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04F" w:rsidRDefault="00D22C27" w:rsidP="00A2704F">
      <w:pPr>
        <w:rPr>
          <w:rFonts w:ascii="Tahoma" w:hAnsi="Tahoma" w:cs="Tahoma"/>
        </w:rPr>
      </w:pPr>
      <w:r>
        <w:rPr>
          <w:rFonts w:ascii="Tahoma" w:hAnsi="Tahoma" w:cs="Tahoma"/>
          <w:b/>
          <w:noProof/>
          <w:sz w:val="56"/>
          <w:szCs w:val="24"/>
          <w:lang w:eastAsia="en-GB"/>
        </w:rPr>
        <w:drawing>
          <wp:anchor distT="0" distB="0" distL="114300" distR="114300" simplePos="0" relativeHeight="251664384" behindDoc="1" locked="0" layoutInCell="1" allowOverlap="1" wp14:anchorId="57048F37" wp14:editId="64F705F2">
            <wp:simplePos x="0" y="0"/>
            <wp:positionH relativeFrom="column">
              <wp:posOffset>200025</wp:posOffset>
            </wp:positionH>
            <wp:positionV relativeFrom="paragraph">
              <wp:posOffset>-714375</wp:posOffset>
            </wp:positionV>
            <wp:extent cx="1028700" cy="102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Pr="00F72534">
        <w:rPr>
          <w:rFonts w:ascii="Tahoma" w:hAnsi="Tahoma" w:cs="Tahoma"/>
          <w:noProof/>
          <w:lang w:eastAsia="en-GB"/>
        </w:rPr>
        <w:drawing>
          <wp:anchor distT="0" distB="0" distL="114300" distR="114300" simplePos="0" relativeHeight="251662336" behindDoc="1" locked="0" layoutInCell="1" allowOverlap="1" wp14:anchorId="6F3C22EC" wp14:editId="7114A38E">
            <wp:simplePos x="0" y="0"/>
            <wp:positionH relativeFrom="column">
              <wp:posOffset>2181225</wp:posOffset>
            </wp:positionH>
            <wp:positionV relativeFrom="paragraph">
              <wp:posOffset>-514350</wp:posOffset>
            </wp:positionV>
            <wp:extent cx="3897849" cy="695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mwic Education Trust Logo - No Backgro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97849" cy="695325"/>
                    </a:xfrm>
                    <a:prstGeom prst="rect">
                      <a:avLst/>
                    </a:prstGeom>
                  </pic:spPr>
                </pic:pic>
              </a:graphicData>
            </a:graphic>
            <wp14:sizeRelH relativeFrom="margin">
              <wp14:pctWidth>0</wp14:pctWidth>
            </wp14:sizeRelH>
            <wp14:sizeRelV relativeFrom="margin">
              <wp14:pctHeight>0</wp14:pctHeight>
            </wp14:sizeRelV>
          </wp:anchor>
        </w:drawing>
      </w:r>
    </w:p>
    <w:p w:rsidR="00A2704F" w:rsidRDefault="00A2704F" w:rsidP="00A2704F">
      <w:pPr>
        <w:pStyle w:val="Default"/>
        <w:rPr>
          <w:rFonts w:asciiTheme="minorHAnsi" w:hAnsiTheme="minorHAnsi" w:cstheme="minorHAnsi"/>
          <w:b/>
          <w:szCs w:val="22"/>
        </w:rPr>
      </w:pPr>
    </w:p>
    <w:p w:rsidR="00D22C27" w:rsidRDefault="00D22C27" w:rsidP="00A2704F">
      <w:pPr>
        <w:pStyle w:val="Default"/>
        <w:rPr>
          <w:rFonts w:asciiTheme="minorHAnsi" w:hAnsiTheme="minorHAnsi" w:cstheme="minorHAnsi"/>
          <w:b/>
          <w:szCs w:val="22"/>
        </w:rPr>
      </w:pPr>
    </w:p>
    <w:p w:rsidR="00D22C27" w:rsidRDefault="00D22C27" w:rsidP="00D22C27">
      <w:pPr>
        <w:pStyle w:val="Default"/>
        <w:spacing w:line="360" w:lineRule="auto"/>
        <w:rPr>
          <w:rFonts w:asciiTheme="minorHAnsi" w:hAnsiTheme="minorHAnsi" w:cstheme="minorHAnsi"/>
          <w:b/>
          <w:sz w:val="22"/>
          <w:szCs w:val="22"/>
        </w:rPr>
      </w:pPr>
      <w:r>
        <w:rPr>
          <w:rFonts w:asciiTheme="minorHAnsi" w:hAnsiTheme="minorHAnsi" w:cstheme="minorHAnsi"/>
          <w:b/>
          <w:sz w:val="22"/>
          <w:szCs w:val="22"/>
        </w:rPr>
        <w:t xml:space="preserve">Location: </w:t>
      </w:r>
      <w:r>
        <w:rPr>
          <w:rFonts w:asciiTheme="minorHAnsi" w:hAnsiTheme="minorHAnsi" w:cstheme="minorHAnsi"/>
          <w:b/>
          <w:sz w:val="22"/>
          <w:szCs w:val="22"/>
        </w:rPr>
        <w:tab/>
      </w:r>
      <w:r>
        <w:rPr>
          <w:rFonts w:asciiTheme="minorHAnsi" w:hAnsiTheme="minorHAnsi" w:cstheme="minorHAnsi"/>
          <w:b/>
          <w:sz w:val="22"/>
          <w:szCs w:val="22"/>
        </w:rPr>
        <w:tab/>
      </w:r>
      <w:r w:rsidRPr="00D22C27">
        <w:rPr>
          <w:rFonts w:asciiTheme="minorHAnsi" w:hAnsiTheme="minorHAnsi" w:cstheme="minorHAnsi"/>
          <w:sz w:val="22"/>
          <w:szCs w:val="22"/>
        </w:rPr>
        <w:t>Thornhill Primary School</w:t>
      </w:r>
      <w:r>
        <w:rPr>
          <w:rFonts w:asciiTheme="minorHAnsi" w:hAnsiTheme="minorHAnsi" w:cstheme="minorHAnsi"/>
          <w:sz w:val="22"/>
          <w:szCs w:val="22"/>
        </w:rPr>
        <w:t>, Southampton</w:t>
      </w:r>
    </w:p>
    <w:p w:rsidR="00A2704F" w:rsidRDefault="00A2704F" w:rsidP="00D22C27">
      <w:pPr>
        <w:pStyle w:val="Default"/>
        <w:spacing w:line="360" w:lineRule="auto"/>
        <w:rPr>
          <w:rFonts w:asciiTheme="minorHAnsi" w:hAnsiTheme="minorHAnsi" w:cstheme="minorHAnsi"/>
          <w:sz w:val="22"/>
          <w:szCs w:val="22"/>
        </w:rPr>
      </w:pPr>
      <w:r w:rsidRPr="00D22C27">
        <w:rPr>
          <w:rFonts w:asciiTheme="minorHAnsi" w:hAnsiTheme="minorHAnsi" w:cstheme="minorHAnsi"/>
          <w:b/>
          <w:sz w:val="22"/>
          <w:szCs w:val="22"/>
        </w:rPr>
        <w:t>Role:</w:t>
      </w:r>
      <w:r w:rsidRPr="00D22C27">
        <w:rPr>
          <w:rFonts w:asciiTheme="minorHAnsi" w:hAnsiTheme="minorHAnsi" w:cstheme="minorHAnsi"/>
          <w:b/>
          <w:sz w:val="22"/>
          <w:szCs w:val="22"/>
        </w:rPr>
        <w:tab/>
      </w:r>
      <w:r w:rsidRPr="00D22C27">
        <w:rPr>
          <w:rFonts w:asciiTheme="minorHAnsi" w:hAnsiTheme="minorHAnsi" w:cstheme="minorHAnsi"/>
          <w:b/>
          <w:sz w:val="22"/>
          <w:szCs w:val="22"/>
        </w:rPr>
        <w:tab/>
      </w:r>
      <w:r w:rsidRPr="00D22C27">
        <w:rPr>
          <w:rFonts w:asciiTheme="minorHAnsi" w:hAnsiTheme="minorHAnsi" w:cstheme="minorHAnsi"/>
          <w:b/>
          <w:sz w:val="22"/>
          <w:szCs w:val="22"/>
        </w:rPr>
        <w:tab/>
      </w:r>
      <w:r w:rsidRPr="00D22C27">
        <w:rPr>
          <w:rFonts w:asciiTheme="minorHAnsi" w:hAnsiTheme="minorHAnsi" w:cstheme="minorHAnsi"/>
          <w:sz w:val="22"/>
          <w:szCs w:val="22"/>
        </w:rPr>
        <w:t xml:space="preserve">Headteacher </w:t>
      </w:r>
    </w:p>
    <w:p w:rsidR="00D22C27" w:rsidRPr="00D22C27" w:rsidRDefault="00D22C27" w:rsidP="00D22C27">
      <w:pPr>
        <w:pStyle w:val="Default"/>
        <w:spacing w:line="360" w:lineRule="auto"/>
        <w:rPr>
          <w:rFonts w:asciiTheme="minorHAnsi" w:hAnsiTheme="minorHAnsi" w:cstheme="minorHAnsi"/>
          <w:b/>
          <w:sz w:val="22"/>
          <w:szCs w:val="22"/>
        </w:rPr>
      </w:pPr>
      <w:r w:rsidRPr="00D22C27">
        <w:rPr>
          <w:rFonts w:asciiTheme="minorHAnsi" w:hAnsiTheme="minorHAnsi" w:cstheme="minorHAnsi"/>
          <w:b/>
          <w:sz w:val="22"/>
          <w:szCs w:val="22"/>
        </w:rPr>
        <w:t>Salary Range:</w:t>
      </w:r>
      <w:r w:rsidRPr="00D22C27">
        <w:rPr>
          <w:rFonts w:asciiTheme="minorHAnsi" w:hAnsiTheme="minorHAnsi" w:cstheme="minorHAnsi"/>
          <w:b/>
          <w:sz w:val="22"/>
          <w:szCs w:val="22"/>
        </w:rPr>
        <w:tab/>
      </w:r>
      <w:r w:rsidRPr="00D22C27">
        <w:rPr>
          <w:rFonts w:asciiTheme="minorHAnsi" w:hAnsiTheme="minorHAnsi" w:cstheme="minorHAnsi"/>
          <w:b/>
          <w:sz w:val="22"/>
          <w:szCs w:val="22"/>
        </w:rPr>
        <w:tab/>
      </w:r>
      <w:r w:rsidRPr="00D22C27">
        <w:rPr>
          <w:rFonts w:asciiTheme="minorHAnsi" w:hAnsiTheme="minorHAnsi" w:cstheme="minorHAnsi"/>
          <w:sz w:val="22"/>
          <w:szCs w:val="22"/>
        </w:rPr>
        <w:t>L18 - L24 (£64,143 - £74,295)</w:t>
      </w:r>
    </w:p>
    <w:p w:rsidR="00A2704F" w:rsidRDefault="00A2704F" w:rsidP="00D22C27">
      <w:pPr>
        <w:pStyle w:val="Default"/>
        <w:spacing w:line="360" w:lineRule="auto"/>
        <w:rPr>
          <w:rFonts w:asciiTheme="minorHAnsi" w:hAnsiTheme="minorHAnsi" w:cstheme="minorHAnsi"/>
          <w:sz w:val="22"/>
          <w:szCs w:val="22"/>
        </w:rPr>
      </w:pPr>
      <w:r w:rsidRPr="00D22C27">
        <w:rPr>
          <w:rFonts w:asciiTheme="minorHAnsi" w:hAnsiTheme="minorHAnsi" w:cstheme="minorHAnsi"/>
          <w:b/>
          <w:sz w:val="22"/>
          <w:szCs w:val="22"/>
        </w:rPr>
        <w:t>Start Date:</w:t>
      </w:r>
      <w:r w:rsidRPr="00D22C27">
        <w:rPr>
          <w:rFonts w:asciiTheme="minorHAnsi" w:hAnsiTheme="minorHAnsi" w:cstheme="minorHAnsi"/>
          <w:b/>
          <w:sz w:val="22"/>
          <w:szCs w:val="22"/>
        </w:rPr>
        <w:tab/>
      </w:r>
      <w:r w:rsidRPr="00D22C27">
        <w:rPr>
          <w:rFonts w:asciiTheme="minorHAnsi" w:hAnsiTheme="minorHAnsi" w:cstheme="minorHAnsi"/>
          <w:b/>
          <w:sz w:val="22"/>
          <w:szCs w:val="22"/>
        </w:rPr>
        <w:tab/>
      </w:r>
      <w:r w:rsidRPr="00D22C27">
        <w:rPr>
          <w:rFonts w:asciiTheme="minorHAnsi" w:hAnsiTheme="minorHAnsi" w:cstheme="minorHAnsi"/>
          <w:sz w:val="22"/>
          <w:szCs w:val="22"/>
        </w:rPr>
        <w:t>September 2021</w:t>
      </w:r>
    </w:p>
    <w:p w:rsidR="00D22C27" w:rsidRPr="00D22C27" w:rsidRDefault="00D22C27" w:rsidP="00D22C27">
      <w:pPr>
        <w:pStyle w:val="Default"/>
        <w:spacing w:line="360" w:lineRule="auto"/>
        <w:rPr>
          <w:rFonts w:asciiTheme="minorHAnsi" w:hAnsiTheme="minorHAnsi" w:cstheme="minorHAnsi"/>
          <w:b/>
          <w:sz w:val="22"/>
          <w:szCs w:val="22"/>
        </w:rPr>
      </w:pPr>
      <w:r w:rsidRPr="00D22C27">
        <w:rPr>
          <w:rFonts w:asciiTheme="minorHAnsi" w:hAnsiTheme="minorHAnsi" w:cstheme="minorHAnsi"/>
          <w:b/>
          <w:sz w:val="22"/>
          <w:szCs w:val="22"/>
        </w:rPr>
        <w:t>Closing Date:</w:t>
      </w:r>
      <w:r>
        <w:rPr>
          <w:rFonts w:asciiTheme="minorHAnsi" w:hAnsiTheme="minorHAnsi" w:cstheme="minorHAnsi"/>
          <w:sz w:val="22"/>
          <w:szCs w:val="22"/>
        </w:rPr>
        <w:tab/>
      </w:r>
      <w:r>
        <w:rPr>
          <w:rFonts w:asciiTheme="minorHAnsi" w:hAnsiTheme="minorHAnsi" w:cstheme="minorHAnsi"/>
          <w:sz w:val="22"/>
          <w:szCs w:val="22"/>
        </w:rPr>
        <w:tab/>
      </w:r>
      <w:r w:rsidR="001A6FC1">
        <w:rPr>
          <w:rFonts w:asciiTheme="minorHAnsi" w:hAnsiTheme="minorHAnsi" w:cstheme="minorHAnsi"/>
          <w:sz w:val="22"/>
          <w:szCs w:val="22"/>
        </w:rPr>
        <w:t>Friday 26 February</w:t>
      </w:r>
      <w:r>
        <w:rPr>
          <w:rFonts w:asciiTheme="minorHAnsi" w:hAnsiTheme="minorHAnsi" w:cstheme="minorHAnsi"/>
          <w:sz w:val="22"/>
          <w:szCs w:val="22"/>
        </w:rPr>
        <w:t xml:space="preserve"> 2021</w:t>
      </w:r>
      <w:r w:rsidR="00DA4C99">
        <w:rPr>
          <w:rFonts w:asciiTheme="minorHAnsi" w:hAnsiTheme="minorHAnsi" w:cstheme="minorHAnsi"/>
          <w:sz w:val="22"/>
          <w:szCs w:val="22"/>
        </w:rPr>
        <w:t xml:space="preserve"> at 12:00pm</w:t>
      </w:r>
    </w:p>
    <w:p w:rsidR="00A2704F" w:rsidRPr="00D22C27" w:rsidRDefault="00D22C27" w:rsidP="00D22C27">
      <w:pPr>
        <w:pStyle w:val="Default"/>
        <w:spacing w:line="360" w:lineRule="auto"/>
        <w:rPr>
          <w:rFonts w:asciiTheme="minorHAnsi" w:hAnsiTheme="minorHAnsi" w:cstheme="minorHAnsi"/>
          <w:b/>
          <w:sz w:val="22"/>
          <w:szCs w:val="22"/>
        </w:rPr>
      </w:pPr>
      <w:r>
        <w:rPr>
          <w:rFonts w:asciiTheme="minorHAnsi" w:hAnsiTheme="minorHAnsi" w:cstheme="minorHAnsi"/>
          <w:b/>
          <w:sz w:val="22"/>
          <w:szCs w:val="22"/>
        </w:rPr>
        <w:t>Interviews</w:t>
      </w:r>
      <w:r w:rsidR="00A2704F" w:rsidRPr="00D22C27">
        <w:rPr>
          <w:rFonts w:asciiTheme="minorHAnsi" w:hAnsiTheme="minorHAnsi" w:cstheme="minorHAnsi"/>
          <w:b/>
          <w:sz w:val="22"/>
          <w:szCs w:val="22"/>
        </w:rPr>
        <w:t>:</w:t>
      </w:r>
      <w:r w:rsidR="00A2704F" w:rsidRPr="00D22C27">
        <w:rPr>
          <w:rFonts w:asciiTheme="minorHAnsi" w:hAnsiTheme="minorHAnsi" w:cstheme="minorHAnsi"/>
          <w:b/>
          <w:sz w:val="22"/>
          <w:szCs w:val="22"/>
        </w:rPr>
        <w:tab/>
      </w:r>
      <w:r w:rsidR="00A2704F" w:rsidRPr="00D22C27">
        <w:rPr>
          <w:rFonts w:asciiTheme="minorHAnsi" w:hAnsiTheme="minorHAnsi" w:cstheme="minorHAnsi"/>
          <w:b/>
          <w:sz w:val="22"/>
          <w:szCs w:val="22"/>
        </w:rPr>
        <w:tab/>
      </w:r>
      <w:r w:rsidR="001A6FC1">
        <w:rPr>
          <w:rFonts w:asciiTheme="minorHAnsi" w:hAnsiTheme="minorHAnsi" w:cstheme="minorHAnsi"/>
          <w:sz w:val="22"/>
          <w:szCs w:val="22"/>
        </w:rPr>
        <w:t>Wednesday 10</w:t>
      </w:r>
      <w:r w:rsidRPr="00D22C27">
        <w:rPr>
          <w:rFonts w:asciiTheme="minorHAnsi" w:hAnsiTheme="minorHAnsi" w:cstheme="minorHAnsi"/>
          <w:sz w:val="22"/>
          <w:szCs w:val="22"/>
          <w:vertAlign w:val="superscript"/>
        </w:rPr>
        <w:t>th</w:t>
      </w:r>
      <w:r>
        <w:rPr>
          <w:rFonts w:asciiTheme="minorHAnsi" w:hAnsiTheme="minorHAnsi" w:cstheme="minorHAnsi"/>
          <w:sz w:val="22"/>
          <w:szCs w:val="22"/>
        </w:rPr>
        <w:t xml:space="preserve"> and </w:t>
      </w:r>
      <w:r w:rsidR="001A6FC1">
        <w:rPr>
          <w:rFonts w:asciiTheme="minorHAnsi" w:hAnsiTheme="minorHAnsi" w:cstheme="minorHAnsi"/>
          <w:sz w:val="22"/>
          <w:szCs w:val="22"/>
        </w:rPr>
        <w:t>Thursday 11</w:t>
      </w:r>
      <w:r w:rsidRPr="00D22C27">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1A6FC1">
        <w:rPr>
          <w:rFonts w:asciiTheme="minorHAnsi" w:hAnsiTheme="minorHAnsi" w:cstheme="minorHAnsi"/>
          <w:sz w:val="22"/>
          <w:szCs w:val="22"/>
        </w:rPr>
        <w:t>March</w:t>
      </w:r>
      <w:r>
        <w:rPr>
          <w:rFonts w:asciiTheme="minorHAnsi" w:hAnsiTheme="minorHAnsi" w:cstheme="minorHAnsi"/>
          <w:sz w:val="22"/>
          <w:szCs w:val="22"/>
        </w:rPr>
        <w:t xml:space="preserve"> 2021</w:t>
      </w:r>
    </w:p>
    <w:p w:rsidR="00A2704F" w:rsidRDefault="00A2704F" w:rsidP="00A2704F">
      <w:pPr>
        <w:pStyle w:val="Default"/>
        <w:jc w:val="both"/>
        <w:rPr>
          <w:rFonts w:ascii="Tahoma" w:hAnsi="Tahoma" w:cs="Tahoma"/>
          <w:b/>
          <w:sz w:val="22"/>
          <w:szCs w:val="22"/>
        </w:rPr>
      </w:pPr>
    </w:p>
    <w:p w:rsidR="00D22C27" w:rsidRPr="00A964FF" w:rsidRDefault="00D22C27" w:rsidP="00A2704F">
      <w:pPr>
        <w:pStyle w:val="Default"/>
        <w:jc w:val="both"/>
        <w:rPr>
          <w:rFonts w:ascii="Tahoma" w:hAnsi="Tahoma" w:cs="Tahoma"/>
          <w:b/>
          <w:sz w:val="22"/>
          <w:szCs w:val="22"/>
        </w:rPr>
      </w:pPr>
    </w:p>
    <w:p w:rsidR="00D22C27" w:rsidRDefault="00D22C27" w:rsidP="00D22C27">
      <w:pPr>
        <w:jc w:val="both"/>
        <w:rPr>
          <w:rFonts w:cstheme="minorHAnsi"/>
        </w:rPr>
      </w:pPr>
      <w:r w:rsidRPr="000F73CD">
        <w:rPr>
          <w:rFonts w:ascii="Calibri" w:hAnsi="Calibri" w:cs="Calibri"/>
          <w:b/>
        </w:rPr>
        <w:t>JOB/PERSON SUMMARY:</w:t>
      </w:r>
    </w:p>
    <w:p w:rsidR="00A2704F" w:rsidRPr="00E85012" w:rsidRDefault="00A2704F" w:rsidP="00A2704F">
      <w:pPr>
        <w:jc w:val="both"/>
        <w:rPr>
          <w:rFonts w:cstheme="minorHAnsi"/>
        </w:rPr>
      </w:pPr>
      <w:r w:rsidRPr="00E85012">
        <w:rPr>
          <w:rFonts w:cstheme="minorHAnsi"/>
        </w:rPr>
        <w:t xml:space="preserve">Governors are seeking an </w:t>
      </w:r>
      <w:r>
        <w:rPr>
          <w:rFonts w:cstheme="minorHAnsi"/>
        </w:rPr>
        <w:t>experienced</w:t>
      </w:r>
      <w:r w:rsidRPr="00E85012">
        <w:rPr>
          <w:rFonts w:cstheme="minorHAnsi"/>
        </w:rPr>
        <w:t xml:space="preserve"> leader, with a passion for developing high quality inclusive teaching, to </w:t>
      </w:r>
      <w:r>
        <w:rPr>
          <w:rFonts w:cstheme="minorHAnsi"/>
        </w:rPr>
        <w:t>lead a community to excellence</w:t>
      </w:r>
      <w:r w:rsidRPr="00E85012">
        <w:rPr>
          <w:rFonts w:cstheme="minorHAnsi"/>
        </w:rPr>
        <w:t xml:space="preserve">. </w:t>
      </w:r>
      <w:r w:rsidRPr="00E85012">
        <w:rPr>
          <w:rFonts w:eastAsia="Times New Roman" w:cstheme="minorHAnsi"/>
          <w:lang w:eastAsia="en-GB"/>
        </w:rPr>
        <w:t>The successful candidate will</w:t>
      </w:r>
      <w:r w:rsidRPr="00E85012">
        <w:rPr>
          <w:rFonts w:cstheme="minorHAnsi"/>
        </w:rPr>
        <w:t xml:space="preserve"> drive the development of the schools’ curriculum offer, ensuring that more pupils t</w:t>
      </w:r>
      <w:bookmarkStart w:id="0" w:name="_GoBack"/>
      <w:bookmarkEnd w:id="0"/>
      <w:r w:rsidRPr="00E85012">
        <w:rPr>
          <w:rFonts w:cstheme="minorHAnsi"/>
        </w:rPr>
        <w:t>han ever before leave each stage of their educational journey well-prepared for their next. Strategies will place the need of the most disadvantaged children and those with additional and complex needs firmly at the centre of developments.</w:t>
      </w:r>
    </w:p>
    <w:p w:rsidR="00A2704F" w:rsidRDefault="00A2704F" w:rsidP="00A2704F">
      <w:pPr>
        <w:jc w:val="both"/>
        <w:rPr>
          <w:rFonts w:cstheme="minorHAnsi"/>
        </w:rPr>
      </w:pPr>
      <w:r w:rsidRPr="00E85012">
        <w:rPr>
          <w:rFonts w:cstheme="minorHAnsi"/>
        </w:rPr>
        <w:t>Our new Headteacher will inspire and bring out the best in staff, have resilience and drive, and have a proven track-record of delivering strong educational outcomes.</w:t>
      </w:r>
      <w:r>
        <w:rPr>
          <w:rFonts w:cstheme="minorHAnsi"/>
        </w:rPr>
        <w:t xml:space="preserve"> </w:t>
      </w:r>
      <w:r w:rsidRPr="00E85012">
        <w:rPr>
          <w:rFonts w:cstheme="minorHAnsi"/>
        </w:rPr>
        <w:t xml:space="preserve">The school has a committed </w:t>
      </w:r>
      <w:r>
        <w:rPr>
          <w:rFonts w:cstheme="minorHAnsi"/>
        </w:rPr>
        <w:t xml:space="preserve">family of </w:t>
      </w:r>
      <w:r w:rsidRPr="00E85012">
        <w:rPr>
          <w:rFonts w:cstheme="minorHAnsi"/>
        </w:rPr>
        <w:t>staff</w:t>
      </w:r>
      <w:r>
        <w:rPr>
          <w:rFonts w:cstheme="minorHAnsi"/>
        </w:rPr>
        <w:t xml:space="preserve">, governors and parents/carers </w:t>
      </w:r>
      <w:r w:rsidRPr="00E85012">
        <w:rPr>
          <w:rFonts w:cstheme="minorHAnsi"/>
        </w:rPr>
        <w:t xml:space="preserve">- we are exceptionally proud of our children </w:t>
      </w:r>
      <w:r>
        <w:rPr>
          <w:rFonts w:cstheme="minorHAnsi"/>
        </w:rPr>
        <w:t>and our community</w:t>
      </w:r>
      <w:r w:rsidRPr="00E85012">
        <w:rPr>
          <w:rFonts w:cstheme="minorHAnsi"/>
        </w:rPr>
        <w:t xml:space="preserve">. Our inspection in </w:t>
      </w:r>
      <w:r>
        <w:rPr>
          <w:rFonts w:cstheme="minorHAnsi"/>
        </w:rPr>
        <w:t>March 2017 found that:</w:t>
      </w:r>
    </w:p>
    <w:p w:rsidR="00A2704F" w:rsidRDefault="00A2704F" w:rsidP="00A2704F">
      <w:pPr>
        <w:jc w:val="both"/>
        <w:rPr>
          <w:rFonts w:cstheme="minorHAnsi"/>
        </w:rPr>
      </w:pPr>
      <w:r>
        <w:rPr>
          <w:rFonts w:cstheme="minorHAnsi"/>
        </w:rPr>
        <w:t>‘</w:t>
      </w:r>
      <w:r w:rsidRPr="00E85012">
        <w:rPr>
          <w:rFonts w:cstheme="minorHAnsi"/>
        </w:rPr>
        <w:t>In times of challenge, the whole school community shows great resolve by maintaining the culture of high expectations. This results in pupils’ education remaining the key focus.</w:t>
      </w:r>
      <w:r>
        <w:rPr>
          <w:rFonts w:cstheme="minorHAnsi"/>
        </w:rPr>
        <w:t>’</w:t>
      </w:r>
    </w:p>
    <w:p w:rsidR="00A2704F" w:rsidRPr="00E85012" w:rsidRDefault="00A2704F" w:rsidP="00A2704F">
      <w:pPr>
        <w:jc w:val="both"/>
        <w:rPr>
          <w:rFonts w:cstheme="minorHAnsi"/>
        </w:rPr>
      </w:pPr>
      <w:r w:rsidRPr="00E85012">
        <w:rPr>
          <w:rFonts w:eastAsia="Times New Roman" w:cstheme="minorHAnsi"/>
          <w:lang w:eastAsia="en-GB"/>
        </w:rPr>
        <w:t>You can be part of leading the next phase of our journey as we strive to fulfil our</w:t>
      </w:r>
      <w:r w:rsidRPr="00E85012">
        <w:rPr>
          <w:rFonts w:cstheme="minorHAnsi"/>
        </w:rPr>
        <w:t xml:space="preserve"> </w:t>
      </w:r>
      <w:r>
        <w:rPr>
          <w:rFonts w:cstheme="minorHAnsi"/>
        </w:rPr>
        <w:t>full potential</w:t>
      </w:r>
      <w:r w:rsidRPr="00E85012">
        <w:rPr>
          <w:rFonts w:cstheme="minorHAnsi"/>
        </w:rPr>
        <w:t xml:space="preserve">. </w:t>
      </w:r>
    </w:p>
    <w:p w:rsidR="00A2704F" w:rsidRPr="00E85012" w:rsidRDefault="00A2704F" w:rsidP="00A2704F">
      <w:pPr>
        <w:spacing w:before="60" w:line="240" w:lineRule="auto"/>
        <w:rPr>
          <w:rFonts w:eastAsia="Times New Roman" w:cstheme="minorHAnsi"/>
          <w:b/>
          <w:bCs/>
          <w:lang w:val="en" w:eastAsia="en-GB"/>
        </w:rPr>
      </w:pPr>
      <w:r w:rsidRPr="00E85012">
        <w:rPr>
          <w:rFonts w:eastAsia="Times New Roman" w:cstheme="minorHAnsi"/>
          <w:b/>
          <w:bCs/>
          <w:lang w:val="en" w:eastAsia="en-GB"/>
        </w:rPr>
        <w:t xml:space="preserve">WE ARE SEEKING A PROFESSIONAL INDIVIDUAL WHO: </w:t>
      </w:r>
    </w:p>
    <w:p w:rsidR="00A2704F" w:rsidRPr="00E85012" w:rsidRDefault="00A2704F" w:rsidP="00A2704F">
      <w:pPr>
        <w:pStyle w:val="ListParagraph"/>
        <w:numPr>
          <w:ilvl w:val="0"/>
          <w:numId w:val="1"/>
        </w:numPr>
        <w:spacing w:after="0" w:line="240" w:lineRule="auto"/>
        <w:jc w:val="both"/>
        <w:rPr>
          <w:rFonts w:cstheme="minorHAnsi"/>
        </w:rPr>
      </w:pPr>
      <w:r w:rsidRPr="00E85012">
        <w:rPr>
          <w:rFonts w:cstheme="minorHAnsi"/>
          <w:lang w:val="en" w:eastAsia="en-GB"/>
        </w:rPr>
        <w:t xml:space="preserve">Is </w:t>
      </w:r>
      <w:r w:rsidRPr="002039EA">
        <w:rPr>
          <w:rFonts w:cstheme="minorHAnsi"/>
          <w:lang w:val="en" w:eastAsia="en-GB"/>
        </w:rPr>
        <w:t>currently an experienced and successful leader</w:t>
      </w:r>
      <w:r>
        <w:rPr>
          <w:rFonts w:cstheme="minorHAnsi"/>
          <w:lang w:val="en" w:eastAsia="en-GB"/>
        </w:rPr>
        <w:t xml:space="preserve">, resilient and solution </w:t>
      </w:r>
      <w:proofErr w:type="gramStart"/>
      <w:r>
        <w:rPr>
          <w:rFonts w:cstheme="minorHAnsi"/>
          <w:lang w:val="en" w:eastAsia="en-GB"/>
        </w:rPr>
        <w:t>focused</w:t>
      </w:r>
      <w:proofErr w:type="gramEnd"/>
    </w:p>
    <w:p w:rsidR="00A2704F" w:rsidRPr="00E85012" w:rsidRDefault="00A2704F" w:rsidP="00A2704F">
      <w:pPr>
        <w:pStyle w:val="ListParagraph"/>
        <w:numPr>
          <w:ilvl w:val="0"/>
          <w:numId w:val="1"/>
        </w:numPr>
        <w:spacing w:after="0" w:line="240" w:lineRule="auto"/>
        <w:jc w:val="both"/>
        <w:rPr>
          <w:rFonts w:cstheme="minorHAnsi"/>
        </w:rPr>
      </w:pPr>
      <w:r w:rsidRPr="00E85012">
        <w:rPr>
          <w:rFonts w:cstheme="minorHAnsi"/>
          <w:lang w:val="en" w:eastAsia="en-GB"/>
        </w:rPr>
        <w:t xml:space="preserve">Has a strong track-record of success </w:t>
      </w:r>
      <w:r>
        <w:rPr>
          <w:rFonts w:cstheme="minorHAnsi"/>
          <w:lang w:val="en" w:eastAsia="en-GB"/>
        </w:rPr>
        <w:t xml:space="preserve">in their current role across the Primary phase, including early </w:t>
      </w:r>
      <w:proofErr w:type="gramStart"/>
      <w:r>
        <w:rPr>
          <w:rFonts w:cstheme="minorHAnsi"/>
          <w:lang w:val="en" w:eastAsia="en-GB"/>
        </w:rPr>
        <w:t>years</w:t>
      </w:r>
      <w:proofErr w:type="gramEnd"/>
    </w:p>
    <w:p w:rsidR="00A2704F" w:rsidRPr="00261865" w:rsidRDefault="00A2704F" w:rsidP="00A2704F">
      <w:pPr>
        <w:pStyle w:val="ListParagraph"/>
        <w:numPr>
          <w:ilvl w:val="0"/>
          <w:numId w:val="1"/>
        </w:numPr>
        <w:spacing w:after="0" w:line="240" w:lineRule="auto"/>
        <w:jc w:val="both"/>
        <w:rPr>
          <w:rFonts w:cstheme="minorHAnsi"/>
          <w:lang w:val="en" w:eastAsia="en-GB"/>
        </w:rPr>
      </w:pPr>
      <w:r w:rsidRPr="00261865">
        <w:rPr>
          <w:rFonts w:cstheme="minorHAnsi"/>
          <w:lang w:val="en" w:eastAsia="en-GB"/>
        </w:rPr>
        <w:t>Can develop the quality of learning provision so that it secures progress for all pupils across the primary phase</w:t>
      </w:r>
    </w:p>
    <w:p w:rsidR="00A2704F" w:rsidRPr="00261865" w:rsidRDefault="00A2704F" w:rsidP="00A2704F">
      <w:pPr>
        <w:pStyle w:val="ListParagraph"/>
        <w:numPr>
          <w:ilvl w:val="0"/>
          <w:numId w:val="1"/>
        </w:numPr>
        <w:spacing w:after="0" w:line="240" w:lineRule="auto"/>
        <w:jc w:val="both"/>
        <w:rPr>
          <w:rFonts w:cstheme="minorHAnsi"/>
          <w:lang w:val="en" w:eastAsia="en-GB"/>
        </w:rPr>
      </w:pPr>
      <w:r w:rsidRPr="00261865">
        <w:rPr>
          <w:rFonts w:cstheme="minorHAnsi"/>
          <w:lang w:val="en" w:eastAsia="en-GB"/>
        </w:rPr>
        <w:t>Will effectively model leadership, ensuring staff have the skills they need to do their job well</w:t>
      </w:r>
    </w:p>
    <w:p w:rsidR="00A2704F" w:rsidRPr="00261865" w:rsidRDefault="00A2704F" w:rsidP="00A2704F">
      <w:pPr>
        <w:pStyle w:val="ListParagraph"/>
        <w:numPr>
          <w:ilvl w:val="0"/>
          <w:numId w:val="1"/>
        </w:numPr>
        <w:spacing w:after="0" w:line="240" w:lineRule="auto"/>
        <w:jc w:val="both"/>
        <w:rPr>
          <w:rFonts w:cstheme="minorHAnsi"/>
          <w:lang w:val="en" w:eastAsia="en-GB"/>
        </w:rPr>
      </w:pPr>
      <w:r w:rsidRPr="00261865">
        <w:rPr>
          <w:rFonts w:cstheme="minorHAnsi"/>
          <w:lang w:val="en" w:eastAsia="en-GB"/>
        </w:rPr>
        <w:t>Innovates to improve the quality of the curriculum offer to address social disadvantage and fully meet the needs of pupils with special education needs</w:t>
      </w:r>
    </w:p>
    <w:p w:rsidR="00D22C27" w:rsidRPr="00D22C27" w:rsidRDefault="00A2704F" w:rsidP="00A2704F">
      <w:pPr>
        <w:pStyle w:val="ListParagraph"/>
        <w:numPr>
          <w:ilvl w:val="0"/>
          <w:numId w:val="1"/>
        </w:numPr>
        <w:spacing w:after="0" w:line="240" w:lineRule="auto"/>
        <w:jc w:val="both"/>
        <w:rPr>
          <w:rFonts w:cstheme="minorHAnsi"/>
        </w:rPr>
      </w:pPr>
      <w:r w:rsidRPr="00261865">
        <w:rPr>
          <w:rFonts w:cstheme="minorHAnsi"/>
          <w:lang w:val="en" w:eastAsia="en-GB"/>
        </w:rPr>
        <w:t>Builds upon our good relationships within the schools, across partnerships and in the wider communit</w:t>
      </w:r>
      <w:r>
        <w:rPr>
          <w:rFonts w:cstheme="minorHAnsi"/>
          <w:lang w:val="en" w:eastAsia="en-GB"/>
        </w:rPr>
        <w:t>y</w:t>
      </w:r>
    </w:p>
    <w:p w:rsidR="00D22C27" w:rsidRDefault="00D22C27" w:rsidP="00D22C27">
      <w:pPr>
        <w:spacing w:after="0" w:line="240" w:lineRule="auto"/>
        <w:jc w:val="both"/>
        <w:rPr>
          <w:rFonts w:cstheme="minorHAnsi"/>
        </w:rPr>
      </w:pPr>
    </w:p>
    <w:p w:rsidR="00D22C27" w:rsidRPr="00F72534" w:rsidRDefault="00D22C27" w:rsidP="00D22C27">
      <w:pPr>
        <w:rPr>
          <w:rFonts w:cstheme="minorHAnsi"/>
          <w:b/>
        </w:rPr>
      </w:pPr>
      <w:r w:rsidRPr="00F72534">
        <w:rPr>
          <w:rFonts w:cstheme="minorHAnsi"/>
          <w:b/>
        </w:rPr>
        <w:t xml:space="preserve">ABOUT </w:t>
      </w:r>
      <w:r>
        <w:rPr>
          <w:rFonts w:cstheme="minorHAnsi"/>
          <w:b/>
        </w:rPr>
        <w:t>THORNHILL</w:t>
      </w:r>
      <w:r w:rsidRPr="00F72534">
        <w:rPr>
          <w:rFonts w:cstheme="minorHAnsi"/>
          <w:b/>
        </w:rPr>
        <w:t xml:space="preserve"> PRIMARY SCHOOL</w:t>
      </w:r>
    </w:p>
    <w:p w:rsidR="00D22C27" w:rsidRDefault="00D22C27" w:rsidP="00D22C27">
      <w:pPr>
        <w:jc w:val="both"/>
        <w:rPr>
          <w:rFonts w:cstheme="minorHAnsi"/>
          <w:szCs w:val="24"/>
        </w:rPr>
      </w:pPr>
      <w:r>
        <w:rPr>
          <w:rFonts w:cstheme="minorHAnsi"/>
          <w:szCs w:val="24"/>
        </w:rPr>
        <w:t>Thornhill</w:t>
      </w:r>
      <w:r w:rsidRPr="00F46854">
        <w:rPr>
          <w:rFonts w:cstheme="minorHAnsi"/>
          <w:szCs w:val="24"/>
        </w:rPr>
        <w:t xml:space="preserve"> Primary is part of the </w:t>
      </w:r>
      <w:r>
        <w:rPr>
          <w:rFonts w:cstheme="minorHAnsi"/>
          <w:szCs w:val="24"/>
        </w:rPr>
        <w:t>Mayflower</w:t>
      </w:r>
      <w:r w:rsidRPr="00F46854">
        <w:rPr>
          <w:rFonts w:cstheme="minorHAnsi"/>
          <w:szCs w:val="24"/>
        </w:rPr>
        <w:t xml:space="preserve"> Partnership. </w:t>
      </w:r>
      <w:r>
        <w:rPr>
          <w:rFonts w:cstheme="minorHAnsi"/>
          <w:szCs w:val="24"/>
        </w:rPr>
        <w:t>The aim of the Mayflower Partnership is to create a safe, happy and nurturing environment in which all children learn and thrive.  Together, we are a vibrant community where we all aspire to be the best we can be.</w:t>
      </w:r>
    </w:p>
    <w:p w:rsidR="00D22C27" w:rsidRDefault="00D22C27" w:rsidP="00D22C27">
      <w:pPr>
        <w:jc w:val="both"/>
        <w:rPr>
          <w:rFonts w:cstheme="minorHAnsi"/>
          <w:szCs w:val="24"/>
        </w:rPr>
      </w:pPr>
      <w:r>
        <w:rPr>
          <w:rFonts w:cstheme="minorHAnsi"/>
          <w:szCs w:val="24"/>
        </w:rPr>
        <w:lastRenderedPageBreak/>
        <w:t xml:space="preserve">The </w:t>
      </w:r>
      <w:proofErr w:type="spellStart"/>
      <w:r w:rsidR="006A5A29">
        <w:rPr>
          <w:rFonts w:cstheme="minorHAnsi"/>
          <w:szCs w:val="24"/>
        </w:rPr>
        <w:t>H</w:t>
      </w:r>
      <w:r>
        <w:rPr>
          <w:rFonts w:cstheme="minorHAnsi"/>
          <w:szCs w:val="24"/>
        </w:rPr>
        <w:t>eadteachers</w:t>
      </w:r>
      <w:proofErr w:type="spellEnd"/>
      <w:r>
        <w:rPr>
          <w:rFonts w:cstheme="minorHAnsi"/>
          <w:szCs w:val="24"/>
        </w:rPr>
        <w:t xml:space="preserve"> work closely together to maintain and raise standards.  The schools in the Mayflower Partnership share a commitment to making a positive difference to our children and their families through a nurturing and caring ethos.  All of the schools within the Mayflower Partnership provide an inclusive approach to learning for pupils.  Together, we raise aspiration and aim to improve life chances for all children within our care.</w:t>
      </w:r>
    </w:p>
    <w:p w:rsidR="00D22C27" w:rsidRDefault="00D22C27" w:rsidP="00D22C27">
      <w:pPr>
        <w:jc w:val="both"/>
        <w:rPr>
          <w:rFonts w:cstheme="minorHAnsi"/>
          <w:szCs w:val="24"/>
        </w:rPr>
      </w:pPr>
      <w:r>
        <w:rPr>
          <w:rFonts w:cstheme="minorHAnsi"/>
          <w:szCs w:val="24"/>
        </w:rPr>
        <w:t>The aim of the Hamwic Education Trust is to create a local community of schools in Southampton who support, challenge and collaborate to improve standards, develop the curriculum, identify and improve weaknesses and track progress.  We bring professional expertise and experience to secure the highest possible achievement for all.  All aspects of our work will have a clear focus on improvement in the skills of our pupils, staff and community on sustaining measurable impact.</w:t>
      </w:r>
    </w:p>
    <w:p w:rsidR="00D22C27" w:rsidRPr="00F46854" w:rsidRDefault="00D22C27" w:rsidP="00D22C27">
      <w:pPr>
        <w:jc w:val="both"/>
        <w:rPr>
          <w:rFonts w:cstheme="minorHAnsi"/>
          <w:szCs w:val="24"/>
        </w:rPr>
      </w:pPr>
      <w:r w:rsidRPr="00F46854">
        <w:rPr>
          <w:rFonts w:cstheme="minorHAnsi"/>
          <w:szCs w:val="24"/>
        </w:rPr>
        <w:t xml:space="preserve">The </w:t>
      </w:r>
      <w:r>
        <w:rPr>
          <w:rFonts w:cstheme="minorHAnsi"/>
          <w:szCs w:val="24"/>
        </w:rPr>
        <w:t>Mayflower</w:t>
      </w:r>
      <w:r w:rsidRPr="00F46854">
        <w:rPr>
          <w:rFonts w:cstheme="minorHAnsi"/>
          <w:szCs w:val="24"/>
        </w:rPr>
        <w:t xml:space="preserve"> Partnership is one of six partnerships across the trust. The Trust believes in creating academic excellence through community engagement and the aim is to establish self-improvement systems by creating local communities of schools where </w:t>
      </w:r>
      <w:proofErr w:type="spellStart"/>
      <w:r w:rsidRPr="00F46854">
        <w:rPr>
          <w:rFonts w:cstheme="minorHAnsi"/>
          <w:szCs w:val="24"/>
        </w:rPr>
        <w:t>Headteachers</w:t>
      </w:r>
      <w:proofErr w:type="spellEnd"/>
      <w:r w:rsidRPr="00F46854">
        <w:rPr>
          <w:rFonts w:cstheme="minorHAnsi"/>
          <w:szCs w:val="24"/>
        </w:rPr>
        <w:t xml:space="preserve"> take a collective responsibility for student outcomes.</w:t>
      </w:r>
    </w:p>
    <w:p w:rsidR="00A2704F" w:rsidRPr="00D22C27" w:rsidRDefault="00A2704F" w:rsidP="00D22C27">
      <w:pPr>
        <w:spacing w:after="0" w:line="240" w:lineRule="auto"/>
        <w:jc w:val="both"/>
        <w:rPr>
          <w:rFonts w:cstheme="minorHAnsi"/>
        </w:rPr>
      </w:pPr>
      <w:r w:rsidRPr="00D22C27">
        <w:rPr>
          <w:rFonts w:cstheme="minorHAnsi"/>
        </w:rPr>
        <w:br/>
      </w:r>
    </w:p>
    <w:p w:rsidR="00A2704F" w:rsidRPr="00F46854" w:rsidRDefault="00A2704F" w:rsidP="00A2704F">
      <w:pPr>
        <w:spacing w:after="0" w:line="240" w:lineRule="auto"/>
        <w:jc w:val="both"/>
        <w:rPr>
          <w:rFonts w:cstheme="minorHAnsi"/>
          <w:b/>
        </w:rPr>
      </w:pPr>
      <w:r w:rsidRPr="00F46854">
        <w:rPr>
          <w:rFonts w:cstheme="minorHAnsi"/>
          <w:b/>
        </w:rPr>
        <w:t>APPLICATION PROCEDURE:</w:t>
      </w:r>
    </w:p>
    <w:p w:rsidR="00A2704F" w:rsidRPr="00F46854" w:rsidRDefault="00A2704F" w:rsidP="00A2704F">
      <w:pPr>
        <w:spacing w:after="0" w:line="240" w:lineRule="auto"/>
        <w:jc w:val="both"/>
        <w:rPr>
          <w:rFonts w:cstheme="minorHAnsi"/>
          <w:b/>
        </w:rPr>
      </w:pPr>
    </w:p>
    <w:p w:rsidR="00D22C27" w:rsidRDefault="00A2704F" w:rsidP="00A2704F">
      <w:pPr>
        <w:jc w:val="both"/>
        <w:rPr>
          <w:rFonts w:cstheme="minorHAnsi"/>
          <w:lang w:val="en" w:eastAsia="en-GB"/>
        </w:rPr>
      </w:pPr>
      <w:r w:rsidRPr="00F46854">
        <w:rPr>
          <w:rFonts w:cstheme="minorHAnsi"/>
          <w:lang w:val="en" w:eastAsia="en-GB"/>
        </w:rPr>
        <w:t xml:space="preserve">Should you wish to apply for this vacancy, please view the recruitment pack and complete the application form which can be found at </w:t>
      </w:r>
      <w:hyperlink r:id="rId7" w:history="1">
        <w:r w:rsidRPr="00F46854">
          <w:rPr>
            <w:rStyle w:val="Hyperlink"/>
            <w:rFonts w:cstheme="minorHAnsi"/>
            <w:lang w:val="en"/>
          </w:rPr>
          <w:t>www.hamwic.org</w:t>
        </w:r>
      </w:hyperlink>
      <w:r w:rsidRPr="00F46854">
        <w:rPr>
          <w:rFonts w:cstheme="minorHAnsi"/>
          <w:lang w:val="en" w:eastAsia="en-GB"/>
        </w:rPr>
        <w:t xml:space="preserve">. Completed applications should be returned to </w:t>
      </w:r>
      <w:hyperlink r:id="rId8" w:history="1">
        <w:r w:rsidRPr="00F46854">
          <w:rPr>
            <w:rStyle w:val="Hyperlink"/>
            <w:rFonts w:cstheme="minorHAnsi"/>
            <w:lang w:val="en" w:eastAsia="en-GB"/>
          </w:rPr>
          <w:t>recruitment@hamwic.org</w:t>
        </w:r>
      </w:hyperlink>
      <w:r>
        <w:rPr>
          <w:rFonts w:cstheme="minorHAnsi"/>
          <w:lang w:val="en" w:eastAsia="en-GB"/>
        </w:rPr>
        <w:t xml:space="preserve">. </w:t>
      </w:r>
    </w:p>
    <w:p w:rsidR="00A2704F" w:rsidRDefault="00A2704F" w:rsidP="00A2704F">
      <w:pPr>
        <w:jc w:val="both"/>
        <w:rPr>
          <w:rFonts w:cstheme="minorHAnsi"/>
        </w:rPr>
      </w:pPr>
      <w:r w:rsidRPr="000E1E08">
        <w:rPr>
          <w:rFonts w:cstheme="minorHAnsi"/>
        </w:rPr>
        <w:t xml:space="preserve">We would be delighted to give you a tour of the school and answer any questions you may have.  Please contact the school </w:t>
      </w:r>
      <w:r w:rsidRPr="000E1E08">
        <w:rPr>
          <w:rFonts w:cstheme="minorHAnsi"/>
          <w:lang w:val="en" w:eastAsia="en-GB"/>
        </w:rPr>
        <w:t xml:space="preserve">on </w:t>
      </w:r>
      <w:r w:rsidRPr="00D22C27">
        <w:rPr>
          <w:b/>
        </w:rPr>
        <w:t>02380</w:t>
      </w:r>
      <w:r w:rsidR="00D22C27">
        <w:rPr>
          <w:b/>
        </w:rPr>
        <w:t xml:space="preserve"> </w:t>
      </w:r>
      <w:r w:rsidRPr="00D22C27">
        <w:rPr>
          <w:b/>
        </w:rPr>
        <w:t>449595</w:t>
      </w:r>
      <w:r w:rsidRPr="000E1E08">
        <w:t xml:space="preserve"> and </w:t>
      </w:r>
      <w:r w:rsidRPr="000E1E08">
        <w:rPr>
          <w:rFonts w:cstheme="minorHAnsi"/>
        </w:rPr>
        <w:t>to arrange an appointment with Lewi</w:t>
      </w:r>
      <w:r>
        <w:rPr>
          <w:rFonts w:cstheme="minorHAnsi"/>
        </w:rPr>
        <w:t>s</w:t>
      </w:r>
      <w:r w:rsidRPr="000E1E08">
        <w:rPr>
          <w:rFonts w:cstheme="minorHAnsi"/>
        </w:rPr>
        <w:t xml:space="preserve"> Tribbeck</w:t>
      </w:r>
      <w:r w:rsidR="00D22C27">
        <w:rPr>
          <w:rFonts w:cstheme="minorHAnsi"/>
        </w:rPr>
        <w:t>,</w:t>
      </w:r>
      <w:r w:rsidRPr="000E1E08">
        <w:rPr>
          <w:rFonts w:cstheme="minorHAnsi"/>
        </w:rPr>
        <w:t xml:space="preserve"> Deputy Headteacher.</w:t>
      </w:r>
    </w:p>
    <w:p w:rsidR="00D22C27" w:rsidRPr="00F46854" w:rsidRDefault="00D22C27" w:rsidP="00A2704F">
      <w:pPr>
        <w:jc w:val="both"/>
        <w:rPr>
          <w:rFonts w:cstheme="minorHAnsi"/>
          <w:lang w:val="en" w:eastAsia="en-GB"/>
        </w:rPr>
      </w:pPr>
    </w:p>
    <w:p w:rsidR="00A2704F" w:rsidRPr="00F46854" w:rsidRDefault="00A2704F" w:rsidP="00A2704F">
      <w:pPr>
        <w:pStyle w:val="NormalWeb"/>
        <w:shd w:val="clear" w:color="auto" w:fill="FFFFFF"/>
        <w:spacing w:after="135" w:afterAutospacing="0" w:line="270" w:lineRule="atLeast"/>
        <w:rPr>
          <w:rFonts w:asciiTheme="minorHAnsi" w:hAnsiTheme="minorHAnsi" w:cstheme="minorHAnsi"/>
          <w:b/>
          <w:sz w:val="22"/>
          <w:szCs w:val="22"/>
        </w:rPr>
      </w:pPr>
      <w:r w:rsidRPr="00F46854">
        <w:rPr>
          <w:rFonts w:asciiTheme="minorHAnsi" w:hAnsiTheme="minorHAnsi" w:cstheme="minorHAnsi"/>
          <w:b/>
          <w:sz w:val="22"/>
          <w:szCs w:val="22"/>
        </w:rPr>
        <w:t>SAFEGUARDING:</w:t>
      </w:r>
    </w:p>
    <w:p w:rsidR="00D22C27" w:rsidRDefault="00A2704F" w:rsidP="00A2704F">
      <w:pPr>
        <w:spacing w:line="240" w:lineRule="auto"/>
        <w:jc w:val="both"/>
        <w:rPr>
          <w:rFonts w:cstheme="minorHAnsi"/>
        </w:rPr>
      </w:pPr>
      <w:r w:rsidRPr="00F46854">
        <w:rPr>
          <w:rFonts w:cstheme="minorHAnsi"/>
        </w:rPr>
        <w:t>All schools within the Trust are committed to safeguarding and promoting the welfare of children and young people and expect all staff and volunteers to share this commitment.</w:t>
      </w:r>
      <w:r>
        <w:rPr>
          <w:rFonts w:cstheme="minorHAnsi"/>
        </w:rPr>
        <w:t xml:space="preserve"> </w:t>
      </w:r>
    </w:p>
    <w:p w:rsidR="00A2704F" w:rsidRPr="00F46854" w:rsidRDefault="00A2704F" w:rsidP="00A2704F">
      <w:pPr>
        <w:spacing w:line="240" w:lineRule="auto"/>
        <w:jc w:val="both"/>
        <w:rPr>
          <w:rFonts w:cstheme="minorHAnsi"/>
        </w:rPr>
      </w:pPr>
      <w:r w:rsidRPr="00F46854">
        <w:rPr>
          <w:rFonts w:cstheme="minorHAnsi"/>
        </w:rPr>
        <w:t>We will ensure that all our recruitment and selection practices reflect this commitment. All successful candidates will be subject to Disclosure and Barring Service checks along with other relevant employment checks.</w:t>
      </w:r>
    </w:p>
    <w:p w:rsidR="00802FA6" w:rsidRDefault="00802FA6"/>
    <w:sectPr w:rsidR="00802F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D221D"/>
    <w:multiLevelType w:val="hybridMultilevel"/>
    <w:tmpl w:val="D01C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4F"/>
    <w:rsid w:val="001A6FC1"/>
    <w:rsid w:val="0021339D"/>
    <w:rsid w:val="00334E65"/>
    <w:rsid w:val="006A5A29"/>
    <w:rsid w:val="00802FA6"/>
    <w:rsid w:val="00A2704F"/>
    <w:rsid w:val="00D22C27"/>
    <w:rsid w:val="00DA4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5890"/>
  <w15:chartTrackingRefBased/>
  <w15:docId w15:val="{E9D89219-C967-4ECA-82C9-0E9B8CFA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04F"/>
    <w:pPr>
      <w:ind w:left="720"/>
      <w:contextualSpacing/>
    </w:pPr>
  </w:style>
  <w:style w:type="paragraph" w:customStyle="1" w:styleId="Default">
    <w:name w:val="Default"/>
    <w:rsid w:val="00A2704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2704F"/>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A270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amwic.org" TargetMode="External"/><Relationship Id="rId3" Type="http://schemas.openxmlformats.org/officeDocument/2006/relationships/settings" Target="settings.xml"/><Relationship Id="rId7" Type="http://schemas.openxmlformats.org/officeDocument/2006/relationships/hyperlink" Target="http://www.hamwi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Joanne Jones</cp:lastModifiedBy>
  <cp:revision>2</cp:revision>
  <dcterms:created xsi:type="dcterms:W3CDTF">2021-01-19T12:04:00Z</dcterms:created>
  <dcterms:modified xsi:type="dcterms:W3CDTF">2021-01-19T12:04:00Z</dcterms:modified>
</cp:coreProperties>
</file>