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6A315" w14:textId="77777777" w:rsidR="00163BBF" w:rsidRDefault="00163BBF" w:rsidP="00163BBF">
      <w:pPr>
        <w:pStyle w:val="Heading1"/>
        <w:ind w:left="-5"/>
        <w:jc w:val="center"/>
        <w:rPr>
          <w:color w:val="auto"/>
        </w:rPr>
      </w:pPr>
      <w:bookmarkStart w:id="0" w:name="_GoBack"/>
      <w:bookmarkEnd w:id="0"/>
      <w:r w:rsidRPr="00163BBF">
        <w:rPr>
          <w:color w:val="auto"/>
        </w:rPr>
        <w:t>Uplands Manor</w:t>
      </w:r>
      <w:r w:rsidR="009357F6" w:rsidRPr="00163BBF">
        <w:rPr>
          <w:color w:val="auto"/>
        </w:rPr>
        <w:t xml:space="preserve"> Primary School</w:t>
      </w:r>
    </w:p>
    <w:p w14:paraId="552B6167" w14:textId="3C21B2D0" w:rsidR="00F71DE9" w:rsidRPr="00163BBF" w:rsidRDefault="009357F6" w:rsidP="00163BBF">
      <w:pPr>
        <w:pStyle w:val="Heading1"/>
        <w:ind w:left="-5"/>
        <w:jc w:val="center"/>
        <w:rPr>
          <w:color w:val="auto"/>
        </w:rPr>
      </w:pPr>
      <w:r w:rsidRPr="00163BBF">
        <w:rPr>
          <w:color w:val="auto"/>
        </w:rPr>
        <w:t>Job Description – Head</w:t>
      </w:r>
      <w:r w:rsidR="00982DD1">
        <w:rPr>
          <w:color w:val="auto"/>
        </w:rPr>
        <w:t xml:space="preserve"> T</w:t>
      </w:r>
      <w:r w:rsidRPr="00163BBF">
        <w:rPr>
          <w:color w:val="auto"/>
        </w:rPr>
        <w:t>eacher</w:t>
      </w:r>
    </w:p>
    <w:p w14:paraId="7C448129" w14:textId="77777777" w:rsidR="00F71DE9" w:rsidRPr="00163BBF" w:rsidRDefault="009357F6">
      <w:pPr>
        <w:spacing w:after="0" w:line="259" w:lineRule="auto"/>
        <w:ind w:left="0" w:right="0" w:firstLine="0"/>
        <w:rPr>
          <w:color w:val="auto"/>
        </w:rPr>
      </w:pPr>
      <w:r w:rsidRPr="00163BBF">
        <w:rPr>
          <w:b/>
          <w:color w:val="auto"/>
        </w:rPr>
        <w:t xml:space="preserve"> </w:t>
      </w:r>
    </w:p>
    <w:tbl>
      <w:tblPr>
        <w:tblStyle w:val="TableGrid"/>
        <w:tblW w:w="8895" w:type="dxa"/>
        <w:tblInd w:w="0" w:type="dxa"/>
        <w:tblLook w:val="04A0" w:firstRow="1" w:lastRow="0" w:firstColumn="1" w:lastColumn="0" w:noHBand="0" w:noVBand="1"/>
      </w:tblPr>
      <w:tblGrid>
        <w:gridCol w:w="3601"/>
        <w:gridCol w:w="5294"/>
      </w:tblGrid>
      <w:tr w:rsidR="00163BBF" w:rsidRPr="00163BBF" w14:paraId="5960F724" w14:textId="77777777">
        <w:trPr>
          <w:trHeight w:val="546"/>
        </w:trPr>
        <w:tc>
          <w:tcPr>
            <w:tcW w:w="3601" w:type="dxa"/>
            <w:tcBorders>
              <w:top w:val="nil"/>
              <w:left w:val="nil"/>
              <w:bottom w:val="nil"/>
              <w:right w:val="nil"/>
            </w:tcBorders>
          </w:tcPr>
          <w:p w14:paraId="6B1BEC71" w14:textId="77777777" w:rsidR="00F71DE9" w:rsidRPr="00163BBF" w:rsidRDefault="009357F6">
            <w:pPr>
              <w:tabs>
                <w:tab w:val="center" w:pos="1441"/>
                <w:tab w:val="center" w:pos="2161"/>
                <w:tab w:val="center" w:pos="2881"/>
              </w:tabs>
              <w:spacing w:after="0" w:line="259" w:lineRule="auto"/>
              <w:ind w:left="0" w:right="0" w:firstLine="0"/>
              <w:rPr>
                <w:color w:val="auto"/>
              </w:rPr>
            </w:pPr>
            <w:r w:rsidRPr="00163BBF">
              <w:rPr>
                <w:b/>
                <w:color w:val="auto"/>
              </w:rPr>
              <w:t xml:space="preserve">Job title:  </w:t>
            </w:r>
            <w:r w:rsidRPr="00163BBF">
              <w:rPr>
                <w:b/>
                <w:color w:val="auto"/>
              </w:rPr>
              <w:tab/>
              <w:t xml:space="preserve"> </w:t>
            </w:r>
            <w:r w:rsidRPr="00163BBF">
              <w:rPr>
                <w:b/>
                <w:color w:val="auto"/>
              </w:rPr>
              <w:tab/>
              <w:t xml:space="preserve"> </w:t>
            </w:r>
            <w:r w:rsidRPr="00163BBF">
              <w:rPr>
                <w:b/>
                <w:color w:val="auto"/>
              </w:rPr>
              <w:tab/>
              <w:t xml:space="preserve"> </w:t>
            </w:r>
          </w:p>
          <w:p w14:paraId="294A9048" w14:textId="77777777" w:rsidR="00F71DE9" w:rsidRPr="00163BBF" w:rsidRDefault="009357F6">
            <w:pPr>
              <w:spacing w:after="0" w:line="259" w:lineRule="auto"/>
              <w:ind w:left="0" w:right="0" w:firstLine="0"/>
              <w:rPr>
                <w:color w:val="auto"/>
              </w:rPr>
            </w:pPr>
            <w:r w:rsidRPr="00163BBF">
              <w:rPr>
                <w:b/>
                <w:color w:val="auto"/>
              </w:rPr>
              <w:t xml:space="preserve"> </w:t>
            </w:r>
          </w:p>
        </w:tc>
        <w:tc>
          <w:tcPr>
            <w:tcW w:w="5294" w:type="dxa"/>
            <w:tcBorders>
              <w:top w:val="nil"/>
              <w:left w:val="nil"/>
              <w:bottom w:val="nil"/>
              <w:right w:val="nil"/>
            </w:tcBorders>
          </w:tcPr>
          <w:p w14:paraId="2C8DDCEB" w14:textId="35B719F9" w:rsidR="00F71DE9" w:rsidRPr="00163BBF" w:rsidRDefault="009357F6">
            <w:pPr>
              <w:spacing w:after="0" w:line="259" w:lineRule="auto"/>
              <w:ind w:left="0" w:right="0" w:firstLine="0"/>
              <w:rPr>
                <w:color w:val="auto"/>
              </w:rPr>
            </w:pPr>
            <w:r w:rsidRPr="00163BBF">
              <w:rPr>
                <w:b/>
                <w:color w:val="auto"/>
              </w:rPr>
              <w:t>Head</w:t>
            </w:r>
            <w:r w:rsidR="00982DD1">
              <w:rPr>
                <w:b/>
                <w:color w:val="auto"/>
              </w:rPr>
              <w:t xml:space="preserve"> T</w:t>
            </w:r>
            <w:r w:rsidRPr="00163BBF">
              <w:rPr>
                <w:b/>
                <w:color w:val="auto"/>
              </w:rPr>
              <w:t xml:space="preserve">eacher </w:t>
            </w:r>
          </w:p>
        </w:tc>
      </w:tr>
      <w:tr w:rsidR="00163BBF" w:rsidRPr="00163BBF" w14:paraId="0B40FD3C" w14:textId="77777777">
        <w:trPr>
          <w:trHeight w:val="274"/>
        </w:trPr>
        <w:tc>
          <w:tcPr>
            <w:tcW w:w="3601" w:type="dxa"/>
            <w:tcBorders>
              <w:top w:val="nil"/>
              <w:left w:val="nil"/>
              <w:bottom w:val="nil"/>
              <w:right w:val="nil"/>
            </w:tcBorders>
          </w:tcPr>
          <w:p w14:paraId="77F5FCC3" w14:textId="77777777" w:rsidR="00F71DE9" w:rsidRPr="00163BBF" w:rsidRDefault="009357F6">
            <w:pPr>
              <w:tabs>
                <w:tab w:val="center" w:pos="2161"/>
                <w:tab w:val="center" w:pos="2881"/>
              </w:tabs>
              <w:spacing w:after="0" w:line="259" w:lineRule="auto"/>
              <w:ind w:left="0" w:right="0" w:firstLine="0"/>
              <w:rPr>
                <w:color w:val="auto"/>
              </w:rPr>
            </w:pPr>
            <w:r w:rsidRPr="00163BBF">
              <w:rPr>
                <w:b/>
                <w:color w:val="auto"/>
              </w:rPr>
              <w:t xml:space="preserve">Salary range:  </w:t>
            </w:r>
            <w:r w:rsidRPr="00163BBF">
              <w:rPr>
                <w:b/>
                <w:color w:val="auto"/>
              </w:rPr>
              <w:tab/>
              <w:t xml:space="preserve"> </w:t>
            </w:r>
            <w:r w:rsidRPr="00163BBF">
              <w:rPr>
                <w:b/>
                <w:color w:val="auto"/>
              </w:rPr>
              <w:tab/>
              <w:t xml:space="preserve"> </w:t>
            </w:r>
          </w:p>
        </w:tc>
        <w:tc>
          <w:tcPr>
            <w:tcW w:w="5294" w:type="dxa"/>
            <w:tcBorders>
              <w:top w:val="nil"/>
              <w:left w:val="nil"/>
              <w:bottom w:val="nil"/>
              <w:right w:val="nil"/>
            </w:tcBorders>
          </w:tcPr>
          <w:p w14:paraId="32EEB921" w14:textId="77777777" w:rsidR="00F71DE9" w:rsidRPr="00163BBF" w:rsidRDefault="00163BBF">
            <w:pPr>
              <w:spacing w:after="0" w:line="259" w:lineRule="auto"/>
              <w:ind w:left="0" w:right="0" w:firstLine="0"/>
              <w:rPr>
                <w:color w:val="auto"/>
              </w:rPr>
            </w:pPr>
            <w:r w:rsidRPr="00163BBF">
              <w:rPr>
                <w:color w:val="auto"/>
              </w:rPr>
              <w:t>L22 – L28 (</w:t>
            </w:r>
            <w:r w:rsidR="009357F6" w:rsidRPr="00163BBF">
              <w:rPr>
                <w:color w:val="auto"/>
              </w:rPr>
              <w:t>£7</w:t>
            </w:r>
            <w:r w:rsidRPr="00163BBF">
              <w:rPr>
                <w:color w:val="auto"/>
              </w:rPr>
              <w:t>9,112</w:t>
            </w:r>
            <w:r w:rsidR="009357F6" w:rsidRPr="00163BBF">
              <w:rPr>
                <w:color w:val="auto"/>
              </w:rPr>
              <w:t xml:space="preserve"> to £</w:t>
            </w:r>
            <w:r w:rsidRPr="00163BBF">
              <w:rPr>
                <w:color w:val="auto"/>
              </w:rPr>
              <w:t>91,633)</w:t>
            </w:r>
            <w:r w:rsidR="009357F6" w:rsidRPr="00163BBF">
              <w:rPr>
                <w:color w:val="auto"/>
              </w:rPr>
              <w:t xml:space="preserve"> </w:t>
            </w:r>
          </w:p>
        </w:tc>
      </w:tr>
      <w:tr w:rsidR="00163BBF" w:rsidRPr="00163BBF" w14:paraId="5784D602" w14:textId="77777777">
        <w:trPr>
          <w:trHeight w:val="276"/>
        </w:trPr>
        <w:tc>
          <w:tcPr>
            <w:tcW w:w="3601" w:type="dxa"/>
            <w:tcBorders>
              <w:top w:val="nil"/>
              <w:left w:val="nil"/>
              <w:bottom w:val="nil"/>
              <w:right w:val="nil"/>
            </w:tcBorders>
          </w:tcPr>
          <w:p w14:paraId="573F9CE5" w14:textId="77777777" w:rsidR="00F71DE9" w:rsidRPr="00163BBF" w:rsidRDefault="009357F6">
            <w:pPr>
              <w:tabs>
                <w:tab w:val="center" w:pos="2161"/>
                <w:tab w:val="center" w:pos="2881"/>
              </w:tabs>
              <w:spacing w:after="0" w:line="259" w:lineRule="auto"/>
              <w:ind w:left="0" w:right="0" w:firstLine="0"/>
              <w:rPr>
                <w:color w:val="auto"/>
              </w:rPr>
            </w:pPr>
            <w:r w:rsidRPr="00163BBF">
              <w:rPr>
                <w:b/>
                <w:color w:val="auto"/>
              </w:rPr>
              <w:t xml:space="preserve">Responsible to:  </w:t>
            </w:r>
            <w:r w:rsidRPr="00163BBF">
              <w:rPr>
                <w:b/>
                <w:color w:val="auto"/>
              </w:rPr>
              <w:tab/>
              <w:t xml:space="preserve"> </w:t>
            </w:r>
            <w:r w:rsidRPr="00163BBF">
              <w:rPr>
                <w:b/>
                <w:color w:val="auto"/>
              </w:rPr>
              <w:tab/>
              <w:t xml:space="preserve"> </w:t>
            </w:r>
          </w:p>
        </w:tc>
        <w:tc>
          <w:tcPr>
            <w:tcW w:w="5294" w:type="dxa"/>
            <w:tcBorders>
              <w:top w:val="nil"/>
              <w:left w:val="nil"/>
              <w:bottom w:val="nil"/>
              <w:right w:val="nil"/>
            </w:tcBorders>
          </w:tcPr>
          <w:p w14:paraId="3E72DC93" w14:textId="77777777" w:rsidR="00F71DE9" w:rsidRPr="00163BBF" w:rsidRDefault="009357F6">
            <w:pPr>
              <w:spacing w:after="0" w:line="259" w:lineRule="auto"/>
              <w:ind w:left="0" w:right="0" w:firstLine="0"/>
              <w:rPr>
                <w:color w:val="auto"/>
              </w:rPr>
            </w:pPr>
            <w:r w:rsidRPr="00163BBF">
              <w:rPr>
                <w:color w:val="auto"/>
              </w:rPr>
              <w:t xml:space="preserve">The Governing Body </w:t>
            </w:r>
          </w:p>
        </w:tc>
      </w:tr>
      <w:tr w:rsidR="00163BBF" w:rsidRPr="00163BBF" w14:paraId="60185588" w14:textId="77777777">
        <w:trPr>
          <w:trHeight w:val="1106"/>
        </w:trPr>
        <w:tc>
          <w:tcPr>
            <w:tcW w:w="3601" w:type="dxa"/>
            <w:tcBorders>
              <w:top w:val="nil"/>
              <w:left w:val="nil"/>
              <w:bottom w:val="nil"/>
              <w:right w:val="nil"/>
            </w:tcBorders>
          </w:tcPr>
          <w:p w14:paraId="1E12E611" w14:textId="77777777" w:rsidR="00F71DE9" w:rsidRPr="00163BBF" w:rsidRDefault="009357F6" w:rsidP="00163BBF">
            <w:pPr>
              <w:spacing w:after="258" w:line="259" w:lineRule="auto"/>
              <w:ind w:left="0" w:right="0" w:firstLine="0"/>
              <w:rPr>
                <w:color w:val="auto"/>
              </w:rPr>
            </w:pPr>
            <w:r w:rsidRPr="00163BBF">
              <w:rPr>
                <w:b/>
                <w:color w:val="auto"/>
              </w:rPr>
              <w:t xml:space="preserve">Supervisory responsibility:  </w:t>
            </w:r>
          </w:p>
        </w:tc>
        <w:tc>
          <w:tcPr>
            <w:tcW w:w="5294" w:type="dxa"/>
            <w:tcBorders>
              <w:top w:val="nil"/>
              <w:left w:val="nil"/>
              <w:bottom w:val="nil"/>
              <w:right w:val="nil"/>
            </w:tcBorders>
          </w:tcPr>
          <w:p w14:paraId="5610DDC3" w14:textId="58849CFC" w:rsidR="00F71DE9" w:rsidRPr="00163BBF" w:rsidRDefault="009357F6">
            <w:pPr>
              <w:spacing w:after="0" w:line="259" w:lineRule="auto"/>
              <w:ind w:left="0" w:right="0" w:firstLine="0"/>
              <w:rPr>
                <w:color w:val="auto"/>
              </w:rPr>
            </w:pPr>
            <w:r w:rsidRPr="00163BBF">
              <w:rPr>
                <w:color w:val="auto"/>
              </w:rPr>
              <w:t>Deputy Head</w:t>
            </w:r>
            <w:r w:rsidR="00982DD1">
              <w:rPr>
                <w:color w:val="auto"/>
              </w:rPr>
              <w:t xml:space="preserve"> T</w:t>
            </w:r>
            <w:r w:rsidRPr="00163BBF">
              <w:rPr>
                <w:color w:val="auto"/>
              </w:rPr>
              <w:t>eachers, Assistant Head</w:t>
            </w:r>
            <w:r w:rsidR="00982DD1">
              <w:rPr>
                <w:color w:val="auto"/>
              </w:rPr>
              <w:t xml:space="preserve"> T</w:t>
            </w:r>
            <w:r w:rsidRPr="00163BBF">
              <w:rPr>
                <w:color w:val="auto"/>
              </w:rPr>
              <w:t xml:space="preserve">eachers, </w:t>
            </w:r>
            <w:r w:rsidR="00163BBF" w:rsidRPr="00163BBF">
              <w:rPr>
                <w:color w:val="auto"/>
              </w:rPr>
              <w:t>Strategic</w:t>
            </w:r>
            <w:r w:rsidRPr="00163BBF">
              <w:rPr>
                <w:color w:val="auto"/>
              </w:rPr>
              <w:t xml:space="preserve"> Business </w:t>
            </w:r>
            <w:r w:rsidR="00163BBF" w:rsidRPr="00163BBF">
              <w:rPr>
                <w:color w:val="auto"/>
              </w:rPr>
              <w:t>Director</w:t>
            </w:r>
            <w:r w:rsidRPr="00163BBF">
              <w:rPr>
                <w:color w:val="auto"/>
              </w:rPr>
              <w:t xml:space="preserve"> </w:t>
            </w:r>
          </w:p>
        </w:tc>
      </w:tr>
      <w:tr w:rsidR="00163BBF" w:rsidRPr="00163BBF" w14:paraId="683F455F" w14:textId="77777777">
        <w:trPr>
          <w:trHeight w:val="1378"/>
        </w:trPr>
        <w:tc>
          <w:tcPr>
            <w:tcW w:w="3601" w:type="dxa"/>
            <w:tcBorders>
              <w:top w:val="nil"/>
              <w:left w:val="nil"/>
              <w:bottom w:val="nil"/>
              <w:right w:val="nil"/>
            </w:tcBorders>
          </w:tcPr>
          <w:p w14:paraId="20963E7D" w14:textId="77777777" w:rsidR="00F71DE9" w:rsidRPr="00163BBF" w:rsidRDefault="009357F6">
            <w:pPr>
              <w:spacing w:after="0" w:line="259" w:lineRule="auto"/>
              <w:ind w:left="0" w:right="0" w:firstLine="0"/>
              <w:rPr>
                <w:color w:val="auto"/>
              </w:rPr>
            </w:pPr>
            <w:r w:rsidRPr="00163BBF">
              <w:rPr>
                <w:b/>
                <w:color w:val="auto"/>
              </w:rPr>
              <w:t xml:space="preserve">Responsible for: </w:t>
            </w:r>
          </w:p>
        </w:tc>
        <w:tc>
          <w:tcPr>
            <w:tcW w:w="5294" w:type="dxa"/>
            <w:tcBorders>
              <w:top w:val="nil"/>
              <w:left w:val="nil"/>
              <w:bottom w:val="nil"/>
              <w:right w:val="nil"/>
            </w:tcBorders>
          </w:tcPr>
          <w:p w14:paraId="3EE81375" w14:textId="09924D8E" w:rsidR="00F71DE9" w:rsidRPr="00163BBF" w:rsidRDefault="009357F6">
            <w:pPr>
              <w:spacing w:after="0" w:line="259" w:lineRule="auto"/>
              <w:ind w:left="0" w:right="0" w:firstLine="0"/>
              <w:rPr>
                <w:color w:val="auto"/>
              </w:rPr>
            </w:pPr>
            <w:r w:rsidRPr="00163BBF">
              <w:rPr>
                <w:color w:val="auto"/>
              </w:rPr>
              <w:t>Carrying out the duties of a Headteacher as set out in the current School Teacher’s Pay and Conditions document, the National Standards for Head</w:t>
            </w:r>
            <w:r w:rsidR="00982DD1">
              <w:rPr>
                <w:color w:val="auto"/>
              </w:rPr>
              <w:t xml:space="preserve"> T</w:t>
            </w:r>
            <w:r w:rsidRPr="00163BBF">
              <w:rPr>
                <w:color w:val="auto"/>
              </w:rPr>
              <w:t>eachers and the policies and procedures of the Governing Body.</w:t>
            </w:r>
            <w:r w:rsidRPr="00163BBF">
              <w:rPr>
                <w:b/>
                <w:color w:val="auto"/>
              </w:rPr>
              <w:t xml:space="preserve"> </w:t>
            </w:r>
          </w:p>
        </w:tc>
      </w:tr>
    </w:tbl>
    <w:p w14:paraId="5E552D7E" w14:textId="77777777" w:rsidR="00F71DE9" w:rsidRDefault="009357F6">
      <w:pPr>
        <w:spacing w:after="0" w:line="259" w:lineRule="auto"/>
        <w:ind w:left="0" w:right="0" w:firstLine="0"/>
      </w:pPr>
      <w:r>
        <w:t xml:space="preserve"> </w:t>
      </w:r>
    </w:p>
    <w:p w14:paraId="04BF2EC4" w14:textId="77777777" w:rsidR="00F71DE9" w:rsidRDefault="009357F6">
      <w:pPr>
        <w:spacing w:after="0" w:line="259" w:lineRule="auto"/>
        <w:ind w:left="0" w:right="0" w:firstLine="0"/>
      </w:pPr>
      <w:r>
        <w:rPr>
          <w:b/>
          <w:color w:val="2F3193"/>
        </w:rPr>
        <w:t xml:space="preserve"> </w:t>
      </w:r>
    </w:p>
    <w:p w14:paraId="3571CF93" w14:textId="77777777" w:rsidR="00F71DE9" w:rsidRPr="00163BBF" w:rsidRDefault="009357F6">
      <w:pPr>
        <w:pStyle w:val="Heading2"/>
        <w:ind w:left="-5"/>
        <w:rPr>
          <w:color w:val="auto"/>
        </w:rPr>
      </w:pPr>
      <w:r w:rsidRPr="00163BBF">
        <w:rPr>
          <w:color w:val="auto"/>
        </w:rPr>
        <w:t xml:space="preserve">1. Shaping the Future </w:t>
      </w:r>
    </w:p>
    <w:p w14:paraId="6A3500FC" w14:textId="4DC20A20" w:rsidR="00F71DE9" w:rsidRDefault="009357F6">
      <w:pPr>
        <w:numPr>
          <w:ilvl w:val="0"/>
          <w:numId w:val="2"/>
        </w:numPr>
        <w:ind w:right="0" w:hanging="360"/>
      </w:pPr>
      <w:r>
        <w:t xml:space="preserve">Work with the Governing Body and others, to develop the strategic direction for the school, resulting in a collaborative, ambitious vision, which will be used in the School Improvement Plan (SIP) to enable the school to </w:t>
      </w:r>
      <w:r w:rsidR="00163BBF">
        <w:t xml:space="preserve">continue to improve and </w:t>
      </w:r>
      <w:r>
        <w:t xml:space="preserve">move </w:t>
      </w:r>
      <w:r w:rsidR="00163BBF">
        <w:t xml:space="preserve">towards </w:t>
      </w:r>
      <w:r>
        <w:t>‘</w:t>
      </w:r>
      <w:r w:rsidR="00163BBF">
        <w:t>outstanding</w:t>
      </w:r>
      <w:r>
        <w:t xml:space="preserve">’.  </w:t>
      </w:r>
    </w:p>
    <w:p w14:paraId="0E73A16F" w14:textId="77777777" w:rsidR="00F71DE9" w:rsidRDefault="009357F6">
      <w:pPr>
        <w:spacing w:after="0" w:line="259" w:lineRule="auto"/>
        <w:ind w:left="0" w:right="0" w:firstLine="0"/>
      </w:pPr>
      <w:r>
        <w:t xml:space="preserve"> </w:t>
      </w:r>
    </w:p>
    <w:p w14:paraId="0504E9A8" w14:textId="77777777" w:rsidR="00F71DE9" w:rsidRDefault="009357F6">
      <w:pPr>
        <w:numPr>
          <w:ilvl w:val="0"/>
          <w:numId w:val="2"/>
        </w:numPr>
        <w:ind w:right="0" w:hanging="360"/>
      </w:pPr>
      <w:r>
        <w:t xml:space="preserve">Produce and implement clear, evidence-based improvement plans and polices for the development of the school and its facilities, ensuring that learning is at the centre of strategic planning and resource management. </w:t>
      </w:r>
    </w:p>
    <w:p w14:paraId="28848CB4" w14:textId="77777777" w:rsidR="00F71DE9" w:rsidRDefault="009357F6">
      <w:pPr>
        <w:spacing w:after="0" w:line="259" w:lineRule="auto"/>
        <w:ind w:left="0" w:right="0" w:firstLine="0"/>
      </w:pPr>
      <w:r>
        <w:t xml:space="preserve"> </w:t>
      </w:r>
    </w:p>
    <w:p w14:paraId="0016917D" w14:textId="77777777" w:rsidR="00F71DE9" w:rsidRDefault="009357F6">
      <w:pPr>
        <w:numPr>
          <w:ilvl w:val="0"/>
          <w:numId w:val="2"/>
        </w:numPr>
        <w:ind w:right="0" w:hanging="360"/>
      </w:pPr>
      <w:r>
        <w:t xml:space="preserve">Ensure that the vision is shared, understood and consistently acted upon by the whole school community. </w:t>
      </w:r>
    </w:p>
    <w:p w14:paraId="7CD80F72" w14:textId="77777777" w:rsidR="00F71DE9" w:rsidRDefault="009357F6">
      <w:pPr>
        <w:spacing w:after="0" w:line="259" w:lineRule="auto"/>
        <w:ind w:left="0" w:right="0" w:firstLine="0"/>
      </w:pPr>
      <w:r>
        <w:t xml:space="preserve"> </w:t>
      </w:r>
    </w:p>
    <w:p w14:paraId="07D57A9C" w14:textId="77777777" w:rsidR="00F71DE9" w:rsidRDefault="009357F6">
      <w:pPr>
        <w:numPr>
          <w:ilvl w:val="0"/>
          <w:numId w:val="2"/>
        </w:numPr>
        <w:ind w:right="0" w:hanging="360"/>
      </w:pPr>
      <w:r>
        <w:t xml:space="preserve">Set ambitious targets for achievement and ensure that the school community understands the need to have high standards and expectations of themselves and others. </w:t>
      </w:r>
    </w:p>
    <w:p w14:paraId="23CD6D0B" w14:textId="77777777" w:rsidR="00F71DE9" w:rsidRDefault="009357F6">
      <w:pPr>
        <w:spacing w:after="0" w:line="259" w:lineRule="auto"/>
        <w:ind w:left="0" w:right="0" w:firstLine="0"/>
      </w:pPr>
      <w:r>
        <w:t xml:space="preserve"> </w:t>
      </w:r>
    </w:p>
    <w:p w14:paraId="1ADD0595" w14:textId="77777777" w:rsidR="00F71DE9" w:rsidRDefault="009357F6">
      <w:pPr>
        <w:numPr>
          <w:ilvl w:val="0"/>
          <w:numId w:val="2"/>
        </w:numPr>
        <w:ind w:right="0" w:hanging="360"/>
      </w:pPr>
      <w:r>
        <w:t xml:space="preserve">In conjunction with the Governing Body, regularly review the staffing structure for the school and take appropriate action to make changes as required. </w:t>
      </w:r>
    </w:p>
    <w:p w14:paraId="2C2BDCA7" w14:textId="77777777" w:rsidR="00F71DE9" w:rsidRDefault="009357F6">
      <w:pPr>
        <w:spacing w:after="19" w:line="259" w:lineRule="auto"/>
        <w:ind w:left="0" w:right="0" w:firstLine="0"/>
      </w:pPr>
      <w:r>
        <w:t xml:space="preserve"> </w:t>
      </w:r>
    </w:p>
    <w:p w14:paraId="29BCBD00" w14:textId="77777777" w:rsidR="00F71DE9" w:rsidRDefault="009357F6">
      <w:pPr>
        <w:numPr>
          <w:ilvl w:val="0"/>
          <w:numId w:val="2"/>
        </w:numPr>
        <w:ind w:right="0" w:hanging="360"/>
      </w:pPr>
      <w:r>
        <w:t xml:space="preserve">Manage the school’s financial and human resources effectively and efficiently to achieve the school’s educational goals and priorities.  </w:t>
      </w:r>
    </w:p>
    <w:p w14:paraId="48AB63AB" w14:textId="77777777" w:rsidR="00F71DE9" w:rsidRDefault="009357F6">
      <w:pPr>
        <w:spacing w:after="0" w:line="259" w:lineRule="auto"/>
        <w:ind w:left="0" w:right="0" w:firstLine="0"/>
      </w:pPr>
      <w:r>
        <w:t xml:space="preserve"> </w:t>
      </w:r>
    </w:p>
    <w:p w14:paraId="721B7993" w14:textId="77777777" w:rsidR="00F71DE9" w:rsidRDefault="009357F6">
      <w:pPr>
        <w:numPr>
          <w:ilvl w:val="0"/>
          <w:numId w:val="2"/>
        </w:numPr>
        <w:ind w:right="0" w:hanging="360"/>
      </w:pPr>
      <w:r>
        <w:t xml:space="preserve">Develop a </w:t>
      </w:r>
      <w:r w:rsidR="00163BBF">
        <w:t>long-term</w:t>
      </w:r>
      <w:r>
        <w:t xml:space="preserve"> finance plan to ensure that resources are available and effectively used to meet the clear priorities of the SIP. </w:t>
      </w:r>
    </w:p>
    <w:p w14:paraId="2313F02B" w14:textId="77777777" w:rsidR="00F71DE9" w:rsidRDefault="009357F6">
      <w:pPr>
        <w:spacing w:after="0" w:line="259" w:lineRule="auto"/>
        <w:ind w:left="0" w:right="0" w:firstLine="0"/>
      </w:pPr>
      <w:r>
        <w:t xml:space="preserve"> </w:t>
      </w:r>
    </w:p>
    <w:p w14:paraId="4EF16D86" w14:textId="77777777" w:rsidR="00F71DE9" w:rsidRDefault="009357F6">
      <w:pPr>
        <w:numPr>
          <w:ilvl w:val="0"/>
          <w:numId w:val="2"/>
        </w:numPr>
        <w:ind w:right="0" w:hanging="360"/>
      </w:pPr>
      <w:r>
        <w:t xml:space="preserve">Monitor the SIP and initiatives regularly through self-evaluation of the school, pupil progress data, lesson observations, feedback from senior leaders and external sources and </w:t>
      </w:r>
      <w:r w:rsidR="00163BBF">
        <w:t>act</w:t>
      </w:r>
      <w:r>
        <w:t xml:space="preserve"> to ensure improvement is continuous in all areas. </w:t>
      </w:r>
    </w:p>
    <w:p w14:paraId="1F038799" w14:textId="77777777" w:rsidR="00F71DE9" w:rsidRDefault="009357F6">
      <w:pPr>
        <w:spacing w:after="0" w:line="259" w:lineRule="auto"/>
        <w:ind w:left="0" w:right="0" w:firstLine="0"/>
      </w:pPr>
      <w:r>
        <w:t xml:space="preserve"> </w:t>
      </w:r>
    </w:p>
    <w:p w14:paraId="6575AADB" w14:textId="77777777" w:rsidR="00F71DE9" w:rsidRDefault="009357F6">
      <w:pPr>
        <w:numPr>
          <w:ilvl w:val="0"/>
          <w:numId w:val="2"/>
        </w:numPr>
        <w:ind w:right="0" w:hanging="360"/>
      </w:pPr>
      <w:r>
        <w:lastRenderedPageBreak/>
        <w:t xml:space="preserve">Secure a rich environment and a broad, balanced and creative curriculum that promotes successful teaching, learning and high standards of achievement and engagement, identifying and recognising good practice. </w:t>
      </w:r>
    </w:p>
    <w:p w14:paraId="6E288F30" w14:textId="77777777" w:rsidR="00F71DE9" w:rsidRDefault="009357F6">
      <w:pPr>
        <w:spacing w:after="0" w:line="259" w:lineRule="auto"/>
        <w:ind w:left="0" w:right="0" w:firstLine="0"/>
      </w:pPr>
      <w:r>
        <w:t xml:space="preserve"> </w:t>
      </w:r>
    </w:p>
    <w:p w14:paraId="250A1967" w14:textId="77777777" w:rsidR="00F71DE9" w:rsidRDefault="009357F6">
      <w:pPr>
        <w:numPr>
          <w:ilvl w:val="0"/>
          <w:numId w:val="2"/>
        </w:numPr>
        <w:ind w:right="0" w:hanging="360"/>
      </w:pPr>
      <w:r>
        <w:t xml:space="preserve">Promote the intellectual, spiritual, moral, cultural and physical development of pupils through strong professional and personal leadership. Securing the conditions for all pupils to develop to their full potential irrespective of social or economic factors, race, gender, ethnicity, disability or learning needs. </w:t>
      </w:r>
    </w:p>
    <w:p w14:paraId="0F7D4CBA" w14:textId="77777777" w:rsidR="00F71DE9" w:rsidRDefault="009357F6">
      <w:pPr>
        <w:spacing w:after="0" w:line="259" w:lineRule="auto"/>
        <w:ind w:left="0" w:right="0" w:firstLine="0"/>
      </w:pPr>
      <w:r>
        <w:t xml:space="preserve"> </w:t>
      </w:r>
    </w:p>
    <w:p w14:paraId="54F539E9" w14:textId="77777777" w:rsidR="00F71DE9" w:rsidRDefault="009357F6">
      <w:pPr>
        <w:numPr>
          <w:ilvl w:val="0"/>
          <w:numId w:val="2"/>
        </w:numPr>
        <w:ind w:right="0" w:hanging="360"/>
      </w:pPr>
      <w:r>
        <w:t xml:space="preserve">Be responsible for promoting and safeguarding the welfare of children and young people within the school and support the work of the </w:t>
      </w:r>
      <w:r w:rsidR="00CE24DF">
        <w:t>designated safeguarding lead</w:t>
      </w:r>
      <w:r>
        <w:t xml:space="preserve">. </w:t>
      </w:r>
    </w:p>
    <w:p w14:paraId="5EBB7E47" w14:textId="77777777" w:rsidR="00F71DE9" w:rsidRDefault="009357F6">
      <w:pPr>
        <w:spacing w:after="0" w:line="259" w:lineRule="auto"/>
        <w:ind w:left="0" w:right="0" w:firstLine="0"/>
      </w:pPr>
      <w:r>
        <w:t xml:space="preserve"> </w:t>
      </w:r>
    </w:p>
    <w:p w14:paraId="59E85371" w14:textId="77777777" w:rsidR="00F71DE9" w:rsidRDefault="009357F6" w:rsidP="00CE24DF">
      <w:pPr>
        <w:numPr>
          <w:ilvl w:val="0"/>
          <w:numId w:val="2"/>
        </w:numPr>
        <w:spacing w:line="250" w:lineRule="auto"/>
        <w:ind w:left="703" w:right="-340" w:hanging="357"/>
      </w:pPr>
      <w:r>
        <w:t>Develop links with other schools</w:t>
      </w:r>
      <w:r w:rsidR="00CE24DF">
        <w:t>, in particular across our learning community in Smethwick,</w:t>
      </w:r>
      <w:r>
        <w:t xml:space="preserve"> in order to share best practice and to drive school improvement. </w:t>
      </w:r>
    </w:p>
    <w:p w14:paraId="40D5F43C" w14:textId="77777777" w:rsidR="00F71DE9" w:rsidRDefault="009357F6">
      <w:pPr>
        <w:spacing w:after="0" w:line="259" w:lineRule="auto"/>
        <w:ind w:left="0" w:right="0" w:firstLine="0"/>
      </w:pPr>
      <w:r>
        <w:t xml:space="preserve"> </w:t>
      </w:r>
    </w:p>
    <w:p w14:paraId="6B0787FF" w14:textId="77777777" w:rsidR="00F71DE9" w:rsidRDefault="009357F6">
      <w:pPr>
        <w:numPr>
          <w:ilvl w:val="0"/>
          <w:numId w:val="2"/>
        </w:numPr>
        <w:ind w:right="0" w:hanging="360"/>
      </w:pPr>
      <w:r>
        <w:t xml:space="preserve">Maintain a positive partnership between all members of the school and the wider community and ensure that the school has an open and inclusive ethos. </w:t>
      </w:r>
    </w:p>
    <w:p w14:paraId="1AF9388D" w14:textId="77777777" w:rsidR="00F71DE9" w:rsidRDefault="009357F6">
      <w:pPr>
        <w:spacing w:after="0" w:line="259" w:lineRule="auto"/>
        <w:ind w:left="0" w:right="0" w:firstLine="0"/>
      </w:pPr>
      <w:r>
        <w:t xml:space="preserve"> </w:t>
      </w:r>
    </w:p>
    <w:p w14:paraId="65FB36E3" w14:textId="77777777" w:rsidR="00F71DE9" w:rsidRDefault="009357F6">
      <w:pPr>
        <w:numPr>
          <w:ilvl w:val="0"/>
          <w:numId w:val="2"/>
        </w:numPr>
        <w:ind w:right="0" w:hanging="360"/>
      </w:pPr>
      <w:r>
        <w:t xml:space="preserve">Deal successfully with situations which may include change and / or conflict resolution.  </w:t>
      </w:r>
    </w:p>
    <w:p w14:paraId="71758F1C" w14:textId="77777777" w:rsidR="00F71DE9" w:rsidRDefault="009357F6">
      <w:pPr>
        <w:spacing w:after="0" w:line="259" w:lineRule="auto"/>
        <w:ind w:left="0" w:right="0" w:firstLine="0"/>
      </w:pPr>
      <w:r>
        <w:t xml:space="preserve"> </w:t>
      </w:r>
    </w:p>
    <w:p w14:paraId="46000D8C" w14:textId="77777777" w:rsidR="00F71DE9" w:rsidRDefault="009357F6">
      <w:pPr>
        <w:spacing w:after="0" w:line="259" w:lineRule="auto"/>
        <w:ind w:left="0" w:right="0" w:firstLine="0"/>
      </w:pPr>
      <w:r>
        <w:t xml:space="preserve">  </w:t>
      </w:r>
    </w:p>
    <w:p w14:paraId="0B148EC0" w14:textId="77777777" w:rsidR="00F71DE9" w:rsidRPr="00CE24DF" w:rsidRDefault="009357F6">
      <w:pPr>
        <w:pStyle w:val="Heading2"/>
        <w:ind w:left="-5"/>
        <w:rPr>
          <w:color w:val="auto"/>
        </w:rPr>
      </w:pPr>
      <w:r w:rsidRPr="00CE24DF">
        <w:rPr>
          <w:color w:val="auto"/>
        </w:rPr>
        <w:t xml:space="preserve">2. Leading Teaching and Learning </w:t>
      </w:r>
    </w:p>
    <w:p w14:paraId="2EB51BE4" w14:textId="77777777" w:rsidR="00F71DE9" w:rsidRDefault="009357F6">
      <w:pPr>
        <w:numPr>
          <w:ilvl w:val="0"/>
          <w:numId w:val="3"/>
        </w:numPr>
        <w:ind w:right="0" w:hanging="360"/>
      </w:pPr>
      <w:r>
        <w:t xml:space="preserve">Develop a culture of high expectations </w:t>
      </w:r>
      <w:proofErr w:type="spellStart"/>
      <w:r>
        <w:t>where</w:t>
      </w:r>
      <w:proofErr w:type="spellEnd"/>
      <w:r>
        <w:t xml:space="preserve"> </w:t>
      </w:r>
      <w:proofErr w:type="gramStart"/>
      <w:r w:rsidR="00CE24DF">
        <w:t>high quality</w:t>
      </w:r>
      <w:proofErr w:type="gramEnd"/>
      <w:r>
        <w:t xml:space="preserve"> teaching and learning becomes the norm.  </w:t>
      </w:r>
    </w:p>
    <w:p w14:paraId="74FBBFE2" w14:textId="77777777" w:rsidR="00F71DE9" w:rsidRDefault="009357F6">
      <w:pPr>
        <w:spacing w:after="0" w:line="259" w:lineRule="auto"/>
        <w:ind w:left="0" w:right="0" w:firstLine="0"/>
      </w:pPr>
      <w:r>
        <w:t xml:space="preserve"> </w:t>
      </w:r>
    </w:p>
    <w:p w14:paraId="78FD3AEF" w14:textId="77777777" w:rsidR="00F71DE9" w:rsidRDefault="009357F6">
      <w:pPr>
        <w:numPr>
          <w:ilvl w:val="0"/>
          <w:numId w:val="3"/>
        </w:numPr>
        <w:ind w:right="0" w:hanging="360"/>
      </w:pPr>
      <w:r>
        <w:t>Be an excellent role model, exemplifying a</w:t>
      </w:r>
      <w:r w:rsidR="00CE24DF">
        <w:t xml:space="preserve"> highly effective</w:t>
      </w:r>
      <w:r>
        <w:t xml:space="preserve"> standard of teaching and promoting high expectations of behaviour and classroom management to all members of the school community. </w:t>
      </w:r>
    </w:p>
    <w:p w14:paraId="25CACA27" w14:textId="77777777" w:rsidR="00F71DE9" w:rsidRDefault="009357F6">
      <w:pPr>
        <w:spacing w:after="0" w:line="259" w:lineRule="auto"/>
        <w:ind w:left="0" w:right="0" w:firstLine="0"/>
      </w:pPr>
      <w:r>
        <w:t xml:space="preserve"> </w:t>
      </w:r>
    </w:p>
    <w:p w14:paraId="6FBA0039" w14:textId="77777777" w:rsidR="00F71DE9" w:rsidRDefault="009357F6">
      <w:pPr>
        <w:numPr>
          <w:ilvl w:val="0"/>
          <w:numId w:val="3"/>
        </w:numPr>
        <w:ind w:right="0" w:hanging="360"/>
      </w:pPr>
      <w:r>
        <w:t xml:space="preserve">Ensure that all pupils have their progress monitored robustly, through regular </w:t>
      </w:r>
      <w:r w:rsidR="00CE24DF">
        <w:t xml:space="preserve">and accurate </w:t>
      </w:r>
      <w:r>
        <w:t xml:space="preserve">assessments, appropriately delivered and evaluated interventions and professional dialogues where staff are held to account by senior leaders. </w:t>
      </w:r>
    </w:p>
    <w:p w14:paraId="4DA7848A" w14:textId="77777777" w:rsidR="00F71DE9" w:rsidRDefault="009357F6">
      <w:pPr>
        <w:spacing w:after="0" w:line="259" w:lineRule="auto"/>
        <w:ind w:left="0" w:right="0" w:firstLine="0"/>
      </w:pPr>
      <w:r>
        <w:t xml:space="preserve"> </w:t>
      </w:r>
    </w:p>
    <w:p w14:paraId="2E948976" w14:textId="77777777" w:rsidR="00F71DE9" w:rsidRDefault="009357F6">
      <w:pPr>
        <w:numPr>
          <w:ilvl w:val="0"/>
          <w:numId w:val="3"/>
        </w:numPr>
        <w:ind w:right="0" w:hanging="360"/>
      </w:pPr>
      <w:r>
        <w:t xml:space="preserve">Ensure that children who meet the criteria for Pupil Premium funding have been identified; strategies implemented, interventions evaluated and children are tracked and robustly monitored in order to narrow the gap between different groups of children. </w:t>
      </w:r>
    </w:p>
    <w:p w14:paraId="136A39DA" w14:textId="77777777" w:rsidR="00F71DE9" w:rsidRDefault="009357F6">
      <w:pPr>
        <w:spacing w:after="0" w:line="259" w:lineRule="auto"/>
        <w:ind w:left="0" w:right="0" w:firstLine="0"/>
      </w:pPr>
      <w:r>
        <w:t xml:space="preserve"> </w:t>
      </w:r>
    </w:p>
    <w:p w14:paraId="6D3A2CB2" w14:textId="77777777" w:rsidR="00F71DE9" w:rsidRDefault="009357F6">
      <w:pPr>
        <w:numPr>
          <w:ilvl w:val="0"/>
          <w:numId w:val="3"/>
        </w:numPr>
        <w:ind w:right="0" w:hanging="360"/>
      </w:pPr>
      <w:r>
        <w:t>Ensure that the school is inclusive and has excellent provision and support for pupils with Special Educational Needs (SEN</w:t>
      </w:r>
      <w:r w:rsidR="00CE24DF">
        <w:t>D</w:t>
      </w:r>
      <w:r>
        <w:t xml:space="preserve">), English as an Additional Language (EAL), and those who are vulnerable. </w:t>
      </w:r>
    </w:p>
    <w:p w14:paraId="6BD193F6" w14:textId="77777777" w:rsidR="00F71DE9" w:rsidRDefault="009357F6">
      <w:pPr>
        <w:spacing w:after="0" w:line="259" w:lineRule="auto"/>
        <w:ind w:left="0" w:right="0" w:firstLine="0"/>
      </w:pPr>
      <w:r>
        <w:t xml:space="preserve"> </w:t>
      </w:r>
    </w:p>
    <w:p w14:paraId="62262267" w14:textId="77777777" w:rsidR="00F71DE9" w:rsidRDefault="009357F6">
      <w:pPr>
        <w:numPr>
          <w:ilvl w:val="0"/>
          <w:numId w:val="3"/>
        </w:numPr>
        <w:ind w:right="0" w:hanging="360"/>
      </w:pPr>
      <w:r>
        <w:t xml:space="preserve">Ensure that transition </w:t>
      </w:r>
      <w:r w:rsidR="00CE24DF">
        <w:t xml:space="preserve">into school, and </w:t>
      </w:r>
      <w:r>
        <w:t xml:space="preserve">between years and phases is effectively managed. </w:t>
      </w:r>
    </w:p>
    <w:p w14:paraId="6C02A1C2" w14:textId="77777777" w:rsidR="00F71DE9" w:rsidRDefault="009357F6">
      <w:pPr>
        <w:spacing w:after="0" w:line="259" w:lineRule="auto"/>
        <w:ind w:left="0" w:right="0" w:firstLine="0"/>
      </w:pPr>
      <w:r>
        <w:t xml:space="preserve"> </w:t>
      </w:r>
    </w:p>
    <w:p w14:paraId="3C046F3C" w14:textId="77777777" w:rsidR="00F71DE9" w:rsidRDefault="009357F6">
      <w:pPr>
        <w:numPr>
          <w:ilvl w:val="0"/>
          <w:numId w:val="3"/>
        </w:numPr>
        <w:ind w:right="0" w:hanging="360"/>
      </w:pPr>
      <w:r>
        <w:t xml:space="preserve">Ensure that the organisation and implementation of the curriculum enables staff to deliver </w:t>
      </w:r>
      <w:r w:rsidR="00CE24DF">
        <w:t>highly effective</w:t>
      </w:r>
      <w:r>
        <w:t xml:space="preserve"> teaching and learning so that pupils are engaged, focused and can achieve. </w:t>
      </w:r>
    </w:p>
    <w:p w14:paraId="112C3009" w14:textId="77777777" w:rsidR="00F71DE9" w:rsidRDefault="009357F6">
      <w:pPr>
        <w:spacing w:after="0" w:line="259" w:lineRule="auto"/>
        <w:ind w:left="0" w:right="0" w:firstLine="0"/>
      </w:pPr>
      <w:r>
        <w:lastRenderedPageBreak/>
        <w:t xml:space="preserve"> </w:t>
      </w:r>
    </w:p>
    <w:p w14:paraId="673B7793" w14:textId="77777777" w:rsidR="00F71DE9" w:rsidRDefault="009357F6">
      <w:pPr>
        <w:numPr>
          <w:ilvl w:val="0"/>
          <w:numId w:val="3"/>
        </w:numPr>
        <w:ind w:right="0" w:hanging="360"/>
      </w:pPr>
      <w:r>
        <w:t xml:space="preserve">Ensure that the monitoring and evaluation of lesson planning, learning, teaching, assessment, pupil voice and levels of attainment are effective in delivering continuous improvement and are appropriate to meet every pupils’ needs. </w:t>
      </w:r>
    </w:p>
    <w:p w14:paraId="6F6725FB" w14:textId="77777777" w:rsidR="00F71DE9" w:rsidRDefault="009357F6">
      <w:pPr>
        <w:spacing w:after="0" w:line="259" w:lineRule="auto"/>
        <w:ind w:left="0" w:right="0" w:firstLine="0"/>
      </w:pPr>
      <w:r>
        <w:rPr>
          <w:i/>
          <w:color w:val="2F3193"/>
        </w:rPr>
        <w:t xml:space="preserve"> </w:t>
      </w:r>
    </w:p>
    <w:p w14:paraId="6328F762" w14:textId="77777777" w:rsidR="00F71DE9" w:rsidRDefault="009357F6">
      <w:pPr>
        <w:numPr>
          <w:ilvl w:val="0"/>
          <w:numId w:val="3"/>
        </w:numPr>
        <w:ind w:right="0" w:hanging="360"/>
      </w:pPr>
      <w:r>
        <w:t xml:space="preserve">Monitor and evaluate the priorities and targets in the SIP and review their impact on standards and quality, and take any follow up action as may be necessary. </w:t>
      </w:r>
    </w:p>
    <w:p w14:paraId="35A74557" w14:textId="77777777" w:rsidR="00F71DE9" w:rsidRDefault="009357F6">
      <w:pPr>
        <w:spacing w:after="0" w:line="259" w:lineRule="auto"/>
        <w:ind w:left="0" w:right="0" w:firstLine="0"/>
      </w:pPr>
      <w:r>
        <w:t xml:space="preserve"> </w:t>
      </w:r>
    </w:p>
    <w:p w14:paraId="6D1BF32B" w14:textId="77777777" w:rsidR="00F71DE9" w:rsidRDefault="009357F6">
      <w:pPr>
        <w:spacing w:after="0" w:line="259" w:lineRule="auto"/>
        <w:ind w:left="0" w:right="0" w:firstLine="0"/>
      </w:pPr>
      <w:r>
        <w:t xml:space="preserve"> </w:t>
      </w:r>
    </w:p>
    <w:p w14:paraId="644CAD48" w14:textId="77777777" w:rsidR="00F71DE9" w:rsidRPr="00AE7491" w:rsidRDefault="009357F6">
      <w:pPr>
        <w:pStyle w:val="Heading2"/>
        <w:ind w:left="-5"/>
        <w:rPr>
          <w:color w:val="auto"/>
        </w:rPr>
      </w:pPr>
      <w:r w:rsidRPr="00AE7491">
        <w:rPr>
          <w:color w:val="auto"/>
        </w:rPr>
        <w:t xml:space="preserve">3. Developing Self and Working with Others </w:t>
      </w:r>
    </w:p>
    <w:p w14:paraId="6CA09C50" w14:textId="77777777" w:rsidR="00F71DE9" w:rsidRDefault="009357F6">
      <w:pPr>
        <w:numPr>
          <w:ilvl w:val="0"/>
          <w:numId w:val="4"/>
        </w:numPr>
        <w:ind w:right="0" w:hanging="360"/>
      </w:pPr>
      <w:r>
        <w:t xml:space="preserve">Motivate staff through effective distributed leadership, personal example and excellent communication thereby developing and empowering individuals and sustaining effective teams that deliver improvements in teaching and learning </w:t>
      </w:r>
      <w:r w:rsidR="00F57EAD">
        <w:t xml:space="preserve">and standards </w:t>
      </w:r>
      <w:r>
        <w:t xml:space="preserve">across all phases. </w:t>
      </w:r>
    </w:p>
    <w:p w14:paraId="68999E40" w14:textId="77777777" w:rsidR="00F71DE9" w:rsidRDefault="009357F6">
      <w:pPr>
        <w:spacing w:after="0" w:line="259" w:lineRule="auto"/>
        <w:ind w:left="0" w:right="0" w:firstLine="0"/>
      </w:pPr>
      <w:r>
        <w:t xml:space="preserve"> </w:t>
      </w:r>
    </w:p>
    <w:p w14:paraId="6858DA62" w14:textId="77777777" w:rsidR="00F71DE9" w:rsidRDefault="009357F6">
      <w:pPr>
        <w:numPr>
          <w:ilvl w:val="0"/>
          <w:numId w:val="4"/>
        </w:numPr>
        <w:ind w:right="0" w:hanging="360"/>
      </w:pPr>
      <w:r>
        <w:t xml:space="preserve">Foster an open, transparent and equitable culture, with clear policies and procedures which are known and understood by all. </w:t>
      </w:r>
    </w:p>
    <w:p w14:paraId="33BED957" w14:textId="77777777" w:rsidR="00F71DE9" w:rsidRDefault="009357F6">
      <w:pPr>
        <w:spacing w:after="0" w:line="259" w:lineRule="auto"/>
        <w:ind w:left="0" w:right="0" w:firstLine="0"/>
      </w:pPr>
      <w:r>
        <w:t xml:space="preserve"> </w:t>
      </w:r>
    </w:p>
    <w:p w14:paraId="3BA49C1F" w14:textId="77777777" w:rsidR="00F71DE9" w:rsidRDefault="009357F6">
      <w:pPr>
        <w:numPr>
          <w:ilvl w:val="0"/>
          <w:numId w:val="4"/>
        </w:numPr>
        <w:ind w:right="0" w:hanging="360"/>
      </w:pPr>
      <w:r>
        <w:t xml:space="preserve">Solve problems and resolve conflict through firm but sensitive leadership and management. </w:t>
      </w:r>
    </w:p>
    <w:p w14:paraId="35062FF9" w14:textId="77777777" w:rsidR="00F57EAD" w:rsidRDefault="00F57EAD" w:rsidP="00F57EAD">
      <w:pPr>
        <w:ind w:left="0" w:right="0" w:firstLine="0"/>
      </w:pPr>
    </w:p>
    <w:p w14:paraId="496B2DB6" w14:textId="77777777" w:rsidR="00F71DE9" w:rsidRDefault="009357F6">
      <w:pPr>
        <w:numPr>
          <w:ilvl w:val="0"/>
          <w:numId w:val="4"/>
        </w:numPr>
        <w:ind w:right="0" w:hanging="360"/>
      </w:pPr>
      <w:r>
        <w:t xml:space="preserve">Encourage a culture of self-development and continuous professional development through providing opportunities for distributed leadership, mentoring, training and networking. </w:t>
      </w:r>
    </w:p>
    <w:p w14:paraId="2FC5792F" w14:textId="77777777" w:rsidR="00F71DE9" w:rsidRDefault="009357F6">
      <w:pPr>
        <w:spacing w:after="0" w:line="259" w:lineRule="auto"/>
        <w:ind w:left="0" w:right="0" w:firstLine="0"/>
      </w:pPr>
      <w:r>
        <w:t xml:space="preserve"> </w:t>
      </w:r>
    </w:p>
    <w:p w14:paraId="45C6C04A" w14:textId="77777777" w:rsidR="00F71DE9" w:rsidRDefault="009357F6">
      <w:pPr>
        <w:numPr>
          <w:ilvl w:val="0"/>
          <w:numId w:val="4"/>
        </w:numPr>
        <w:ind w:right="0" w:hanging="360"/>
      </w:pPr>
      <w:r>
        <w:t>Work with staff to maximise their contribution toward improving and</w:t>
      </w:r>
      <w:r w:rsidR="00F57EAD">
        <w:t xml:space="preserve"> </w:t>
      </w:r>
      <w:r>
        <w:t>maintaining the quality of education provided and standards achieved</w:t>
      </w:r>
      <w:r w:rsidR="00F57EAD">
        <w:t>.</w:t>
      </w:r>
    </w:p>
    <w:p w14:paraId="74CBA3E8" w14:textId="77777777" w:rsidR="00F71DE9" w:rsidRDefault="009357F6">
      <w:pPr>
        <w:spacing w:after="0" w:line="259" w:lineRule="auto"/>
        <w:ind w:left="0" w:right="0" w:firstLine="0"/>
      </w:pPr>
      <w:r>
        <w:t xml:space="preserve"> </w:t>
      </w:r>
    </w:p>
    <w:p w14:paraId="435BF0FE" w14:textId="77777777" w:rsidR="00F71DE9" w:rsidRDefault="009357F6">
      <w:pPr>
        <w:numPr>
          <w:ilvl w:val="0"/>
          <w:numId w:val="4"/>
        </w:numPr>
        <w:ind w:right="0" w:hanging="360"/>
      </w:pPr>
      <w:r>
        <w:t xml:space="preserve">Ensure that constructive working relationships are formed within school teams and between pupils and staff. </w:t>
      </w:r>
    </w:p>
    <w:p w14:paraId="393927E6" w14:textId="77777777" w:rsidR="00F71DE9" w:rsidRDefault="009357F6">
      <w:pPr>
        <w:spacing w:after="0" w:line="259" w:lineRule="auto"/>
        <w:ind w:left="0" w:right="0" w:firstLine="0"/>
      </w:pPr>
      <w:r>
        <w:t xml:space="preserve"> </w:t>
      </w:r>
    </w:p>
    <w:p w14:paraId="60BC8469" w14:textId="77777777" w:rsidR="00F71DE9" w:rsidRDefault="009357F6">
      <w:pPr>
        <w:numPr>
          <w:ilvl w:val="0"/>
          <w:numId w:val="4"/>
        </w:numPr>
        <w:ind w:right="0" w:hanging="360"/>
      </w:pPr>
      <w:r>
        <w:t xml:space="preserve">Support and motivate staff to carry out their responsibilities and achieve high standards, and be prepared to take appropriate action when performance is unsatisfactory. </w:t>
      </w:r>
    </w:p>
    <w:p w14:paraId="3B309287" w14:textId="77777777" w:rsidR="00F71DE9" w:rsidRDefault="009357F6">
      <w:pPr>
        <w:spacing w:after="0" w:line="259" w:lineRule="auto"/>
        <w:ind w:left="0" w:right="0" w:firstLine="0"/>
      </w:pPr>
      <w:r>
        <w:t xml:space="preserve"> </w:t>
      </w:r>
    </w:p>
    <w:p w14:paraId="51720B7A" w14:textId="77777777" w:rsidR="00F71DE9" w:rsidRDefault="009357F6">
      <w:pPr>
        <w:numPr>
          <w:ilvl w:val="0"/>
          <w:numId w:val="4"/>
        </w:numPr>
        <w:ind w:right="0" w:hanging="360"/>
      </w:pPr>
      <w:r>
        <w:t xml:space="preserve">Carry out appraisal of the Senior Leadership Team (SLT) with regular reviews of their overall performance and achievement of objectives. </w:t>
      </w:r>
    </w:p>
    <w:p w14:paraId="1F2F1745" w14:textId="77777777" w:rsidR="00F71DE9" w:rsidRDefault="009357F6">
      <w:pPr>
        <w:spacing w:after="0" w:line="259" w:lineRule="auto"/>
        <w:ind w:left="0" w:right="0" w:firstLine="0"/>
      </w:pPr>
      <w:r>
        <w:t xml:space="preserve"> </w:t>
      </w:r>
    </w:p>
    <w:p w14:paraId="6C9C84A3" w14:textId="77777777" w:rsidR="00F71DE9" w:rsidRDefault="009357F6">
      <w:pPr>
        <w:numPr>
          <w:ilvl w:val="0"/>
          <w:numId w:val="4"/>
        </w:numPr>
        <w:ind w:right="0" w:hanging="360"/>
      </w:pPr>
      <w:r>
        <w:t xml:space="preserve">Ensure that the whole school appraisal and pay policies are fully implemented and report annually on their effectiveness to the Governing Body. </w:t>
      </w:r>
    </w:p>
    <w:p w14:paraId="4B99417F" w14:textId="77777777" w:rsidR="00F71DE9" w:rsidRDefault="009357F6">
      <w:pPr>
        <w:spacing w:after="0" w:line="259" w:lineRule="auto"/>
        <w:ind w:left="0" w:right="0" w:firstLine="0"/>
      </w:pPr>
      <w:r>
        <w:t xml:space="preserve"> </w:t>
      </w:r>
    </w:p>
    <w:p w14:paraId="51728EB6" w14:textId="77777777" w:rsidR="00F71DE9" w:rsidRDefault="009357F6">
      <w:pPr>
        <w:numPr>
          <w:ilvl w:val="0"/>
          <w:numId w:val="4"/>
        </w:numPr>
        <w:ind w:right="0" w:hanging="360"/>
      </w:pPr>
      <w:r>
        <w:t xml:space="preserve">Plan, allocate, support and evaluate work undertaken by staff, whether working individually or in teams, ensuring clear delegation and definition of roles and responsibilities. </w:t>
      </w:r>
    </w:p>
    <w:p w14:paraId="32D9B356" w14:textId="77777777" w:rsidR="00F71DE9" w:rsidRDefault="009357F6">
      <w:pPr>
        <w:spacing w:after="0" w:line="259" w:lineRule="auto"/>
        <w:ind w:left="0" w:right="0" w:firstLine="0"/>
      </w:pPr>
      <w:r>
        <w:t xml:space="preserve"> </w:t>
      </w:r>
    </w:p>
    <w:p w14:paraId="64C1AE33" w14:textId="77777777" w:rsidR="00F71DE9" w:rsidRDefault="009357F6">
      <w:pPr>
        <w:numPr>
          <w:ilvl w:val="0"/>
          <w:numId w:val="4"/>
        </w:numPr>
        <w:ind w:right="0" w:hanging="360"/>
      </w:pPr>
      <w:r>
        <w:t xml:space="preserve">Identify and undertake professional development opportunities to further develop own leadership skills to benefit self and the school. </w:t>
      </w:r>
    </w:p>
    <w:p w14:paraId="7544D110" w14:textId="77777777" w:rsidR="00F71DE9" w:rsidRDefault="009357F6">
      <w:pPr>
        <w:spacing w:after="0" w:line="259" w:lineRule="auto"/>
        <w:ind w:left="0" w:right="0" w:firstLine="0"/>
      </w:pPr>
      <w:r>
        <w:t xml:space="preserve"> </w:t>
      </w:r>
    </w:p>
    <w:p w14:paraId="6C153A49" w14:textId="77777777" w:rsidR="00F71DE9" w:rsidRDefault="009357F6">
      <w:pPr>
        <w:spacing w:after="0" w:line="259" w:lineRule="auto"/>
        <w:ind w:left="0" w:right="0" w:firstLine="0"/>
      </w:pPr>
      <w:r>
        <w:t xml:space="preserve"> </w:t>
      </w:r>
    </w:p>
    <w:p w14:paraId="0569FCE2" w14:textId="77777777" w:rsidR="00F71DE9" w:rsidRPr="00F57EAD" w:rsidRDefault="009357F6">
      <w:pPr>
        <w:pStyle w:val="Heading2"/>
        <w:ind w:left="-5"/>
        <w:rPr>
          <w:color w:val="auto"/>
        </w:rPr>
      </w:pPr>
      <w:r w:rsidRPr="00F57EAD">
        <w:rPr>
          <w:color w:val="auto"/>
        </w:rPr>
        <w:lastRenderedPageBreak/>
        <w:t xml:space="preserve">4. Managing the Organisation </w:t>
      </w:r>
    </w:p>
    <w:p w14:paraId="4E170F0A" w14:textId="77777777" w:rsidR="00F71DE9" w:rsidRDefault="009357F6">
      <w:pPr>
        <w:numPr>
          <w:ilvl w:val="0"/>
          <w:numId w:val="5"/>
        </w:numPr>
        <w:ind w:right="0" w:hanging="360"/>
      </w:pPr>
      <w:r>
        <w:t xml:space="preserve">Be responsible for the internal organisation, management and control of the school. </w:t>
      </w:r>
    </w:p>
    <w:p w14:paraId="65A8E186" w14:textId="77777777" w:rsidR="00F71DE9" w:rsidRDefault="009357F6">
      <w:pPr>
        <w:spacing w:after="0" w:line="259" w:lineRule="auto"/>
        <w:ind w:left="0" w:right="0" w:firstLine="0"/>
      </w:pPr>
      <w:r>
        <w:t xml:space="preserve"> </w:t>
      </w:r>
    </w:p>
    <w:p w14:paraId="1AE0CB4A" w14:textId="77777777" w:rsidR="00F71DE9" w:rsidRDefault="009357F6">
      <w:pPr>
        <w:numPr>
          <w:ilvl w:val="0"/>
          <w:numId w:val="5"/>
        </w:numPr>
        <w:ind w:right="0" w:hanging="360"/>
      </w:pPr>
      <w:r>
        <w:t>Recruit and retain high quality teaching and support staff and ensure that safe</w:t>
      </w:r>
      <w:r w:rsidR="00041FF8">
        <w:t>r</w:t>
      </w:r>
      <w:r>
        <w:t xml:space="preserve"> recruitment requirements are met. </w:t>
      </w:r>
    </w:p>
    <w:p w14:paraId="3CE3A828" w14:textId="77777777" w:rsidR="00F71DE9" w:rsidRDefault="009357F6">
      <w:pPr>
        <w:spacing w:after="0" w:line="259" w:lineRule="auto"/>
        <w:ind w:left="0" w:right="0" w:firstLine="0"/>
      </w:pPr>
      <w:r>
        <w:t xml:space="preserve"> </w:t>
      </w:r>
    </w:p>
    <w:p w14:paraId="04B6CAF2" w14:textId="77777777" w:rsidR="00F71DE9" w:rsidRDefault="009357F6">
      <w:pPr>
        <w:numPr>
          <w:ilvl w:val="0"/>
          <w:numId w:val="5"/>
        </w:numPr>
        <w:ind w:right="0" w:hanging="360"/>
      </w:pPr>
      <w:r>
        <w:t xml:space="preserve">Ensure that the range, quality, quantity and use of all available resources are focused on improving the quality of education, improving pupil achievements and securing value for money. </w:t>
      </w:r>
    </w:p>
    <w:p w14:paraId="7394532B" w14:textId="77777777" w:rsidR="00F71DE9" w:rsidRDefault="009357F6">
      <w:pPr>
        <w:spacing w:after="0" w:line="259" w:lineRule="auto"/>
        <w:ind w:left="0" w:right="0" w:firstLine="0"/>
      </w:pPr>
      <w:r>
        <w:t xml:space="preserve"> </w:t>
      </w:r>
    </w:p>
    <w:p w14:paraId="1C478DBD" w14:textId="77777777" w:rsidR="00F71DE9" w:rsidRDefault="009357F6">
      <w:pPr>
        <w:numPr>
          <w:ilvl w:val="0"/>
          <w:numId w:val="5"/>
        </w:numPr>
        <w:ind w:right="0" w:hanging="360"/>
      </w:pPr>
      <w:r>
        <w:t>Be responsible for the efficiency and effectiveness of the school</w:t>
      </w:r>
      <w:r w:rsidR="00041FF8">
        <w:t>,</w:t>
      </w:r>
      <w:r>
        <w:t xml:space="preserve"> in particular the management of the school’s human and material resources and ensure that the school premises are maintained, safe, clean and secure. </w:t>
      </w:r>
    </w:p>
    <w:p w14:paraId="00153B8B" w14:textId="77777777" w:rsidR="00F71DE9" w:rsidRDefault="009357F6">
      <w:pPr>
        <w:spacing w:after="0" w:line="259" w:lineRule="auto"/>
        <w:ind w:left="0" w:right="0" w:firstLine="0"/>
      </w:pPr>
      <w:r>
        <w:t xml:space="preserve"> </w:t>
      </w:r>
    </w:p>
    <w:p w14:paraId="4999F998" w14:textId="77777777" w:rsidR="00F71DE9" w:rsidRDefault="009357F6">
      <w:pPr>
        <w:numPr>
          <w:ilvl w:val="0"/>
          <w:numId w:val="5"/>
        </w:numPr>
        <w:ind w:right="0" w:hanging="360"/>
      </w:pPr>
      <w:r>
        <w:t xml:space="preserve">In conjunction with the Governing Body ensure that the annual budget for the school is prepared appropriately and includes priorities for expenditure and the allocation of funding is in line with the finance strategy and the SIP. </w:t>
      </w:r>
    </w:p>
    <w:p w14:paraId="33091B9B" w14:textId="77777777" w:rsidR="00F71DE9" w:rsidRDefault="009357F6">
      <w:pPr>
        <w:spacing w:after="0" w:line="259" w:lineRule="auto"/>
        <w:ind w:left="0" w:right="0" w:firstLine="0"/>
      </w:pPr>
      <w:r>
        <w:t xml:space="preserve"> </w:t>
      </w:r>
    </w:p>
    <w:p w14:paraId="7F74D32F" w14:textId="77777777" w:rsidR="00F71DE9" w:rsidRDefault="009357F6">
      <w:pPr>
        <w:numPr>
          <w:ilvl w:val="0"/>
          <w:numId w:val="5"/>
        </w:numPr>
        <w:ind w:right="0" w:hanging="360"/>
      </w:pPr>
      <w:r>
        <w:t>Ensure that the school accounting systems are sound and effectively managed by the S</w:t>
      </w:r>
      <w:r w:rsidR="00041FF8">
        <w:t xml:space="preserve">trategic </w:t>
      </w:r>
      <w:r>
        <w:t xml:space="preserve">Business </w:t>
      </w:r>
      <w:r w:rsidR="00041FF8">
        <w:t>Director</w:t>
      </w:r>
      <w:r>
        <w:t xml:space="preserve"> (S</w:t>
      </w:r>
      <w:r w:rsidR="00041FF8">
        <w:t>DB</w:t>
      </w:r>
      <w:r>
        <w:t xml:space="preserve">) and adequate financial, safeguarding, educational and administrative records are kept. </w:t>
      </w:r>
    </w:p>
    <w:p w14:paraId="3FD6B606" w14:textId="77777777" w:rsidR="00F71DE9" w:rsidRDefault="009357F6">
      <w:pPr>
        <w:spacing w:after="0" w:line="259" w:lineRule="auto"/>
        <w:ind w:left="0" w:right="0" w:firstLine="0"/>
      </w:pPr>
      <w:r>
        <w:t xml:space="preserve"> </w:t>
      </w:r>
    </w:p>
    <w:p w14:paraId="2B11D913" w14:textId="77777777" w:rsidR="00F71DE9" w:rsidRDefault="009357F6">
      <w:pPr>
        <w:numPr>
          <w:ilvl w:val="0"/>
          <w:numId w:val="5"/>
        </w:numPr>
        <w:ind w:right="0" w:hanging="360"/>
      </w:pPr>
      <w:r>
        <w:t xml:space="preserve">Ensure recommendations from any audit reports are implemented appropriately.  </w:t>
      </w:r>
    </w:p>
    <w:p w14:paraId="66C18006" w14:textId="77777777" w:rsidR="00F71DE9" w:rsidRDefault="009357F6">
      <w:pPr>
        <w:spacing w:after="0" w:line="259" w:lineRule="auto"/>
        <w:ind w:left="0" w:right="0" w:firstLine="0"/>
      </w:pPr>
      <w:r>
        <w:rPr>
          <w:b/>
          <w:color w:val="2F3193"/>
        </w:rPr>
        <w:t xml:space="preserve"> </w:t>
      </w:r>
    </w:p>
    <w:p w14:paraId="28594305" w14:textId="77777777" w:rsidR="00F71DE9" w:rsidRDefault="009357F6">
      <w:pPr>
        <w:numPr>
          <w:ilvl w:val="0"/>
          <w:numId w:val="5"/>
        </w:numPr>
        <w:ind w:right="0" w:hanging="360"/>
      </w:pPr>
      <w:r>
        <w:t xml:space="preserve">Ensure both the external and internal areas of the school are tidy, attractive and fit for purpose. </w:t>
      </w:r>
    </w:p>
    <w:p w14:paraId="036CCC52" w14:textId="77777777" w:rsidR="00F71DE9" w:rsidRDefault="009357F6">
      <w:pPr>
        <w:spacing w:after="0" w:line="259" w:lineRule="auto"/>
        <w:ind w:left="0" w:right="0" w:firstLine="0"/>
      </w:pPr>
      <w:r>
        <w:t xml:space="preserve"> </w:t>
      </w:r>
    </w:p>
    <w:p w14:paraId="7FE70D6C" w14:textId="77777777" w:rsidR="00F71DE9" w:rsidRDefault="009357F6">
      <w:pPr>
        <w:numPr>
          <w:ilvl w:val="0"/>
          <w:numId w:val="5"/>
        </w:numPr>
        <w:ind w:right="0" w:hanging="360"/>
      </w:pPr>
      <w:r>
        <w:t xml:space="preserve">Ensure the school is compliant with health and safety legislation. </w:t>
      </w:r>
    </w:p>
    <w:p w14:paraId="5DFAEBCF" w14:textId="77777777" w:rsidR="00F71DE9" w:rsidRDefault="009357F6">
      <w:pPr>
        <w:spacing w:after="0" w:line="259" w:lineRule="auto"/>
        <w:ind w:left="0" w:right="0" w:firstLine="0"/>
      </w:pPr>
      <w:r>
        <w:rPr>
          <w:b/>
          <w:color w:val="2F3193"/>
        </w:rPr>
        <w:t xml:space="preserve"> </w:t>
      </w:r>
    </w:p>
    <w:p w14:paraId="7E353C89" w14:textId="77777777" w:rsidR="00F71DE9" w:rsidRDefault="009357F6">
      <w:pPr>
        <w:spacing w:after="0" w:line="259" w:lineRule="auto"/>
        <w:ind w:left="0" w:right="0" w:firstLine="0"/>
      </w:pPr>
      <w:r>
        <w:rPr>
          <w:b/>
          <w:color w:val="2F3193"/>
        </w:rPr>
        <w:t xml:space="preserve"> </w:t>
      </w:r>
    </w:p>
    <w:p w14:paraId="5B6059E4" w14:textId="77777777" w:rsidR="00F71DE9" w:rsidRPr="00041FF8" w:rsidRDefault="009357F6">
      <w:pPr>
        <w:pStyle w:val="Heading2"/>
        <w:ind w:left="-5"/>
        <w:rPr>
          <w:color w:val="auto"/>
        </w:rPr>
      </w:pPr>
      <w:r w:rsidRPr="00041FF8">
        <w:rPr>
          <w:color w:val="auto"/>
        </w:rPr>
        <w:t xml:space="preserve">5. Securing Accountability </w:t>
      </w:r>
    </w:p>
    <w:p w14:paraId="1A655F11" w14:textId="77777777" w:rsidR="00F71DE9" w:rsidRDefault="009357F6">
      <w:pPr>
        <w:numPr>
          <w:ilvl w:val="0"/>
          <w:numId w:val="6"/>
        </w:numPr>
        <w:ind w:right="0" w:hanging="360"/>
      </w:pPr>
      <w:r>
        <w:t xml:space="preserve">Develop an organisation in which everyone shares knowledge and understanding and accepts collective accountability for the success of the school. </w:t>
      </w:r>
    </w:p>
    <w:p w14:paraId="3DFCBD7B" w14:textId="77777777" w:rsidR="00F71DE9" w:rsidRDefault="009357F6">
      <w:pPr>
        <w:spacing w:after="0" w:line="259" w:lineRule="auto"/>
        <w:ind w:left="0" w:right="0" w:firstLine="0"/>
      </w:pPr>
      <w:r>
        <w:t xml:space="preserve"> </w:t>
      </w:r>
    </w:p>
    <w:p w14:paraId="23FDFB44" w14:textId="77777777" w:rsidR="00F71DE9" w:rsidRDefault="009357F6">
      <w:pPr>
        <w:numPr>
          <w:ilvl w:val="0"/>
          <w:numId w:val="6"/>
        </w:numPr>
        <w:ind w:right="0" w:hanging="360"/>
      </w:pPr>
      <w:r>
        <w:t xml:space="preserve">Engage the school community in systematic and rigorous self-evaluation of the work of the school. </w:t>
      </w:r>
    </w:p>
    <w:p w14:paraId="619D228A" w14:textId="77777777" w:rsidR="00F71DE9" w:rsidRDefault="009357F6">
      <w:pPr>
        <w:spacing w:after="0" w:line="259" w:lineRule="auto"/>
        <w:ind w:left="0" w:right="0" w:firstLine="0"/>
      </w:pPr>
      <w:r>
        <w:t xml:space="preserve"> </w:t>
      </w:r>
    </w:p>
    <w:p w14:paraId="6442E2DE" w14:textId="77777777" w:rsidR="00F71DE9" w:rsidRDefault="009357F6">
      <w:pPr>
        <w:numPr>
          <w:ilvl w:val="0"/>
          <w:numId w:val="6"/>
        </w:numPr>
        <w:ind w:right="0" w:hanging="360"/>
      </w:pPr>
      <w:r>
        <w:t xml:space="preserve">Collect, use and share a variety of data including external evaluations and comparative data to understand the strengths and weaknesses of the school in order to raise standards and promote achievement and accountability for pupil learning. </w:t>
      </w:r>
    </w:p>
    <w:p w14:paraId="75065D93" w14:textId="77777777" w:rsidR="00F71DE9" w:rsidRDefault="009357F6">
      <w:pPr>
        <w:spacing w:after="0" w:line="259" w:lineRule="auto"/>
        <w:ind w:left="0" w:right="0" w:firstLine="0"/>
      </w:pPr>
      <w:r>
        <w:t xml:space="preserve"> </w:t>
      </w:r>
    </w:p>
    <w:p w14:paraId="1040C512" w14:textId="77777777" w:rsidR="00F71DE9" w:rsidRDefault="009357F6">
      <w:pPr>
        <w:numPr>
          <w:ilvl w:val="0"/>
          <w:numId w:val="6"/>
        </w:numPr>
        <w:ind w:right="0" w:hanging="360"/>
      </w:pPr>
      <w:r>
        <w:t xml:space="preserve">Be accountable for the development, implementation and review of all school policies, procedures and activities, to monitor and report on progress and outcomes and take or propose action where necessary. </w:t>
      </w:r>
    </w:p>
    <w:p w14:paraId="1FD4EFF9" w14:textId="77777777" w:rsidR="00F71DE9" w:rsidRDefault="009357F6">
      <w:pPr>
        <w:spacing w:after="0" w:line="259" w:lineRule="auto"/>
        <w:ind w:left="0" w:right="0" w:firstLine="0"/>
      </w:pPr>
      <w:r>
        <w:t xml:space="preserve"> </w:t>
      </w:r>
    </w:p>
    <w:p w14:paraId="4706F248" w14:textId="77777777" w:rsidR="00F71DE9" w:rsidRDefault="009357F6">
      <w:pPr>
        <w:numPr>
          <w:ilvl w:val="0"/>
          <w:numId w:val="6"/>
        </w:numPr>
        <w:ind w:right="0" w:hanging="360"/>
      </w:pPr>
      <w:r>
        <w:t xml:space="preserve">Be a member of the Governing Body.  </w:t>
      </w:r>
    </w:p>
    <w:p w14:paraId="7089914A" w14:textId="77777777" w:rsidR="00F71DE9" w:rsidRDefault="009357F6">
      <w:pPr>
        <w:spacing w:after="0" w:line="259" w:lineRule="auto"/>
        <w:ind w:left="0" w:right="0" w:firstLine="0"/>
      </w:pPr>
      <w:r>
        <w:t xml:space="preserve"> </w:t>
      </w:r>
    </w:p>
    <w:p w14:paraId="6897BB9E" w14:textId="77777777" w:rsidR="00F71DE9" w:rsidRDefault="009357F6">
      <w:pPr>
        <w:numPr>
          <w:ilvl w:val="0"/>
          <w:numId w:val="6"/>
        </w:numPr>
        <w:ind w:right="0" w:hanging="360"/>
      </w:pPr>
      <w:r>
        <w:lastRenderedPageBreak/>
        <w:t xml:space="preserve">Develop and sustain effective relationships with the Governing Body to ensure effective governance of the school and the discharge of Governing Body responsibilities. </w:t>
      </w:r>
    </w:p>
    <w:p w14:paraId="2005806E" w14:textId="77777777" w:rsidR="00F71DE9" w:rsidRDefault="009357F6">
      <w:pPr>
        <w:spacing w:after="0" w:line="259" w:lineRule="auto"/>
        <w:ind w:left="0" w:right="0" w:firstLine="0"/>
      </w:pPr>
      <w:r>
        <w:t xml:space="preserve"> </w:t>
      </w:r>
    </w:p>
    <w:p w14:paraId="0E1CC23F" w14:textId="77777777" w:rsidR="00F71DE9" w:rsidRDefault="009357F6">
      <w:pPr>
        <w:numPr>
          <w:ilvl w:val="0"/>
          <w:numId w:val="6"/>
        </w:numPr>
        <w:ind w:right="0" w:hanging="360"/>
      </w:pPr>
      <w:r>
        <w:t xml:space="preserve">Determine, maintain and review effective reporting systems which appropriately inform stakeholders on relevant school matters, including regular reports to the Governing Body. </w:t>
      </w:r>
    </w:p>
    <w:p w14:paraId="0054ACE7" w14:textId="77777777" w:rsidR="00F71DE9" w:rsidRDefault="009357F6">
      <w:pPr>
        <w:spacing w:after="0" w:line="259" w:lineRule="auto"/>
        <w:ind w:left="0" w:right="0" w:firstLine="0"/>
      </w:pPr>
      <w:r>
        <w:t xml:space="preserve"> </w:t>
      </w:r>
    </w:p>
    <w:p w14:paraId="4B79CE5E" w14:textId="35B8A30C" w:rsidR="00F71DE9" w:rsidRDefault="009357F6">
      <w:pPr>
        <w:numPr>
          <w:ilvl w:val="0"/>
          <w:numId w:val="6"/>
        </w:numPr>
        <w:ind w:right="0" w:hanging="360"/>
      </w:pPr>
      <w:r>
        <w:t>Develop and present a coherent, understandable and accurate account of the school’s performance to a range of audiences including the G</w:t>
      </w:r>
      <w:r w:rsidR="00166929">
        <w:t xml:space="preserve">overning </w:t>
      </w:r>
      <w:r>
        <w:t>B</w:t>
      </w:r>
      <w:r w:rsidR="00166929">
        <w:t>ody</w:t>
      </w:r>
      <w:r>
        <w:t xml:space="preserve">, parents, staff, LA, and Ofsted. </w:t>
      </w:r>
    </w:p>
    <w:p w14:paraId="1AEECBB0" w14:textId="77777777" w:rsidR="00F71DE9" w:rsidRDefault="009357F6">
      <w:pPr>
        <w:spacing w:after="0" w:line="259" w:lineRule="auto"/>
        <w:ind w:left="0" w:right="0" w:firstLine="0"/>
      </w:pPr>
      <w:r>
        <w:t xml:space="preserve">  </w:t>
      </w:r>
    </w:p>
    <w:p w14:paraId="5608D123" w14:textId="77777777" w:rsidR="00F71DE9" w:rsidRDefault="009357F6">
      <w:pPr>
        <w:spacing w:after="0" w:line="259" w:lineRule="auto"/>
        <w:ind w:left="0" w:right="0" w:firstLine="0"/>
      </w:pPr>
      <w:r>
        <w:t xml:space="preserve"> </w:t>
      </w:r>
    </w:p>
    <w:p w14:paraId="2B4C2061" w14:textId="77777777" w:rsidR="00F71DE9" w:rsidRPr="00373DF0" w:rsidRDefault="00373DF0">
      <w:pPr>
        <w:pStyle w:val="Heading2"/>
        <w:ind w:left="-5"/>
        <w:rPr>
          <w:color w:val="auto"/>
        </w:rPr>
      </w:pPr>
      <w:r>
        <w:rPr>
          <w:color w:val="auto"/>
        </w:rPr>
        <w:t xml:space="preserve">6. </w:t>
      </w:r>
      <w:r w:rsidR="009357F6" w:rsidRPr="00373DF0">
        <w:rPr>
          <w:color w:val="auto"/>
        </w:rPr>
        <w:t xml:space="preserve">Strengthening Community </w:t>
      </w:r>
    </w:p>
    <w:p w14:paraId="2282FBF6" w14:textId="77777777" w:rsidR="00F71DE9" w:rsidRDefault="009357F6">
      <w:pPr>
        <w:numPr>
          <w:ilvl w:val="0"/>
          <w:numId w:val="7"/>
        </w:numPr>
        <w:ind w:right="0" w:hanging="360"/>
      </w:pPr>
      <w:r>
        <w:t xml:space="preserve">Ensure parents are well informed about the progress of their children, curriculum provision, school policies and achievements and about the contribution they can make to the success of the school, through reports, letters, meetings and the school’s web site. </w:t>
      </w:r>
    </w:p>
    <w:p w14:paraId="1608D43A" w14:textId="77777777" w:rsidR="00F71DE9" w:rsidRDefault="009357F6">
      <w:pPr>
        <w:spacing w:after="0" w:line="259" w:lineRule="auto"/>
        <w:ind w:left="0" w:right="0" w:firstLine="0"/>
      </w:pPr>
      <w:r>
        <w:t xml:space="preserve"> </w:t>
      </w:r>
    </w:p>
    <w:p w14:paraId="6BC26FF6" w14:textId="77777777" w:rsidR="00F71DE9" w:rsidRDefault="009357F6">
      <w:pPr>
        <w:numPr>
          <w:ilvl w:val="0"/>
          <w:numId w:val="7"/>
        </w:numPr>
        <w:ind w:right="0" w:hanging="360"/>
      </w:pPr>
      <w:r>
        <w:t xml:space="preserve">Be fully appraised and aware of educational and other appropriate developments whether national or local and assess their impact on the school. </w:t>
      </w:r>
    </w:p>
    <w:p w14:paraId="1D4E27BB" w14:textId="77777777" w:rsidR="00F71DE9" w:rsidRDefault="009357F6">
      <w:pPr>
        <w:spacing w:after="0" w:line="259" w:lineRule="auto"/>
        <w:ind w:left="0" w:right="0" w:firstLine="0"/>
      </w:pPr>
      <w:r>
        <w:t xml:space="preserve"> </w:t>
      </w:r>
    </w:p>
    <w:p w14:paraId="5A56F20C" w14:textId="77777777" w:rsidR="00F71DE9" w:rsidRDefault="009357F6">
      <w:pPr>
        <w:numPr>
          <w:ilvl w:val="0"/>
          <w:numId w:val="7"/>
        </w:numPr>
        <w:ind w:right="0" w:hanging="360"/>
      </w:pPr>
      <w:r>
        <w:t xml:space="preserve">Enhance and sustain the school’s standing and role within the local community. </w:t>
      </w:r>
    </w:p>
    <w:p w14:paraId="54908A47" w14:textId="77777777" w:rsidR="00F71DE9" w:rsidRDefault="009357F6">
      <w:pPr>
        <w:spacing w:after="0" w:line="259" w:lineRule="auto"/>
        <w:ind w:left="0" w:right="0" w:firstLine="0"/>
      </w:pPr>
      <w:r>
        <w:t xml:space="preserve"> </w:t>
      </w:r>
    </w:p>
    <w:p w14:paraId="4815B06A" w14:textId="77777777" w:rsidR="00F71DE9" w:rsidRDefault="009357F6">
      <w:pPr>
        <w:numPr>
          <w:ilvl w:val="0"/>
          <w:numId w:val="7"/>
        </w:numPr>
        <w:ind w:right="0" w:hanging="360"/>
      </w:pPr>
      <w:r>
        <w:t xml:space="preserve">Develop and implement a clear communication strategy for the school to ensure an accurate, consistent and informative approach across all media is used. </w:t>
      </w:r>
    </w:p>
    <w:p w14:paraId="031DBE8F" w14:textId="77777777" w:rsidR="00F71DE9" w:rsidRDefault="009357F6">
      <w:pPr>
        <w:spacing w:after="0" w:line="259" w:lineRule="auto"/>
        <w:ind w:left="0" w:right="0" w:firstLine="0"/>
      </w:pPr>
      <w:r>
        <w:t xml:space="preserve"> </w:t>
      </w:r>
    </w:p>
    <w:p w14:paraId="27242494" w14:textId="77777777" w:rsidR="00E07183" w:rsidRDefault="00E07183">
      <w:pPr>
        <w:spacing w:after="0" w:line="259" w:lineRule="auto"/>
        <w:ind w:left="0" w:right="0" w:firstLine="0"/>
      </w:pPr>
    </w:p>
    <w:p w14:paraId="309C1730" w14:textId="77777777" w:rsidR="00E07183" w:rsidRDefault="00E07183">
      <w:pPr>
        <w:spacing w:after="0" w:line="259" w:lineRule="auto"/>
        <w:ind w:left="0" w:right="0" w:firstLine="0"/>
      </w:pPr>
    </w:p>
    <w:p w14:paraId="6F32599C" w14:textId="77777777" w:rsidR="00F71DE9" w:rsidRDefault="009357F6">
      <w:pPr>
        <w:spacing w:after="0" w:line="259" w:lineRule="auto"/>
        <w:ind w:left="0" w:right="0" w:firstLine="0"/>
      </w:pPr>
      <w:r>
        <w:t xml:space="preserve"> </w:t>
      </w:r>
    </w:p>
    <w:p w14:paraId="79A4B951" w14:textId="77777777" w:rsidR="00F71DE9" w:rsidRDefault="009357F6">
      <w:pPr>
        <w:spacing w:after="2" w:line="240" w:lineRule="auto"/>
        <w:ind w:left="-5" w:right="0" w:hanging="10"/>
      </w:pPr>
      <w:r>
        <w:rPr>
          <w:i/>
        </w:rPr>
        <w:t xml:space="preserve">The duties outlined in this job description are in addition to the duties and responsibilities of </w:t>
      </w:r>
      <w:r w:rsidR="00C2381C">
        <w:rPr>
          <w:i/>
        </w:rPr>
        <w:t>H</w:t>
      </w:r>
      <w:r>
        <w:rPr>
          <w:i/>
        </w:rPr>
        <w:t>ead</w:t>
      </w:r>
      <w:r w:rsidR="00C2381C">
        <w:rPr>
          <w:i/>
        </w:rPr>
        <w:t xml:space="preserve"> T</w:t>
      </w:r>
      <w:r>
        <w:rPr>
          <w:i/>
        </w:rPr>
        <w:t xml:space="preserve">eachers as set out in the Annual Teachers Pay </w:t>
      </w:r>
    </w:p>
    <w:p w14:paraId="3F665E2C" w14:textId="77777777" w:rsidR="00F71DE9" w:rsidRDefault="009357F6">
      <w:pPr>
        <w:spacing w:after="2" w:line="240" w:lineRule="auto"/>
        <w:ind w:left="-5" w:right="0" w:hanging="10"/>
      </w:pPr>
      <w:r>
        <w:rPr>
          <w:i/>
        </w:rPr>
        <w:t xml:space="preserve">and Conditions Document. The duties are not exclusive and may be modified by the Governing Body, after discussion, to reflect or anticipate changes in the job, commensurate with the salary and job title. </w:t>
      </w:r>
    </w:p>
    <w:p w14:paraId="5537A0AA" w14:textId="77777777" w:rsidR="00F71DE9" w:rsidRDefault="009357F6">
      <w:pPr>
        <w:spacing w:after="0" w:line="259" w:lineRule="auto"/>
        <w:ind w:left="0" w:right="0" w:firstLine="0"/>
      </w:pPr>
      <w:r>
        <w:rPr>
          <w:i/>
        </w:rPr>
        <w:t xml:space="preserve"> </w:t>
      </w:r>
    </w:p>
    <w:p w14:paraId="521B7C10" w14:textId="77777777" w:rsidR="00F71DE9" w:rsidRDefault="009357F6">
      <w:pPr>
        <w:spacing w:after="2" w:line="240" w:lineRule="auto"/>
        <w:ind w:left="-5" w:right="503" w:hanging="10"/>
      </w:pPr>
      <w:r>
        <w:rPr>
          <w:i/>
        </w:rPr>
        <w:t xml:space="preserve">This job description is not a contract of employment, or any part of it. It has been prepared only for the purpose of school organisation and may change either as a contract changes or as the organisation of the school is changed.  </w:t>
      </w:r>
    </w:p>
    <w:p w14:paraId="037357A5" w14:textId="77777777" w:rsidR="00F71DE9" w:rsidRDefault="009357F6">
      <w:pPr>
        <w:spacing w:after="0" w:line="259" w:lineRule="auto"/>
        <w:ind w:left="0" w:right="0" w:firstLine="0"/>
      </w:pPr>
      <w:r>
        <w:rPr>
          <w:i/>
        </w:rPr>
        <w:t xml:space="preserve"> </w:t>
      </w:r>
    </w:p>
    <w:p w14:paraId="7AF602A5" w14:textId="77777777" w:rsidR="00F71DE9" w:rsidRDefault="00F71DE9">
      <w:pPr>
        <w:spacing w:after="0" w:line="259" w:lineRule="auto"/>
        <w:ind w:left="0" w:right="0" w:firstLine="0"/>
      </w:pPr>
    </w:p>
    <w:p w14:paraId="4AD06C80" w14:textId="77777777" w:rsidR="00F71DE9" w:rsidRDefault="009357F6">
      <w:pPr>
        <w:spacing w:after="0" w:line="259" w:lineRule="auto"/>
        <w:ind w:left="0" w:right="0" w:firstLine="0"/>
      </w:pPr>
      <w:r>
        <w:t xml:space="preserve"> </w:t>
      </w:r>
    </w:p>
    <w:p w14:paraId="38DF4E61" w14:textId="67A88BE4" w:rsidR="00F71DE9" w:rsidRDefault="009357F6">
      <w:pPr>
        <w:tabs>
          <w:tab w:val="center" w:pos="3601"/>
          <w:tab w:val="center" w:pos="4322"/>
          <w:tab w:val="center" w:pos="5042"/>
          <w:tab w:val="center" w:pos="5762"/>
          <w:tab w:val="center" w:pos="6721"/>
        </w:tabs>
        <w:spacing w:after="0" w:line="259" w:lineRule="auto"/>
        <w:ind w:left="-15" w:right="0" w:firstLine="0"/>
      </w:pPr>
      <w:r>
        <w:rPr>
          <w:b/>
          <w:sz w:val="22"/>
        </w:rPr>
        <w:t>Signature of Head</w:t>
      </w:r>
      <w:r w:rsidR="007A6294">
        <w:rPr>
          <w:b/>
          <w:sz w:val="22"/>
        </w:rPr>
        <w:t xml:space="preserve"> T</w:t>
      </w:r>
      <w:r>
        <w:rPr>
          <w:b/>
          <w:sz w:val="22"/>
        </w:rPr>
        <w:t xml:space="preserve">eacher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Date    </w:t>
      </w:r>
    </w:p>
    <w:p w14:paraId="69CEBDF2" w14:textId="77777777" w:rsidR="00F71DE9" w:rsidRDefault="009357F6">
      <w:pPr>
        <w:spacing w:after="0" w:line="259" w:lineRule="auto"/>
        <w:ind w:left="0" w:right="0" w:firstLine="0"/>
      </w:pPr>
      <w:r>
        <w:rPr>
          <w:b/>
          <w:sz w:val="22"/>
        </w:rPr>
        <w:t xml:space="preserve"> </w:t>
      </w:r>
    </w:p>
    <w:p w14:paraId="3B59DD88" w14:textId="77777777" w:rsidR="00F71DE9" w:rsidRDefault="009357F6">
      <w:pPr>
        <w:spacing w:after="0" w:line="259" w:lineRule="auto"/>
        <w:ind w:left="0" w:right="0" w:firstLine="0"/>
      </w:pPr>
      <w:r>
        <w:rPr>
          <w:b/>
          <w:sz w:val="22"/>
        </w:rPr>
        <w:t xml:space="preserve"> </w:t>
      </w:r>
    </w:p>
    <w:p w14:paraId="01948479" w14:textId="77777777" w:rsidR="00F71DE9" w:rsidRDefault="009357F6">
      <w:pPr>
        <w:spacing w:after="0" w:line="259" w:lineRule="auto"/>
        <w:ind w:left="0" w:right="0" w:firstLine="0"/>
      </w:pPr>
      <w:r>
        <w:rPr>
          <w:b/>
          <w:sz w:val="22"/>
        </w:rPr>
        <w:t xml:space="preserve"> </w:t>
      </w:r>
    </w:p>
    <w:p w14:paraId="39AAD62C" w14:textId="77777777" w:rsidR="00F71DE9" w:rsidRDefault="009357F6">
      <w:pPr>
        <w:tabs>
          <w:tab w:val="center" w:pos="3601"/>
          <w:tab w:val="center" w:pos="4322"/>
          <w:tab w:val="center" w:pos="5042"/>
          <w:tab w:val="center" w:pos="5762"/>
          <w:tab w:val="center" w:pos="6721"/>
        </w:tabs>
        <w:spacing w:after="47" w:line="259" w:lineRule="auto"/>
        <w:ind w:left="-15" w:right="0" w:firstLine="0"/>
      </w:pPr>
      <w:r>
        <w:rPr>
          <w:b/>
          <w:sz w:val="22"/>
        </w:rPr>
        <w:t xml:space="preserve">Signature of Chair of Governors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Date    </w:t>
      </w:r>
    </w:p>
    <w:p w14:paraId="69E72302" w14:textId="77777777" w:rsidR="00F71DE9" w:rsidRDefault="009357F6">
      <w:pPr>
        <w:spacing w:after="0" w:line="259" w:lineRule="auto"/>
        <w:ind w:left="0" w:right="0" w:firstLine="0"/>
      </w:pPr>
      <w:r>
        <w:rPr>
          <w:b/>
          <w:color w:val="2F3193"/>
          <w:sz w:val="28"/>
        </w:rPr>
        <w:t xml:space="preserve"> </w:t>
      </w:r>
    </w:p>
    <w:p w14:paraId="633704E7" w14:textId="77777777" w:rsidR="00F71DE9" w:rsidRDefault="009357F6">
      <w:pPr>
        <w:spacing w:after="0" w:line="259" w:lineRule="auto"/>
        <w:ind w:left="0" w:right="0" w:firstLine="0"/>
      </w:pPr>
      <w:r>
        <w:rPr>
          <w:b/>
          <w:color w:val="2F3193"/>
          <w:sz w:val="28"/>
        </w:rPr>
        <w:t xml:space="preserve"> </w:t>
      </w:r>
    </w:p>
    <w:p w14:paraId="50C3F173" w14:textId="77777777" w:rsidR="00E07183" w:rsidRDefault="009357F6" w:rsidP="00E07183">
      <w:pPr>
        <w:pStyle w:val="Heading1"/>
        <w:ind w:left="-5"/>
        <w:jc w:val="center"/>
        <w:rPr>
          <w:color w:val="auto"/>
        </w:rPr>
      </w:pPr>
      <w:r w:rsidRPr="00E07183">
        <w:rPr>
          <w:b w:val="0"/>
          <w:color w:val="auto"/>
        </w:rPr>
        <w:lastRenderedPageBreak/>
        <w:t xml:space="preserve"> </w:t>
      </w:r>
      <w:r w:rsidR="00E07183" w:rsidRPr="00163BBF">
        <w:rPr>
          <w:color w:val="auto"/>
        </w:rPr>
        <w:t>Uplands Manor Primary School</w:t>
      </w:r>
    </w:p>
    <w:p w14:paraId="0812B953" w14:textId="77777777" w:rsidR="00E07183" w:rsidRPr="00163BBF" w:rsidRDefault="00E07183" w:rsidP="00E07183">
      <w:pPr>
        <w:pStyle w:val="Heading1"/>
        <w:ind w:left="-5"/>
        <w:jc w:val="center"/>
        <w:rPr>
          <w:color w:val="auto"/>
        </w:rPr>
      </w:pPr>
      <w:r>
        <w:rPr>
          <w:color w:val="auto"/>
        </w:rPr>
        <w:t>Person Specification</w:t>
      </w:r>
      <w:r w:rsidRPr="00163BBF">
        <w:rPr>
          <w:color w:val="auto"/>
        </w:rPr>
        <w:t xml:space="preserve"> – Head</w:t>
      </w:r>
      <w:r w:rsidR="00E72170">
        <w:rPr>
          <w:color w:val="auto"/>
        </w:rPr>
        <w:t xml:space="preserve"> T</w:t>
      </w:r>
      <w:r w:rsidRPr="00163BBF">
        <w:rPr>
          <w:color w:val="auto"/>
        </w:rPr>
        <w:t>eacher</w:t>
      </w:r>
    </w:p>
    <w:p w14:paraId="515C51E2" w14:textId="77777777" w:rsidR="00F71DE9" w:rsidRDefault="00F71DE9">
      <w:pPr>
        <w:spacing w:after="0" w:line="259" w:lineRule="auto"/>
        <w:ind w:left="0" w:right="0" w:firstLine="0"/>
      </w:pPr>
    </w:p>
    <w:tbl>
      <w:tblPr>
        <w:tblStyle w:val="TableGrid"/>
        <w:tblW w:w="9747" w:type="dxa"/>
        <w:tblInd w:w="-107" w:type="dxa"/>
        <w:tblCellMar>
          <w:left w:w="107" w:type="dxa"/>
          <w:right w:w="65" w:type="dxa"/>
        </w:tblCellMar>
        <w:tblLook w:val="04A0" w:firstRow="1" w:lastRow="0" w:firstColumn="1" w:lastColumn="0" w:noHBand="0" w:noVBand="1"/>
      </w:tblPr>
      <w:tblGrid>
        <w:gridCol w:w="1844"/>
        <w:gridCol w:w="5523"/>
        <w:gridCol w:w="2380"/>
      </w:tblGrid>
      <w:tr w:rsidR="00F71DE9" w14:paraId="02178C80" w14:textId="77777777">
        <w:trPr>
          <w:trHeight w:val="559"/>
        </w:trPr>
        <w:tc>
          <w:tcPr>
            <w:tcW w:w="7367" w:type="dxa"/>
            <w:gridSpan w:val="2"/>
            <w:tcBorders>
              <w:top w:val="single" w:sz="3" w:space="0" w:color="000000"/>
              <w:left w:val="single" w:sz="3" w:space="0" w:color="000000"/>
              <w:bottom w:val="single" w:sz="2" w:space="0" w:color="D9D9D9"/>
              <w:right w:val="single" w:sz="3" w:space="0" w:color="000000"/>
            </w:tcBorders>
            <w:shd w:val="clear" w:color="auto" w:fill="8C8C8C"/>
          </w:tcPr>
          <w:p w14:paraId="5DBE35CC" w14:textId="77777777" w:rsidR="00F71DE9" w:rsidRDefault="009357F6">
            <w:pPr>
              <w:spacing w:after="0" w:line="259" w:lineRule="auto"/>
              <w:ind w:left="0" w:right="44" w:firstLine="0"/>
              <w:jc w:val="center"/>
            </w:pPr>
            <w:r>
              <w:rPr>
                <w:b/>
                <w:color w:val="FFFFFF"/>
              </w:rPr>
              <w:t xml:space="preserve">Minimum Essential Requirements </w:t>
            </w:r>
          </w:p>
        </w:tc>
        <w:tc>
          <w:tcPr>
            <w:tcW w:w="2380" w:type="dxa"/>
            <w:tcBorders>
              <w:top w:val="single" w:sz="3" w:space="0" w:color="000000"/>
              <w:left w:val="single" w:sz="3" w:space="0" w:color="000000"/>
              <w:bottom w:val="single" w:sz="2" w:space="0" w:color="D9D9D9"/>
              <w:right w:val="single" w:sz="3" w:space="0" w:color="000000"/>
            </w:tcBorders>
            <w:shd w:val="clear" w:color="auto" w:fill="8C8C8C"/>
          </w:tcPr>
          <w:p w14:paraId="6522C61F" w14:textId="77777777" w:rsidR="00F71DE9" w:rsidRDefault="009357F6">
            <w:pPr>
              <w:spacing w:after="0" w:line="259" w:lineRule="auto"/>
              <w:ind w:left="0" w:right="0" w:firstLine="0"/>
              <w:jc w:val="center"/>
            </w:pPr>
            <w:r>
              <w:rPr>
                <w:b/>
                <w:color w:val="FFFFFF"/>
              </w:rPr>
              <w:t xml:space="preserve">Form of Assessment </w:t>
            </w:r>
          </w:p>
        </w:tc>
      </w:tr>
      <w:tr w:rsidR="00F71DE9" w14:paraId="3F4CCED5" w14:textId="77777777" w:rsidTr="00E72170">
        <w:trPr>
          <w:trHeight w:val="288"/>
        </w:trPr>
        <w:tc>
          <w:tcPr>
            <w:tcW w:w="1844" w:type="dxa"/>
            <w:vMerge w:val="restart"/>
            <w:tcBorders>
              <w:top w:val="single" w:sz="3" w:space="0" w:color="000000"/>
              <w:left w:val="single" w:sz="3" w:space="0" w:color="000000"/>
              <w:bottom w:val="single" w:sz="3" w:space="0" w:color="000000"/>
              <w:right w:val="single" w:sz="3" w:space="0" w:color="000000"/>
            </w:tcBorders>
            <w:shd w:val="clear" w:color="auto" w:fill="D9D9D9"/>
          </w:tcPr>
          <w:p w14:paraId="5C75B9EE" w14:textId="77777777" w:rsidR="00F71DE9" w:rsidRDefault="009357F6">
            <w:pPr>
              <w:spacing w:after="0" w:line="259" w:lineRule="auto"/>
              <w:ind w:left="0" w:right="0" w:firstLine="0"/>
            </w:pPr>
            <w:r>
              <w:rPr>
                <w:b/>
              </w:rPr>
              <w:t xml:space="preserve">Qualifications and experience  </w:t>
            </w:r>
          </w:p>
        </w:tc>
        <w:tc>
          <w:tcPr>
            <w:tcW w:w="5523" w:type="dxa"/>
            <w:tcBorders>
              <w:top w:val="single" w:sz="2" w:space="0" w:color="D9D9D9"/>
              <w:left w:val="single" w:sz="3" w:space="0" w:color="000000"/>
              <w:bottom w:val="single" w:sz="2" w:space="0" w:color="D9D9D9"/>
              <w:right w:val="single" w:sz="3" w:space="0" w:color="000000"/>
            </w:tcBorders>
            <w:shd w:val="clear" w:color="auto" w:fill="D9D9D9"/>
          </w:tcPr>
          <w:p w14:paraId="2B6AB87B" w14:textId="77777777" w:rsidR="00E72170" w:rsidRPr="00E72170" w:rsidRDefault="009357F6" w:rsidP="00E72170">
            <w:pPr>
              <w:pStyle w:val="NoSpacing"/>
              <w:numPr>
                <w:ilvl w:val="0"/>
                <w:numId w:val="9"/>
              </w:numPr>
              <w:ind w:left="418"/>
              <w:rPr>
                <w:szCs w:val="24"/>
              </w:rPr>
            </w:pPr>
            <w:r w:rsidRPr="00E72170">
              <w:rPr>
                <w:szCs w:val="24"/>
              </w:rPr>
              <w:t xml:space="preserve">Qualified teacher status.  </w:t>
            </w:r>
          </w:p>
        </w:tc>
        <w:tc>
          <w:tcPr>
            <w:tcW w:w="2380" w:type="dxa"/>
            <w:tcBorders>
              <w:top w:val="single" w:sz="2" w:space="0" w:color="D9D9D9"/>
              <w:left w:val="single" w:sz="3" w:space="0" w:color="000000"/>
              <w:bottom w:val="single" w:sz="2" w:space="0" w:color="D9D9D9"/>
              <w:right w:val="single" w:sz="3" w:space="0" w:color="000000"/>
            </w:tcBorders>
            <w:shd w:val="clear" w:color="auto" w:fill="D9D9D9"/>
          </w:tcPr>
          <w:p w14:paraId="38340912" w14:textId="77777777" w:rsidR="00F71DE9" w:rsidRDefault="009357F6">
            <w:pPr>
              <w:spacing w:after="0" w:line="259" w:lineRule="auto"/>
              <w:ind w:left="3" w:right="0" w:firstLine="0"/>
            </w:pPr>
            <w:r>
              <w:t xml:space="preserve">Application form  </w:t>
            </w:r>
          </w:p>
        </w:tc>
      </w:tr>
      <w:tr w:rsidR="00F71DE9" w14:paraId="14FD3266" w14:textId="77777777" w:rsidTr="00E72170">
        <w:trPr>
          <w:trHeight w:val="1113"/>
        </w:trPr>
        <w:tc>
          <w:tcPr>
            <w:tcW w:w="0" w:type="auto"/>
            <w:vMerge/>
            <w:tcBorders>
              <w:top w:val="nil"/>
              <w:left w:val="single" w:sz="3" w:space="0" w:color="000000"/>
              <w:bottom w:val="nil"/>
              <w:right w:val="single" w:sz="3" w:space="0" w:color="000000"/>
            </w:tcBorders>
          </w:tcPr>
          <w:p w14:paraId="00A78C50" w14:textId="77777777" w:rsidR="00F71DE9" w:rsidRDefault="00F71DE9">
            <w:pPr>
              <w:spacing w:after="160" w:line="259" w:lineRule="auto"/>
              <w:ind w:left="0" w:right="0" w:firstLine="0"/>
            </w:pPr>
          </w:p>
        </w:tc>
        <w:tc>
          <w:tcPr>
            <w:tcW w:w="5523" w:type="dxa"/>
            <w:tcBorders>
              <w:top w:val="single" w:sz="2" w:space="0" w:color="D9D9D9"/>
              <w:left w:val="single" w:sz="3" w:space="0" w:color="000000"/>
              <w:bottom w:val="single" w:sz="2" w:space="0" w:color="D9D9D9"/>
              <w:right w:val="single" w:sz="3" w:space="0" w:color="000000"/>
            </w:tcBorders>
            <w:shd w:val="clear" w:color="auto" w:fill="D9D9D9"/>
          </w:tcPr>
          <w:p w14:paraId="36BE7EC1" w14:textId="77777777" w:rsidR="00F71DE9" w:rsidRDefault="009357F6" w:rsidP="00E72170">
            <w:pPr>
              <w:pStyle w:val="NoSpacing"/>
              <w:numPr>
                <w:ilvl w:val="0"/>
                <w:numId w:val="9"/>
              </w:numPr>
              <w:ind w:left="418"/>
              <w:rPr>
                <w:szCs w:val="24"/>
              </w:rPr>
            </w:pPr>
            <w:r w:rsidRPr="00E72170">
              <w:rPr>
                <w:szCs w:val="24"/>
              </w:rPr>
              <w:t xml:space="preserve">Award of the National Professional Qualification for Headship or other relevant professional qualification </w:t>
            </w:r>
          </w:p>
          <w:p w14:paraId="4511739A" w14:textId="77777777" w:rsidR="00E72170" w:rsidRDefault="00E72170" w:rsidP="00E72170">
            <w:pPr>
              <w:pStyle w:val="NoSpacing"/>
              <w:numPr>
                <w:ilvl w:val="0"/>
                <w:numId w:val="9"/>
              </w:numPr>
              <w:ind w:left="418"/>
              <w:rPr>
                <w:szCs w:val="24"/>
              </w:rPr>
            </w:pPr>
            <w:r>
              <w:rPr>
                <w:szCs w:val="24"/>
              </w:rPr>
              <w:t>Proven senior leadership and management experience of at least 3 years, as a successful Head Teacher or as a Deputy Head Teacher in a primary school</w:t>
            </w:r>
          </w:p>
          <w:p w14:paraId="498CB6CF" w14:textId="77777777" w:rsidR="00E72170" w:rsidRDefault="00E72170" w:rsidP="00E72170">
            <w:pPr>
              <w:pStyle w:val="NoSpacing"/>
              <w:numPr>
                <w:ilvl w:val="0"/>
                <w:numId w:val="9"/>
              </w:numPr>
              <w:ind w:left="418"/>
              <w:rPr>
                <w:szCs w:val="24"/>
              </w:rPr>
            </w:pPr>
            <w:r>
              <w:rPr>
                <w:szCs w:val="24"/>
              </w:rPr>
              <w:t>Proven success in improving standards within a primary school</w:t>
            </w:r>
          </w:p>
          <w:p w14:paraId="364DF133" w14:textId="77777777" w:rsidR="00E72170" w:rsidRPr="00E72170" w:rsidRDefault="00E72170" w:rsidP="00E72170">
            <w:pPr>
              <w:pStyle w:val="NoSpacing"/>
              <w:ind w:left="418" w:firstLine="0"/>
              <w:rPr>
                <w:szCs w:val="24"/>
              </w:rPr>
            </w:pPr>
          </w:p>
        </w:tc>
        <w:tc>
          <w:tcPr>
            <w:tcW w:w="2380" w:type="dxa"/>
            <w:tcBorders>
              <w:top w:val="single" w:sz="2" w:space="0" w:color="D9D9D9"/>
              <w:left w:val="single" w:sz="3" w:space="0" w:color="000000"/>
              <w:bottom w:val="single" w:sz="2" w:space="0" w:color="D9D9D9"/>
              <w:right w:val="single" w:sz="3" w:space="0" w:color="000000"/>
            </w:tcBorders>
            <w:shd w:val="clear" w:color="auto" w:fill="D9D9D9"/>
          </w:tcPr>
          <w:p w14:paraId="672B0EBC" w14:textId="77777777" w:rsidR="00F71DE9" w:rsidRDefault="009357F6">
            <w:pPr>
              <w:spacing w:after="0" w:line="259" w:lineRule="auto"/>
              <w:ind w:left="3" w:right="0" w:firstLine="0"/>
            </w:pPr>
            <w:r>
              <w:t xml:space="preserve">Application form </w:t>
            </w:r>
          </w:p>
          <w:p w14:paraId="79E140FF" w14:textId="77777777" w:rsidR="00E72170" w:rsidRDefault="00E72170">
            <w:pPr>
              <w:spacing w:after="0" w:line="259" w:lineRule="auto"/>
              <w:ind w:left="3" w:right="0" w:firstLine="0"/>
            </w:pPr>
          </w:p>
          <w:p w14:paraId="51877CC2" w14:textId="77777777" w:rsidR="00E72170" w:rsidRDefault="00E72170">
            <w:pPr>
              <w:spacing w:after="0" w:line="259" w:lineRule="auto"/>
              <w:ind w:left="3" w:right="0" w:firstLine="0"/>
            </w:pPr>
          </w:p>
          <w:p w14:paraId="55C9FDB6" w14:textId="77777777" w:rsidR="00E72170" w:rsidRDefault="00E72170">
            <w:pPr>
              <w:spacing w:after="0" w:line="259" w:lineRule="auto"/>
              <w:ind w:left="3" w:right="0" w:firstLine="0"/>
            </w:pPr>
            <w:r>
              <w:t>Application form and interview</w:t>
            </w:r>
          </w:p>
          <w:p w14:paraId="411703C9" w14:textId="77777777" w:rsidR="00E72170" w:rsidRDefault="00E72170">
            <w:pPr>
              <w:spacing w:after="0" w:line="259" w:lineRule="auto"/>
              <w:ind w:left="3" w:right="0" w:firstLine="0"/>
            </w:pPr>
          </w:p>
          <w:p w14:paraId="2AF9199A" w14:textId="77777777" w:rsidR="00E72170" w:rsidRPr="00E72170" w:rsidRDefault="00E72170">
            <w:pPr>
              <w:spacing w:after="0" w:line="259" w:lineRule="auto"/>
              <w:ind w:left="3" w:right="0" w:firstLine="0"/>
              <w:rPr>
                <w:sz w:val="8"/>
                <w:szCs w:val="8"/>
              </w:rPr>
            </w:pPr>
          </w:p>
          <w:p w14:paraId="3157EBC8" w14:textId="77777777" w:rsidR="00E72170" w:rsidRDefault="00E72170">
            <w:pPr>
              <w:spacing w:after="0" w:line="259" w:lineRule="auto"/>
              <w:ind w:left="3" w:right="0" w:firstLine="0"/>
            </w:pPr>
            <w:r>
              <w:t>Application form</w:t>
            </w:r>
          </w:p>
        </w:tc>
      </w:tr>
      <w:tr w:rsidR="00F71DE9" w14:paraId="4886AF9F" w14:textId="77777777" w:rsidTr="00E72170">
        <w:trPr>
          <w:trHeight w:val="1392"/>
        </w:trPr>
        <w:tc>
          <w:tcPr>
            <w:tcW w:w="1844" w:type="dxa"/>
            <w:tcBorders>
              <w:top w:val="single" w:sz="3" w:space="0" w:color="000000"/>
              <w:left w:val="single" w:sz="3" w:space="0" w:color="000000"/>
              <w:bottom w:val="single" w:sz="3" w:space="0" w:color="000000"/>
              <w:right w:val="single" w:sz="3" w:space="0" w:color="000000"/>
            </w:tcBorders>
            <w:shd w:val="clear" w:color="auto" w:fill="F2F2F2"/>
          </w:tcPr>
          <w:p w14:paraId="50832542" w14:textId="77777777" w:rsidR="00F71DE9" w:rsidRDefault="009357F6">
            <w:pPr>
              <w:spacing w:after="0" w:line="259" w:lineRule="auto"/>
              <w:ind w:left="0" w:right="0" w:firstLine="0"/>
            </w:pPr>
            <w:r>
              <w:rPr>
                <w:b/>
              </w:rPr>
              <w:t xml:space="preserve">Shaping the future </w:t>
            </w:r>
          </w:p>
        </w:tc>
        <w:tc>
          <w:tcPr>
            <w:tcW w:w="5523" w:type="dxa"/>
            <w:tcBorders>
              <w:top w:val="single" w:sz="2" w:space="0" w:color="F2F2F2"/>
              <w:left w:val="single" w:sz="3" w:space="0" w:color="000000"/>
              <w:bottom w:val="single" w:sz="2" w:space="0" w:color="F2F2F2"/>
              <w:right w:val="single" w:sz="3" w:space="0" w:color="000000"/>
            </w:tcBorders>
            <w:shd w:val="clear" w:color="auto" w:fill="F2F2F2"/>
          </w:tcPr>
          <w:p w14:paraId="52392347" w14:textId="77777777" w:rsidR="00F71DE9" w:rsidRDefault="009357F6" w:rsidP="00E2618E">
            <w:pPr>
              <w:pStyle w:val="ListParagraph"/>
              <w:numPr>
                <w:ilvl w:val="0"/>
                <w:numId w:val="9"/>
              </w:numPr>
              <w:spacing w:after="0" w:line="259" w:lineRule="auto"/>
              <w:ind w:left="418" w:right="0"/>
            </w:pPr>
            <w:r>
              <w:t xml:space="preserve">Be able to identify and communicate a clear vision for the future which will be understood and acted upon by the whole school community. </w:t>
            </w:r>
          </w:p>
          <w:p w14:paraId="750B2D83" w14:textId="77777777" w:rsidR="00E2618E" w:rsidRDefault="00E2618E" w:rsidP="00E2618E">
            <w:pPr>
              <w:pStyle w:val="ListParagraph"/>
              <w:numPr>
                <w:ilvl w:val="0"/>
                <w:numId w:val="9"/>
              </w:numPr>
              <w:spacing w:after="0" w:line="259" w:lineRule="auto"/>
              <w:ind w:left="418" w:right="0"/>
            </w:pPr>
            <w:r>
              <w:t>Evidence of leading whole school improvement initiatives that have had impact on pupil attainment, and enhanced standards in teaching and learning.</w:t>
            </w:r>
          </w:p>
          <w:p w14:paraId="48DDE8CF" w14:textId="77777777" w:rsidR="00E2618E" w:rsidRDefault="00E2618E" w:rsidP="00E2618E">
            <w:pPr>
              <w:pStyle w:val="ListParagraph"/>
              <w:numPr>
                <w:ilvl w:val="0"/>
                <w:numId w:val="9"/>
              </w:numPr>
              <w:spacing w:after="0" w:line="259" w:lineRule="auto"/>
              <w:ind w:left="418" w:right="0"/>
            </w:pPr>
            <w:r>
              <w:t xml:space="preserve">Evidence of thinking and acting strategically.  </w:t>
            </w:r>
          </w:p>
        </w:tc>
        <w:tc>
          <w:tcPr>
            <w:tcW w:w="2380" w:type="dxa"/>
            <w:tcBorders>
              <w:top w:val="single" w:sz="2" w:space="0" w:color="F2F2F2"/>
              <w:left w:val="single" w:sz="3" w:space="0" w:color="000000"/>
              <w:bottom w:val="single" w:sz="2" w:space="0" w:color="F2F2F2"/>
              <w:right w:val="single" w:sz="3" w:space="0" w:color="000000"/>
            </w:tcBorders>
            <w:shd w:val="clear" w:color="auto" w:fill="F2F2F2"/>
          </w:tcPr>
          <w:p w14:paraId="04392E89" w14:textId="48FD0755" w:rsidR="00F71DE9" w:rsidRDefault="009357F6">
            <w:pPr>
              <w:spacing w:after="0" w:line="259" w:lineRule="auto"/>
              <w:ind w:left="3" w:right="24" w:firstLine="0"/>
            </w:pPr>
            <w:r>
              <w:t xml:space="preserve">Application form </w:t>
            </w:r>
          </w:p>
          <w:p w14:paraId="164B18FC" w14:textId="77777777" w:rsidR="00D82D8A" w:rsidRDefault="00D82D8A">
            <w:pPr>
              <w:spacing w:after="0" w:line="259" w:lineRule="auto"/>
              <w:ind w:left="3" w:right="24" w:firstLine="0"/>
            </w:pPr>
          </w:p>
          <w:p w14:paraId="20BAEF60" w14:textId="77777777" w:rsidR="00E2618E" w:rsidRDefault="00E2618E">
            <w:pPr>
              <w:spacing w:after="0" w:line="259" w:lineRule="auto"/>
              <w:ind w:left="3" w:right="24" w:firstLine="0"/>
            </w:pPr>
          </w:p>
          <w:p w14:paraId="3E7DF2CB" w14:textId="77777777" w:rsidR="00E2618E" w:rsidRDefault="00E2618E">
            <w:pPr>
              <w:spacing w:after="0" w:line="259" w:lineRule="auto"/>
              <w:ind w:left="3" w:right="24" w:firstLine="0"/>
            </w:pPr>
          </w:p>
          <w:p w14:paraId="00D82314" w14:textId="77777777" w:rsidR="00E2618E" w:rsidRDefault="00E2618E">
            <w:pPr>
              <w:spacing w:after="0" w:line="259" w:lineRule="auto"/>
              <w:ind w:left="3" w:right="24" w:firstLine="0"/>
            </w:pPr>
            <w:r>
              <w:t>Application form and interview</w:t>
            </w:r>
          </w:p>
          <w:p w14:paraId="7EC654C2" w14:textId="77777777" w:rsidR="00E2618E" w:rsidRDefault="00E2618E">
            <w:pPr>
              <w:spacing w:after="0" w:line="259" w:lineRule="auto"/>
              <w:ind w:left="3" w:right="24" w:firstLine="0"/>
            </w:pPr>
          </w:p>
          <w:p w14:paraId="19AE93E9" w14:textId="77777777" w:rsidR="00E2618E" w:rsidRDefault="00E2618E">
            <w:pPr>
              <w:spacing w:after="0" w:line="259" w:lineRule="auto"/>
              <w:ind w:left="3" w:right="24" w:firstLine="0"/>
            </w:pPr>
          </w:p>
          <w:p w14:paraId="596D1335" w14:textId="77777777" w:rsidR="00E2618E" w:rsidRDefault="00E2618E">
            <w:pPr>
              <w:spacing w:after="0" w:line="259" w:lineRule="auto"/>
              <w:ind w:left="3" w:right="24" w:firstLine="0"/>
            </w:pPr>
            <w:r>
              <w:t xml:space="preserve">Application form and interview </w:t>
            </w:r>
          </w:p>
        </w:tc>
      </w:tr>
      <w:tr w:rsidR="005E14AF" w14:paraId="3C37991E" w14:textId="77777777" w:rsidTr="008B563B">
        <w:trPr>
          <w:trHeight w:val="837"/>
        </w:trPr>
        <w:tc>
          <w:tcPr>
            <w:tcW w:w="1844" w:type="dxa"/>
            <w:vMerge w:val="restart"/>
            <w:tcBorders>
              <w:top w:val="single" w:sz="3" w:space="0" w:color="000000"/>
              <w:left w:val="single" w:sz="3" w:space="0" w:color="000000"/>
              <w:right w:val="single" w:sz="3" w:space="0" w:color="000000"/>
            </w:tcBorders>
            <w:shd w:val="clear" w:color="auto" w:fill="D9D9D9"/>
          </w:tcPr>
          <w:p w14:paraId="720C38A8" w14:textId="77777777" w:rsidR="005E14AF" w:rsidRDefault="005E14AF">
            <w:pPr>
              <w:spacing w:after="0" w:line="259" w:lineRule="auto"/>
              <w:ind w:left="0" w:right="0" w:firstLine="0"/>
            </w:pPr>
            <w:r>
              <w:rPr>
                <w:b/>
              </w:rPr>
              <w:t xml:space="preserve">Leading teaching and learning </w:t>
            </w:r>
          </w:p>
        </w:tc>
        <w:tc>
          <w:tcPr>
            <w:tcW w:w="5523" w:type="dxa"/>
            <w:tcBorders>
              <w:top w:val="single" w:sz="2" w:space="0" w:color="D9D9D9"/>
              <w:left w:val="single" w:sz="3" w:space="0" w:color="000000"/>
              <w:bottom w:val="single" w:sz="2" w:space="0" w:color="D9D9D9"/>
              <w:right w:val="single" w:sz="3" w:space="0" w:color="000000"/>
            </w:tcBorders>
            <w:shd w:val="clear" w:color="auto" w:fill="D9D9D9"/>
          </w:tcPr>
          <w:p w14:paraId="59E67353" w14:textId="77777777" w:rsidR="005E14AF" w:rsidRDefault="005E14AF">
            <w:pPr>
              <w:spacing w:after="0" w:line="259" w:lineRule="auto"/>
              <w:ind w:left="361" w:right="0" w:hanging="360"/>
            </w:pPr>
            <w:r>
              <w:t xml:space="preserve">8. Proven experience of significantly raising pupil achievement and a strong commitment to ensuring that every pupil succeeds. </w:t>
            </w:r>
          </w:p>
        </w:tc>
        <w:tc>
          <w:tcPr>
            <w:tcW w:w="2380" w:type="dxa"/>
            <w:tcBorders>
              <w:top w:val="single" w:sz="2" w:space="0" w:color="D9D9D9"/>
              <w:left w:val="single" w:sz="3" w:space="0" w:color="000000"/>
              <w:bottom w:val="single" w:sz="2" w:space="0" w:color="D9D9D9"/>
              <w:right w:val="single" w:sz="3" w:space="0" w:color="000000"/>
            </w:tcBorders>
            <w:shd w:val="clear" w:color="auto" w:fill="D9D9D9"/>
          </w:tcPr>
          <w:p w14:paraId="78E31F60" w14:textId="77777777" w:rsidR="005E14AF" w:rsidRDefault="005E14AF">
            <w:pPr>
              <w:spacing w:after="0" w:line="259" w:lineRule="auto"/>
              <w:ind w:left="3" w:right="0" w:firstLine="0"/>
            </w:pPr>
            <w:r>
              <w:t xml:space="preserve">Application form </w:t>
            </w:r>
          </w:p>
        </w:tc>
      </w:tr>
      <w:tr w:rsidR="005E14AF" w14:paraId="65FC06AB" w14:textId="77777777" w:rsidTr="008B563B">
        <w:trPr>
          <w:trHeight w:val="840"/>
        </w:trPr>
        <w:tc>
          <w:tcPr>
            <w:tcW w:w="0" w:type="auto"/>
            <w:vMerge/>
            <w:tcBorders>
              <w:left w:val="single" w:sz="3" w:space="0" w:color="000000"/>
              <w:right w:val="single" w:sz="3" w:space="0" w:color="000000"/>
            </w:tcBorders>
          </w:tcPr>
          <w:p w14:paraId="3BF9D576" w14:textId="77777777" w:rsidR="005E14AF" w:rsidRDefault="005E14AF">
            <w:pPr>
              <w:spacing w:after="160" w:line="259" w:lineRule="auto"/>
              <w:ind w:left="0" w:right="0" w:firstLine="0"/>
            </w:pPr>
          </w:p>
        </w:tc>
        <w:tc>
          <w:tcPr>
            <w:tcW w:w="5523" w:type="dxa"/>
            <w:tcBorders>
              <w:top w:val="single" w:sz="2" w:space="0" w:color="D9D9D9"/>
              <w:left w:val="single" w:sz="3" w:space="0" w:color="000000"/>
              <w:bottom w:val="single" w:sz="2" w:space="0" w:color="D9D9D9"/>
              <w:right w:val="single" w:sz="3" w:space="0" w:color="000000"/>
            </w:tcBorders>
            <w:shd w:val="clear" w:color="auto" w:fill="D9D9D9"/>
          </w:tcPr>
          <w:p w14:paraId="7A7EE73B" w14:textId="77777777" w:rsidR="005E14AF" w:rsidRDefault="005E14AF">
            <w:pPr>
              <w:spacing w:after="0" w:line="259" w:lineRule="auto"/>
              <w:ind w:left="361" w:right="0" w:hanging="360"/>
            </w:pPr>
            <w:r>
              <w:t xml:space="preserve">9. Evidence of designing and implementing an effective monitoring framework to promote teaching and learning. </w:t>
            </w:r>
          </w:p>
        </w:tc>
        <w:tc>
          <w:tcPr>
            <w:tcW w:w="2380" w:type="dxa"/>
            <w:tcBorders>
              <w:top w:val="single" w:sz="2" w:space="0" w:color="D9D9D9"/>
              <w:left w:val="single" w:sz="3" w:space="0" w:color="000000"/>
              <w:bottom w:val="single" w:sz="2" w:space="0" w:color="D9D9D9"/>
              <w:right w:val="single" w:sz="3" w:space="0" w:color="000000"/>
            </w:tcBorders>
            <w:shd w:val="clear" w:color="auto" w:fill="D9D9D9"/>
          </w:tcPr>
          <w:p w14:paraId="7179BAB1" w14:textId="77777777" w:rsidR="005E14AF" w:rsidRDefault="005E14AF">
            <w:pPr>
              <w:spacing w:after="0" w:line="259" w:lineRule="auto"/>
              <w:ind w:left="3" w:right="0" w:firstLine="0"/>
            </w:pPr>
            <w:r>
              <w:t xml:space="preserve">Application form </w:t>
            </w:r>
          </w:p>
        </w:tc>
      </w:tr>
      <w:tr w:rsidR="005E14AF" w14:paraId="13644D66" w14:textId="77777777" w:rsidTr="00F26AD2">
        <w:trPr>
          <w:trHeight w:val="2016"/>
        </w:trPr>
        <w:tc>
          <w:tcPr>
            <w:tcW w:w="0" w:type="auto"/>
            <w:vMerge/>
            <w:tcBorders>
              <w:left w:val="single" w:sz="3" w:space="0" w:color="000000"/>
              <w:right w:val="single" w:sz="3" w:space="0" w:color="000000"/>
            </w:tcBorders>
          </w:tcPr>
          <w:p w14:paraId="1098BD65" w14:textId="77777777" w:rsidR="005E14AF" w:rsidRDefault="005E14AF">
            <w:pPr>
              <w:spacing w:after="160" w:line="259" w:lineRule="auto"/>
              <w:ind w:left="0" w:right="0" w:firstLine="0"/>
            </w:pPr>
          </w:p>
        </w:tc>
        <w:tc>
          <w:tcPr>
            <w:tcW w:w="5523" w:type="dxa"/>
            <w:tcBorders>
              <w:top w:val="single" w:sz="2" w:space="0" w:color="D9D9D9"/>
              <w:left w:val="single" w:sz="3" w:space="0" w:color="000000"/>
              <w:right w:val="single" w:sz="3" w:space="0" w:color="000000"/>
            </w:tcBorders>
            <w:shd w:val="clear" w:color="auto" w:fill="D9D9D9"/>
          </w:tcPr>
          <w:p w14:paraId="3741B210" w14:textId="77777777" w:rsidR="005E14AF" w:rsidRDefault="005E14AF">
            <w:pPr>
              <w:spacing w:after="0" w:line="259" w:lineRule="auto"/>
              <w:ind w:left="361" w:right="0" w:hanging="360"/>
            </w:pPr>
            <w:r>
              <w:t xml:space="preserve">10. Significant experience in evaluating and using data to plan and improve pupil performance. </w:t>
            </w:r>
          </w:p>
          <w:p w14:paraId="6E58DDBC" w14:textId="77777777" w:rsidR="005E14AF" w:rsidRDefault="005E14AF">
            <w:pPr>
              <w:spacing w:after="0" w:line="259" w:lineRule="auto"/>
              <w:ind w:left="1" w:right="0" w:firstLine="0"/>
            </w:pPr>
            <w:r>
              <w:t xml:space="preserve">11. A clear understanding of what makes highly </w:t>
            </w:r>
          </w:p>
          <w:p w14:paraId="4EA6750D" w14:textId="58CC4792" w:rsidR="005E14AF" w:rsidRDefault="005E14AF" w:rsidP="002B2853">
            <w:pPr>
              <w:spacing w:after="0" w:line="240" w:lineRule="auto"/>
              <w:ind w:left="361" w:right="0"/>
            </w:pPr>
            <w:r>
              <w:t xml:space="preserve">     effective teaching and the ability to develop a culture where striving for the highest standard of teaching and learning is central to the school’s work </w:t>
            </w:r>
          </w:p>
        </w:tc>
        <w:tc>
          <w:tcPr>
            <w:tcW w:w="2380" w:type="dxa"/>
            <w:tcBorders>
              <w:top w:val="single" w:sz="2" w:space="0" w:color="D9D9D9"/>
              <w:left w:val="single" w:sz="3" w:space="0" w:color="000000"/>
              <w:right w:val="single" w:sz="3" w:space="0" w:color="000000"/>
            </w:tcBorders>
            <w:shd w:val="clear" w:color="auto" w:fill="D9D9D9"/>
          </w:tcPr>
          <w:p w14:paraId="6214B7EF" w14:textId="77777777" w:rsidR="00037D3D" w:rsidRDefault="005E14AF">
            <w:pPr>
              <w:spacing w:after="0" w:line="259" w:lineRule="auto"/>
              <w:ind w:left="3" w:right="0" w:firstLine="0"/>
            </w:pPr>
            <w:r>
              <w:t xml:space="preserve">Application form </w:t>
            </w:r>
          </w:p>
          <w:p w14:paraId="5F314AA6" w14:textId="240EAD22" w:rsidR="005E14AF" w:rsidRDefault="005E14AF">
            <w:pPr>
              <w:spacing w:after="0" w:line="259" w:lineRule="auto"/>
              <w:ind w:left="3" w:right="0" w:firstLine="0"/>
            </w:pPr>
            <w:r>
              <w:t xml:space="preserve">   </w:t>
            </w:r>
          </w:p>
          <w:p w14:paraId="62E557C0" w14:textId="4FE129B5" w:rsidR="005E14AF" w:rsidRDefault="005E14AF" w:rsidP="005E14AF">
            <w:pPr>
              <w:spacing w:after="0" w:line="259" w:lineRule="auto"/>
              <w:ind w:left="3" w:right="0" w:firstLine="0"/>
            </w:pPr>
            <w:r>
              <w:t xml:space="preserve">Interview </w:t>
            </w:r>
          </w:p>
        </w:tc>
      </w:tr>
      <w:tr w:rsidR="005E14AF" w14:paraId="5449F1AF" w14:textId="77777777" w:rsidTr="008B563B">
        <w:tblPrEx>
          <w:tblCellMar>
            <w:left w:w="0" w:type="dxa"/>
            <w:right w:w="43" w:type="dxa"/>
          </w:tblCellMar>
        </w:tblPrEx>
        <w:trPr>
          <w:trHeight w:val="840"/>
        </w:trPr>
        <w:tc>
          <w:tcPr>
            <w:tcW w:w="0" w:type="auto"/>
            <w:vMerge/>
            <w:tcBorders>
              <w:left w:val="single" w:sz="3" w:space="0" w:color="000000"/>
              <w:bottom w:val="single" w:sz="3" w:space="0" w:color="000000"/>
              <w:right w:val="single" w:sz="3" w:space="0" w:color="000000"/>
            </w:tcBorders>
          </w:tcPr>
          <w:p w14:paraId="49D9DD54" w14:textId="77777777" w:rsidR="005E14AF" w:rsidRDefault="005E14AF">
            <w:pPr>
              <w:spacing w:after="160" w:line="259" w:lineRule="auto"/>
              <w:ind w:left="0" w:right="0" w:firstLine="0"/>
            </w:pPr>
          </w:p>
        </w:tc>
        <w:tc>
          <w:tcPr>
            <w:tcW w:w="5523" w:type="dxa"/>
            <w:tcBorders>
              <w:top w:val="single" w:sz="2" w:space="0" w:color="D9D9D9"/>
              <w:left w:val="single" w:sz="3" w:space="0" w:color="000000"/>
              <w:bottom w:val="single" w:sz="2" w:space="0" w:color="F2F2F2"/>
              <w:right w:val="single" w:sz="3" w:space="0" w:color="000000"/>
            </w:tcBorders>
            <w:shd w:val="clear" w:color="auto" w:fill="D9D9D9"/>
          </w:tcPr>
          <w:p w14:paraId="460CBF46" w14:textId="3FC291F3" w:rsidR="005E14AF" w:rsidRDefault="005E14AF">
            <w:pPr>
              <w:spacing w:after="0" w:line="259" w:lineRule="auto"/>
              <w:ind w:left="361" w:right="0" w:hanging="360"/>
            </w:pPr>
            <w:r>
              <w:t xml:space="preserve"> 12. Evidence of implementing effective strategies    which improve attendance, punctuality and behaviour.  </w:t>
            </w:r>
          </w:p>
        </w:tc>
        <w:tc>
          <w:tcPr>
            <w:tcW w:w="2380" w:type="dxa"/>
            <w:tcBorders>
              <w:top w:val="single" w:sz="2" w:space="0" w:color="D9D9D9"/>
              <w:left w:val="single" w:sz="3" w:space="0" w:color="000000"/>
              <w:bottom w:val="single" w:sz="2" w:space="0" w:color="F2F2F2"/>
              <w:right w:val="single" w:sz="3" w:space="0" w:color="000000"/>
            </w:tcBorders>
            <w:shd w:val="clear" w:color="auto" w:fill="D9D9D9"/>
          </w:tcPr>
          <w:p w14:paraId="7212BF83" w14:textId="77777777" w:rsidR="005E14AF" w:rsidRDefault="005E14AF">
            <w:pPr>
              <w:spacing w:after="0" w:line="259" w:lineRule="auto"/>
              <w:ind w:left="3" w:right="0" w:firstLine="0"/>
            </w:pPr>
            <w:r>
              <w:t xml:space="preserve">Application form </w:t>
            </w:r>
          </w:p>
        </w:tc>
      </w:tr>
      <w:tr w:rsidR="00F71DE9" w14:paraId="25595E56" w14:textId="77777777" w:rsidTr="00AB14B0">
        <w:tblPrEx>
          <w:tblCellMar>
            <w:left w:w="0" w:type="dxa"/>
            <w:right w:w="43" w:type="dxa"/>
          </w:tblCellMar>
        </w:tblPrEx>
        <w:trPr>
          <w:trHeight w:val="837"/>
        </w:trPr>
        <w:tc>
          <w:tcPr>
            <w:tcW w:w="1844" w:type="dxa"/>
            <w:vMerge w:val="restart"/>
            <w:tcBorders>
              <w:top w:val="single" w:sz="3" w:space="0" w:color="000000"/>
              <w:left w:val="single" w:sz="3" w:space="0" w:color="000000"/>
              <w:bottom w:val="single" w:sz="3" w:space="0" w:color="000000"/>
              <w:right w:val="single" w:sz="3" w:space="0" w:color="000000"/>
            </w:tcBorders>
            <w:shd w:val="clear" w:color="auto" w:fill="F2F2F2"/>
          </w:tcPr>
          <w:p w14:paraId="33C9B266" w14:textId="77777777" w:rsidR="00F71DE9" w:rsidRDefault="009357F6" w:rsidP="002F0147">
            <w:pPr>
              <w:spacing w:after="0" w:line="259" w:lineRule="auto"/>
              <w:ind w:left="0" w:right="224" w:firstLine="0"/>
            </w:pPr>
            <w:r>
              <w:rPr>
                <w:b/>
              </w:rPr>
              <w:t xml:space="preserve">Developing self and working with others  </w:t>
            </w:r>
          </w:p>
        </w:tc>
        <w:tc>
          <w:tcPr>
            <w:tcW w:w="5523" w:type="dxa"/>
            <w:tcBorders>
              <w:top w:val="single" w:sz="2" w:space="0" w:color="F2F2F2"/>
              <w:left w:val="single" w:sz="3" w:space="0" w:color="000000"/>
              <w:bottom w:val="single" w:sz="2" w:space="0" w:color="F2F2F2"/>
              <w:right w:val="single" w:sz="3" w:space="0" w:color="000000"/>
            </w:tcBorders>
            <w:shd w:val="clear" w:color="auto" w:fill="F2F2F2"/>
          </w:tcPr>
          <w:p w14:paraId="5BCDB524" w14:textId="61C0108D" w:rsidR="00F71DE9" w:rsidRDefault="005E14AF">
            <w:pPr>
              <w:spacing w:after="0" w:line="259" w:lineRule="auto"/>
              <w:ind w:left="361" w:right="0" w:hanging="360"/>
            </w:pPr>
            <w:r>
              <w:t xml:space="preserve"> </w:t>
            </w:r>
            <w:r w:rsidR="009357F6">
              <w:t xml:space="preserve">13. Significant experience of training, developing and empowering other leaders to improve teaching and learning across all phases. </w:t>
            </w:r>
          </w:p>
        </w:tc>
        <w:tc>
          <w:tcPr>
            <w:tcW w:w="2380" w:type="dxa"/>
            <w:tcBorders>
              <w:top w:val="single" w:sz="2" w:space="0" w:color="F2F2F2"/>
              <w:left w:val="single" w:sz="3" w:space="0" w:color="000000"/>
              <w:bottom w:val="single" w:sz="2" w:space="0" w:color="F2F2F2"/>
              <w:right w:val="single" w:sz="3" w:space="0" w:color="000000"/>
            </w:tcBorders>
            <w:shd w:val="clear" w:color="auto" w:fill="F2F2F2"/>
          </w:tcPr>
          <w:p w14:paraId="7DAB07DB" w14:textId="77777777" w:rsidR="00F71DE9" w:rsidRDefault="009357F6">
            <w:pPr>
              <w:spacing w:after="0" w:line="259" w:lineRule="auto"/>
              <w:ind w:left="3" w:right="0" w:firstLine="0"/>
            </w:pPr>
            <w:r>
              <w:t xml:space="preserve">Application form </w:t>
            </w:r>
          </w:p>
        </w:tc>
      </w:tr>
      <w:tr w:rsidR="00F71DE9" w14:paraId="5FB2E963" w14:textId="77777777" w:rsidTr="00AB14B0">
        <w:tblPrEx>
          <w:tblCellMar>
            <w:left w:w="0" w:type="dxa"/>
            <w:right w:w="43" w:type="dxa"/>
          </w:tblCellMar>
        </w:tblPrEx>
        <w:trPr>
          <w:trHeight w:val="840"/>
        </w:trPr>
        <w:tc>
          <w:tcPr>
            <w:tcW w:w="0" w:type="auto"/>
            <w:vMerge/>
            <w:tcBorders>
              <w:top w:val="nil"/>
              <w:left w:val="single" w:sz="3" w:space="0" w:color="000000"/>
              <w:bottom w:val="single" w:sz="3" w:space="0" w:color="000000"/>
              <w:right w:val="single" w:sz="3" w:space="0" w:color="000000"/>
            </w:tcBorders>
          </w:tcPr>
          <w:p w14:paraId="7084D3CB" w14:textId="77777777" w:rsidR="00F71DE9" w:rsidRDefault="00F71DE9">
            <w:pPr>
              <w:spacing w:after="160" w:line="259" w:lineRule="auto"/>
              <w:ind w:left="0" w:right="0" w:firstLine="0"/>
            </w:pPr>
          </w:p>
        </w:tc>
        <w:tc>
          <w:tcPr>
            <w:tcW w:w="5523" w:type="dxa"/>
            <w:tcBorders>
              <w:top w:val="single" w:sz="2" w:space="0" w:color="F2F2F2"/>
              <w:left w:val="single" w:sz="3" w:space="0" w:color="000000"/>
              <w:bottom w:val="single" w:sz="2" w:space="0" w:color="D9D9D9"/>
              <w:right w:val="single" w:sz="3" w:space="0" w:color="000000"/>
            </w:tcBorders>
            <w:shd w:val="clear" w:color="auto" w:fill="F2F2F2"/>
          </w:tcPr>
          <w:p w14:paraId="32BE08AF" w14:textId="259F0CF0" w:rsidR="00F71DE9" w:rsidRDefault="005E14AF">
            <w:pPr>
              <w:spacing w:after="0" w:line="259" w:lineRule="auto"/>
              <w:ind w:left="361" w:right="0" w:hanging="360"/>
            </w:pPr>
            <w:r>
              <w:t xml:space="preserve"> </w:t>
            </w:r>
            <w:r w:rsidR="009357F6">
              <w:t xml:space="preserve">14. Evidence of having high expectations of staff, the ability to evaluate their performance and to tackle any underperformance robustly </w:t>
            </w:r>
          </w:p>
        </w:tc>
        <w:tc>
          <w:tcPr>
            <w:tcW w:w="2380" w:type="dxa"/>
            <w:tcBorders>
              <w:top w:val="single" w:sz="2" w:space="0" w:color="F2F2F2"/>
              <w:left w:val="single" w:sz="3" w:space="0" w:color="000000"/>
              <w:bottom w:val="single" w:sz="2" w:space="0" w:color="D9D9D9"/>
              <w:right w:val="single" w:sz="3" w:space="0" w:color="000000"/>
            </w:tcBorders>
            <w:shd w:val="clear" w:color="auto" w:fill="F2F2F2"/>
          </w:tcPr>
          <w:p w14:paraId="3F5FF7D1" w14:textId="77777777" w:rsidR="00F71DE9" w:rsidRDefault="009357F6">
            <w:pPr>
              <w:spacing w:after="0" w:line="259" w:lineRule="auto"/>
              <w:ind w:left="3" w:right="47" w:firstLine="0"/>
            </w:pPr>
            <w:r>
              <w:t xml:space="preserve">Application form and interview  </w:t>
            </w:r>
          </w:p>
        </w:tc>
      </w:tr>
      <w:tr w:rsidR="00F71DE9" w14:paraId="3EB902A1" w14:textId="77777777" w:rsidTr="00AB14B0">
        <w:tblPrEx>
          <w:tblCellMar>
            <w:left w:w="0" w:type="dxa"/>
            <w:right w:w="43" w:type="dxa"/>
          </w:tblCellMar>
        </w:tblPrEx>
        <w:trPr>
          <w:trHeight w:val="1388"/>
        </w:trPr>
        <w:tc>
          <w:tcPr>
            <w:tcW w:w="1844" w:type="dxa"/>
            <w:vMerge w:val="restart"/>
            <w:tcBorders>
              <w:top w:val="single" w:sz="3" w:space="0" w:color="000000"/>
              <w:left w:val="single" w:sz="3" w:space="0" w:color="000000"/>
              <w:bottom w:val="single" w:sz="3" w:space="0" w:color="000000"/>
              <w:right w:val="single" w:sz="3" w:space="0" w:color="000000"/>
            </w:tcBorders>
            <w:shd w:val="clear" w:color="auto" w:fill="D9D9D9"/>
          </w:tcPr>
          <w:p w14:paraId="6DB05A59" w14:textId="77777777" w:rsidR="00F71DE9" w:rsidRDefault="009357F6">
            <w:pPr>
              <w:spacing w:after="0" w:line="259" w:lineRule="auto"/>
              <w:ind w:left="0" w:right="0" w:firstLine="0"/>
            </w:pPr>
            <w:r>
              <w:rPr>
                <w:b/>
              </w:rPr>
              <w:lastRenderedPageBreak/>
              <w:t xml:space="preserve">Managing the organisation  </w:t>
            </w:r>
          </w:p>
        </w:tc>
        <w:tc>
          <w:tcPr>
            <w:tcW w:w="5523" w:type="dxa"/>
            <w:tcBorders>
              <w:top w:val="single" w:sz="2" w:space="0" w:color="D9D9D9"/>
              <w:left w:val="single" w:sz="3" w:space="0" w:color="000000"/>
              <w:bottom w:val="single" w:sz="2" w:space="0" w:color="D9D9D9"/>
              <w:right w:val="single" w:sz="3" w:space="0" w:color="000000"/>
            </w:tcBorders>
            <w:shd w:val="clear" w:color="auto" w:fill="D9D9D9"/>
          </w:tcPr>
          <w:p w14:paraId="2186EAF1" w14:textId="7B707E02" w:rsidR="00F71DE9" w:rsidRDefault="005E14AF">
            <w:pPr>
              <w:spacing w:after="0" w:line="259" w:lineRule="auto"/>
              <w:ind w:left="361" w:right="0" w:hanging="360"/>
            </w:pPr>
            <w:r>
              <w:t xml:space="preserve"> </w:t>
            </w:r>
            <w:r w:rsidR="009357F6">
              <w:t xml:space="preserve">15. An understanding of the way in which appropriate structures and systems support decision making to ensure delivery of the School Improvement Plan (SIP) </w:t>
            </w:r>
          </w:p>
        </w:tc>
        <w:tc>
          <w:tcPr>
            <w:tcW w:w="2380" w:type="dxa"/>
            <w:tcBorders>
              <w:top w:val="single" w:sz="2" w:space="0" w:color="D9D9D9"/>
              <w:left w:val="single" w:sz="3" w:space="0" w:color="000000"/>
              <w:bottom w:val="single" w:sz="2" w:space="0" w:color="D9D9D9"/>
              <w:right w:val="single" w:sz="3" w:space="0" w:color="000000"/>
            </w:tcBorders>
            <w:shd w:val="clear" w:color="auto" w:fill="D9D9D9"/>
          </w:tcPr>
          <w:p w14:paraId="4FEFD486" w14:textId="77777777" w:rsidR="00F71DE9" w:rsidRDefault="009357F6">
            <w:pPr>
              <w:spacing w:after="0" w:line="259" w:lineRule="auto"/>
              <w:ind w:left="3" w:right="0" w:firstLine="0"/>
            </w:pPr>
            <w:r>
              <w:t>Application form</w:t>
            </w:r>
            <w:r w:rsidR="002F0147">
              <w:t xml:space="preserve"> and </w:t>
            </w:r>
            <w:r>
              <w:t xml:space="preserve">interview </w:t>
            </w:r>
          </w:p>
        </w:tc>
      </w:tr>
      <w:tr w:rsidR="00F71DE9" w14:paraId="5B1AB09D" w14:textId="77777777" w:rsidTr="00AB14B0">
        <w:tblPrEx>
          <w:tblCellMar>
            <w:left w:w="0" w:type="dxa"/>
            <w:right w:w="43" w:type="dxa"/>
          </w:tblCellMar>
        </w:tblPrEx>
        <w:trPr>
          <w:trHeight w:val="564"/>
        </w:trPr>
        <w:tc>
          <w:tcPr>
            <w:tcW w:w="0" w:type="auto"/>
            <w:vMerge/>
            <w:tcBorders>
              <w:top w:val="nil"/>
              <w:left w:val="single" w:sz="3" w:space="0" w:color="000000"/>
              <w:bottom w:val="nil"/>
              <w:right w:val="single" w:sz="3" w:space="0" w:color="000000"/>
            </w:tcBorders>
          </w:tcPr>
          <w:p w14:paraId="5AA6AE2F" w14:textId="77777777" w:rsidR="00F71DE9" w:rsidRDefault="00F71DE9">
            <w:pPr>
              <w:spacing w:after="160" w:line="259" w:lineRule="auto"/>
              <w:ind w:left="0" w:right="0" w:firstLine="0"/>
            </w:pPr>
          </w:p>
        </w:tc>
        <w:tc>
          <w:tcPr>
            <w:tcW w:w="5523" w:type="dxa"/>
            <w:tcBorders>
              <w:top w:val="single" w:sz="2" w:space="0" w:color="D9D9D9"/>
              <w:left w:val="single" w:sz="3" w:space="0" w:color="000000"/>
              <w:bottom w:val="single" w:sz="2" w:space="0" w:color="D9D9D9"/>
              <w:right w:val="single" w:sz="3" w:space="0" w:color="000000"/>
            </w:tcBorders>
            <w:shd w:val="clear" w:color="auto" w:fill="D9D9D9"/>
          </w:tcPr>
          <w:p w14:paraId="477516CB" w14:textId="4E82652E" w:rsidR="00F71DE9" w:rsidRDefault="005E14AF">
            <w:pPr>
              <w:spacing w:after="0" w:line="259" w:lineRule="auto"/>
              <w:ind w:left="361" w:right="0" w:hanging="360"/>
            </w:pPr>
            <w:r>
              <w:t xml:space="preserve"> </w:t>
            </w:r>
            <w:r w:rsidR="009357F6">
              <w:t xml:space="preserve">16. Experience of successful change management. </w:t>
            </w:r>
          </w:p>
        </w:tc>
        <w:tc>
          <w:tcPr>
            <w:tcW w:w="2380" w:type="dxa"/>
            <w:tcBorders>
              <w:top w:val="single" w:sz="2" w:space="0" w:color="D9D9D9"/>
              <w:left w:val="single" w:sz="3" w:space="0" w:color="000000"/>
              <w:bottom w:val="single" w:sz="2" w:space="0" w:color="D9D9D9"/>
              <w:right w:val="single" w:sz="3" w:space="0" w:color="000000"/>
            </w:tcBorders>
            <w:shd w:val="clear" w:color="auto" w:fill="D9D9D9"/>
          </w:tcPr>
          <w:p w14:paraId="71F83BCA" w14:textId="77777777" w:rsidR="00F71DE9" w:rsidRDefault="009357F6">
            <w:pPr>
              <w:spacing w:after="0" w:line="259" w:lineRule="auto"/>
              <w:ind w:left="3" w:right="0" w:firstLine="0"/>
            </w:pPr>
            <w:r>
              <w:t xml:space="preserve">Application form </w:t>
            </w:r>
          </w:p>
        </w:tc>
      </w:tr>
      <w:tr w:rsidR="00F71DE9" w14:paraId="54D62102" w14:textId="77777777" w:rsidTr="00AB14B0">
        <w:tblPrEx>
          <w:tblCellMar>
            <w:left w:w="0" w:type="dxa"/>
            <w:right w:w="43" w:type="dxa"/>
          </w:tblCellMar>
        </w:tblPrEx>
        <w:trPr>
          <w:trHeight w:val="836"/>
        </w:trPr>
        <w:tc>
          <w:tcPr>
            <w:tcW w:w="0" w:type="auto"/>
            <w:vMerge/>
            <w:tcBorders>
              <w:top w:val="nil"/>
              <w:left w:val="single" w:sz="3" w:space="0" w:color="000000"/>
              <w:bottom w:val="nil"/>
              <w:right w:val="single" w:sz="3" w:space="0" w:color="000000"/>
            </w:tcBorders>
          </w:tcPr>
          <w:p w14:paraId="29F6572B" w14:textId="77777777" w:rsidR="00F71DE9" w:rsidRDefault="00F71DE9">
            <w:pPr>
              <w:spacing w:after="160" w:line="259" w:lineRule="auto"/>
              <w:ind w:left="0" w:right="0" w:firstLine="0"/>
            </w:pPr>
          </w:p>
        </w:tc>
        <w:tc>
          <w:tcPr>
            <w:tcW w:w="5523" w:type="dxa"/>
            <w:tcBorders>
              <w:top w:val="single" w:sz="2" w:space="0" w:color="D9D9D9"/>
              <w:left w:val="single" w:sz="3" w:space="0" w:color="000000"/>
              <w:bottom w:val="single" w:sz="2" w:space="0" w:color="D9D9D9"/>
              <w:right w:val="single" w:sz="3" w:space="0" w:color="000000"/>
            </w:tcBorders>
            <w:shd w:val="clear" w:color="auto" w:fill="D9D9D9"/>
          </w:tcPr>
          <w:p w14:paraId="6A7AE82E" w14:textId="60B9AF2E" w:rsidR="00F71DE9" w:rsidRDefault="005E14AF">
            <w:pPr>
              <w:spacing w:after="0" w:line="259" w:lineRule="auto"/>
              <w:ind w:left="361" w:right="55" w:hanging="360"/>
            </w:pPr>
            <w:r>
              <w:t xml:space="preserve"> </w:t>
            </w:r>
            <w:r w:rsidR="009357F6">
              <w:t xml:space="preserve">17. Proven experience of effectively implementing safeguarding procedures for children and staff. </w:t>
            </w:r>
          </w:p>
        </w:tc>
        <w:tc>
          <w:tcPr>
            <w:tcW w:w="2380" w:type="dxa"/>
            <w:tcBorders>
              <w:top w:val="single" w:sz="2" w:space="0" w:color="D9D9D9"/>
              <w:left w:val="single" w:sz="3" w:space="0" w:color="000000"/>
              <w:bottom w:val="single" w:sz="2" w:space="0" w:color="D9D9D9"/>
              <w:right w:val="single" w:sz="3" w:space="0" w:color="000000"/>
            </w:tcBorders>
            <w:shd w:val="clear" w:color="auto" w:fill="D9D9D9"/>
          </w:tcPr>
          <w:p w14:paraId="082A2B91" w14:textId="0C09F573" w:rsidR="00F71DE9" w:rsidRDefault="009357F6">
            <w:pPr>
              <w:spacing w:after="0" w:line="259" w:lineRule="auto"/>
              <w:ind w:left="3" w:right="46" w:firstLine="0"/>
            </w:pPr>
            <w:r>
              <w:t xml:space="preserve">Application form </w:t>
            </w:r>
          </w:p>
        </w:tc>
      </w:tr>
      <w:tr w:rsidR="00F71DE9" w14:paraId="3F3EAD52" w14:textId="77777777" w:rsidTr="00AB14B0">
        <w:tblPrEx>
          <w:tblCellMar>
            <w:left w:w="0" w:type="dxa"/>
            <w:right w:w="43" w:type="dxa"/>
          </w:tblCellMar>
        </w:tblPrEx>
        <w:trPr>
          <w:trHeight w:val="840"/>
        </w:trPr>
        <w:tc>
          <w:tcPr>
            <w:tcW w:w="0" w:type="auto"/>
            <w:vMerge/>
            <w:tcBorders>
              <w:top w:val="nil"/>
              <w:left w:val="single" w:sz="3" w:space="0" w:color="000000"/>
              <w:bottom w:val="nil"/>
              <w:right w:val="single" w:sz="3" w:space="0" w:color="000000"/>
            </w:tcBorders>
          </w:tcPr>
          <w:p w14:paraId="35BD2092" w14:textId="77777777" w:rsidR="00F71DE9" w:rsidRDefault="00F71DE9">
            <w:pPr>
              <w:spacing w:after="160" w:line="259" w:lineRule="auto"/>
              <w:ind w:left="0" w:right="0" w:firstLine="0"/>
            </w:pPr>
          </w:p>
        </w:tc>
        <w:tc>
          <w:tcPr>
            <w:tcW w:w="5523" w:type="dxa"/>
            <w:tcBorders>
              <w:top w:val="single" w:sz="2" w:space="0" w:color="D9D9D9"/>
              <w:left w:val="single" w:sz="3" w:space="0" w:color="000000"/>
              <w:bottom w:val="single" w:sz="2" w:space="0" w:color="D9D9D9"/>
              <w:right w:val="single" w:sz="3" w:space="0" w:color="000000"/>
            </w:tcBorders>
            <w:shd w:val="clear" w:color="auto" w:fill="D9D9D9"/>
          </w:tcPr>
          <w:p w14:paraId="33974886" w14:textId="6BA980A8" w:rsidR="00F71DE9" w:rsidRDefault="005E14AF">
            <w:pPr>
              <w:spacing w:after="0" w:line="259" w:lineRule="auto"/>
              <w:ind w:left="361" w:right="0" w:hanging="360"/>
            </w:pPr>
            <w:r>
              <w:t xml:space="preserve"> </w:t>
            </w:r>
            <w:r w:rsidR="009357F6">
              <w:t xml:space="preserve">18. Strong financial management skills with experience of making effective use of resources.  </w:t>
            </w:r>
          </w:p>
        </w:tc>
        <w:tc>
          <w:tcPr>
            <w:tcW w:w="2380" w:type="dxa"/>
            <w:tcBorders>
              <w:top w:val="single" w:sz="2" w:space="0" w:color="D9D9D9"/>
              <w:left w:val="single" w:sz="3" w:space="0" w:color="000000"/>
              <w:bottom w:val="single" w:sz="2" w:space="0" w:color="D9D9D9"/>
              <w:right w:val="single" w:sz="3" w:space="0" w:color="000000"/>
            </w:tcBorders>
            <w:shd w:val="clear" w:color="auto" w:fill="D9D9D9"/>
          </w:tcPr>
          <w:p w14:paraId="4DC5FB18" w14:textId="77777777" w:rsidR="00F71DE9" w:rsidRDefault="009357F6">
            <w:pPr>
              <w:spacing w:after="0" w:line="259" w:lineRule="auto"/>
              <w:ind w:left="3" w:right="46" w:firstLine="0"/>
            </w:pPr>
            <w:r>
              <w:t>Application form a</w:t>
            </w:r>
            <w:r w:rsidR="002F0147">
              <w:t>nd interview</w:t>
            </w:r>
            <w:r>
              <w:t xml:space="preserve"> </w:t>
            </w:r>
          </w:p>
        </w:tc>
      </w:tr>
      <w:tr w:rsidR="00F71DE9" w14:paraId="677AD260" w14:textId="77777777" w:rsidTr="00AB14B0">
        <w:tblPrEx>
          <w:tblCellMar>
            <w:left w:w="0" w:type="dxa"/>
            <w:right w:w="43" w:type="dxa"/>
          </w:tblCellMar>
        </w:tblPrEx>
        <w:trPr>
          <w:trHeight w:val="1113"/>
        </w:trPr>
        <w:tc>
          <w:tcPr>
            <w:tcW w:w="0" w:type="auto"/>
            <w:vMerge/>
            <w:tcBorders>
              <w:top w:val="nil"/>
              <w:left w:val="single" w:sz="3" w:space="0" w:color="000000"/>
              <w:bottom w:val="single" w:sz="3" w:space="0" w:color="000000"/>
              <w:right w:val="single" w:sz="3" w:space="0" w:color="000000"/>
            </w:tcBorders>
          </w:tcPr>
          <w:p w14:paraId="628C0851" w14:textId="77777777" w:rsidR="00F71DE9" w:rsidRDefault="00F71DE9">
            <w:pPr>
              <w:spacing w:after="160" w:line="259" w:lineRule="auto"/>
              <w:ind w:left="0" w:right="0" w:firstLine="0"/>
            </w:pPr>
          </w:p>
        </w:tc>
        <w:tc>
          <w:tcPr>
            <w:tcW w:w="5523" w:type="dxa"/>
            <w:tcBorders>
              <w:top w:val="single" w:sz="2" w:space="0" w:color="D9D9D9"/>
              <w:left w:val="single" w:sz="3" w:space="0" w:color="000000"/>
              <w:bottom w:val="single" w:sz="2" w:space="0" w:color="F2F2F2"/>
              <w:right w:val="single" w:sz="3" w:space="0" w:color="000000"/>
            </w:tcBorders>
            <w:shd w:val="clear" w:color="auto" w:fill="D9D9D9"/>
          </w:tcPr>
          <w:p w14:paraId="3127E9FD" w14:textId="219EFF01" w:rsidR="00F71DE9" w:rsidRDefault="005E14AF">
            <w:pPr>
              <w:spacing w:after="0" w:line="259" w:lineRule="auto"/>
              <w:ind w:left="361" w:right="0" w:hanging="360"/>
            </w:pPr>
            <w:r>
              <w:t xml:space="preserve"> </w:t>
            </w:r>
            <w:r w:rsidR="009357F6">
              <w:t xml:space="preserve">19. Proven experience of ensuring that the school is fully inclusive and provides equal opportunities for all, including the effective use of Pupil Premium funding.   </w:t>
            </w:r>
          </w:p>
        </w:tc>
        <w:tc>
          <w:tcPr>
            <w:tcW w:w="2380" w:type="dxa"/>
            <w:tcBorders>
              <w:top w:val="single" w:sz="2" w:space="0" w:color="D9D9D9"/>
              <w:left w:val="single" w:sz="3" w:space="0" w:color="000000"/>
              <w:bottom w:val="single" w:sz="2" w:space="0" w:color="F2F2F2"/>
              <w:right w:val="single" w:sz="3" w:space="0" w:color="000000"/>
            </w:tcBorders>
            <w:shd w:val="clear" w:color="auto" w:fill="D9D9D9"/>
          </w:tcPr>
          <w:p w14:paraId="63484B3A" w14:textId="77777777" w:rsidR="00F71DE9" w:rsidRDefault="009357F6">
            <w:pPr>
              <w:spacing w:after="0" w:line="259" w:lineRule="auto"/>
              <w:ind w:left="3" w:right="47" w:firstLine="0"/>
            </w:pPr>
            <w:r>
              <w:t xml:space="preserve">Application form and interview </w:t>
            </w:r>
          </w:p>
        </w:tc>
      </w:tr>
      <w:tr w:rsidR="00F71DE9" w14:paraId="7974B55B" w14:textId="77777777" w:rsidTr="00AB14B0">
        <w:tblPrEx>
          <w:tblCellMar>
            <w:left w:w="0" w:type="dxa"/>
            <w:right w:w="43" w:type="dxa"/>
          </w:tblCellMar>
        </w:tblPrEx>
        <w:trPr>
          <w:trHeight w:val="563"/>
        </w:trPr>
        <w:tc>
          <w:tcPr>
            <w:tcW w:w="1844" w:type="dxa"/>
            <w:vMerge w:val="restart"/>
            <w:tcBorders>
              <w:top w:val="single" w:sz="3" w:space="0" w:color="000000"/>
              <w:left w:val="single" w:sz="3" w:space="0" w:color="000000"/>
              <w:bottom w:val="single" w:sz="3" w:space="0" w:color="000000"/>
              <w:right w:val="single" w:sz="3" w:space="0" w:color="000000"/>
            </w:tcBorders>
            <w:shd w:val="clear" w:color="auto" w:fill="F2F2F2"/>
          </w:tcPr>
          <w:p w14:paraId="6DE592B3" w14:textId="77777777" w:rsidR="00F71DE9" w:rsidRDefault="009357F6">
            <w:pPr>
              <w:spacing w:after="0" w:line="259" w:lineRule="auto"/>
              <w:ind w:left="0" w:right="0" w:firstLine="0"/>
            </w:pPr>
            <w:r>
              <w:rPr>
                <w:b/>
              </w:rPr>
              <w:t xml:space="preserve">Securing accountability </w:t>
            </w:r>
          </w:p>
        </w:tc>
        <w:tc>
          <w:tcPr>
            <w:tcW w:w="5523" w:type="dxa"/>
            <w:tcBorders>
              <w:top w:val="single" w:sz="2" w:space="0" w:color="F2F2F2"/>
              <w:left w:val="single" w:sz="3" w:space="0" w:color="000000"/>
              <w:bottom w:val="single" w:sz="2" w:space="0" w:color="F2F2F2"/>
              <w:right w:val="single" w:sz="3" w:space="0" w:color="000000"/>
            </w:tcBorders>
            <w:shd w:val="clear" w:color="auto" w:fill="F2F2F2"/>
          </w:tcPr>
          <w:p w14:paraId="1B39D776" w14:textId="0B414645" w:rsidR="00F71DE9" w:rsidRDefault="005E14AF">
            <w:pPr>
              <w:spacing w:after="0" w:line="259" w:lineRule="auto"/>
              <w:ind w:left="361" w:right="0" w:hanging="360"/>
            </w:pPr>
            <w:r>
              <w:t xml:space="preserve"> </w:t>
            </w:r>
            <w:r w:rsidR="009357F6">
              <w:t xml:space="preserve">20. A track record of effective working relationships with all school stakeholders. </w:t>
            </w:r>
          </w:p>
        </w:tc>
        <w:tc>
          <w:tcPr>
            <w:tcW w:w="2380" w:type="dxa"/>
            <w:tcBorders>
              <w:top w:val="single" w:sz="2" w:space="0" w:color="F2F2F2"/>
              <w:left w:val="single" w:sz="3" w:space="0" w:color="000000"/>
              <w:bottom w:val="single" w:sz="2" w:space="0" w:color="F2F2F2"/>
              <w:right w:val="single" w:sz="3" w:space="0" w:color="000000"/>
            </w:tcBorders>
            <w:shd w:val="clear" w:color="auto" w:fill="F2F2F2"/>
          </w:tcPr>
          <w:p w14:paraId="150B9C37" w14:textId="77777777" w:rsidR="00F71DE9" w:rsidRDefault="009357F6">
            <w:pPr>
              <w:spacing w:after="0" w:line="259" w:lineRule="auto"/>
              <w:ind w:left="3" w:right="0" w:firstLine="0"/>
            </w:pPr>
            <w:r>
              <w:t xml:space="preserve">Application form </w:t>
            </w:r>
          </w:p>
        </w:tc>
      </w:tr>
      <w:tr w:rsidR="00F71DE9" w14:paraId="45B5B6D1" w14:textId="77777777" w:rsidTr="00AB14B0">
        <w:tblPrEx>
          <w:tblCellMar>
            <w:left w:w="0" w:type="dxa"/>
            <w:right w:w="43" w:type="dxa"/>
          </w:tblCellMar>
        </w:tblPrEx>
        <w:trPr>
          <w:trHeight w:val="1389"/>
        </w:trPr>
        <w:tc>
          <w:tcPr>
            <w:tcW w:w="0" w:type="auto"/>
            <w:vMerge/>
            <w:tcBorders>
              <w:top w:val="nil"/>
              <w:left w:val="single" w:sz="3" w:space="0" w:color="000000"/>
              <w:bottom w:val="single" w:sz="3" w:space="0" w:color="000000"/>
              <w:right w:val="single" w:sz="3" w:space="0" w:color="000000"/>
            </w:tcBorders>
          </w:tcPr>
          <w:p w14:paraId="0D5E59ED" w14:textId="77777777" w:rsidR="00F71DE9" w:rsidRDefault="00F71DE9">
            <w:pPr>
              <w:spacing w:after="160" w:line="259" w:lineRule="auto"/>
              <w:ind w:left="0" w:right="0" w:firstLine="0"/>
            </w:pPr>
          </w:p>
        </w:tc>
        <w:tc>
          <w:tcPr>
            <w:tcW w:w="5523" w:type="dxa"/>
            <w:tcBorders>
              <w:top w:val="single" w:sz="2" w:space="0" w:color="F2F2F2"/>
              <w:left w:val="single" w:sz="3" w:space="0" w:color="000000"/>
              <w:bottom w:val="single" w:sz="2" w:space="0" w:color="D9D9D9"/>
              <w:right w:val="single" w:sz="3" w:space="0" w:color="000000"/>
            </w:tcBorders>
            <w:shd w:val="clear" w:color="auto" w:fill="F2F2F2"/>
          </w:tcPr>
          <w:p w14:paraId="77AC81EE" w14:textId="62318A99" w:rsidR="00F71DE9" w:rsidRDefault="005E14AF">
            <w:pPr>
              <w:spacing w:after="0" w:line="259" w:lineRule="auto"/>
              <w:ind w:left="361" w:right="47" w:hanging="360"/>
            </w:pPr>
            <w:r>
              <w:t xml:space="preserve"> </w:t>
            </w:r>
            <w:r w:rsidR="009357F6">
              <w:t xml:space="preserve">21. An understanding of how to create whole school community accountability systems combining data from a range of sources in order to maximise the achievement of children. </w:t>
            </w:r>
          </w:p>
        </w:tc>
        <w:tc>
          <w:tcPr>
            <w:tcW w:w="2380" w:type="dxa"/>
            <w:tcBorders>
              <w:top w:val="single" w:sz="2" w:space="0" w:color="F2F2F2"/>
              <w:left w:val="single" w:sz="3" w:space="0" w:color="000000"/>
              <w:bottom w:val="single" w:sz="2" w:space="0" w:color="D9D9D9"/>
              <w:right w:val="single" w:sz="3" w:space="0" w:color="000000"/>
            </w:tcBorders>
            <w:shd w:val="clear" w:color="auto" w:fill="F2F2F2"/>
          </w:tcPr>
          <w:p w14:paraId="30018771" w14:textId="77777777" w:rsidR="00F71DE9" w:rsidRDefault="009357F6">
            <w:pPr>
              <w:spacing w:after="0" w:line="259" w:lineRule="auto"/>
              <w:ind w:left="3" w:right="47" w:firstLine="0"/>
            </w:pPr>
            <w:r>
              <w:t xml:space="preserve">Application form </w:t>
            </w:r>
          </w:p>
        </w:tc>
      </w:tr>
      <w:tr w:rsidR="00F71DE9" w14:paraId="74C09CAA" w14:textId="77777777" w:rsidTr="00AB14B0">
        <w:tblPrEx>
          <w:tblCellMar>
            <w:left w:w="0" w:type="dxa"/>
            <w:right w:w="43" w:type="dxa"/>
          </w:tblCellMar>
        </w:tblPrEx>
        <w:trPr>
          <w:trHeight w:val="840"/>
        </w:trPr>
        <w:tc>
          <w:tcPr>
            <w:tcW w:w="1844" w:type="dxa"/>
            <w:vMerge w:val="restart"/>
            <w:tcBorders>
              <w:top w:val="single" w:sz="3" w:space="0" w:color="000000"/>
              <w:left w:val="single" w:sz="3" w:space="0" w:color="000000"/>
              <w:bottom w:val="single" w:sz="3" w:space="0" w:color="000000"/>
              <w:right w:val="single" w:sz="3" w:space="0" w:color="000000"/>
            </w:tcBorders>
            <w:shd w:val="clear" w:color="auto" w:fill="D9D9D9"/>
          </w:tcPr>
          <w:p w14:paraId="673355AD" w14:textId="77777777" w:rsidR="00F71DE9" w:rsidRDefault="009357F6">
            <w:pPr>
              <w:spacing w:after="0" w:line="259" w:lineRule="auto"/>
              <w:ind w:left="0" w:right="0" w:firstLine="0"/>
            </w:pPr>
            <w:r>
              <w:rPr>
                <w:b/>
              </w:rPr>
              <w:t xml:space="preserve">Strengthening community  </w:t>
            </w:r>
          </w:p>
        </w:tc>
        <w:tc>
          <w:tcPr>
            <w:tcW w:w="5523" w:type="dxa"/>
            <w:tcBorders>
              <w:top w:val="single" w:sz="2" w:space="0" w:color="D9D9D9"/>
              <w:left w:val="single" w:sz="3" w:space="0" w:color="000000"/>
              <w:bottom w:val="single" w:sz="2" w:space="0" w:color="D9D9D9"/>
              <w:right w:val="single" w:sz="3" w:space="0" w:color="000000"/>
            </w:tcBorders>
            <w:shd w:val="clear" w:color="auto" w:fill="D9D9D9"/>
          </w:tcPr>
          <w:p w14:paraId="376AC150" w14:textId="4572A329" w:rsidR="00F71DE9" w:rsidRDefault="005E14AF">
            <w:pPr>
              <w:spacing w:after="0" w:line="259" w:lineRule="auto"/>
              <w:ind w:left="361" w:right="0" w:hanging="360"/>
            </w:pPr>
            <w:r>
              <w:t xml:space="preserve"> </w:t>
            </w:r>
            <w:r w:rsidR="009357F6">
              <w:t xml:space="preserve">22. An understanding of how the </w:t>
            </w:r>
            <w:r w:rsidR="00AB14B0">
              <w:t>H</w:t>
            </w:r>
            <w:r w:rsidR="009357F6">
              <w:t>ead</w:t>
            </w:r>
            <w:r w:rsidR="00AB14B0">
              <w:t xml:space="preserve"> T</w:t>
            </w:r>
            <w:r w:rsidR="009357F6">
              <w:t xml:space="preserve">eacher can strengthen the school’s position in the local and national community. </w:t>
            </w:r>
          </w:p>
        </w:tc>
        <w:tc>
          <w:tcPr>
            <w:tcW w:w="2380" w:type="dxa"/>
            <w:tcBorders>
              <w:top w:val="single" w:sz="2" w:space="0" w:color="D9D9D9"/>
              <w:left w:val="single" w:sz="3" w:space="0" w:color="000000"/>
              <w:bottom w:val="single" w:sz="2" w:space="0" w:color="D9D9D9"/>
              <w:right w:val="single" w:sz="3" w:space="0" w:color="000000"/>
            </w:tcBorders>
            <w:shd w:val="clear" w:color="auto" w:fill="D9D9D9"/>
          </w:tcPr>
          <w:p w14:paraId="1586F062" w14:textId="77777777" w:rsidR="00F71DE9" w:rsidRDefault="009357F6">
            <w:pPr>
              <w:spacing w:after="0" w:line="259" w:lineRule="auto"/>
              <w:ind w:left="3" w:right="47" w:firstLine="0"/>
            </w:pPr>
            <w:r>
              <w:t xml:space="preserve">Application form and interview  </w:t>
            </w:r>
          </w:p>
        </w:tc>
      </w:tr>
      <w:tr w:rsidR="00F71DE9" w14:paraId="6631F130" w14:textId="77777777" w:rsidTr="00AB14B0">
        <w:tblPrEx>
          <w:tblCellMar>
            <w:left w:w="0" w:type="dxa"/>
            <w:right w:w="43" w:type="dxa"/>
          </w:tblCellMar>
        </w:tblPrEx>
        <w:trPr>
          <w:trHeight w:val="1389"/>
        </w:trPr>
        <w:tc>
          <w:tcPr>
            <w:tcW w:w="0" w:type="auto"/>
            <w:vMerge/>
            <w:tcBorders>
              <w:top w:val="nil"/>
              <w:left w:val="single" w:sz="3" w:space="0" w:color="000000"/>
              <w:bottom w:val="single" w:sz="3" w:space="0" w:color="000000"/>
              <w:right w:val="single" w:sz="3" w:space="0" w:color="000000"/>
            </w:tcBorders>
          </w:tcPr>
          <w:p w14:paraId="1C472763" w14:textId="77777777" w:rsidR="00F71DE9" w:rsidRDefault="00F71DE9">
            <w:pPr>
              <w:spacing w:after="160" w:line="259" w:lineRule="auto"/>
              <w:ind w:left="0" w:right="0" w:firstLine="0"/>
            </w:pPr>
          </w:p>
        </w:tc>
        <w:tc>
          <w:tcPr>
            <w:tcW w:w="5523" w:type="dxa"/>
            <w:tcBorders>
              <w:top w:val="single" w:sz="2" w:space="0" w:color="D9D9D9"/>
              <w:left w:val="single" w:sz="3" w:space="0" w:color="000000"/>
              <w:bottom w:val="single" w:sz="2" w:space="0" w:color="F2F2F2"/>
              <w:right w:val="single" w:sz="3" w:space="0" w:color="000000"/>
            </w:tcBorders>
            <w:shd w:val="clear" w:color="auto" w:fill="D9D9D9"/>
          </w:tcPr>
          <w:p w14:paraId="70BEBDBB" w14:textId="59EA440B" w:rsidR="00F71DE9" w:rsidRDefault="005E14AF">
            <w:pPr>
              <w:spacing w:after="0" w:line="259" w:lineRule="auto"/>
              <w:ind w:left="361" w:right="0" w:hanging="360"/>
            </w:pPr>
            <w:r>
              <w:t xml:space="preserve"> </w:t>
            </w:r>
            <w:r w:rsidR="009357F6">
              <w:t xml:space="preserve">23. A clear understanding of the implications and issues to families and children in the school as a result of high free school meals, EAL, mobility, overcrowding, poverty and other impending social and educational changes. </w:t>
            </w:r>
          </w:p>
        </w:tc>
        <w:tc>
          <w:tcPr>
            <w:tcW w:w="2380" w:type="dxa"/>
            <w:tcBorders>
              <w:top w:val="single" w:sz="2" w:space="0" w:color="D9D9D9"/>
              <w:left w:val="single" w:sz="3" w:space="0" w:color="000000"/>
              <w:bottom w:val="single" w:sz="2" w:space="0" w:color="F2F2F2"/>
              <w:right w:val="single" w:sz="3" w:space="0" w:color="000000"/>
            </w:tcBorders>
            <w:shd w:val="clear" w:color="auto" w:fill="D9D9D9"/>
          </w:tcPr>
          <w:p w14:paraId="608194AF" w14:textId="77777777" w:rsidR="00F71DE9" w:rsidRDefault="009357F6">
            <w:pPr>
              <w:spacing w:after="0" w:line="259" w:lineRule="auto"/>
              <w:ind w:left="3" w:right="47" w:firstLine="0"/>
            </w:pPr>
            <w:r>
              <w:t xml:space="preserve">Application form and interview  </w:t>
            </w:r>
          </w:p>
        </w:tc>
      </w:tr>
      <w:tr w:rsidR="00AB14B0" w14:paraId="37D3788B" w14:textId="77777777" w:rsidTr="00757860">
        <w:tblPrEx>
          <w:tblCellMar>
            <w:left w:w="0" w:type="dxa"/>
            <w:right w:w="43" w:type="dxa"/>
          </w:tblCellMar>
        </w:tblPrEx>
        <w:trPr>
          <w:trHeight w:val="1489"/>
        </w:trPr>
        <w:tc>
          <w:tcPr>
            <w:tcW w:w="1844" w:type="dxa"/>
            <w:vMerge w:val="restart"/>
            <w:tcBorders>
              <w:top w:val="single" w:sz="3" w:space="0" w:color="000000"/>
              <w:left w:val="single" w:sz="3" w:space="0" w:color="000000"/>
              <w:right w:val="single" w:sz="3" w:space="0" w:color="000000"/>
            </w:tcBorders>
            <w:shd w:val="clear" w:color="auto" w:fill="F2F2F2"/>
          </w:tcPr>
          <w:p w14:paraId="24FEA2B2" w14:textId="77777777" w:rsidR="00AB14B0" w:rsidRDefault="00AB14B0" w:rsidP="00AB14B0">
            <w:pPr>
              <w:spacing w:after="0" w:line="259" w:lineRule="auto"/>
              <w:ind w:left="0" w:right="0" w:firstLine="0"/>
            </w:pPr>
            <w:r>
              <w:rPr>
                <w:b/>
              </w:rPr>
              <w:t>Interpersonal skills</w:t>
            </w:r>
          </w:p>
        </w:tc>
        <w:tc>
          <w:tcPr>
            <w:tcW w:w="5523" w:type="dxa"/>
            <w:tcBorders>
              <w:top w:val="single" w:sz="2" w:space="0" w:color="F2F2F2"/>
              <w:left w:val="single" w:sz="3" w:space="0" w:color="000000"/>
              <w:right w:val="single" w:sz="3" w:space="0" w:color="000000"/>
            </w:tcBorders>
            <w:shd w:val="clear" w:color="auto" w:fill="F2F2F2"/>
          </w:tcPr>
          <w:p w14:paraId="57B43B7D" w14:textId="77777777" w:rsidR="00AB14B0" w:rsidRDefault="00AB14B0" w:rsidP="00AB14B0">
            <w:pPr>
              <w:spacing w:after="0" w:line="259" w:lineRule="auto"/>
              <w:ind w:left="468" w:right="0" w:hanging="360"/>
            </w:pPr>
            <w:r>
              <w:t xml:space="preserve">25. Ability to delegate effectively and involve stakeholders in decisions about school improvement.  </w:t>
            </w:r>
          </w:p>
          <w:p w14:paraId="385B066C" w14:textId="71DA7F2E" w:rsidR="00AB14B0" w:rsidRDefault="00AB14B0" w:rsidP="00AB14B0">
            <w:pPr>
              <w:spacing w:after="0" w:line="259" w:lineRule="auto"/>
              <w:ind w:left="468" w:right="0" w:hanging="360"/>
              <w:jc w:val="both"/>
            </w:pPr>
            <w:r>
              <w:t>26.</w:t>
            </w:r>
            <w:r w:rsidR="00D82D8A">
              <w:t xml:space="preserve"> </w:t>
            </w:r>
            <w:r>
              <w:t xml:space="preserve">Ability to listen to and understand children, parents, staff and governors. </w:t>
            </w:r>
          </w:p>
        </w:tc>
        <w:tc>
          <w:tcPr>
            <w:tcW w:w="2380" w:type="dxa"/>
            <w:tcBorders>
              <w:top w:val="single" w:sz="2" w:space="0" w:color="F2F2F2"/>
              <w:left w:val="single" w:sz="3" w:space="0" w:color="000000"/>
              <w:right w:val="single" w:sz="3" w:space="0" w:color="000000"/>
            </w:tcBorders>
            <w:shd w:val="clear" w:color="auto" w:fill="F2F2F2"/>
          </w:tcPr>
          <w:p w14:paraId="1712392D" w14:textId="77777777" w:rsidR="00AB14B0" w:rsidRDefault="00AB14B0" w:rsidP="00AB14B0">
            <w:pPr>
              <w:spacing w:after="0" w:line="259" w:lineRule="auto"/>
              <w:ind w:left="3" w:right="0" w:firstLine="0"/>
            </w:pPr>
            <w:r>
              <w:t xml:space="preserve"> Application form and   </w:t>
            </w:r>
          </w:p>
          <w:p w14:paraId="312821F4" w14:textId="77777777" w:rsidR="00AB14B0" w:rsidRDefault="00AB14B0" w:rsidP="00AB14B0">
            <w:pPr>
              <w:spacing w:after="0" w:line="259" w:lineRule="auto"/>
              <w:ind w:left="3" w:right="0" w:firstLine="0"/>
            </w:pPr>
            <w:r>
              <w:t xml:space="preserve"> interview </w:t>
            </w:r>
          </w:p>
          <w:p w14:paraId="6BAB66BA" w14:textId="77777777" w:rsidR="00AB14B0" w:rsidRDefault="00AB14B0" w:rsidP="00AB14B0">
            <w:pPr>
              <w:spacing w:after="0" w:line="259" w:lineRule="auto"/>
              <w:ind w:left="110" w:right="0" w:firstLine="1"/>
            </w:pPr>
          </w:p>
          <w:p w14:paraId="2990ECA6" w14:textId="77777777" w:rsidR="00AB14B0" w:rsidRDefault="00AB14B0" w:rsidP="00AB14B0">
            <w:pPr>
              <w:spacing w:after="0" w:line="259" w:lineRule="auto"/>
              <w:ind w:left="110" w:right="0" w:firstLine="1"/>
            </w:pPr>
            <w:r>
              <w:t>Interview</w:t>
            </w:r>
          </w:p>
        </w:tc>
      </w:tr>
      <w:tr w:rsidR="00AB14B0" w14:paraId="1139A6BA" w14:textId="77777777" w:rsidTr="00174CB0">
        <w:tblPrEx>
          <w:tblCellMar>
            <w:left w:w="0" w:type="dxa"/>
            <w:right w:w="43" w:type="dxa"/>
          </w:tblCellMar>
        </w:tblPrEx>
        <w:trPr>
          <w:trHeight w:val="837"/>
        </w:trPr>
        <w:tc>
          <w:tcPr>
            <w:tcW w:w="0" w:type="auto"/>
            <w:vMerge/>
            <w:tcBorders>
              <w:left w:val="single" w:sz="3" w:space="0" w:color="000000"/>
              <w:right w:val="single" w:sz="3" w:space="0" w:color="000000"/>
            </w:tcBorders>
          </w:tcPr>
          <w:p w14:paraId="46C436FA" w14:textId="77777777" w:rsidR="00AB14B0" w:rsidRDefault="00AB14B0" w:rsidP="00AB14B0">
            <w:pPr>
              <w:spacing w:after="160" w:line="259" w:lineRule="auto"/>
              <w:ind w:left="0" w:right="0" w:firstLine="0"/>
            </w:pPr>
          </w:p>
        </w:tc>
        <w:tc>
          <w:tcPr>
            <w:tcW w:w="5523" w:type="dxa"/>
            <w:tcBorders>
              <w:top w:val="single" w:sz="2" w:space="0" w:color="F2F2F2"/>
              <w:left w:val="single" w:sz="3" w:space="0" w:color="000000"/>
              <w:bottom w:val="single" w:sz="2" w:space="0" w:color="F2F2F2"/>
              <w:right w:val="single" w:sz="3" w:space="0" w:color="000000"/>
            </w:tcBorders>
            <w:shd w:val="clear" w:color="auto" w:fill="F2F2F2"/>
          </w:tcPr>
          <w:p w14:paraId="707DDD6C" w14:textId="77777777" w:rsidR="00AB14B0" w:rsidRDefault="00AB14B0" w:rsidP="00AB14B0">
            <w:pPr>
              <w:spacing w:after="0" w:line="259" w:lineRule="auto"/>
              <w:ind w:left="108" w:right="0" w:firstLine="0"/>
            </w:pPr>
            <w:r>
              <w:t xml:space="preserve">27. Ability to work flexibly and under pressure. </w:t>
            </w:r>
          </w:p>
          <w:p w14:paraId="56A45D68" w14:textId="77777777" w:rsidR="00D82D8A" w:rsidRDefault="00AB14B0" w:rsidP="00AB14B0">
            <w:pPr>
              <w:spacing w:after="0" w:line="259" w:lineRule="auto"/>
              <w:ind w:left="108" w:right="0" w:firstLine="0"/>
            </w:pPr>
            <w:r>
              <w:t xml:space="preserve">28. Ability to deal with difficult conversations and </w:t>
            </w:r>
            <w:r w:rsidR="00D82D8A">
              <w:t xml:space="preserve">   </w:t>
            </w:r>
          </w:p>
          <w:p w14:paraId="27A478D0" w14:textId="6B4FDCE7" w:rsidR="00AB14B0" w:rsidRDefault="00D82D8A" w:rsidP="00AB14B0">
            <w:pPr>
              <w:spacing w:after="0" w:line="259" w:lineRule="auto"/>
              <w:ind w:left="108" w:right="0" w:firstLine="0"/>
            </w:pPr>
            <w:r>
              <w:t xml:space="preserve">     </w:t>
            </w:r>
            <w:r w:rsidR="00AB14B0">
              <w:t xml:space="preserve">conflict effectively at every level.  </w:t>
            </w:r>
          </w:p>
          <w:p w14:paraId="6BBB91B6" w14:textId="77777777" w:rsidR="00AB14B0" w:rsidRDefault="00AB14B0" w:rsidP="00AB14B0">
            <w:pPr>
              <w:spacing w:after="0" w:line="259" w:lineRule="auto"/>
              <w:ind w:left="108" w:right="0" w:firstLine="0"/>
            </w:pPr>
          </w:p>
        </w:tc>
        <w:tc>
          <w:tcPr>
            <w:tcW w:w="2380" w:type="dxa"/>
            <w:tcBorders>
              <w:top w:val="single" w:sz="2" w:space="0" w:color="F2F2F2"/>
              <w:left w:val="single" w:sz="3" w:space="0" w:color="000000"/>
              <w:bottom w:val="single" w:sz="2" w:space="0" w:color="F2F2F2"/>
              <w:right w:val="single" w:sz="3" w:space="0" w:color="000000"/>
            </w:tcBorders>
            <w:shd w:val="clear" w:color="auto" w:fill="F2F2F2"/>
          </w:tcPr>
          <w:p w14:paraId="15D1DE44" w14:textId="77777777" w:rsidR="00AB14B0" w:rsidRDefault="00AB14B0" w:rsidP="00AB14B0">
            <w:pPr>
              <w:spacing w:after="0" w:line="259" w:lineRule="auto"/>
              <w:ind w:left="110" w:right="0" w:firstLine="0"/>
            </w:pPr>
            <w:r>
              <w:t>Interview</w:t>
            </w:r>
          </w:p>
          <w:p w14:paraId="2F48A6F4" w14:textId="77777777" w:rsidR="00AB14B0" w:rsidRDefault="00AB14B0" w:rsidP="00AB14B0">
            <w:pPr>
              <w:spacing w:after="0" w:line="259" w:lineRule="auto"/>
              <w:ind w:left="110" w:right="0" w:firstLine="0"/>
            </w:pPr>
            <w:r>
              <w:t xml:space="preserve">Application form and interview </w:t>
            </w:r>
          </w:p>
        </w:tc>
      </w:tr>
    </w:tbl>
    <w:p w14:paraId="6BBDD701" w14:textId="77777777" w:rsidR="00F71DE9" w:rsidRDefault="009357F6">
      <w:pPr>
        <w:spacing w:after="0" w:line="259" w:lineRule="auto"/>
        <w:ind w:left="0" w:right="0" w:firstLine="0"/>
        <w:jc w:val="both"/>
      </w:pPr>
      <w:r>
        <w:t xml:space="preserve"> </w:t>
      </w:r>
    </w:p>
    <w:p w14:paraId="6CEE2C5C" w14:textId="77777777" w:rsidR="00F71DE9" w:rsidRDefault="009357F6">
      <w:pPr>
        <w:spacing w:after="28" w:line="222" w:lineRule="auto"/>
        <w:ind w:left="0" w:right="8934" w:firstLine="0"/>
        <w:jc w:val="both"/>
      </w:pPr>
      <w:r>
        <w:rPr>
          <w:i/>
          <w:color w:val="2F3193"/>
        </w:rPr>
        <w:t xml:space="preserve"> </w:t>
      </w:r>
      <w:r>
        <w:rPr>
          <w:rFonts w:ascii="Times New Roman" w:eastAsia="Times New Roman" w:hAnsi="Times New Roman" w:cs="Times New Roman"/>
          <w:i/>
          <w:color w:val="2F3193"/>
          <w:sz w:val="34"/>
        </w:rPr>
        <w:t xml:space="preserve"> </w:t>
      </w:r>
    </w:p>
    <w:p w14:paraId="0828ADF3" w14:textId="77777777" w:rsidR="00F71DE9" w:rsidRDefault="009357F6">
      <w:pPr>
        <w:spacing w:after="0" w:line="259" w:lineRule="auto"/>
        <w:ind w:left="0" w:right="0" w:firstLine="0"/>
        <w:jc w:val="both"/>
      </w:pPr>
      <w:r>
        <w:rPr>
          <w:rFonts w:ascii="Times New Roman" w:eastAsia="Times New Roman" w:hAnsi="Times New Roman" w:cs="Times New Roman"/>
          <w:i/>
          <w:color w:val="2F3193"/>
          <w:sz w:val="34"/>
        </w:rPr>
        <w:t xml:space="preserve"> </w:t>
      </w:r>
    </w:p>
    <w:sectPr w:rsidR="00F71DE9" w:rsidSect="00F57EAD">
      <w:headerReference w:type="even" r:id="rId7"/>
      <w:headerReference w:type="default" r:id="rId8"/>
      <w:footerReference w:type="even" r:id="rId9"/>
      <w:footerReference w:type="default" r:id="rId10"/>
      <w:headerReference w:type="first" r:id="rId11"/>
      <w:footerReference w:type="first" r:id="rId12"/>
      <w:pgSz w:w="11908" w:h="16840"/>
      <w:pgMar w:top="851" w:right="1449" w:bottom="993" w:left="1441" w:header="284"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3DA60" w14:textId="77777777" w:rsidR="009357F6" w:rsidRDefault="009357F6">
      <w:pPr>
        <w:spacing w:after="0" w:line="240" w:lineRule="auto"/>
      </w:pPr>
      <w:r>
        <w:separator/>
      </w:r>
    </w:p>
  </w:endnote>
  <w:endnote w:type="continuationSeparator" w:id="0">
    <w:p w14:paraId="378D5F22" w14:textId="77777777" w:rsidR="009357F6" w:rsidRDefault="0093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01022" w14:textId="77777777" w:rsidR="00F71DE9" w:rsidRDefault="009357F6">
    <w:pPr>
      <w:spacing w:after="20" w:line="259" w:lineRule="auto"/>
      <w:ind w:left="0" w:right="-15" w:firstLine="0"/>
      <w:jc w:val="right"/>
    </w:pPr>
    <w:r>
      <w:rPr>
        <w:sz w:val="20"/>
      </w:rPr>
      <w:t xml:space="preserve">      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9</w:t>
      </w:r>
    </w:fldSimple>
    <w:r>
      <w:rPr>
        <w:sz w:val="20"/>
      </w:rPr>
      <w:t xml:space="preserve"> </w:t>
    </w:r>
  </w:p>
  <w:p w14:paraId="4377D29A" w14:textId="77777777" w:rsidR="00F71DE9" w:rsidRDefault="009357F6">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5C866" w14:textId="77777777" w:rsidR="00F71DE9" w:rsidRDefault="009357F6">
    <w:pPr>
      <w:spacing w:after="20" w:line="259" w:lineRule="auto"/>
      <w:ind w:left="0" w:right="-15" w:firstLine="0"/>
      <w:jc w:val="right"/>
    </w:pPr>
    <w:r>
      <w:rPr>
        <w:sz w:val="20"/>
      </w:rPr>
      <w:t xml:space="preserve">      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9</w:t>
      </w:r>
    </w:fldSimple>
    <w:r>
      <w:rPr>
        <w:sz w:val="20"/>
      </w:rPr>
      <w:t xml:space="preserve"> </w:t>
    </w:r>
  </w:p>
  <w:p w14:paraId="63E5EAF6" w14:textId="77777777" w:rsidR="00F71DE9" w:rsidRDefault="009357F6">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6D2F7" w14:textId="77777777" w:rsidR="00F71DE9" w:rsidRDefault="009357F6">
    <w:pPr>
      <w:spacing w:after="20" w:line="259" w:lineRule="auto"/>
      <w:ind w:left="0" w:right="-15" w:firstLine="0"/>
      <w:jc w:val="right"/>
    </w:pPr>
    <w:r>
      <w:rPr>
        <w:sz w:val="20"/>
      </w:rPr>
      <w:t xml:space="preserve">      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9</w:t>
      </w:r>
    </w:fldSimple>
    <w:r>
      <w:rPr>
        <w:sz w:val="20"/>
      </w:rPr>
      <w:t xml:space="preserve"> </w:t>
    </w:r>
  </w:p>
  <w:p w14:paraId="4DC82ADE" w14:textId="77777777" w:rsidR="00F71DE9" w:rsidRDefault="009357F6">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15806" w14:textId="77777777" w:rsidR="009357F6" w:rsidRDefault="009357F6">
      <w:pPr>
        <w:spacing w:after="0" w:line="240" w:lineRule="auto"/>
      </w:pPr>
      <w:r>
        <w:separator/>
      </w:r>
    </w:p>
  </w:footnote>
  <w:footnote w:type="continuationSeparator" w:id="0">
    <w:p w14:paraId="013A9BB3" w14:textId="77777777" w:rsidR="009357F6" w:rsidRDefault="00935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01EB" w14:textId="77777777" w:rsidR="00F71DE9" w:rsidRDefault="009357F6">
    <w:pPr>
      <w:spacing w:after="41"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309134A" wp14:editId="0E35AE71">
              <wp:simplePos x="0" y="0"/>
              <wp:positionH relativeFrom="page">
                <wp:posOffset>896938</wp:posOffset>
              </wp:positionH>
              <wp:positionV relativeFrom="page">
                <wp:posOffset>1084961</wp:posOffset>
              </wp:positionV>
              <wp:extent cx="5770245" cy="5080"/>
              <wp:effectExtent l="0" t="0" r="0" b="0"/>
              <wp:wrapSquare wrapText="bothSides"/>
              <wp:docPr id="18442" name="Group 18442"/>
              <wp:cNvGraphicFramePr/>
              <a:graphic xmlns:a="http://schemas.openxmlformats.org/drawingml/2006/main">
                <a:graphicData uri="http://schemas.microsoft.com/office/word/2010/wordprocessingGroup">
                  <wpg:wgp>
                    <wpg:cNvGrpSpPr/>
                    <wpg:grpSpPr>
                      <a:xfrm>
                        <a:off x="0" y="0"/>
                        <a:ext cx="5770245" cy="5080"/>
                        <a:chOff x="0" y="0"/>
                        <a:chExt cx="5770245" cy="5080"/>
                      </a:xfrm>
                    </wpg:grpSpPr>
                    <wps:wsp>
                      <wps:cNvPr id="19016" name="Shape 19016"/>
                      <wps:cNvSpPr/>
                      <wps:spPr>
                        <a:xfrm>
                          <a:off x="0" y="0"/>
                          <a:ext cx="5770245" cy="9144"/>
                        </a:xfrm>
                        <a:custGeom>
                          <a:avLst/>
                          <a:gdLst/>
                          <a:ahLst/>
                          <a:cxnLst/>
                          <a:rect l="0" t="0" r="0" b="0"/>
                          <a:pathLst>
                            <a:path w="5770245" h="9144">
                              <a:moveTo>
                                <a:pt x="0" y="0"/>
                              </a:moveTo>
                              <a:lnTo>
                                <a:pt x="5770245" y="0"/>
                              </a:lnTo>
                              <a:lnTo>
                                <a:pt x="577024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18442" style="width:454.35pt;height:0.400024pt;position:absolute;mso-position-horizontal-relative:page;mso-position-horizontal:absolute;margin-left:70.625pt;mso-position-vertical-relative:page;margin-top:85.43pt;" coordsize="57702,50">
              <v:shape id="Shape 19017" style="position:absolute;width:57702;height:91;left:0;top:0;" coordsize="5770245,9144" path="m0,0l5770245,0l5770245,9144l0,9144l0,0">
                <v:stroke weight="0pt" endcap="flat" joinstyle="miter" miterlimit="10" on="false" color="#000000" opacity="0"/>
                <v:fill on="true" color="#4f81bd"/>
              </v:shape>
              <w10:wrap type="square"/>
            </v:group>
          </w:pict>
        </mc:Fallback>
      </mc:AlternateContent>
    </w:r>
    <w:r>
      <w:rPr>
        <w:rFonts w:ascii="Calibri" w:eastAsia="Calibri" w:hAnsi="Calibri" w:cs="Calibri"/>
        <w:b/>
        <w:color w:val="1F497D"/>
        <w:sz w:val="20"/>
      </w:rPr>
      <w:t xml:space="preserve">Hathaway Primary School Headteacher Job Description and Person Spec Edition 1.1 (01.09.14) </w:t>
    </w:r>
  </w:p>
  <w:p w14:paraId="1851818B" w14:textId="77777777" w:rsidR="00F71DE9" w:rsidRDefault="009357F6">
    <w:pPr>
      <w:spacing w:after="0" w:line="259" w:lineRule="auto"/>
      <w:ind w:left="0"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2AB0F" w14:textId="77777777" w:rsidR="00F71DE9" w:rsidRPr="00163BBF" w:rsidRDefault="00F71DE9" w:rsidP="00163BBF">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FF4E1" w14:textId="77777777" w:rsidR="00F71DE9" w:rsidRDefault="009357F6">
    <w:pPr>
      <w:spacing w:after="41"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C71CD24" wp14:editId="74D7AF5F">
              <wp:simplePos x="0" y="0"/>
              <wp:positionH relativeFrom="page">
                <wp:posOffset>896938</wp:posOffset>
              </wp:positionH>
              <wp:positionV relativeFrom="page">
                <wp:posOffset>1084961</wp:posOffset>
              </wp:positionV>
              <wp:extent cx="5770245" cy="5080"/>
              <wp:effectExtent l="0" t="0" r="0" b="0"/>
              <wp:wrapSquare wrapText="bothSides"/>
              <wp:docPr id="18368" name="Group 18368"/>
              <wp:cNvGraphicFramePr/>
              <a:graphic xmlns:a="http://schemas.openxmlformats.org/drawingml/2006/main">
                <a:graphicData uri="http://schemas.microsoft.com/office/word/2010/wordprocessingGroup">
                  <wpg:wgp>
                    <wpg:cNvGrpSpPr/>
                    <wpg:grpSpPr>
                      <a:xfrm>
                        <a:off x="0" y="0"/>
                        <a:ext cx="5770245" cy="5080"/>
                        <a:chOff x="0" y="0"/>
                        <a:chExt cx="5770245" cy="5080"/>
                      </a:xfrm>
                    </wpg:grpSpPr>
                    <wps:wsp>
                      <wps:cNvPr id="19012" name="Shape 19012"/>
                      <wps:cNvSpPr/>
                      <wps:spPr>
                        <a:xfrm>
                          <a:off x="0" y="0"/>
                          <a:ext cx="5770245" cy="9144"/>
                        </a:xfrm>
                        <a:custGeom>
                          <a:avLst/>
                          <a:gdLst/>
                          <a:ahLst/>
                          <a:cxnLst/>
                          <a:rect l="0" t="0" r="0" b="0"/>
                          <a:pathLst>
                            <a:path w="5770245" h="9144">
                              <a:moveTo>
                                <a:pt x="0" y="0"/>
                              </a:moveTo>
                              <a:lnTo>
                                <a:pt x="5770245" y="0"/>
                              </a:lnTo>
                              <a:lnTo>
                                <a:pt x="577024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18368" style="width:454.35pt;height:0.400024pt;position:absolute;mso-position-horizontal-relative:page;mso-position-horizontal:absolute;margin-left:70.625pt;mso-position-vertical-relative:page;margin-top:85.43pt;" coordsize="57702,50">
              <v:shape id="Shape 19013" style="position:absolute;width:57702;height:91;left:0;top:0;" coordsize="5770245,9144" path="m0,0l5770245,0l5770245,9144l0,9144l0,0">
                <v:stroke weight="0pt" endcap="flat" joinstyle="miter" miterlimit="10" on="false" color="#000000" opacity="0"/>
                <v:fill on="true" color="#4f81bd"/>
              </v:shape>
              <w10:wrap type="square"/>
            </v:group>
          </w:pict>
        </mc:Fallback>
      </mc:AlternateContent>
    </w:r>
    <w:r>
      <w:rPr>
        <w:rFonts w:ascii="Calibri" w:eastAsia="Calibri" w:hAnsi="Calibri" w:cs="Calibri"/>
        <w:b/>
        <w:color w:val="1F497D"/>
        <w:sz w:val="20"/>
      </w:rPr>
      <w:t xml:space="preserve">Hathaway Primary School Headteacher Job Description and Person Spec Edition 1.1 (01.09.14) </w:t>
    </w:r>
  </w:p>
  <w:p w14:paraId="4A8230DB" w14:textId="77777777" w:rsidR="00F71DE9" w:rsidRDefault="009357F6">
    <w:pPr>
      <w:spacing w:after="0" w:line="259" w:lineRule="auto"/>
      <w:ind w:left="0" w:righ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6F66"/>
    <w:multiLevelType w:val="hybridMultilevel"/>
    <w:tmpl w:val="DE40F2F8"/>
    <w:lvl w:ilvl="0" w:tplc="CA8E5644">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 w15:restartNumberingAfterBreak="0">
    <w:nsid w:val="04670610"/>
    <w:multiLevelType w:val="hybridMultilevel"/>
    <w:tmpl w:val="99C81476"/>
    <w:lvl w:ilvl="0" w:tplc="41A0EC06">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12617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A032B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16287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D802C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D8B0E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8AAC0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56537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6E19C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BA3AB6"/>
    <w:multiLevelType w:val="hybridMultilevel"/>
    <w:tmpl w:val="0DA86118"/>
    <w:lvl w:ilvl="0" w:tplc="4F1A23F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2785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1CF30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3C1BD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10B29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D627B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0C9C8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78529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A6B8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131D51"/>
    <w:multiLevelType w:val="hybridMultilevel"/>
    <w:tmpl w:val="D9D420A4"/>
    <w:lvl w:ilvl="0" w:tplc="A23C8184">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36D8C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D2190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B8832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98D93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62ADA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E4421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14DA0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227BA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7408DB"/>
    <w:multiLevelType w:val="hybridMultilevel"/>
    <w:tmpl w:val="E13C3A72"/>
    <w:lvl w:ilvl="0" w:tplc="7FCC50A0">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40C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0C75C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6847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A6E5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40BC4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1CEF1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68F1D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6E2CE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0F6754"/>
    <w:multiLevelType w:val="hybridMultilevel"/>
    <w:tmpl w:val="B830B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E95A82"/>
    <w:multiLevelType w:val="hybridMultilevel"/>
    <w:tmpl w:val="D188ED68"/>
    <w:lvl w:ilvl="0" w:tplc="50486726">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5EAC6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70AEE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1896A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CA02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80D4B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8CD53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8C940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A49E7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5E5E17"/>
    <w:multiLevelType w:val="hybridMultilevel"/>
    <w:tmpl w:val="B418A0C2"/>
    <w:lvl w:ilvl="0" w:tplc="E2DCAA4A">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00460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2C62E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5A8AB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41D9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B6AB0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40A81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B4928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34131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2C41328"/>
    <w:multiLevelType w:val="hybridMultilevel"/>
    <w:tmpl w:val="527CB28C"/>
    <w:lvl w:ilvl="0" w:tplc="531CE4C6">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64AB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0E3F1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7247B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4493B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3C763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22A69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013E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643DC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6"/>
  </w:num>
  <w:num w:numId="4">
    <w:abstractNumId w:val="3"/>
  </w:num>
  <w:num w:numId="5">
    <w:abstractNumId w:val="4"/>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DE9"/>
    <w:rsid w:val="00037D3D"/>
    <w:rsid w:val="00041FF8"/>
    <w:rsid w:val="00073A1D"/>
    <w:rsid w:val="00163BBF"/>
    <w:rsid w:val="00166929"/>
    <w:rsid w:val="002B2853"/>
    <w:rsid w:val="002F0147"/>
    <w:rsid w:val="00373DF0"/>
    <w:rsid w:val="0047012A"/>
    <w:rsid w:val="005E14AF"/>
    <w:rsid w:val="007A6294"/>
    <w:rsid w:val="008674A7"/>
    <w:rsid w:val="009357F6"/>
    <w:rsid w:val="00982DD1"/>
    <w:rsid w:val="00AB14B0"/>
    <w:rsid w:val="00AE7491"/>
    <w:rsid w:val="00C2381C"/>
    <w:rsid w:val="00C7215E"/>
    <w:rsid w:val="00CE24DF"/>
    <w:rsid w:val="00D82D8A"/>
    <w:rsid w:val="00E07183"/>
    <w:rsid w:val="00E2618E"/>
    <w:rsid w:val="00E72170"/>
    <w:rsid w:val="00F11721"/>
    <w:rsid w:val="00F57EAD"/>
    <w:rsid w:val="00F71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56C364"/>
  <w15:docId w15:val="{629EFBDE-F75F-4896-94DF-7219E650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730" w:right="157" w:hanging="37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2F3193"/>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2F319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F3193"/>
      <w:sz w:val="28"/>
    </w:rPr>
  </w:style>
  <w:style w:type="character" w:customStyle="1" w:styleId="Heading2Char">
    <w:name w:val="Heading 2 Char"/>
    <w:link w:val="Heading2"/>
    <w:rPr>
      <w:rFonts w:ascii="Arial" w:eastAsia="Arial" w:hAnsi="Arial" w:cs="Arial"/>
      <w:b/>
      <w:color w:val="2F3193"/>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163BB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3BBF"/>
    <w:rPr>
      <w:rFonts w:ascii="Arial" w:eastAsia="Arial" w:hAnsi="Arial" w:cs="Arial"/>
      <w:color w:val="000000"/>
      <w:sz w:val="24"/>
    </w:rPr>
  </w:style>
  <w:style w:type="paragraph" w:styleId="ListParagraph">
    <w:name w:val="List Paragraph"/>
    <w:basedOn w:val="Normal"/>
    <w:uiPriority w:val="34"/>
    <w:qFormat/>
    <w:rsid w:val="00F57EAD"/>
    <w:pPr>
      <w:ind w:left="720"/>
      <w:contextualSpacing/>
    </w:pPr>
  </w:style>
  <w:style w:type="paragraph" w:styleId="NoSpacing">
    <w:name w:val="No Spacing"/>
    <w:uiPriority w:val="1"/>
    <w:qFormat/>
    <w:rsid w:val="00E07183"/>
    <w:pPr>
      <w:spacing w:after="0" w:line="240" w:lineRule="auto"/>
      <w:ind w:left="730" w:right="157" w:hanging="370"/>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2194</Words>
  <Characters>12510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dc:creator>
  <cp:keywords/>
  <cp:lastModifiedBy>D Fowler</cp:lastModifiedBy>
  <cp:revision>2</cp:revision>
  <dcterms:created xsi:type="dcterms:W3CDTF">2024-05-24T08:22:00Z</dcterms:created>
  <dcterms:modified xsi:type="dcterms:W3CDTF">2024-05-24T08:22:00Z</dcterms:modified>
</cp:coreProperties>
</file>