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B939" w14:textId="5BDED8A2" w:rsidR="00735AB0" w:rsidRPr="000C7F8C" w:rsidRDefault="0005290B">
      <w:pPr>
        <w:pStyle w:val="Body"/>
        <w:rPr>
          <w:rFonts w:ascii="Arial" w:hAnsi="Arial" w:cs="Arial"/>
          <w:sz w:val="28"/>
          <w:szCs w:val="28"/>
        </w:rPr>
      </w:pPr>
      <w:r w:rsidRPr="000C7F8C">
        <w:rPr>
          <w:rFonts w:ascii="Arial" w:hAnsi="Arial" w:cs="Arial"/>
        </w:rPr>
        <w:tab/>
        <w:t xml:space="preserve">                 </w:t>
      </w:r>
      <w:r w:rsidRPr="000C7F8C">
        <w:rPr>
          <w:rFonts w:ascii="Arial" w:hAnsi="Arial" w:cs="Arial"/>
          <w:b/>
          <w:bCs/>
          <w:sz w:val="28"/>
          <w:szCs w:val="28"/>
        </w:rPr>
        <w:t>Equality and Diversity Monitoring Form</w:t>
      </w:r>
      <w:r w:rsidRPr="000C7F8C">
        <w:rPr>
          <w:rFonts w:ascii="Arial" w:hAnsi="Arial" w:cs="Arial"/>
          <w:sz w:val="28"/>
          <w:szCs w:val="28"/>
        </w:rPr>
        <w:tab/>
      </w:r>
    </w:p>
    <w:p w14:paraId="1FDDBFFD" w14:textId="77777777" w:rsidR="00735AB0" w:rsidRPr="00942C5C" w:rsidRDefault="00735AB0">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40E780C2" w:rsid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 xml:space="preserve">I hereby give my consent to </w:t>
      </w:r>
      <w:r w:rsidR="004A7A08">
        <w:rPr>
          <w:rFonts w:ascii="Arial" w:hAnsi="Arial" w:cs="Arial"/>
          <w:color w:val="000000" w:themeColor="text1"/>
          <w:sz w:val="22"/>
          <w:szCs w:val="22"/>
        </w:rPr>
        <w:t>The Talentum Learning Trust</w:t>
      </w:r>
      <w:r w:rsidRPr="003C4E74">
        <w:rPr>
          <w:rFonts w:ascii="Arial" w:hAnsi="Arial" w:cs="Arial"/>
          <w:color w:val="000000" w:themeColor="text1"/>
          <w:sz w:val="22"/>
          <w:szCs w:val="22"/>
        </w:rPr>
        <w:t xml:space="preserve"> processing the data supplied in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for the purpose of equal opportunities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monitoring</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in recruitment and selection, and if relevant, employment within the organisation. I acknowledge that my application will be treated the same whether or not I complete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54081EF7" w14:textId="3820A904" w:rsidR="00735AB0" w:rsidRDefault="0005290B">
      <w:pPr>
        <w:pStyle w:val="Body"/>
        <w:rPr>
          <w:rFonts w:ascii="Arial" w:hAnsi="Arial" w:cs="Arial"/>
        </w:rPr>
      </w:pPr>
      <w:r w:rsidRPr="00942C5C">
        <w:rPr>
          <w:rFonts w:ascii="Arial" w:hAnsi="Arial" w:cs="Arial"/>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lastRenderedPageBreak/>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77777777" w:rsidR="00735AB0" w:rsidRPr="00942C5C" w:rsidRDefault="0005290B">
      <w:pPr>
        <w:pStyle w:val="Body"/>
        <w:rPr>
          <w:rFonts w:ascii="Arial" w:eastAsia="Raleway SemiBold" w:hAnsi="Arial" w:cs="Arial"/>
        </w:rPr>
      </w:pPr>
      <w:r w:rsidRPr="00942C5C">
        <w:rPr>
          <w:rFonts w:ascii="Arial" w:hAnsi="Arial" w:cs="Arial"/>
        </w:rPr>
        <w:t>Please indicate your relevant Age Range:</w:t>
      </w: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77777777" w:rsidR="00735AB0" w:rsidRPr="00942C5C" w:rsidRDefault="0005290B">
      <w:pPr>
        <w:pStyle w:val="Body"/>
        <w:rPr>
          <w:rFonts w:ascii="Arial" w:eastAsia="Raleway SemiBold" w:hAnsi="Arial" w:cs="Arial"/>
        </w:rPr>
      </w:pPr>
      <w:r w:rsidRPr="00942C5C">
        <w:rPr>
          <w:rFonts w:ascii="Arial" w:hAnsi="Arial" w:cs="Arial"/>
        </w:rPr>
        <w:t>Please indicate your gender:</w:t>
      </w: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41382565" w:rsidR="00735AB0" w:rsidRPr="00942C5C"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08585E" w:rsidR="00735AB0" w:rsidRPr="00942C5C" w:rsidRDefault="0005290B">
      <w:pPr>
        <w:pStyle w:val="Body"/>
        <w:rPr>
          <w:rFonts w:ascii="Arial" w:eastAsia="Raleway SemiBold" w:hAnsi="Arial" w:cs="Arial"/>
        </w:rPr>
      </w:pPr>
      <w:r w:rsidRPr="00942C5C">
        <w:rPr>
          <w:rFonts w:ascii="Arial" w:hAnsi="Arial" w:cs="Arial"/>
        </w:rPr>
        <w:t>Please indicate your Sexual Orientation:</w:t>
      </w: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4FBF9C5D" w:rsidR="007734F3" w:rsidRPr="00942C5C" w:rsidRDefault="007734F3" w:rsidP="007734F3">
      <w:pPr>
        <w:pStyle w:val="Body"/>
        <w:rPr>
          <w:rFonts w:ascii="Arial" w:hAnsi="Arial" w:cs="Arial"/>
        </w:rPr>
      </w:pPr>
      <w:r>
        <w:rPr>
          <w:rFonts w:ascii="Arial" w:hAnsi="Arial" w:cs="Arial"/>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r w:rsidRPr="007734F3">
              <w:rPr>
                <w:rFonts w:ascii="Arial" w:hAnsi="Arial" w:cs="Arial"/>
              </w:rPr>
              <w:t>Organisation’s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r w:rsidRPr="007734F3">
              <w:rPr>
                <w:rFonts w:ascii="Arial" w:hAnsi="Arial" w:cs="Arial"/>
              </w:rPr>
              <w:t>Organisation’s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77B4897C" w:rsidR="003C4E74" w:rsidRPr="00942C5C" w:rsidRDefault="003C4E74">
      <w:pPr>
        <w:pStyle w:val="Body"/>
        <w:rPr>
          <w:rFonts w:ascii="Arial" w:hAnsi="Arial" w:cs="Arial"/>
        </w:rPr>
      </w:pPr>
    </w:p>
    <w:sectPr w:rsidR="003C4E74" w:rsidRPr="00942C5C" w:rsidSect="004A7A08">
      <w:footerReference w:type="default" r:id="rId6"/>
      <w:headerReference w:type="first" r:id="rId7"/>
      <w:footerReference w:type="first" r:id="rId8"/>
      <w:pgSz w:w="11906" w:h="16838"/>
      <w:pgMar w:top="1134" w:right="720" w:bottom="1134" w:left="720"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 w:name="Raleway SemiBold">
    <w:charset w:val="00"/>
    <w:family w:val="auto"/>
    <w:pitch w:val="variable"/>
    <w:sig w:usb0="A00002FF" w:usb1="5000205B" w:usb2="00000000" w:usb3="00000000" w:csb0="00000197"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1CA7" w14:textId="77777777" w:rsidR="00B520F9" w:rsidRPr="00B520F9" w:rsidRDefault="00B520F9" w:rsidP="00B520F9">
    <w:pPr>
      <w:pStyle w:val="Footer"/>
      <w:rPr>
        <w:rFonts w:ascii="Calibri" w:hAnsi="Calibri"/>
        <w:sz w:val="18"/>
        <w:szCs w:val="18"/>
      </w:rPr>
    </w:pPr>
    <w:r w:rsidRPr="00B520F9">
      <w:rPr>
        <w:rFonts w:ascii="Calibri" w:hAnsi="Calibri"/>
        <w:sz w:val="18"/>
        <w:szCs w:val="18"/>
      </w:rPr>
      <w:t>TTLT – Stage 1 – Equality and Diversity Monitoring Form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61D8" w14:textId="6F3B85B9" w:rsidR="00B520F9" w:rsidRPr="00B520F9" w:rsidRDefault="00B520F9">
    <w:pPr>
      <w:pStyle w:val="Footer"/>
      <w:rPr>
        <w:rFonts w:ascii="Calibri" w:hAnsi="Calibri"/>
        <w:sz w:val="18"/>
        <w:szCs w:val="18"/>
      </w:rPr>
    </w:pPr>
    <w:r w:rsidRPr="00B520F9">
      <w:rPr>
        <w:rFonts w:ascii="Calibri" w:hAnsi="Calibri"/>
        <w:sz w:val="18"/>
        <w:szCs w:val="18"/>
      </w:rPr>
      <w:t>TTLT – Stage 1 – Equality and Diversity Monitoring Form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043C" w14:textId="10D24B46" w:rsidR="004A7A08" w:rsidRDefault="004A7A08">
    <w:pPr>
      <w:pStyle w:val="Header"/>
    </w:pPr>
    <w:r>
      <w:rPr>
        <w:noProof/>
      </w:rPr>
      <w:drawing>
        <wp:inline distT="0" distB="0" distL="0" distR="0" wp14:anchorId="6E9E887B" wp14:editId="1EB194AA">
          <wp:extent cx="2713642"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31636" cy="6903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C7F8C"/>
    <w:rsid w:val="003C4E74"/>
    <w:rsid w:val="004A7A08"/>
    <w:rsid w:val="00521A9E"/>
    <w:rsid w:val="00735AB0"/>
    <w:rsid w:val="00765E57"/>
    <w:rsid w:val="007734F3"/>
    <w:rsid w:val="007D60E8"/>
    <w:rsid w:val="008D5E9E"/>
    <w:rsid w:val="008E2492"/>
    <w:rsid w:val="00903D9F"/>
    <w:rsid w:val="00942C5C"/>
    <w:rsid w:val="009A7E9C"/>
    <w:rsid w:val="00AB7DFA"/>
    <w:rsid w:val="00B520F9"/>
    <w:rsid w:val="00BA077B"/>
    <w:rsid w:val="00C12268"/>
    <w:rsid w:val="00D64204"/>
    <w:rsid w:val="00D831CD"/>
    <w:rsid w:val="00DC40FE"/>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A08"/>
    <w:pPr>
      <w:tabs>
        <w:tab w:val="center" w:pos="4513"/>
        <w:tab w:val="right" w:pos="9026"/>
      </w:tabs>
    </w:pPr>
  </w:style>
  <w:style w:type="character" w:customStyle="1" w:styleId="HeaderChar">
    <w:name w:val="Header Char"/>
    <w:basedOn w:val="DefaultParagraphFont"/>
    <w:link w:val="Header"/>
    <w:uiPriority w:val="99"/>
    <w:rsid w:val="004A7A08"/>
    <w:rPr>
      <w:sz w:val="24"/>
      <w:szCs w:val="24"/>
      <w:lang w:val="en-US" w:eastAsia="en-US"/>
    </w:rPr>
  </w:style>
  <w:style w:type="paragraph" w:styleId="Footer">
    <w:name w:val="footer"/>
    <w:basedOn w:val="Normal"/>
    <w:link w:val="FooterChar"/>
    <w:uiPriority w:val="99"/>
    <w:unhideWhenUsed/>
    <w:rsid w:val="004A7A08"/>
    <w:pPr>
      <w:tabs>
        <w:tab w:val="center" w:pos="4513"/>
        <w:tab w:val="right" w:pos="9026"/>
      </w:tabs>
    </w:pPr>
  </w:style>
  <w:style w:type="character" w:customStyle="1" w:styleId="FooterChar">
    <w:name w:val="Footer Char"/>
    <w:basedOn w:val="DefaultParagraphFont"/>
    <w:link w:val="Footer"/>
    <w:uiPriority w:val="99"/>
    <w:rsid w:val="004A7A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RTerry (RPS)</cp:lastModifiedBy>
  <cp:revision>4</cp:revision>
  <dcterms:created xsi:type="dcterms:W3CDTF">2022-11-15T14:56:00Z</dcterms:created>
  <dcterms:modified xsi:type="dcterms:W3CDTF">2022-11-17T20:00:00Z</dcterms:modified>
</cp:coreProperties>
</file>