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A1C0" w14:textId="72D3DC47" w:rsidR="009C408F" w:rsidRDefault="00DB35B3" w:rsidP="00FD0CE0">
      <w:pPr>
        <w:spacing w:after="0" w:line="240" w:lineRule="auto"/>
        <w:rPr>
          <w:rFonts w:ascii="Sassoon Infant Std" w:hAnsi="Sassoon Infant Std"/>
        </w:rPr>
      </w:pPr>
      <w:r w:rsidRPr="00FD0CE0">
        <w:rPr>
          <w:rFonts w:ascii="Sassoon Infant Std" w:hAnsi="Sassoon Infant Std"/>
        </w:rPr>
        <w:t>Thornhill Primary School</w:t>
      </w:r>
    </w:p>
    <w:p w14:paraId="44B68894" w14:textId="77777777" w:rsidR="00FD0CE0" w:rsidRPr="00FD0CE0" w:rsidRDefault="00FD0CE0" w:rsidP="00FD0CE0">
      <w:pPr>
        <w:spacing w:after="0" w:line="240" w:lineRule="auto"/>
        <w:rPr>
          <w:rFonts w:ascii="Sassoon Infant Std" w:hAnsi="Sassoon Infant Std"/>
        </w:rPr>
      </w:pPr>
    </w:p>
    <w:p w14:paraId="1F54C156" w14:textId="628F975A" w:rsidR="00DB35B3" w:rsidRPr="00FD0CE0" w:rsidRDefault="00DB35B3" w:rsidP="00FD0CE0">
      <w:pPr>
        <w:spacing w:after="0" w:line="240" w:lineRule="auto"/>
        <w:rPr>
          <w:rFonts w:ascii="Sassoon Infant Std" w:hAnsi="Sassoon Infant Std"/>
        </w:rPr>
      </w:pPr>
      <w:r w:rsidRPr="00FD0CE0">
        <w:rPr>
          <w:rFonts w:ascii="Sassoon Infant Std" w:hAnsi="Sassoon Infant Std"/>
        </w:rPr>
        <w:t>Higher Level Teaching Assistant.</w:t>
      </w:r>
    </w:p>
    <w:p w14:paraId="39AE53B4" w14:textId="75EB70DF" w:rsidR="00DB35B3" w:rsidRPr="00FD0CE0" w:rsidRDefault="00DB35B3" w:rsidP="00FD0CE0">
      <w:pPr>
        <w:spacing w:after="0" w:line="240" w:lineRule="auto"/>
        <w:rPr>
          <w:rFonts w:ascii="Sassoon Infant Std" w:hAnsi="Sassoon Infant Std"/>
        </w:rPr>
      </w:pPr>
      <w:r w:rsidRPr="00FD0CE0">
        <w:rPr>
          <w:rFonts w:ascii="Sassoon Infant Std" w:hAnsi="Sassoon Infant Std"/>
        </w:rPr>
        <w:t>Salary: Band G</w:t>
      </w:r>
      <w:r w:rsidR="000541C4">
        <w:rPr>
          <w:rFonts w:ascii="Sassoon Infant Std" w:hAnsi="Sassoon Infant Std"/>
        </w:rPr>
        <w:t xml:space="preserve"> </w:t>
      </w:r>
      <w:r w:rsidR="00CB3C67">
        <w:rPr>
          <w:rFonts w:ascii="Sassoon Infant Std" w:hAnsi="Sassoon Infant Std"/>
        </w:rPr>
        <w:t xml:space="preserve">- £31067 – £33366 </w:t>
      </w:r>
      <w:r w:rsidR="000541C4">
        <w:rPr>
          <w:rFonts w:ascii="Sassoon Infant Std" w:hAnsi="Sassoon Infant Std"/>
        </w:rPr>
        <w:t xml:space="preserve">FT </w:t>
      </w:r>
      <w:r w:rsidR="00CB3C67">
        <w:rPr>
          <w:rFonts w:ascii="Sassoon Infant Std" w:hAnsi="Sassoon Infant Std"/>
        </w:rPr>
        <w:t xml:space="preserve">to be </w:t>
      </w:r>
      <w:r w:rsidR="000541C4">
        <w:rPr>
          <w:rFonts w:ascii="Sassoon Infant Std" w:hAnsi="Sassoon Infant Std"/>
        </w:rPr>
        <w:t>pro-rated</w:t>
      </w:r>
    </w:p>
    <w:p w14:paraId="5B8C69DA" w14:textId="64B3E3AB" w:rsidR="00DB35B3" w:rsidRPr="00FD0CE0" w:rsidRDefault="00DB35B3" w:rsidP="00FD0CE0">
      <w:pPr>
        <w:spacing w:after="0" w:line="240" w:lineRule="auto"/>
        <w:rPr>
          <w:rFonts w:ascii="Sassoon Infant Std" w:hAnsi="Sassoon Infant Std"/>
        </w:rPr>
      </w:pPr>
      <w:r w:rsidRPr="00FD0CE0">
        <w:rPr>
          <w:rFonts w:ascii="Sassoon Infant Std" w:hAnsi="Sassoon Infant Std"/>
        </w:rPr>
        <w:t>Hours 19.5 hours (6.5</w:t>
      </w:r>
      <w:r w:rsidR="00FD0CE0">
        <w:rPr>
          <w:rFonts w:ascii="Sassoon Infant Std" w:hAnsi="Sassoon Infant Std"/>
        </w:rPr>
        <w:t xml:space="preserve"> hours</w:t>
      </w:r>
      <w:r w:rsidRPr="00FD0CE0">
        <w:rPr>
          <w:rFonts w:ascii="Sassoon Infant Std" w:hAnsi="Sassoon Infant Std"/>
        </w:rPr>
        <w:t xml:space="preserve"> per day Wednesday, Thursday, Friday)</w:t>
      </w:r>
      <w:r w:rsidR="00FD0CE0">
        <w:rPr>
          <w:rFonts w:ascii="Sassoon Infant Std" w:hAnsi="Sassoon Infant Std"/>
        </w:rPr>
        <w:t xml:space="preserve"> Term Time only.</w:t>
      </w:r>
    </w:p>
    <w:p w14:paraId="7910C732" w14:textId="77777777" w:rsidR="002C29CE" w:rsidRDefault="00DB35B3" w:rsidP="00FD0CE0">
      <w:pPr>
        <w:spacing w:after="0" w:line="240" w:lineRule="auto"/>
        <w:rPr>
          <w:rFonts w:ascii="Sassoon Infant Std" w:hAnsi="Sassoon Infant Std"/>
        </w:rPr>
      </w:pPr>
      <w:r w:rsidRPr="00FD0CE0">
        <w:rPr>
          <w:rFonts w:ascii="Sassoon Infant Std" w:hAnsi="Sassoon Infant Std"/>
        </w:rPr>
        <w:t>Closing Date: Thursday 1</w:t>
      </w:r>
      <w:r w:rsidR="002C29CE">
        <w:rPr>
          <w:rFonts w:ascii="Sassoon Infant Std" w:hAnsi="Sassoon Infant Std"/>
        </w:rPr>
        <w:t>2</w:t>
      </w:r>
      <w:r w:rsidR="002C29CE" w:rsidRPr="002C29CE">
        <w:rPr>
          <w:rFonts w:ascii="Sassoon Infant Std" w:hAnsi="Sassoon Infant Std"/>
          <w:vertAlign w:val="superscript"/>
        </w:rPr>
        <w:t>th</w:t>
      </w:r>
      <w:r w:rsidR="002C29CE">
        <w:rPr>
          <w:rFonts w:ascii="Sassoon Infant Std" w:hAnsi="Sassoon Infant Std"/>
        </w:rPr>
        <w:t xml:space="preserve"> June @ 5pm</w:t>
      </w:r>
    </w:p>
    <w:p w14:paraId="02FF667F" w14:textId="7A4B1E38" w:rsidR="00DB35B3" w:rsidRPr="00FD0CE0" w:rsidRDefault="002C29CE" w:rsidP="00FD0CE0">
      <w:p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Shortlisting Friday 13</w:t>
      </w:r>
      <w:r w:rsidRPr="002C29CE">
        <w:rPr>
          <w:rFonts w:ascii="Sassoon Infant Std" w:hAnsi="Sassoon Infant Std"/>
          <w:vertAlign w:val="superscript"/>
        </w:rPr>
        <w:t>th</w:t>
      </w:r>
      <w:r>
        <w:rPr>
          <w:rFonts w:ascii="Sassoon Infant Std" w:hAnsi="Sassoon Infant Std"/>
        </w:rPr>
        <w:t xml:space="preserve"> June</w:t>
      </w:r>
      <w:r w:rsidR="00DB35B3" w:rsidRPr="00FD0CE0">
        <w:rPr>
          <w:rFonts w:ascii="Sassoon Infant Std" w:hAnsi="Sassoon Infant Std"/>
        </w:rPr>
        <w:t>.</w:t>
      </w:r>
    </w:p>
    <w:p w14:paraId="73DBFBEC" w14:textId="272C0C3C" w:rsidR="00DB35B3" w:rsidRDefault="00DB35B3" w:rsidP="00FD0CE0">
      <w:pPr>
        <w:spacing w:after="0" w:line="240" w:lineRule="auto"/>
        <w:rPr>
          <w:rFonts w:ascii="Sassoon Infant Std" w:hAnsi="Sassoon Infant Std"/>
        </w:rPr>
      </w:pPr>
      <w:r w:rsidRPr="00FD0CE0">
        <w:rPr>
          <w:rFonts w:ascii="Sassoon Infant Std" w:hAnsi="Sassoon Infant Std"/>
        </w:rPr>
        <w:t xml:space="preserve">Interview Date: </w:t>
      </w:r>
      <w:r w:rsidR="002C29CE">
        <w:rPr>
          <w:rFonts w:ascii="Sassoon Infant Std" w:hAnsi="Sassoon Infant Std"/>
        </w:rPr>
        <w:t>Thursday 19</w:t>
      </w:r>
      <w:r w:rsidR="002C29CE" w:rsidRPr="002C29CE">
        <w:rPr>
          <w:rFonts w:ascii="Sassoon Infant Std" w:hAnsi="Sassoon Infant Std"/>
          <w:vertAlign w:val="superscript"/>
        </w:rPr>
        <w:t>th</w:t>
      </w:r>
      <w:r w:rsidR="002C29CE">
        <w:rPr>
          <w:rFonts w:ascii="Sassoon Infant Std" w:hAnsi="Sassoon Infant Std"/>
        </w:rPr>
        <w:t xml:space="preserve"> June</w:t>
      </w:r>
      <w:r w:rsidRPr="00FD0CE0">
        <w:rPr>
          <w:rFonts w:ascii="Sassoon Infant Std" w:hAnsi="Sassoon Infant Std"/>
        </w:rPr>
        <w:t xml:space="preserve"> 2025.</w:t>
      </w:r>
    </w:p>
    <w:p w14:paraId="5FDE2300" w14:textId="67F1A298" w:rsidR="002C29CE" w:rsidRDefault="002C29CE" w:rsidP="00FD0CE0">
      <w:pPr>
        <w:spacing w:after="0" w:line="240" w:lineRule="auto"/>
        <w:rPr>
          <w:rFonts w:ascii="Sassoon Infant Std" w:hAnsi="Sassoon Infant Std"/>
        </w:rPr>
      </w:pPr>
    </w:p>
    <w:p w14:paraId="3BF79B21" w14:textId="0D0D133E" w:rsidR="002C29CE" w:rsidRDefault="002C29CE" w:rsidP="00FD0CE0">
      <w:p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Applications to be sent to: recruitment@thps.org.uk</w:t>
      </w:r>
    </w:p>
    <w:p w14:paraId="5680EBE9" w14:textId="0B927281" w:rsidR="00FD0CE0" w:rsidRDefault="00FD0CE0" w:rsidP="00FD0CE0">
      <w:pPr>
        <w:spacing w:after="0" w:line="240" w:lineRule="auto"/>
        <w:rPr>
          <w:rFonts w:ascii="Sassoon Infant Std" w:hAnsi="Sassoon Infant Std"/>
        </w:rPr>
      </w:pPr>
    </w:p>
    <w:p w14:paraId="0C3F6A07" w14:textId="0A7C47FC" w:rsidR="00FD0CE0" w:rsidRDefault="00FD0CE0" w:rsidP="00FD0CE0">
      <w:p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The Governors are seeking to appoint a well-motivated, skilled and experienced Higher Level Teaching Assistant</w:t>
      </w:r>
      <w:r w:rsidR="00CE21D3">
        <w:rPr>
          <w:rFonts w:ascii="Sassoon Infant Std" w:hAnsi="Sassoon Infant Std"/>
        </w:rPr>
        <w:t xml:space="preserve"> to </w:t>
      </w:r>
      <w:r>
        <w:rPr>
          <w:rFonts w:ascii="Sassoon Infant Std" w:hAnsi="Sassoon Infant Std"/>
        </w:rPr>
        <w:t>prepare and deliver learning activities to groups and classes</w:t>
      </w:r>
      <w:r w:rsidR="00CE21D3">
        <w:rPr>
          <w:rFonts w:ascii="Sassoon Infant Std" w:hAnsi="Sassoon Infant Std"/>
        </w:rPr>
        <w:t>.</w:t>
      </w:r>
      <w:r>
        <w:rPr>
          <w:rFonts w:ascii="Sassoon Infant Std" w:hAnsi="Sassoon Infant Std"/>
        </w:rPr>
        <w:t xml:space="preserve"> </w:t>
      </w:r>
      <w:r w:rsidR="00CE21D3" w:rsidRPr="00CE21D3">
        <w:rPr>
          <w:rFonts w:ascii="Sassoon Infant Std" w:hAnsi="Sassoon Infant Std"/>
        </w:rPr>
        <w:t>The post will be based in upper KS2 but the successful applicant may be asked to</w:t>
      </w:r>
      <w:r w:rsidR="00CE21D3">
        <w:rPr>
          <w:rFonts w:ascii="Sassoon Infant Std" w:hAnsi="Sassoon Infant Std"/>
        </w:rPr>
        <w:t xml:space="preserve"> work in other year groups as and when required.</w:t>
      </w:r>
    </w:p>
    <w:p w14:paraId="5CE23283" w14:textId="6CB8AC9F" w:rsidR="00495B4E" w:rsidRDefault="00495B4E" w:rsidP="00FD0CE0">
      <w:pPr>
        <w:spacing w:after="0" w:line="240" w:lineRule="auto"/>
        <w:rPr>
          <w:rFonts w:ascii="Sassoon Infant Std" w:hAnsi="Sassoon Infant Std"/>
        </w:rPr>
      </w:pPr>
    </w:p>
    <w:p w14:paraId="03C33239" w14:textId="1AD06F1C" w:rsidR="00495B4E" w:rsidRDefault="00495B4E" w:rsidP="00FD0CE0">
      <w:p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We are seeking the following:</w:t>
      </w:r>
    </w:p>
    <w:p w14:paraId="7559A6AB" w14:textId="6C956E39" w:rsidR="00495B4E" w:rsidRPr="00AC5D33" w:rsidRDefault="00495B4E" w:rsidP="00AC5D33">
      <w:pPr>
        <w:pStyle w:val="ListParagraph"/>
        <w:numPr>
          <w:ilvl w:val="0"/>
          <w:numId w:val="1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Relevant HLTA qualificati</w:t>
      </w:r>
      <w:r w:rsidR="00AC5D33">
        <w:rPr>
          <w:rFonts w:ascii="Sassoon Infant Std" w:hAnsi="Sassoon Infant Std"/>
        </w:rPr>
        <w:t>on.</w:t>
      </w:r>
    </w:p>
    <w:p w14:paraId="70EB6A17" w14:textId="7D8B4395" w:rsidR="00AC5D33" w:rsidRDefault="00AC5D33" w:rsidP="00495B4E">
      <w:pPr>
        <w:pStyle w:val="ListParagraph"/>
        <w:numPr>
          <w:ilvl w:val="0"/>
          <w:numId w:val="1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Understanding of statutory frameworks relating to teaching.</w:t>
      </w:r>
    </w:p>
    <w:p w14:paraId="62AC9C1E" w14:textId="6A3AEC41" w:rsidR="00AC5D33" w:rsidRDefault="00AC5D33" w:rsidP="00495B4E">
      <w:pPr>
        <w:pStyle w:val="ListParagraph"/>
        <w:numPr>
          <w:ilvl w:val="0"/>
          <w:numId w:val="1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Thorough understanding of child development and learning processes</w:t>
      </w:r>
    </w:p>
    <w:p w14:paraId="60F5C12C" w14:textId="5AECCECC" w:rsidR="00AC5D33" w:rsidRDefault="00AC5D33" w:rsidP="00495B4E">
      <w:pPr>
        <w:pStyle w:val="ListParagraph"/>
        <w:numPr>
          <w:ilvl w:val="0"/>
          <w:numId w:val="1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Commitment to inclusion.</w:t>
      </w:r>
    </w:p>
    <w:p w14:paraId="49C64C83" w14:textId="2B9D9DDB" w:rsidR="00AC5D33" w:rsidRDefault="00AC5D33" w:rsidP="00495B4E">
      <w:pPr>
        <w:pStyle w:val="ListParagraph"/>
        <w:numPr>
          <w:ilvl w:val="0"/>
          <w:numId w:val="1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Good organisational and management skills.</w:t>
      </w:r>
    </w:p>
    <w:p w14:paraId="58BD9F0B" w14:textId="34B7B7FF" w:rsidR="00AC5D33" w:rsidRDefault="00AC5D33" w:rsidP="00495B4E">
      <w:pPr>
        <w:pStyle w:val="ListParagraph"/>
        <w:numPr>
          <w:ilvl w:val="0"/>
          <w:numId w:val="1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Ability to organise, lead and motivate a team of Teaching Assistants.</w:t>
      </w:r>
    </w:p>
    <w:p w14:paraId="071A92D3" w14:textId="2469AE63" w:rsidR="00AC5D33" w:rsidRDefault="00AC5D33" w:rsidP="00495B4E">
      <w:pPr>
        <w:pStyle w:val="ListParagraph"/>
        <w:numPr>
          <w:ilvl w:val="0"/>
          <w:numId w:val="1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 xml:space="preserve">A desire </w:t>
      </w:r>
      <w:r w:rsidR="001F426E">
        <w:rPr>
          <w:rFonts w:ascii="Sassoon Infant Std" w:hAnsi="Sassoon Infant Std"/>
        </w:rPr>
        <w:t>to improve own practice.</w:t>
      </w:r>
    </w:p>
    <w:p w14:paraId="0553D83F" w14:textId="2D1FA47A" w:rsidR="001F426E" w:rsidRDefault="001F426E" w:rsidP="00495B4E">
      <w:pPr>
        <w:pStyle w:val="ListParagraph"/>
        <w:numPr>
          <w:ilvl w:val="0"/>
          <w:numId w:val="1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Ability to relate well to children and adults.</w:t>
      </w:r>
    </w:p>
    <w:p w14:paraId="31F59B69" w14:textId="2A8DC9CF" w:rsidR="001F426E" w:rsidRDefault="001F426E" w:rsidP="00495B4E">
      <w:pPr>
        <w:pStyle w:val="ListParagraph"/>
        <w:numPr>
          <w:ilvl w:val="0"/>
          <w:numId w:val="1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Work constructively as part of a team, understanding classroom roles and responsibilities and your own position within these.</w:t>
      </w:r>
    </w:p>
    <w:p w14:paraId="745C269F" w14:textId="77777777" w:rsidR="001F426E" w:rsidRDefault="001F426E" w:rsidP="001F426E">
      <w:pPr>
        <w:spacing w:after="0" w:line="240" w:lineRule="auto"/>
        <w:rPr>
          <w:rFonts w:ascii="Sassoon Infant Std" w:hAnsi="Sassoon Infant Std"/>
        </w:rPr>
      </w:pPr>
    </w:p>
    <w:p w14:paraId="1C83C565" w14:textId="0E429155" w:rsidR="001F426E" w:rsidRDefault="001F426E" w:rsidP="001F426E">
      <w:p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You will be:</w:t>
      </w:r>
    </w:p>
    <w:p w14:paraId="2ACE2F30" w14:textId="6023E872" w:rsidR="001F426E" w:rsidRDefault="001F426E" w:rsidP="001F426E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An outstanding and enthusiastic classroom practitioner across the key stages.</w:t>
      </w:r>
    </w:p>
    <w:p w14:paraId="5C995A05" w14:textId="4DC0CEF3" w:rsidR="001F426E" w:rsidRDefault="001F426E" w:rsidP="001F426E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Dynamic and highly motivated.</w:t>
      </w:r>
    </w:p>
    <w:p w14:paraId="78D02C8C" w14:textId="787984AF" w:rsidR="001F426E" w:rsidRDefault="001F426E" w:rsidP="001F426E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Have high expectations of children.</w:t>
      </w:r>
    </w:p>
    <w:p w14:paraId="68E42A7A" w14:textId="5C75E3DE" w:rsidR="001F426E" w:rsidRDefault="001F426E" w:rsidP="001F426E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Able to plan effectively to provide our children with a rich, creative and diverse curriculum.</w:t>
      </w:r>
    </w:p>
    <w:p w14:paraId="31B39A82" w14:textId="4D249DF6" w:rsidR="001F426E" w:rsidRDefault="001F426E" w:rsidP="001F426E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Have the ability to develop and enhance the caring ethos of our school where all are valued and encouraged to reach the highest possible standards.</w:t>
      </w:r>
    </w:p>
    <w:p w14:paraId="10CCC288" w14:textId="70A1BC2B" w:rsidR="001F426E" w:rsidRDefault="001F426E" w:rsidP="001F426E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Possess excellent communication skills, energy, enthusiasm and a sense of fun.</w:t>
      </w:r>
    </w:p>
    <w:p w14:paraId="07BCA3C1" w14:textId="08E5AF6A" w:rsidR="001F426E" w:rsidRDefault="001F426E" w:rsidP="001F426E">
      <w:pPr>
        <w:spacing w:after="0" w:line="240" w:lineRule="auto"/>
        <w:rPr>
          <w:rFonts w:ascii="Sassoon Infant Std" w:hAnsi="Sassoon Infant Std"/>
        </w:rPr>
      </w:pPr>
    </w:p>
    <w:p w14:paraId="6E873A5D" w14:textId="70F9BFC4" w:rsidR="001F426E" w:rsidRDefault="001F426E" w:rsidP="001F426E">
      <w:p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We can offer you:</w:t>
      </w:r>
    </w:p>
    <w:p w14:paraId="383EAD34" w14:textId="50DAA19D" w:rsidR="00D017E2" w:rsidRDefault="00D017E2" w:rsidP="00D017E2">
      <w:pPr>
        <w:pStyle w:val="ListParagraph"/>
        <w:numPr>
          <w:ilvl w:val="0"/>
          <w:numId w:val="3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The opportunity to work in a successful school with a team of motivated professionals.</w:t>
      </w:r>
    </w:p>
    <w:p w14:paraId="6E76EA3C" w14:textId="7E237203" w:rsidR="00D017E2" w:rsidRDefault="00D017E2" w:rsidP="00D017E2">
      <w:pPr>
        <w:pStyle w:val="ListParagraph"/>
        <w:numPr>
          <w:ilvl w:val="0"/>
          <w:numId w:val="3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A vibrant multicultural community.</w:t>
      </w:r>
    </w:p>
    <w:p w14:paraId="30D9DA5F" w14:textId="7AE34B3B" w:rsidR="00D017E2" w:rsidRDefault="00D017E2" w:rsidP="00D017E2">
      <w:pPr>
        <w:pStyle w:val="ListParagraph"/>
        <w:numPr>
          <w:ilvl w:val="0"/>
          <w:numId w:val="3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A chance to make a real difference to the lives of our children and families.</w:t>
      </w:r>
    </w:p>
    <w:p w14:paraId="7CCA045A" w14:textId="177D28C8" w:rsidR="00D017E2" w:rsidRDefault="00D017E2" w:rsidP="00D017E2">
      <w:pPr>
        <w:pStyle w:val="ListParagraph"/>
        <w:numPr>
          <w:ilvl w:val="0"/>
          <w:numId w:val="3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A happy, caring and inclusive setting.</w:t>
      </w:r>
    </w:p>
    <w:p w14:paraId="37924B83" w14:textId="5A8D105B" w:rsidR="00D017E2" w:rsidRDefault="00D017E2" w:rsidP="00D017E2">
      <w:pPr>
        <w:pStyle w:val="ListParagraph"/>
        <w:numPr>
          <w:ilvl w:val="0"/>
          <w:numId w:val="3"/>
        </w:num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Positive and supportive opportunities for professional development.</w:t>
      </w:r>
    </w:p>
    <w:p w14:paraId="70B94FBE" w14:textId="3CFBD072" w:rsidR="00D017E2" w:rsidRDefault="00D017E2" w:rsidP="00D017E2">
      <w:pPr>
        <w:spacing w:after="0" w:line="240" w:lineRule="auto"/>
        <w:rPr>
          <w:rFonts w:ascii="Sassoon Infant Std" w:hAnsi="Sassoon Infant Std"/>
        </w:rPr>
      </w:pPr>
    </w:p>
    <w:p w14:paraId="23788B3E" w14:textId="7B953EDB" w:rsidR="00D017E2" w:rsidRDefault="00D017E2" w:rsidP="00D017E2">
      <w:p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 xml:space="preserve">This post involves working with children and therefore, if successful, you will be required to apply for a disclosure of criminal records check at an enhanced level. Further information about the Disclosure Scheme can be found at </w:t>
      </w:r>
      <w:hyperlink r:id="rId5" w:history="1">
        <w:r w:rsidRPr="00B15671">
          <w:rPr>
            <w:rStyle w:val="Hyperlink"/>
            <w:rFonts w:ascii="Sassoon Infant Std" w:hAnsi="Sassoon Infant Std"/>
          </w:rPr>
          <w:t>www.gov.uk/disclosure-barring-service-check</w:t>
        </w:r>
      </w:hyperlink>
    </w:p>
    <w:p w14:paraId="73FCBB7D" w14:textId="1A01BE2E" w:rsidR="00D017E2" w:rsidRDefault="00D017E2" w:rsidP="00D017E2">
      <w:pPr>
        <w:spacing w:after="0" w:line="240" w:lineRule="auto"/>
        <w:rPr>
          <w:rFonts w:ascii="Sassoon Infant Std" w:hAnsi="Sassoon Infant Std"/>
        </w:rPr>
      </w:pPr>
    </w:p>
    <w:p w14:paraId="4FE9987E" w14:textId="4D466AE3" w:rsidR="00D017E2" w:rsidRDefault="00D017E2" w:rsidP="00D017E2">
      <w:p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t>If you are interested in joining our team</w:t>
      </w:r>
      <w:r w:rsidR="00FC2C74">
        <w:rPr>
          <w:rFonts w:ascii="Sassoon Infant Std" w:hAnsi="Sassoon Infant Std"/>
        </w:rPr>
        <w:t xml:space="preserve"> and w</w:t>
      </w:r>
      <w:r w:rsidR="009B06FA">
        <w:rPr>
          <w:rFonts w:ascii="Sassoon Infant Std" w:hAnsi="Sassoon Infant Std"/>
        </w:rPr>
        <w:t>ish to know more</w:t>
      </w:r>
      <w:r>
        <w:rPr>
          <w:rFonts w:ascii="Sassoon Infant Std" w:hAnsi="Sassoon Infant Std"/>
        </w:rPr>
        <w:t xml:space="preserve">, please contact the school, by phone 01709 335999 or email </w:t>
      </w:r>
      <w:hyperlink r:id="rId6" w:history="1">
        <w:r w:rsidR="009B06FA" w:rsidRPr="00B15671">
          <w:rPr>
            <w:rStyle w:val="Hyperlink"/>
            <w:rFonts w:ascii="Sassoon Infant Std" w:hAnsi="Sassoon Infant Std"/>
          </w:rPr>
          <w:t>thornhilloffice@thps.org</w:t>
        </w:r>
      </w:hyperlink>
      <w:r w:rsidR="00EA1571">
        <w:rPr>
          <w:rStyle w:val="Hyperlink"/>
          <w:rFonts w:ascii="Sassoon Infant Std" w:hAnsi="Sassoon Infant Std"/>
        </w:rPr>
        <w:t>.uk</w:t>
      </w:r>
      <w:r w:rsidR="009B06FA">
        <w:rPr>
          <w:rFonts w:ascii="Sassoon Infant Std" w:hAnsi="Sassoon Infant Std"/>
        </w:rPr>
        <w:t xml:space="preserve"> for an application pack.</w:t>
      </w:r>
    </w:p>
    <w:p w14:paraId="4737BAE2" w14:textId="0903D2BF" w:rsidR="009B06FA" w:rsidRPr="00D017E2" w:rsidRDefault="009B06FA" w:rsidP="00D017E2">
      <w:pPr>
        <w:spacing w:after="0" w:line="240" w:lineRule="auto"/>
        <w:rPr>
          <w:rFonts w:ascii="Sassoon Infant Std" w:hAnsi="Sassoon Infant Std"/>
        </w:rPr>
      </w:pPr>
      <w:r>
        <w:rPr>
          <w:rFonts w:ascii="Sassoon Infant Std" w:hAnsi="Sassoon Infant Std"/>
        </w:rPr>
        <w:lastRenderedPageBreak/>
        <w:t>Visits are warmly welcomed.</w:t>
      </w:r>
    </w:p>
    <w:sectPr w:rsidR="009B06FA" w:rsidRPr="00D01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450B0"/>
    <w:multiLevelType w:val="hybridMultilevel"/>
    <w:tmpl w:val="742C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60062"/>
    <w:multiLevelType w:val="hybridMultilevel"/>
    <w:tmpl w:val="DB447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8362C"/>
    <w:multiLevelType w:val="hybridMultilevel"/>
    <w:tmpl w:val="D8E2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B3"/>
    <w:rsid w:val="000541C4"/>
    <w:rsid w:val="001F426E"/>
    <w:rsid w:val="002C29CE"/>
    <w:rsid w:val="00495B4E"/>
    <w:rsid w:val="00893268"/>
    <w:rsid w:val="009B06FA"/>
    <w:rsid w:val="009C408F"/>
    <w:rsid w:val="00AC5D33"/>
    <w:rsid w:val="00CB3C67"/>
    <w:rsid w:val="00CE21D3"/>
    <w:rsid w:val="00D017E2"/>
    <w:rsid w:val="00DB35B3"/>
    <w:rsid w:val="00E34D68"/>
    <w:rsid w:val="00EA1571"/>
    <w:rsid w:val="00FC2C74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8F15"/>
  <w15:chartTrackingRefBased/>
  <w15:docId w15:val="{C4035DF2-D2F1-44DC-9E4F-2C11C288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B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rnhilloffice@thps.org" TargetMode="External"/><Relationship Id="rId5" Type="http://schemas.openxmlformats.org/officeDocument/2006/relationships/hyperlink" Target="http://www.gov.uk/disclosure-barring-service-che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Hill</dc:creator>
  <cp:keywords/>
  <dc:description/>
  <cp:lastModifiedBy>L Payne</cp:lastModifiedBy>
  <cp:revision>7</cp:revision>
  <dcterms:created xsi:type="dcterms:W3CDTF">2025-05-01T11:00:00Z</dcterms:created>
  <dcterms:modified xsi:type="dcterms:W3CDTF">2025-05-15T14:16:00Z</dcterms:modified>
</cp:coreProperties>
</file>