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C63" w:rsidRDefault="00AF3C63" w:rsidP="009360D8">
      <w:pPr>
        <w:ind w:left="720"/>
        <w:rPr>
          <w:rFonts w:ascii="Arial" w:hAnsi="Arial" w:cs="Arial"/>
          <w:b/>
          <w:sz w:val="44"/>
          <w:szCs w:val="44"/>
        </w:rPr>
      </w:pPr>
      <w:bookmarkStart w:id="0" w:name="_GoBack"/>
      <w:bookmarkEnd w:id="0"/>
      <w:r>
        <w:rPr>
          <w:rFonts w:ascii="Arial" w:hAnsi="Arial" w:cs="Arial"/>
          <w:b/>
          <w:sz w:val="44"/>
          <w:szCs w:val="44"/>
        </w:rPr>
        <w:t xml:space="preserve">          </w:t>
      </w:r>
    </w:p>
    <w:p w:rsidR="00AF3C63" w:rsidRDefault="00E571A4" w:rsidP="009D6A81">
      <w:pPr>
        <w:rPr>
          <w:rFonts w:ascii="Arial" w:hAnsi="Arial" w:cs="Arial"/>
          <w:b/>
          <w:sz w:val="44"/>
          <w:szCs w:val="44"/>
        </w:rPr>
      </w:pPr>
      <w:r>
        <w:rPr>
          <w:noProof/>
          <w:lang w:eastAsia="en-GB"/>
        </w:rPr>
        <w:drawing>
          <wp:anchor distT="0" distB="0" distL="114300" distR="114300" simplePos="0" relativeHeight="251701248" behindDoc="0" locked="0" layoutInCell="1" allowOverlap="1">
            <wp:simplePos x="0" y="0"/>
            <wp:positionH relativeFrom="column">
              <wp:posOffset>756285</wp:posOffset>
            </wp:positionH>
            <wp:positionV relativeFrom="paragraph">
              <wp:posOffset>68580</wp:posOffset>
            </wp:positionV>
            <wp:extent cx="3898265" cy="2098675"/>
            <wp:effectExtent l="0" t="0" r="6985"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8265" cy="2098675"/>
                    </a:xfrm>
                    <a:prstGeom prst="rect">
                      <a:avLst/>
                    </a:prstGeom>
                    <a:ln>
                      <a:noFill/>
                    </a:ln>
                    <a:effectLst>
                      <a:softEdge rad="112500"/>
                    </a:effectLst>
                  </pic:spPr>
                </pic:pic>
              </a:graphicData>
            </a:graphic>
            <wp14:sizeRelH relativeFrom="margin">
              <wp14:pctWidth>0</wp14:pctWidth>
            </wp14:sizeRelH>
          </wp:anchor>
        </w:drawing>
      </w:r>
    </w:p>
    <w:p w:rsidR="0047388F" w:rsidRDefault="0047388F" w:rsidP="009D6A81">
      <w:pPr>
        <w:rPr>
          <w:rFonts w:ascii="Arial" w:hAnsi="Arial" w:cs="Arial"/>
          <w:b/>
          <w:sz w:val="44"/>
          <w:szCs w:val="44"/>
        </w:rPr>
      </w:pPr>
    </w:p>
    <w:p w:rsidR="0047388F" w:rsidRDefault="0047388F" w:rsidP="009D6A81">
      <w:pPr>
        <w:rPr>
          <w:rFonts w:ascii="Arial" w:hAnsi="Arial" w:cs="Arial"/>
          <w:b/>
          <w:sz w:val="44"/>
          <w:szCs w:val="44"/>
        </w:rPr>
      </w:pPr>
    </w:p>
    <w:p w:rsidR="0047388F" w:rsidRDefault="0047388F" w:rsidP="009D6A81">
      <w:pPr>
        <w:rPr>
          <w:rFonts w:ascii="Arial" w:hAnsi="Arial" w:cs="Arial"/>
          <w:b/>
          <w:sz w:val="44"/>
          <w:szCs w:val="44"/>
        </w:rPr>
      </w:pPr>
    </w:p>
    <w:p w:rsidR="0047388F" w:rsidRDefault="0047388F" w:rsidP="009D6A81">
      <w:pPr>
        <w:rPr>
          <w:rFonts w:ascii="Arial" w:hAnsi="Arial" w:cs="Arial"/>
          <w:b/>
          <w:sz w:val="44"/>
          <w:szCs w:val="44"/>
        </w:rPr>
      </w:pPr>
    </w:p>
    <w:p w:rsidR="00A70C3A" w:rsidRPr="0085502F" w:rsidRDefault="004359BD" w:rsidP="009D6A81">
      <w:pPr>
        <w:rPr>
          <w:rFonts w:ascii="Arial" w:hAnsi="Arial" w:cs="Arial"/>
          <w:b/>
          <w:sz w:val="44"/>
          <w:szCs w:val="44"/>
        </w:rPr>
      </w:pPr>
      <w:r w:rsidRPr="0085502F">
        <w:rPr>
          <w:rFonts w:ascii="Arial" w:hAnsi="Arial" w:cs="Arial"/>
          <w:b/>
          <w:sz w:val="44"/>
          <w:szCs w:val="44"/>
        </w:rPr>
        <w:t>CANDIDATE INFORMATION BROCHURE</w:t>
      </w:r>
    </w:p>
    <w:p w:rsidR="00B72B2F" w:rsidRDefault="00E571A4" w:rsidP="00B72B2F">
      <w:pPr>
        <w:jc w:val="center"/>
        <w:rPr>
          <w:b/>
          <w:sz w:val="72"/>
          <w:szCs w:val="72"/>
        </w:rPr>
      </w:pPr>
      <w:r>
        <w:rPr>
          <w:noProof/>
          <w:lang w:eastAsia="en-GB"/>
        </w:rPr>
        <w:drawing>
          <wp:anchor distT="0" distB="0" distL="114300" distR="114300" simplePos="0" relativeHeight="251702272" behindDoc="0" locked="0" layoutInCell="1" allowOverlap="1">
            <wp:simplePos x="0" y="0"/>
            <wp:positionH relativeFrom="margin">
              <wp:posOffset>1786890</wp:posOffset>
            </wp:positionH>
            <wp:positionV relativeFrom="paragraph">
              <wp:posOffset>1905</wp:posOffset>
            </wp:positionV>
            <wp:extent cx="2094230" cy="1412875"/>
            <wp:effectExtent l="0" t="0" r="1270" b="0"/>
            <wp:wrapSquare wrapText="bothSides"/>
            <wp:docPr id="1153162462" name="Picture 1153162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4230" cy="1412875"/>
                    </a:xfrm>
                    <a:prstGeom prst="rect">
                      <a:avLst/>
                    </a:prstGeom>
                    <a:ln/>
                  </pic:spPr>
                </pic:pic>
              </a:graphicData>
            </a:graphic>
          </wp:anchor>
        </w:drawing>
      </w:r>
    </w:p>
    <w:p w:rsidR="00253A37" w:rsidRDefault="00253A37" w:rsidP="00651226">
      <w:pPr>
        <w:autoSpaceDE w:val="0"/>
        <w:autoSpaceDN w:val="0"/>
        <w:adjustRightInd w:val="0"/>
        <w:spacing w:after="0" w:line="240" w:lineRule="auto"/>
        <w:jc w:val="center"/>
        <w:rPr>
          <w:rFonts w:ascii="Arial" w:hAnsi="Arial" w:cs="Arial"/>
          <w:iCs/>
          <w:sz w:val="24"/>
          <w:szCs w:val="24"/>
        </w:rPr>
      </w:pPr>
    </w:p>
    <w:p w:rsidR="00253A37" w:rsidRDefault="00253A37" w:rsidP="00651226">
      <w:pPr>
        <w:autoSpaceDE w:val="0"/>
        <w:autoSpaceDN w:val="0"/>
        <w:adjustRightInd w:val="0"/>
        <w:spacing w:after="0" w:line="240" w:lineRule="auto"/>
        <w:jc w:val="center"/>
        <w:rPr>
          <w:rFonts w:ascii="Arial" w:hAnsi="Arial" w:cs="Arial"/>
          <w:iCs/>
          <w:sz w:val="24"/>
          <w:szCs w:val="24"/>
        </w:rPr>
      </w:pPr>
    </w:p>
    <w:p w:rsidR="00253A37" w:rsidRDefault="00253A37" w:rsidP="00651226">
      <w:pPr>
        <w:autoSpaceDE w:val="0"/>
        <w:autoSpaceDN w:val="0"/>
        <w:adjustRightInd w:val="0"/>
        <w:spacing w:after="0" w:line="240" w:lineRule="auto"/>
        <w:jc w:val="center"/>
        <w:rPr>
          <w:rFonts w:ascii="Arial" w:hAnsi="Arial" w:cs="Arial"/>
          <w:iCs/>
          <w:sz w:val="24"/>
          <w:szCs w:val="24"/>
        </w:rPr>
      </w:pPr>
    </w:p>
    <w:p w:rsidR="00651226" w:rsidRDefault="00651226" w:rsidP="003F22B4">
      <w:pPr>
        <w:autoSpaceDE w:val="0"/>
        <w:autoSpaceDN w:val="0"/>
        <w:adjustRightInd w:val="0"/>
        <w:spacing w:after="0" w:line="240" w:lineRule="auto"/>
        <w:rPr>
          <w:rFonts w:ascii="Arial" w:hAnsi="Arial" w:cs="Arial"/>
          <w:iCs/>
          <w:sz w:val="24"/>
          <w:szCs w:val="24"/>
        </w:rPr>
      </w:pPr>
    </w:p>
    <w:p w:rsidR="00B72B2F" w:rsidRPr="0009257F" w:rsidRDefault="00B72B2F" w:rsidP="004450FC">
      <w:pPr>
        <w:autoSpaceDE w:val="0"/>
        <w:autoSpaceDN w:val="0"/>
        <w:adjustRightInd w:val="0"/>
        <w:spacing w:after="0" w:line="240" w:lineRule="auto"/>
        <w:rPr>
          <w:rFonts w:ascii="Arial" w:hAnsi="Arial" w:cs="Arial"/>
          <w:iCs/>
          <w:sz w:val="32"/>
          <w:szCs w:val="32"/>
        </w:rPr>
      </w:pPr>
    </w:p>
    <w:p w:rsidR="00FF680A" w:rsidRDefault="00AE2D0A" w:rsidP="00B53E19">
      <w:pPr>
        <w:rPr>
          <w:rFonts w:ascii="Arial" w:hAnsi="Arial" w:cs="Arial"/>
          <w:sz w:val="24"/>
          <w:szCs w:val="24"/>
        </w:rPr>
      </w:pPr>
      <w:r>
        <w:rPr>
          <w:noProof/>
          <w:lang w:eastAsia="en-GB"/>
        </w:rPr>
        <w:drawing>
          <wp:anchor distT="0" distB="0" distL="114300" distR="114300" simplePos="0" relativeHeight="251712512" behindDoc="0" locked="0" layoutInCell="1" allowOverlap="1">
            <wp:simplePos x="0" y="0"/>
            <wp:positionH relativeFrom="column">
              <wp:posOffset>1112520</wp:posOffset>
            </wp:positionH>
            <wp:positionV relativeFrom="paragraph">
              <wp:posOffset>1905</wp:posOffset>
            </wp:positionV>
            <wp:extent cx="3493135" cy="33388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93135" cy="3338830"/>
                    </a:xfrm>
                    <a:prstGeom prst="rect">
                      <a:avLst/>
                    </a:prstGeom>
                  </pic:spPr>
                </pic:pic>
              </a:graphicData>
            </a:graphic>
          </wp:anchor>
        </w:drawing>
      </w:r>
    </w:p>
    <w:p w:rsidR="00B748B3" w:rsidRPr="00E60107" w:rsidRDefault="00B748B3" w:rsidP="00AE2D0A">
      <w:pPr>
        <w:ind w:firstLine="720"/>
        <w:rPr>
          <w:rFonts w:ascii="Arial" w:hAnsi="Arial" w:cs="Arial"/>
          <w:sz w:val="24"/>
          <w:szCs w:val="24"/>
        </w:rPr>
      </w:pPr>
    </w:p>
    <w:p w:rsidR="00FF680A" w:rsidRPr="00E60107" w:rsidRDefault="00AF3C63" w:rsidP="00B53E19">
      <w:pPr>
        <w:rPr>
          <w:rFonts w:ascii="Arial" w:hAnsi="Arial" w:cs="Arial"/>
          <w:sz w:val="24"/>
          <w:szCs w:val="24"/>
        </w:rPr>
      </w:pPr>
      <w:r>
        <w:rPr>
          <w:rFonts w:ascii="Arial" w:hAnsi="Arial" w:cs="Arial"/>
          <w:sz w:val="24"/>
          <w:szCs w:val="24"/>
        </w:rPr>
        <w:t xml:space="preserve">                    </w:t>
      </w:r>
    </w:p>
    <w:p w:rsidR="00FF680A" w:rsidRPr="00E60107" w:rsidRDefault="00FF680A" w:rsidP="00B53E19">
      <w:pPr>
        <w:rPr>
          <w:rFonts w:ascii="Arial" w:hAnsi="Arial" w:cs="Arial"/>
          <w:sz w:val="24"/>
          <w:szCs w:val="24"/>
        </w:rPr>
      </w:pPr>
    </w:p>
    <w:p w:rsidR="00AF3C63" w:rsidRDefault="00AF3C63" w:rsidP="00D561D5">
      <w:pPr>
        <w:rPr>
          <w:rFonts w:ascii="Arial" w:hAnsi="Arial" w:cs="Arial"/>
          <w:b/>
          <w:sz w:val="24"/>
          <w:szCs w:val="24"/>
        </w:rPr>
      </w:pPr>
    </w:p>
    <w:p w:rsidR="00A66591" w:rsidRDefault="00A66591" w:rsidP="00D561D5">
      <w:pPr>
        <w:rPr>
          <w:rFonts w:ascii="Arial" w:hAnsi="Arial" w:cs="Arial"/>
          <w:noProof/>
          <w:color w:val="000000"/>
          <w:sz w:val="23"/>
          <w:szCs w:val="23"/>
          <w:lang w:eastAsia="en-GB"/>
        </w:rPr>
      </w:pPr>
    </w:p>
    <w:p w:rsidR="009360D8" w:rsidRDefault="009360D8" w:rsidP="00D561D5">
      <w:pPr>
        <w:rPr>
          <w:rFonts w:ascii="Arial" w:hAnsi="Arial" w:cs="Arial"/>
          <w:noProof/>
          <w:color w:val="000000"/>
          <w:sz w:val="23"/>
          <w:szCs w:val="23"/>
          <w:lang w:eastAsia="en-GB"/>
        </w:rPr>
      </w:pPr>
    </w:p>
    <w:p w:rsidR="00AE2D0A" w:rsidRDefault="00AE2D0A" w:rsidP="00D561D5">
      <w:pPr>
        <w:rPr>
          <w:rFonts w:ascii="Arial" w:hAnsi="Arial" w:cs="Arial"/>
          <w:noProof/>
          <w:color w:val="000000"/>
          <w:sz w:val="23"/>
          <w:szCs w:val="23"/>
          <w:lang w:eastAsia="en-GB"/>
        </w:rPr>
      </w:pPr>
    </w:p>
    <w:p w:rsidR="00AE2D0A" w:rsidRDefault="00AE2D0A" w:rsidP="00D561D5">
      <w:pPr>
        <w:rPr>
          <w:rFonts w:ascii="Arial" w:hAnsi="Arial" w:cs="Arial"/>
          <w:noProof/>
          <w:color w:val="000000"/>
          <w:sz w:val="23"/>
          <w:szCs w:val="23"/>
          <w:lang w:eastAsia="en-GB"/>
        </w:rPr>
      </w:pPr>
    </w:p>
    <w:p w:rsidR="00AE2D0A" w:rsidRDefault="00AE2D0A" w:rsidP="00D561D5">
      <w:pPr>
        <w:rPr>
          <w:rFonts w:ascii="Arial" w:hAnsi="Arial" w:cs="Arial"/>
          <w:noProof/>
          <w:color w:val="000000"/>
          <w:sz w:val="23"/>
          <w:szCs w:val="23"/>
          <w:lang w:eastAsia="en-GB"/>
        </w:rPr>
      </w:pPr>
    </w:p>
    <w:p w:rsidR="00AE2D0A" w:rsidRDefault="00AE2D0A" w:rsidP="00D561D5">
      <w:pPr>
        <w:rPr>
          <w:rFonts w:ascii="Arial" w:hAnsi="Arial" w:cs="Arial"/>
          <w:noProof/>
          <w:color w:val="000000"/>
          <w:sz w:val="23"/>
          <w:szCs w:val="23"/>
          <w:lang w:eastAsia="en-GB"/>
        </w:rPr>
      </w:pPr>
    </w:p>
    <w:p w:rsidR="00AE2D0A" w:rsidRDefault="00AE2D0A" w:rsidP="00D561D5">
      <w:pPr>
        <w:rPr>
          <w:rFonts w:ascii="Arial" w:hAnsi="Arial" w:cs="Arial"/>
          <w:noProof/>
          <w:color w:val="000000"/>
          <w:sz w:val="23"/>
          <w:szCs w:val="23"/>
          <w:lang w:eastAsia="en-GB"/>
        </w:rPr>
      </w:pPr>
      <w:r>
        <w:rPr>
          <w:noProof/>
          <w:lang w:eastAsia="en-GB"/>
        </w:rPr>
        <w:lastRenderedPageBreak/>
        <w:drawing>
          <wp:anchor distT="0" distB="0" distL="114300" distR="114300" simplePos="0" relativeHeight="251705344" behindDoc="0" locked="0" layoutInCell="1" allowOverlap="1" wp14:anchorId="2EA8B891" wp14:editId="19BD69BF">
            <wp:simplePos x="0" y="0"/>
            <wp:positionH relativeFrom="margin">
              <wp:posOffset>-484159</wp:posOffset>
            </wp:positionH>
            <wp:positionV relativeFrom="paragraph">
              <wp:posOffset>58</wp:posOffset>
            </wp:positionV>
            <wp:extent cx="2094230" cy="1412875"/>
            <wp:effectExtent l="0" t="0" r="1270" b="0"/>
            <wp:wrapSquare wrapText="bothSides"/>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4230" cy="1412875"/>
                    </a:xfrm>
                    <a:prstGeom prst="rect">
                      <a:avLst/>
                    </a:prstGeom>
                    <a:ln/>
                  </pic:spPr>
                </pic:pic>
              </a:graphicData>
            </a:graphic>
          </wp:anchor>
        </w:drawing>
      </w:r>
    </w:p>
    <w:p w:rsidR="00D561D5" w:rsidRPr="00D20B35" w:rsidRDefault="00AE2D0A" w:rsidP="00D561D5">
      <w:pPr>
        <w:rPr>
          <w:rFonts w:ascii="Arial" w:hAnsi="Arial" w:cs="Arial"/>
          <w:b/>
          <w:sz w:val="24"/>
          <w:szCs w:val="24"/>
        </w:rPr>
      </w:pPr>
      <w:r>
        <w:rPr>
          <w:rFonts w:ascii="Arial" w:hAnsi="Arial" w:cs="Arial"/>
          <w:b/>
          <w:sz w:val="24"/>
          <w:szCs w:val="24"/>
        </w:rPr>
        <w:t>Welcome from the</w:t>
      </w:r>
      <w:r w:rsidR="0047388F">
        <w:rPr>
          <w:rFonts w:ascii="Arial" w:hAnsi="Arial" w:cs="Arial"/>
          <w:b/>
          <w:sz w:val="24"/>
          <w:szCs w:val="24"/>
        </w:rPr>
        <w:t xml:space="preserve"> Headteacher</w:t>
      </w:r>
    </w:p>
    <w:p w:rsidR="00C55606" w:rsidRPr="00491B44" w:rsidRDefault="00D561D5" w:rsidP="00077562">
      <w:pPr>
        <w:pStyle w:val="NoSpacing"/>
        <w:ind w:left="2880"/>
        <w:rPr>
          <w:rFonts w:ascii="Arial" w:hAnsi="Arial" w:cs="Arial"/>
          <w:sz w:val="24"/>
          <w:szCs w:val="24"/>
        </w:rPr>
      </w:pPr>
      <w:r w:rsidRPr="00491B44">
        <w:rPr>
          <w:rFonts w:ascii="Arial" w:hAnsi="Arial" w:cs="Arial"/>
          <w:sz w:val="24"/>
          <w:szCs w:val="24"/>
        </w:rPr>
        <w:t>We</w:t>
      </w:r>
      <w:r w:rsidR="0047388F" w:rsidRPr="00491B44">
        <w:rPr>
          <w:rFonts w:ascii="Arial" w:hAnsi="Arial" w:cs="Arial"/>
          <w:sz w:val="24"/>
          <w:szCs w:val="24"/>
        </w:rPr>
        <w:t>lcome to Woodlands Academy</w:t>
      </w:r>
      <w:r w:rsidRPr="00491B44">
        <w:rPr>
          <w:rFonts w:ascii="Arial" w:hAnsi="Arial" w:cs="Arial"/>
          <w:sz w:val="24"/>
          <w:szCs w:val="24"/>
        </w:rPr>
        <w:t xml:space="preserve"> and thank you for your interest in our school. </w:t>
      </w:r>
      <w:r w:rsidR="00F112B3">
        <w:rPr>
          <w:rFonts w:ascii="Arial" w:hAnsi="Arial" w:cs="Arial"/>
          <w:sz w:val="24"/>
          <w:szCs w:val="24"/>
        </w:rPr>
        <w:t>where</w:t>
      </w:r>
      <w:r w:rsidR="0047388F" w:rsidRPr="00491B44">
        <w:rPr>
          <w:rFonts w:ascii="Arial" w:hAnsi="Arial" w:cs="Arial"/>
          <w:sz w:val="24"/>
          <w:szCs w:val="24"/>
        </w:rPr>
        <w:t xml:space="preserve"> </w:t>
      </w:r>
      <w:r w:rsidR="00C55606" w:rsidRPr="00491B44">
        <w:rPr>
          <w:rFonts w:ascii="Arial" w:hAnsi="Arial" w:cs="Arial"/>
          <w:sz w:val="24"/>
          <w:szCs w:val="24"/>
        </w:rPr>
        <w:t>our staff team all work together with one core aim – ‘To make a real difference to some of the most vulnerable children in the lear</w:t>
      </w:r>
      <w:r w:rsidR="00491B44" w:rsidRPr="00491B44">
        <w:rPr>
          <w:rFonts w:ascii="Arial" w:hAnsi="Arial" w:cs="Arial"/>
          <w:sz w:val="24"/>
          <w:szCs w:val="24"/>
        </w:rPr>
        <w:t>ning system’.</w:t>
      </w:r>
    </w:p>
    <w:p w:rsidR="00C55606" w:rsidRPr="00491B44" w:rsidRDefault="00C55606" w:rsidP="00C55606">
      <w:pPr>
        <w:pStyle w:val="NoSpacing"/>
        <w:rPr>
          <w:rFonts w:ascii="Arial" w:hAnsi="Arial" w:cs="Arial"/>
          <w:sz w:val="24"/>
          <w:szCs w:val="24"/>
        </w:rPr>
      </w:pPr>
    </w:p>
    <w:p w:rsidR="00491B44" w:rsidRPr="00491B44" w:rsidRDefault="00C55606" w:rsidP="00491B44">
      <w:pPr>
        <w:shd w:val="clear" w:color="auto" w:fill="FFFFFF"/>
        <w:spacing w:after="0" w:line="240" w:lineRule="auto"/>
        <w:jc w:val="both"/>
        <w:rPr>
          <w:rFonts w:ascii="Arial" w:eastAsia="Times New Roman" w:hAnsi="Arial" w:cs="Arial"/>
          <w:color w:val="0099D6"/>
          <w:sz w:val="24"/>
          <w:szCs w:val="24"/>
          <w:lang w:eastAsia="en-GB"/>
        </w:rPr>
      </w:pPr>
      <w:r w:rsidRPr="00491B44">
        <w:rPr>
          <w:rFonts w:ascii="Arial" w:hAnsi="Arial" w:cs="Arial"/>
          <w:sz w:val="24"/>
          <w:szCs w:val="24"/>
        </w:rPr>
        <w:t>As a convertor academy we have used some of the freedoms this has given us to make sure our curriculum</w:t>
      </w:r>
      <w:r w:rsidR="00491B44" w:rsidRPr="00491B44">
        <w:rPr>
          <w:rFonts w:ascii="Arial" w:hAnsi="Arial" w:cs="Arial"/>
          <w:sz w:val="24"/>
          <w:szCs w:val="24"/>
        </w:rPr>
        <w:t xml:space="preserve"> offer is creative and tailored to the indiv</w:t>
      </w:r>
      <w:r w:rsidR="006E6D74">
        <w:rPr>
          <w:rFonts w:ascii="Arial" w:hAnsi="Arial" w:cs="Arial"/>
          <w:sz w:val="24"/>
          <w:szCs w:val="24"/>
        </w:rPr>
        <w:t>id</w:t>
      </w:r>
      <w:r w:rsidR="00491B44" w:rsidRPr="00491B44">
        <w:rPr>
          <w:rFonts w:ascii="Arial" w:hAnsi="Arial" w:cs="Arial"/>
          <w:sz w:val="24"/>
          <w:szCs w:val="24"/>
        </w:rPr>
        <w:t xml:space="preserve">ual needs of the pupils. </w:t>
      </w:r>
      <w:r w:rsidR="00491B44" w:rsidRPr="00491B44">
        <w:rPr>
          <w:rFonts w:ascii="Arial" w:eastAsia="Times New Roman" w:hAnsi="Arial" w:cs="Arial"/>
          <w:color w:val="000000"/>
          <w:sz w:val="24"/>
          <w:szCs w:val="24"/>
          <w:lang w:eastAsia="en-GB"/>
        </w:rPr>
        <w:t>We adopt a ‘holistic approach’ focusing on the development of the ‘whole child’ using a personalised, pupil centered curriculum.</w:t>
      </w:r>
    </w:p>
    <w:p w:rsidR="00491B44" w:rsidRPr="00491B44" w:rsidRDefault="00491B44" w:rsidP="00654992">
      <w:pPr>
        <w:pStyle w:val="NoSpacing"/>
        <w:rPr>
          <w:rFonts w:ascii="Arial" w:hAnsi="Arial" w:cs="Arial"/>
          <w:sz w:val="24"/>
          <w:szCs w:val="24"/>
        </w:rPr>
      </w:pPr>
    </w:p>
    <w:p w:rsidR="00491B44" w:rsidRPr="00491B44" w:rsidRDefault="00491B44" w:rsidP="00491B44">
      <w:pPr>
        <w:shd w:val="clear" w:color="auto" w:fill="FFFFFF"/>
        <w:spacing w:after="0" w:line="240" w:lineRule="auto"/>
        <w:jc w:val="both"/>
        <w:rPr>
          <w:rFonts w:ascii="Arial" w:eastAsia="Times New Roman" w:hAnsi="Arial" w:cs="Arial"/>
          <w:color w:val="0099D6"/>
          <w:sz w:val="24"/>
          <w:szCs w:val="24"/>
          <w:lang w:eastAsia="en-GB"/>
        </w:rPr>
      </w:pPr>
      <w:r w:rsidRPr="00491B44">
        <w:rPr>
          <w:rFonts w:ascii="Arial" w:eastAsia="Times New Roman" w:hAnsi="Arial" w:cs="Arial"/>
          <w:color w:val="000000"/>
          <w:sz w:val="24"/>
          <w:szCs w:val="24"/>
          <w:lang w:eastAsia="en-GB"/>
        </w:rPr>
        <w:t>We are committed to providing the best education for all our pupils with all staff being passionate about providing a meaningful and motivating curriculum. Our aim is to help our pupils become responsible citizens who can make a positive contribution to the community.</w:t>
      </w:r>
    </w:p>
    <w:p w:rsidR="00654992" w:rsidRPr="00491B44" w:rsidRDefault="00654992" w:rsidP="00654992">
      <w:pPr>
        <w:pStyle w:val="NoSpacing"/>
        <w:rPr>
          <w:rFonts w:ascii="Arial" w:hAnsi="Arial" w:cs="Arial"/>
          <w:sz w:val="24"/>
          <w:szCs w:val="24"/>
        </w:rPr>
      </w:pPr>
    </w:p>
    <w:p w:rsidR="00C55606" w:rsidRPr="00491B44" w:rsidRDefault="00AE2D0A" w:rsidP="00C55606">
      <w:pPr>
        <w:rPr>
          <w:rFonts w:ascii="Arial" w:hAnsi="Arial" w:cs="Arial"/>
          <w:sz w:val="24"/>
          <w:szCs w:val="24"/>
        </w:rPr>
      </w:pPr>
      <w:r>
        <w:rPr>
          <w:rFonts w:ascii="Arial" w:hAnsi="Arial" w:cs="Arial"/>
          <w:color w:val="000000"/>
          <w:sz w:val="24"/>
          <w:szCs w:val="24"/>
        </w:rPr>
        <w:t>Our community of 1</w:t>
      </w:r>
      <w:r w:rsidR="00D20323">
        <w:rPr>
          <w:rFonts w:ascii="Arial" w:hAnsi="Arial" w:cs="Arial"/>
          <w:color w:val="000000"/>
          <w:sz w:val="24"/>
          <w:szCs w:val="24"/>
        </w:rPr>
        <w:t>2</w:t>
      </w:r>
      <w:r w:rsidR="0050045F">
        <w:rPr>
          <w:rFonts w:ascii="Arial" w:hAnsi="Arial" w:cs="Arial"/>
          <w:color w:val="000000"/>
          <w:sz w:val="24"/>
          <w:szCs w:val="24"/>
        </w:rPr>
        <w:t>3</w:t>
      </w:r>
      <w:r w:rsidR="00C55606" w:rsidRPr="00491B44">
        <w:rPr>
          <w:rFonts w:ascii="Arial" w:hAnsi="Arial" w:cs="Arial"/>
          <w:color w:val="000000"/>
          <w:sz w:val="24"/>
          <w:szCs w:val="24"/>
        </w:rPr>
        <w:t xml:space="preserve"> pupils (</w:t>
      </w:r>
      <w:r w:rsidR="00C6413F">
        <w:rPr>
          <w:rFonts w:ascii="Arial" w:hAnsi="Arial" w:cs="Arial"/>
          <w:color w:val="000000"/>
          <w:sz w:val="24"/>
          <w:szCs w:val="24"/>
        </w:rPr>
        <w:t>2</w:t>
      </w:r>
      <w:r w:rsidR="00C55606" w:rsidRPr="00491B44">
        <w:rPr>
          <w:rFonts w:ascii="Arial" w:hAnsi="Arial" w:cs="Arial"/>
          <w:color w:val="000000"/>
          <w:sz w:val="24"/>
          <w:szCs w:val="24"/>
        </w:rPr>
        <w:t>-16</w:t>
      </w:r>
      <w:r w:rsidR="008271B4" w:rsidRPr="00491B44">
        <w:rPr>
          <w:rFonts w:ascii="Arial" w:hAnsi="Arial" w:cs="Arial"/>
          <w:color w:val="000000"/>
          <w:sz w:val="24"/>
          <w:szCs w:val="24"/>
        </w:rPr>
        <w:t>)</w:t>
      </w:r>
      <w:r w:rsidR="00C55606" w:rsidRPr="00491B44">
        <w:rPr>
          <w:rFonts w:ascii="Arial" w:hAnsi="Arial" w:cs="Arial"/>
          <w:color w:val="000000"/>
          <w:sz w:val="24"/>
          <w:szCs w:val="24"/>
        </w:rPr>
        <w:t xml:space="preserve"> is </w:t>
      </w:r>
      <w:r w:rsidR="00654992" w:rsidRPr="00491B44">
        <w:rPr>
          <w:rFonts w:ascii="Arial" w:hAnsi="Arial" w:cs="Arial"/>
          <w:color w:val="000000"/>
          <w:sz w:val="24"/>
          <w:szCs w:val="24"/>
        </w:rPr>
        <w:t>filled with dedicated and tale</w:t>
      </w:r>
      <w:r w:rsidR="00C55606" w:rsidRPr="00491B44">
        <w:rPr>
          <w:rFonts w:ascii="Arial" w:hAnsi="Arial" w:cs="Arial"/>
          <w:color w:val="000000"/>
          <w:sz w:val="24"/>
          <w:szCs w:val="24"/>
        </w:rPr>
        <w:t xml:space="preserve">nted staff, where all children will </w:t>
      </w:r>
      <w:r w:rsidR="00654992" w:rsidRPr="00491B44">
        <w:rPr>
          <w:rFonts w:ascii="Arial" w:hAnsi="Arial" w:cs="Arial"/>
          <w:color w:val="000000"/>
          <w:sz w:val="24"/>
          <w:szCs w:val="24"/>
        </w:rPr>
        <w:t xml:space="preserve">flourish. </w:t>
      </w:r>
      <w:r w:rsidR="00C55606" w:rsidRPr="00491B44">
        <w:rPr>
          <w:rFonts w:ascii="Arial" w:hAnsi="Arial" w:cs="Arial"/>
          <w:sz w:val="24"/>
          <w:szCs w:val="24"/>
        </w:rPr>
        <w:t>As a specialist school for children with a wide range of SEN needs we have a strong moral compass in everything we do and this has seen us develo</w:t>
      </w:r>
      <w:r w:rsidR="00DA64FC" w:rsidRPr="00491B44">
        <w:rPr>
          <w:rFonts w:ascii="Arial" w:hAnsi="Arial" w:cs="Arial"/>
          <w:sz w:val="24"/>
          <w:szCs w:val="24"/>
        </w:rPr>
        <w:t xml:space="preserve">p and grow our number on roll (at the request of the Local Authority) </w:t>
      </w:r>
      <w:r w:rsidR="00C55606" w:rsidRPr="00491B44">
        <w:rPr>
          <w:rFonts w:ascii="Arial" w:hAnsi="Arial" w:cs="Arial"/>
          <w:sz w:val="24"/>
          <w:szCs w:val="24"/>
        </w:rPr>
        <w:t>and our specialisms which are predominant within Autism</w:t>
      </w:r>
      <w:r w:rsidR="00F112B3">
        <w:rPr>
          <w:rFonts w:ascii="Arial" w:hAnsi="Arial" w:cs="Arial"/>
          <w:sz w:val="24"/>
          <w:szCs w:val="24"/>
        </w:rPr>
        <w:t>, Communication Needs and Social, Emotional and Mental Health.</w:t>
      </w:r>
    </w:p>
    <w:p w:rsidR="00654992" w:rsidRPr="00491B44" w:rsidRDefault="00C55606" w:rsidP="00654992">
      <w:pPr>
        <w:pStyle w:val="NoSpacing"/>
        <w:rPr>
          <w:rFonts w:ascii="Arial" w:hAnsi="Arial" w:cs="Arial"/>
          <w:color w:val="000000"/>
          <w:sz w:val="24"/>
          <w:szCs w:val="24"/>
        </w:rPr>
      </w:pPr>
      <w:r w:rsidRPr="00491B44">
        <w:rPr>
          <w:rFonts w:ascii="Arial" w:hAnsi="Arial" w:cs="Arial"/>
          <w:color w:val="000000"/>
          <w:sz w:val="24"/>
          <w:szCs w:val="24"/>
        </w:rPr>
        <w:t>Every day at Woodlands</w:t>
      </w:r>
      <w:r w:rsidR="00654992" w:rsidRPr="00491B44">
        <w:rPr>
          <w:rFonts w:ascii="Arial" w:hAnsi="Arial" w:cs="Arial"/>
          <w:color w:val="000000"/>
          <w:sz w:val="24"/>
          <w:szCs w:val="24"/>
        </w:rPr>
        <w:t xml:space="preserve"> is different and we pride ourselves on the difference that we make each day to the lives of the children we serve. If you are the type of person who is passionate about helping each and every child, has a positive outlook, shows bags of resilience in the face of challenge and wants to inspire children and young people through fun and engaging learning activities then you will fit right in as part of our team. </w:t>
      </w:r>
    </w:p>
    <w:p w:rsidR="00654992" w:rsidRPr="00491B44" w:rsidRDefault="00654992" w:rsidP="00654992">
      <w:pPr>
        <w:pStyle w:val="NoSpacing"/>
        <w:rPr>
          <w:rFonts w:ascii="Arial" w:hAnsi="Arial" w:cs="Arial"/>
          <w:sz w:val="24"/>
          <w:szCs w:val="24"/>
        </w:rPr>
      </w:pPr>
    </w:p>
    <w:p w:rsidR="00F53C4E" w:rsidRPr="00491B44" w:rsidRDefault="00D561D5" w:rsidP="00654992">
      <w:pPr>
        <w:pStyle w:val="NoSpacing"/>
        <w:rPr>
          <w:rFonts w:ascii="Arial" w:hAnsi="Arial" w:cs="Arial"/>
          <w:sz w:val="24"/>
          <w:szCs w:val="24"/>
        </w:rPr>
      </w:pPr>
      <w:r w:rsidRPr="00491B44">
        <w:rPr>
          <w:rFonts w:ascii="Arial" w:hAnsi="Arial" w:cs="Arial"/>
          <w:sz w:val="24"/>
          <w:szCs w:val="24"/>
        </w:rPr>
        <w:t xml:space="preserve">We welcome visitors and hope that you will come and see for yourself the huge changes which have happened at </w:t>
      </w:r>
      <w:r w:rsidR="00C55606" w:rsidRPr="00491B44">
        <w:rPr>
          <w:rFonts w:ascii="Arial" w:hAnsi="Arial" w:cs="Arial"/>
          <w:sz w:val="24"/>
          <w:szCs w:val="24"/>
        </w:rPr>
        <w:t xml:space="preserve">Woodlands </w:t>
      </w:r>
      <w:r w:rsidRPr="00491B44">
        <w:rPr>
          <w:rFonts w:ascii="Arial" w:hAnsi="Arial" w:cs="Arial"/>
          <w:sz w:val="24"/>
          <w:szCs w:val="24"/>
        </w:rPr>
        <w:t xml:space="preserve">which make us the </w:t>
      </w:r>
      <w:r w:rsidR="00491B44" w:rsidRPr="00491B44">
        <w:rPr>
          <w:rFonts w:ascii="Arial" w:hAnsi="Arial" w:cs="Arial"/>
          <w:sz w:val="24"/>
          <w:szCs w:val="24"/>
        </w:rPr>
        <w:t xml:space="preserve">special </w:t>
      </w:r>
      <w:r w:rsidRPr="00491B44">
        <w:rPr>
          <w:rFonts w:ascii="Arial" w:hAnsi="Arial" w:cs="Arial"/>
          <w:sz w:val="24"/>
          <w:szCs w:val="24"/>
        </w:rPr>
        <w:t xml:space="preserve">school of choice </w:t>
      </w:r>
      <w:r w:rsidR="00C55606" w:rsidRPr="00491B44">
        <w:rPr>
          <w:rFonts w:ascii="Arial" w:hAnsi="Arial" w:cs="Arial"/>
          <w:sz w:val="24"/>
          <w:szCs w:val="24"/>
        </w:rPr>
        <w:t>for many.</w:t>
      </w:r>
    </w:p>
    <w:p w:rsidR="00C55606" w:rsidRPr="00491B44" w:rsidRDefault="00C55606" w:rsidP="00654992">
      <w:pPr>
        <w:pStyle w:val="NoSpacing"/>
        <w:rPr>
          <w:rFonts w:ascii="Arial" w:hAnsi="Arial" w:cs="Arial"/>
          <w:sz w:val="24"/>
          <w:szCs w:val="24"/>
        </w:rPr>
      </w:pPr>
    </w:p>
    <w:p w:rsidR="00D561D5" w:rsidRDefault="00C55606" w:rsidP="00654992">
      <w:pPr>
        <w:pStyle w:val="NoSpacing"/>
        <w:rPr>
          <w:rFonts w:ascii="Arial" w:hAnsi="Arial" w:cs="Arial"/>
          <w:sz w:val="24"/>
          <w:szCs w:val="24"/>
        </w:rPr>
      </w:pPr>
      <w:r w:rsidRPr="00491B44">
        <w:rPr>
          <w:rFonts w:ascii="Arial" w:hAnsi="Arial" w:cs="Arial"/>
          <w:sz w:val="24"/>
          <w:szCs w:val="24"/>
        </w:rPr>
        <w:t>We look forward to meeting you.</w:t>
      </w:r>
    </w:p>
    <w:p w:rsidR="00AE2D0A" w:rsidRDefault="00AE2D0A" w:rsidP="00654992">
      <w:pPr>
        <w:pStyle w:val="NoSpacing"/>
        <w:rPr>
          <w:rFonts w:ascii="Arial" w:hAnsi="Arial" w:cs="Arial"/>
          <w:sz w:val="24"/>
          <w:szCs w:val="24"/>
        </w:rPr>
      </w:pPr>
    </w:p>
    <w:p w:rsidR="00AE2D0A" w:rsidRDefault="00AE2D0A" w:rsidP="00654992">
      <w:pPr>
        <w:pStyle w:val="NoSpacing"/>
        <w:rPr>
          <w:rFonts w:ascii="Arial" w:hAnsi="Arial" w:cs="Arial"/>
          <w:sz w:val="24"/>
          <w:szCs w:val="24"/>
        </w:rPr>
      </w:pPr>
      <w:r>
        <w:rPr>
          <w:rFonts w:ascii="Arial" w:hAnsi="Arial" w:cs="Arial"/>
          <w:sz w:val="24"/>
          <w:szCs w:val="24"/>
        </w:rPr>
        <w:t xml:space="preserve">Michelle </w:t>
      </w:r>
      <w:r w:rsidR="006E6D74">
        <w:rPr>
          <w:rFonts w:ascii="Arial" w:hAnsi="Arial" w:cs="Arial"/>
          <w:sz w:val="24"/>
          <w:szCs w:val="24"/>
        </w:rPr>
        <w:t>H</w:t>
      </w:r>
      <w:r>
        <w:rPr>
          <w:rFonts w:ascii="Arial" w:hAnsi="Arial" w:cs="Arial"/>
          <w:sz w:val="24"/>
          <w:szCs w:val="24"/>
        </w:rPr>
        <w:t>ockham</w:t>
      </w:r>
    </w:p>
    <w:p w:rsidR="00AE2D0A" w:rsidRPr="00491B44" w:rsidRDefault="00AE2D0A" w:rsidP="00654992">
      <w:pPr>
        <w:pStyle w:val="NoSpacing"/>
        <w:rPr>
          <w:rFonts w:ascii="Arial" w:hAnsi="Arial" w:cs="Arial"/>
          <w:sz w:val="24"/>
          <w:szCs w:val="24"/>
        </w:rPr>
      </w:pPr>
      <w:r>
        <w:rPr>
          <w:rFonts w:ascii="Arial" w:hAnsi="Arial" w:cs="Arial"/>
          <w:sz w:val="24"/>
          <w:szCs w:val="24"/>
        </w:rPr>
        <w:t>Headteacher</w:t>
      </w:r>
    </w:p>
    <w:p w:rsidR="00F53C4E" w:rsidRPr="00654992" w:rsidRDefault="00F53C4E" w:rsidP="00654992">
      <w:pPr>
        <w:pStyle w:val="NoSpacing"/>
        <w:rPr>
          <w:rFonts w:ascii="Arial" w:hAnsi="Arial" w:cs="Arial"/>
          <w:sz w:val="24"/>
          <w:szCs w:val="24"/>
        </w:rPr>
      </w:pPr>
    </w:p>
    <w:p w:rsidR="00C55606" w:rsidRDefault="00C55606" w:rsidP="00D561D5">
      <w:pPr>
        <w:rPr>
          <w:rFonts w:ascii="Arial" w:hAnsi="Arial" w:cs="Arial"/>
          <w:sz w:val="24"/>
          <w:szCs w:val="24"/>
        </w:rPr>
      </w:pPr>
    </w:p>
    <w:p w:rsidR="00C55606" w:rsidRDefault="00C55606" w:rsidP="00D561D5">
      <w:pPr>
        <w:rPr>
          <w:rFonts w:ascii="Arial" w:hAnsi="Arial" w:cs="Arial"/>
          <w:sz w:val="24"/>
          <w:szCs w:val="24"/>
        </w:rPr>
      </w:pPr>
    </w:p>
    <w:p w:rsidR="00C55606" w:rsidRDefault="00C55606" w:rsidP="00D561D5">
      <w:pPr>
        <w:rPr>
          <w:rFonts w:ascii="Arial" w:hAnsi="Arial" w:cs="Arial"/>
          <w:sz w:val="24"/>
          <w:szCs w:val="24"/>
        </w:rPr>
      </w:pPr>
    </w:p>
    <w:p w:rsidR="00C55606" w:rsidRDefault="00C55606" w:rsidP="00D561D5">
      <w:pPr>
        <w:rPr>
          <w:rFonts w:ascii="Arial" w:hAnsi="Arial" w:cs="Arial"/>
          <w:sz w:val="24"/>
          <w:szCs w:val="24"/>
        </w:rPr>
      </w:pPr>
    </w:p>
    <w:p w:rsidR="00D561D5" w:rsidRDefault="009B3B17" w:rsidP="00D20B35">
      <w:pPr>
        <w:rPr>
          <w:noProof/>
          <w:lang w:eastAsia="en-GB"/>
        </w:rPr>
      </w:pPr>
      <w:r>
        <w:rPr>
          <w:rFonts w:ascii="Arial" w:hAnsi="Arial" w:cs="Arial"/>
          <w:b/>
          <w:sz w:val="24"/>
          <w:szCs w:val="24"/>
        </w:rPr>
        <w:lastRenderedPageBreak/>
        <w:t xml:space="preserve">              </w:t>
      </w:r>
    </w:p>
    <w:p w:rsidR="00AA15AF" w:rsidRDefault="00D068B5" w:rsidP="00247C5A">
      <w:pPr>
        <w:rPr>
          <w:rFonts w:ascii="Arial" w:hAnsi="Arial" w:cs="Arial"/>
          <w:b/>
          <w:sz w:val="24"/>
          <w:szCs w:val="24"/>
        </w:rPr>
      </w:pPr>
      <w:r>
        <w:rPr>
          <w:noProof/>
          <w:lang w:eastAsia="en-GB"/>
        </w:rPr>
        <w:drawing>
          <wp:anchor distT="0" distB="0" distL="114300" distR="114300" simplePos="0" relativeHeight="251707392" behindDoc="0" locked="0" layoutInCell="1" allowOverlap="1">
            <wp:simplePos x="0" y="0"/>
            <wp:positionH relativeFrom="column">
              <wp:posOffset>4749800</wp:posOffset>
            </wp:positionH>
            <wp:positionV relativeFrom="paragraph">
              <wp:posOffset>152400</wp:posOffset>
            </wp:positionV>
            <wp:extent cx="1430655" cy="2152650"/>
            <wp:effectExtent l="152400" t="152400" r="360045" b="361950"/>
            <wp:wrapSquare wrapText="bothSides"/>
            <wp:docPr id="30" name="Picture 30" descr="K:\Staff Only\Website 2017 onwards\Website pics by Kieran\DSC03407.JPG"/>
            <wp:cNvGraphicFramePr/>
            <a:graphic xmlns:a="http://schemas.openxmlformats.org/drawingml/2006/main">
              <a:graphicData uri="http://schemas.openxmlformats.org/drawingml/2006/picture">
                <pic:pic xmlns:pic="http://schemas.openxmlformats.org/drawingml/2006/picture">
                  <pic:nvPicPr>
                    <pic:cNvPr id="30" name="Picture 30" descr="K:\Staff Only\Website 2017 onwards\Website pics by Kieran\DSC03407.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0655" cy="2152650"/>
                    </a:xfrm>
                    <a:prstGeom prst="rect">
                      <a:avLst/>
                    </a:prstGeom>
                    <a:ln>
                      <a:noFill/>
                    </a:ln>
                    <a:effectLst>
                      <a:outerShdw blurRad="292100" dist="139700" dir="2700000" algn="tl" rotWithShape="0">
                        <a:srgbClr val="333333">
                          <a:alpha val="65000"/>
                        </a:srgbClr>
                      </a:outerShdw>
                    </a:effectLst>
                  </pic:spPr>
                </pic:pic>
              </a:graphicData>
            </a:graphic>
          </wp:anchor>
        </w:drawing>
      </w:r>
      <w:r w:rsidR="00247C5A">
        <w:rPr>
          <w:rFonts w:ascii="Arial" w:hAnsi="Arial" w:cs="Arial"/>
          <w:b/>
          <w:sz w:val="24"/>
          <w:szCs w:val="24"/>
        </w:rPr>
        <w:t>About our School</w:t>
      </w:r>
    </w:p>
    <w:p w:rsidR="008C3F1A" w:rsidRDefault="00D068B5" w:rsidP="008C3F1A">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We </w:t>
      </w:r>
      <w:r w:rsidR="008C3F1A" w:rsidRPr="008C3F1A">
        <w:rPr>
          <w:rFonts w:ascii="Arial" w:hAnsi="Arial" w:cs="Arial"/>
          <w:b/>
          <w:bCs/>
          <w:sz w:val="24"/>
          <w:szCs w:val="24"/>
        </w:rPr>
        <w:t>transferred to academy status in April 2013</w:t>
      </w:r>
    </w:p>
    <w:p w:rsidR="00D068B5" w:rsidRPr="008C3F1A" w:rsidRDefault="00D068B5" w:rsidP="008C3F1A">
      <w:pPr>
        <w:autoSpaceDE w:val="0"/>
        <w:autoSpaceDN w:val="0"/>
        <w:adjustRightInd w:val="0"/>
        <w:spacing w:after="0" w:line="240" w:lineRule="auto"/>
        <w:rPr>
          <w:rFonts w:ascii="Arial" w:hAnsi="Arial" w:cs="Arial"/>
          <w:b/>
          <w:bCs/>
          <w:sz w:val="24"/>
          <w:szCs w:val="24"/>
        </w:rPr>
      </w:pPr>
    </w:p>
    <w:p w:rsidR="008C3F1A" w:rsidRDefault="008C3F1A" w:rsidP="008C3F1A">
      <w:pPr>
        <w:autoSpaceDE w:val="0"/>
        <w:autoSpaceDN w:val="0"/>
        <w:adjustRightInd w:val="0"/>
        <w:spacing w:after="0" w:line="240" w:lineRule="auto"/>
        <w:rPr>
          <w:rFonts w:ascii="Arial" w:hAnsi="Arial" w:cs="Arial"/>
          <w:sz w:val="24"/>
          <w:szCs w:val="24"/>
        </w:rPr>
      </w:pPr>
      <w:r w:rsidRPr="008C3F1A">
        <w:rPr>
          <w:rFonts w:ascii="Arial" w:hAnsi="Arial" w:cs="Arial"/>
          <w:sz w:val="24"/>
          <w:szCs w:val="24"/>
        </w:rPr>
        <w:t xml:space="preserve">The Woodlands Academy is a co-educational special school for pupils </w:t>
      </w:r>
      <w:r w:rsidR="006E6D74">
        <w:rPr>
          <w:rFonts w:ascii="Arial" w:hAnsi="Arial" w:cs="Arial"/>
          <w:sz w:val="24"/>
          <w:szCs w:val="24"/>
        </w:rPr>
        <w:t>2</w:t>
      </w:r>
      <w:r w:rsidRPr="008C3F1A">
        <w:rPr>
          <w:rFonts w:ascii="Arial" w:hAnsi="Arial" w:cs="Arial"/>
          <w:sz w:val="24"/>
          <w:szCs w:val="24"/>
        </w:rPr>
        <w:t>-16. The school</w:t>
      </w:r>
      <w:r>
        <w:rPr>
          <w:rFonts w:ascii="Arial" w:hAnsi="Arial" w:cs="Arial"/>
          <w:sz w:val="24"/>
          <w:szCs w:val="24"/>
        </w:rPr>
        <w:t xml:space="preserve"> </w:t>
      </w:r>
      <w:r w:rsidRPr="008C3F1A">
        <w:rPr>
          <w:rFonts w:ascii="Arial" w:hAnsi="Arial" w:cs="Arial"/>
          <w:sz w:val="24"/>
          <w:szCs w:val="24"/>
        </w:rPr>
        <w:t>caters for pupils with a wide range of complex special needs. All have learning difficulties</w:t>
      </w:r>
      <w:r>
        <w:rPr>
          <w:rFonts w:ascii="Arial" w:hAnsi="Arial" w:cs="Arial"/>
          <w:sz w:val="24"/>
          <w:szCs w:val="24"/>
        </w:rPr>
        <w:t xml:space="preserve"> </w:t>
      </w:r>
      <w:r w:rsidRPr="008C3F1A">
        <w:rPr>
          <w:rFonts w:ascii="Arial" w:hAnsi="Arial" w:cs="Arial"/>
          <w:sz w:val="24"/>
          <w:szCs w:val="24"/>
        </w:rPr>
        <w:t>ranging from SLD to MLD. 88% have communication difficulties with a significant number of</w:t>
      </w:r>
      <w:r>
        <w:rPr>
          <w:rFonts w:ascii="Arial" w:hAnsi="Arial" w:cs="Arial"/>
          <w:sz w:val="24"/>
          <w:szCs w:val="24"/>
        </w:rPr>
        <w:t xml:space="preserve"> </w:t>
      </w:r>
      <w:r w:rsidRPr="008C3F1A">
        <w:rPr>
          <w:rFonts w:ascii="Arial" w:hAnsi="Arial" w:cs="Arial"/>
          <w:sz w:val="24"/>
          <w:szCs w:val="24"/>
        </w:rPr>
        <w:t xml:space="preserve">these pupils within the autistic spectrum. </w:t>
      </w:r>
    </w:p>
    <w:p w:rsidR="00F112B3" w:rsidRPr="008C3F1A" w:rsidRDefault="00F112B3" w:rsidP="008C3F1A">
      <w:pPr>
        <w:autoSpaceDE w:val="0"/>
        <w:autoSpaceDN w:val="0"/>
        <w:adjustRightInd w:val="0"/>
        <w:spacing w:after="0" w:line="240" w:lineRule="auto"/>
        <w:rPr>
          <w:rFonts w:ascii="Arial" w:hAnsi="Arial" w:cs="Arial"/>
          <w:sz w:val="24"/>
          <w:szCs w:val="24"/>
        </w:rPr>
      </w:pPr>
    </w:p>
    <w:p w:rsidR="008C3F1A" w:rsidRPr="008C3F1A" w:rsidRDefault="008C3F1A" w:rsidP="008C3F1A">
      <w:pPr>
        <w:autoSpaceDE w:val="0"/>
        <w:autoSpaceDN w:val="0"/>
        <w:adjustRightInd w:val="0"/>
        <w:spacing w:after="0" w:line="240" w:lineRule="auto"/>
        <w:rPr>
          <w:rFonts w:ascii="Arial" w:hAnsi="Arial" w:cs="Arial"/>
          <w:sz w:val="24"/>
          <w:szCs w:val="24"/>
        </w:rPr>
      </w:pPr>
      <w:r w:rsidRPr="008C3F1A">
        <w:rPr>
          <w:rFonts w:ascii="Arial" w:hAnsi="Arial" w:cs="Arial"/>
          <w:sz w:val="24"/>
          <w:szCs w:val="24"/>
        </w:rPr>
        <w:t>The emphasis of the school is on providing a truly meaningful curriculum to an ever</w:t>
      </w:r>
      <w:r>
        <w:rPr>
          <w:rFonts w:ascii="Arial" w:hAnsi="Arial" w:cs="Arial"/>
          <w:sz w:val="24"/>
          <w:szCs w:val="24"/>
        </w:rPr>
        <w:t xml:space="preserve"> </w:t>
      </w:r>
      <w:r w:rsidRPr="008C3F1A">
        <w:rPr>
          <w:rFonts w:ascii="Arial" w:hAnsi="Arial" w:cs="Arial"/>
          <w:sz w:val="24"/>
          <w:szCs w:val="24"/>
        </w:rPr>
        <w:t xml:space="preserve">changing complex cohort of pupils which is accessible to </w:t>
      </w:r>
      <w:r w:rsidRPr="008C3F1A">
        <w:rPr>
          <w:rFonts w:ascii="Arial" w:hAnsi="Arial" w:cs="Arial"/>
          <w:b/>
          <w:bCs/>
          <w:sz w:val="24"/>
          <w:szCs w:val="24"/>
        </w:rPr>
        <w:t xml:space="preserve">all </w:t>
      </w:r>
      <w:r w:rsidRPr="008C3F1A">
        <w:rPr>
          <w:rFonts w:ascii="Arial" w:hAnsi="Arial" w:cs="Arial"/>
          <w:sz w:val="24"/>
          <w:szCs w:val="24"/>
        </w:rPr>
        <w:t>and which allows them to</w:t>
      </w:r>
      <w:r>
        <w:rPr>
          <w:rFonts w:ascii="Arial" w:hAnsi="Arial" w:cs="Arial"/>
          <w:sz w:val="24"/>
          <w:szCs w:val="24"/>
        </w:rPr>
        <w:t xml:space="preserve"> </w:t>
      </w:r>
      <w:r w:rsidRPr="008C3F1A">
        <w:rPr>
          <w:rFonts w:ascii="Arial" w:hAnsi="Arial" w:cs="Arial"/>
          <w:sz w:val="24"/>
          <w:szCs w:val="24"/>
        </w:rPr>
        <w:t>develop into confident individuals who through high expectation are able to achieve and</w:t>
      </w:r>
    </w:p>
    <w:p w:rsidR="008C3F1A" w:rsidRDefault="008C3F1A" w:rsidP="008C3F1A">
      <w:pPr>
        <w:autoSpaceDE w:val="0"/>
        <w:autoSpaceDN w:val="0"/>
        <w:adjustRightInd w:val="0"/>
        <w:spacing w:after="0" w:line="240" w:lineRule="auto"/>
        <w:rPr>
          <w:rFonts w:ascii="Arial" w:hAnsi="Arial" w:cs="Arial"/>
          <w:sz w:val="24"/>
          <w:szCs w:val="24"/>
        </w:rPr>
      </w:pPr>
      <w:r w:rsidRPr="008C3F1A">
        <w:rPr>
          <w:rFonts w:ascii="Arial" w:hAnsi="Arial" w:cs="Arial"/>
          <w:sz w:val="24"/>
          <w:szCs w:val="24"/>
        </w:rPr>
        <w:t>become as independent as possible finding a fulfilli</w:t>
      </w:r>
      <w:r>
        <w:rPr>
          <w:rFonts w:ascii="Arial" w:hAnsi="Arial" w:cs="Arial"/>
          <w:sz w:val="24"/>
          <w:szCs w:val="24"/>
        </w:rPr>
        <w:t>ng place within the wider world.</w:t>
      </w:r>
    </w:p>
    <w:p w:rsidR="008C3F1A" w:rsidRDefault="008C3F1A" w:rsidP="008C3F1A">
      <w:pPr>
        <w:autoSpaceDE w:val="0"/>
        <w:autoSpaceDN w:val="0"/>
        <w:adjustRightInd w:val="0"/>
        <w:spacing w:after="0" w:line="240" w:lineRule="auto"/>
        <w:rPr>
          <w:rFonts w:ascii="Arial" w:hAnsi="Arial" w:cs="Arial"/>
          <w:sz w:val="24"/>
          <w:szCs w:val="24"/>
        </w:rPr>
      </w:pPr>
    </w:p>
    <w:p w:rsidR="008C3F1A" w:rsidRDefault="008C3F1A" w:rsidP="008C3F1A">
      <w:pPr>
        <w:autoSpaceDE w:val="0"/>
        <w:autoSpaceDN w:val="0"/>
        <w:adjustRightInd w:val="0"/>
        <w:spacing w:after="0" w:line="240" w:lineRule="auto"/>
        <w:rPr>
          <w:rFonts w:ascii="Arial" w:hAnsi="Arial" w:cs="Arial"/>
          <w:sz w:val="24"/>
          <w:szCs w:val="24"/>
        </w:rPr>
      </w:pPr>
      <w:r w:rsidRPr="008C3F1A">
        <w:rPr>
          <w:rFonts w:ascii="Arial" w:hAnsi="Arial" w:cs="Arial"/>
          <w:sz w:val="24"/>
          <w:szCs w:val="24"/>
        </w:rPr>
        <w:t>Our</w:t>
      </w:r>
      <w:r>
        <w:rPr>
          <w:rFonts w:ascii="Arial" w:hAnsi="Arial" w:cs="Arial"/>
          <w:sz w:val="24"/>
          <w:szCs w:val="24"/>
        </w:rPr>
        <w:t xml:space="preserve"> vision is to:</w:t>
      </w:r>
    </w:p>
    <w:p w:rsidR="008C3F1A" w:rsidRDefault="008C3F1A" w:rsidP="00442D50">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P</w:t>
      </w:r>
      <w:r w:rsidRPr="008C3F1A">
        <w:rPr>
          <w:rFonts w:ascii="Arial" w:hAnsi="Arial" w:cs="Arial"/>
          <w:sz w:val="24"/>
          <w:szCs w:val="24"/>
        </w:rPr>
        <w:t>rovide high qual</w:t>
      </w:r>
      <w:r>
        <w:rPr>
          <w:rFonts w:ascii="Arial" w:hAnsi="Arial" w:cs="Arial"/>
          <w:sz w:val="24"/>
          <w:szCs w:val="24"/>
        </w:rPr>
        <w:t>ity education for all children.</w:t>
      </w:r>
    </w:p>
    <w:p w:rsidR="008C3F1A" w:rsidRDefault="008C3F1A" w:rsidP="00442D50">
      <w:pPr>
        <w:pStyle w:val="ListParagraph"/>
        <w:numPr>
          <w:ilvl w:val="0"/>
          <w:numId w:val="1"/>
        </w:numPr>
        <w:autoSpaceDE w:val="0"/>
        <w:autoSpaceDN w:val="0"/>
        <w:adjustRightInd w:val="0"/>
        <w:spacing w:after="0" w:line="240" w:lineRule="auto"/>
        <w:rPr>
          <w:rFonts w:ascii="Arial" w:hAnsi="Arial" w:cs="Arial"/>
          <w:sz w:val="24"/>
          <w:szCs w:val="24"/>
        </w:rPr>
      </w:pPr>
      <w:r w:rsidRPr="008C3F1A">
        <w:rPr>
          <w:rFonts w:ascii="Arial" w:hAnsi="Arial" w:cs="Arial"/>
          <w:sz w:val="24"/>
          <w:szCs w:val="24"/>
        </w:rPr>
        <w:t>To identify the need and talents of each student and support and educate them</w:t>
      </w:r>
      <w:r w:rsidR="006E6D74">
        <w:rPr>
          <w:rFonts w:ascii="Arial" w:hAnsi="Arial" w:cs="Arial"/>
          <w:sz w:val="24"/>
          <w:szCs w:val="24"/>
        </w:rPr>
        <w:t xml:space="preserve"> to</w:t>
      </w:r>
      <w:r w:rsidRPr="008C3F1A">
        <w:rPr>
          <w:rFonts w:ascii="Arial" w:hAnsi="Arial" w:cs="Arial"/>
          <w:sz w:val="24"/>
          <w:szCs w:val="24"/>
        </w:rPr>
        <w:t xml:space="preserve"> reach their full potential. </w:t>
      </w:r>
    </w:p>
    <w:p w:rsidR="008C3F1A" w:rsidRDefault="008C3F1A" w:rsidP="008C3F1A">
      <w:pPr>
        <w:autoSpaceDE w:val="0"/>
        <w:autoSpaceDN w:val="0"/>
        <w:adjustRightInd w:val="0"/>
        <w:spacing w:after="0" w:line="240" w:lineRule="auto"/>
        <w:rPr>
          <w:rFonts w:ascii="Arial" w:hAnsi="Arial" w:cs="Arial"/>
          <w:sz w:val="24"/>
          <w:szCs w:val="24"/>
        </w:rPr>
      </w:pPr>
    </w:p>
    <w:p w:rsidR="004450FC" w:rsidRDefault="008C3F1A" w:rsidP="008C3F1A">
      <w:pPr>
        <w:autoSpaceDE w:val="0"/>
        <w:autoSpaceDN w:val="0"/>
        <w:adjustRightInd w:val="0"/>
        <w:spacing w:after="0" w:line="240" w:lineRule="auto"/>
        <w:rPr>
          <w:rFonts w:ascii="Arial" w:hAnsi="Arial" w:cs="Arial"/>
          <w:sz w:val="24"/>
          <w:szCs w:val="24"/>
        </w:rPr>
      </w:pPr>
      <w:r w:rsidRPr="008C3F1A">
        <w:rPr>
          <w:rFonts w:ascii="Arial" w:hAnsi="Arial" w:cs="Arial"/>
          <w:sz w:val="24"/>
          <w:szCs w:val="24"/>
        </w:rPr>
        <w:t>We provide a</w:t>
      </w:r>
      <w:r>
        <w:rPr>
          <w:rFonts w:ascii="Arial" w:hAnsi="Arial" w:cs="Arial"/>
          <w:sz w:val="24"/>
          <w:szCs w:val="24"/>
        </w:rPr>
        <w:t xml:space="preserve"> </w:t>
      </w:r>
      <w:r w:rsidRPr="008C3F1A">
        <w:rPr>
          <w:rFonts w:ascii="Arial" w:hAnsi="Arial" w:cs="Arial"/>
          <w:sz w:val="24"/>
          <w:szCs w:val="24"/>
        </w:rPr>
        <w:t>supportive caring environment where every individual is valued and expected to give their</w:t>
      </w:r>
      <w:r>
        <w:rPr>
          <w:rFonts w:ascii="Arial" w:hAnsi="Arial" w:cs="Arial"/>
          <w:sz w:val="24"/>
          <w:szCs w:val="24"/>
        </w:rPr>
        <w:t xml:space="preserve"> </w:t>
      </w:r>
      <w:r w:rsidRPr="008C3F1A">
        <w:rPr>
          <w:rFonts w:ascii="Arial" w:hAnsi="Arial" w:cs="Arial"/>
          <w:sz w:val="24"/>
          <w:szCs w:val="24"/>
        </w:rPr>
        <w:t>best in order to raise standards. All pupils who attend the academy have SEN. The academy</w:t>
      </w:r>
      <w:r>
        <w:rPr>
          <w:rFonts w:ascii="Arial" w:hAnsi="Arial" w:cs="Arial"/>
          <w:sz w:val="24"/>
          <w:szCs w:val="24"/>
        </w:rPr>
        <w:t xml:space="preserve"> </w:t>
      </w:r>
      <w:r w:rsidRPr="008C3F1A">
        <w:rPr>
          <w:rFonts w:ascii="Arial" w:hAnsi="Arial" w:cs="Arial"/>
          <w:sz w:val="24"/>
          <w:szCs w:val="24"/>
        </w:rPr>
        <w:t>is a specialist provision</w:t>
      </w:r>
      <w:r>
        <w:rPr>
          <w:rFonts w:ascii="Arial" w:hAnsi="Arial" w:cs="Arial"/>
          <w:sz w:val="24"/>
          <w:szCs w:val="24"/>
        </w:rPr>
        <w:t>.</w:t>
      </w:r>
    </w:p>
    <w:p w:rsidR="008C3F1A" w:rsidRDefault="008C3F1A" w:rsidP="008C3F1A">
      <w:pPr>
        <w:autoSpaceDE w:val="0"/>
        <w:autoSpaceDN w:val="0"/>
        <w:adjustRightInd w:val="0"/>
        <w:spacing w:after="0" w:line="240" w:lineRule="auto"/>
        <w:rPr>
          <w:rFonts w:ascii="Arial" w:hAnsi="Arial" w:cs="Arial"/>
          <w:sz w:val="24"/>
          <w:szCs w:val="24"/>
        </w:rPr>
      </w:pPr>
    </w:p>
    <w:p w:rsidR="008C3F1A" w:rsidRPr="008C3F1A" w:rsidRDefault="00D068B5" w:rsidP="008C3F1A">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To gain more of a feel of our school please visit our website at </w:t>
      </w:r>
      <w:hyperlink r:id="rId12" w:history="1">
        <w:r w:rsidRPr="0091321F">
          <w:rPr>
            <w:rStyle w:val="Hyperlink"/>
            <w:rFonts w:ascii="Arial" w:hAnsi="Arial" w:cs="Arial"/>
            <w:sz w:val="24"/>
            <w:szCs w:val="24"/>
          </w:rPr>
          <w:t>www.woodlands.n-yorks.sch.uk</w:t>
        </w:r>
      </w:hyperlink>
      <w:r>
        <w:rPr>
          <w:rFonts w:ascii="Arial" w:hAnsi="Arial" w:cs="Arial"/>
          <w:color w:val="000000" w:themeColor="text1"/>
          <w:sz w:val="24"/>
          <w:szCs w:val="24"/>
        </w:rPr>
        <w:t xml:space="preserve"> </w:t>
      </w:r>
    </w:p>
    <w:p w:rsidR="008C3F1A" w:rsidRDefault="00AE2D0A" w:rsidP="00F53C4E">
      <w:pPr>
        <w:rPr>
          <w:noProof/>
          <w:lang w:eastAsia="en-GB"/>
        </w:rPr>
      </w:pPr>
      <w:r>
        <w:rPr>
          <w:noProof/>
          <w:lang w:eastAsia="en-GB"/>
        </w:rPr>
        <w:drawing>
          <wp:anchor distT="0" distB="0" distL="114300" distR="114300" simplePos="0" relativeHeight="251713536" behindDoc="0" locked="0" layoutInCell="1" allowOverlap="1">
            <wp:simplePos x="0" y="0"/>
            <wp:positionH relativeFrom="column">
              <wp:posOffset>720090</wp:posOffset>
            </wp:positionH>
            <wp:positionV relativeFrom="paragraph">
              <wp:posOffset>230505</wp:posOffset>
            </wp:positionV>
            <wp:extent cx="4054475" cy="303339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54475" cy="3033395"/>
                    </a:xfrm>
                    <a:prstGeom prst="rect">
                      <a:avLst/>
                    </a:prstGeom>
                  </pic:spPr>
                </pic:pic>
              </a:graphicData>
            </a:graphic>
          </wp:anchor>
        </w:drawing>
      </w:r>
    </w:p>
    <w:p w:rsidR="00AE2D0A" w:rsidRDefault="00AE2D0A" w:rsidP="00F53C4E">
      <w:pPr>
        <w:rPr>
          <w:rFonts w:ascii="Arial" w:hAnsi="Arial" w:cs="Arial"/>
          <w:b/>
          <w:color w:val="00477F"/>
          <w:sz w:val="24"/>
          <w:szCs w:val="24"/>
        </w:rPr>
      </w:pPr>
    </w:p>
    <w:p w:rsidR="00D068B5" w:rsidRDefault="00D068B5" w:rsidP="00F53C4E">
      <w:pPr>
        <w:rPr>
          <w:rFonts w:ascii="Arial" w:hAnsi="Arial" w:cs="Arial"/>
          <w:b/>
          <w:color w:val="00477F"/>
          <w:sz w:val="24"/>
          <w:szCs w:val="24"/>
        </w:rPr>
      </w:pPr>
    </w:p>
    <w:p w:rsidR="008C3F1A" w:rsidRDefault="008C3F1A" w:rsidP="00F53C4E">
      <w:pPr>
        <w:rPr>
          <w:rFonts w:ascii="Arial" w:hAnsi="Arial" w:cs="Arial"/>
          <w:b/>
          <w:color w:val="00477F"/>
          <w:sz w:val="24"/>
          <w:szCs w:val="24"/>
        </w:rPr>
      </w:pPr>
    </w:p>
    <w:p w:rsidR="008C3F1A" w:rsidRDefault="008C3F1A" w:rsidP="00F53C4E">
      <w:pPr>
        <w:rPr>
          <w:rFonts w:ascii="Arial" w:hAnsi="Arial" w:cs="Arial"/>
          <w:b/>
          <w:color w:val="00477F"/>
          <w:sz w:val="24"/>
          <w:szCs w:val="24"/>
        </w:rPr>
      </w:pPr>
    </w:p>
    <w:p w:rsidR="008C3F1A" w:rsidRDefault="008C3F1A" w:rsidP="00F53C4E">
      <w:pPr>
        <w:rPr>
          <w:rFonts w:ascii="Arial" w:hAnsi="Arial" w:cs="Arial"/>
          <w:b/>
          <w:color w:val="00477F"/>
          <w:sz w:val="24"/>
          <w:szCs w:val="24"/>
        </w:rPr>
      </w:pPr>
    </w:p>
    <w:p w:rsidR="008C3F1A" w:rsidRDefault="008C3F1A" w:rsidP="00F53C4E">
      <w:pPr>
        <w:rPr>
          <w:rFonts w:ascii="Arial" w:hAnsi="Arial" w:cs="Arial"/>
          <w:b/>
          <w:color w:val="00477F"/>
          <w:sz w:val="24"/>
          <w:szCs w:val="24"/>
        </w:rPr>
      </w:pPr>
    </w:p>
    <w:p w:rsidR="008C3F1A" w:rsidRDefault="008C3F1A" w:rsidP="00F53C4E">
      <w:pPr>
        <w:rPr>
          <w:rFonts w:ascii="Arial" w:hAnsi="Arial" w:cs="Arial"/>
          <w:b/>
          <w:color w:val="00477F"/>
          <w:sz w:val="24"/>
          <w:szCs w:val="24"/>
        </w:rPr>
      </w:pPr>
    </w:p>
    <w:p w:rsidR="008C3F1A" w:rsidRDefault="008C3F1A" w:rsidP="00F53C4E">
      <w:pPr>
        <w:rPr>
          <w:rFonts w:ascii="Arial" w:hAnsi="Arial" w:cs="Arial"/>
          <w:b/>
          <w:color w:val="00477F"/>
          <w:sz w:val="24"/>
          <w:szCs w:val="24"/>
        </w:rPr>
      </w:pPr>
    </w:p>
    <w:p w:rsidR="008C3F1A" w:rsidRDefault="008C3F1A" w:rsidP="00F53C4E">
      <w:pPr>
        <w:rPr>
          <w:rFonts w:ascii="Arial" w:hAnsi="Arial" w:cs="Arial"/>
          <w:b/>
          <w:color w:val="00477F"/>
          <w:sz w:val="24"/>
          <w:szCs w:val="24"/>
        </w:rPr>
      </w:pPr>
    </w:p>
    <w:p w:rsidR="006F1251" w:rsidRDefault="006F1251" w:rsidP="00F53C4E">
      <w:pPr>
        <w:rPr>
          <w:rFonts w:ascii="Arial" w:hAnsi="Arial" w:cs="Arial"/>
          <w:b/>
          <w:color w:val="00477F"/>
          <w:sz w:val="24"/>
          <w:szCs w:val="24"/>
        </w:rPr>
      </w:pPr>
    </w:p>
    <w:p w:rsidR="00F53C4E" w:rsidRPr="0080498D" w:rsidRDefault="00F53C4E" w:rsidP="00F53C4E">
      <w:pPr>
        <w:rPr>
          <w:rFonts w:ascii="Arial" w:eastAsia="Arial" w:hAnsi="Arial" w:cs="Arial"/>
          <w:sz w:val="24"/>
          <w:szCs w:val="24"/>
          <w:u w:val="single"/>
        </w:rPr>
      </w:pPr>
      <w:r w:rsidRPr="0080498D">
        <w:rPr>
          <w:rFonts w:ascii="Arial" w:hAnsi="Arial" w:cs="Arial"/>
          <w:b/>
          <w:color w:val="00477F"/>
          <w:sz w:val="24"/>
          <w:szCs w:val="24"/>
        </w:rPr>
        <w:lastRenderedPageBreak/>
        <w:t>What</w:t>
      </w:r>
      <w:r>
        <w:rPr>
          <w:rFonts w:ascii="Arial" w:hAnsi="Arial" w:cs="Arial"/>
          <w:b/>
          <w:color w:val="00477F"/>
          <w:sz w:val="24"/>
          <w:szCs w:val="24"/>
        </w:rPr>
        <w:t xml:space="preserve"> our staff say about our school</w:t>
      </w:r>
      <w:r w:rsidR="007A0C16">
        <w:rPr>
          <w:rFonts w:ascii="Arial" w:hAnsi="Arial" w:cs="Arial"/>
          <w:b/>
          <w:color w:val="00477F"/>
          <w:sz w:val="24"/>
          <w:szCs w:val="24"/>
        </w:rPr>
        <w:t xml:space="preserve"> </w:t>
      </w:r>
    </w:p>
    <w:p w:rsidR="00C42AD1" w:rsidRDefault="00FF0AA7" w:rsidP="00F53C4E">
      <w:pPr>
        <w:shd w:val="clear" w:color="auto" w:fill="FFFFFF"/>
        <w:rPr>
          <w:rFonts w:ascii="Arial" w:eastAsia="Arial" w:hAnsi="Arial" w:cs="Arial"/>
          <w:b/>
          <w:sz w:val="24"/>
          <w:szCs w:val="24"/>
        </w:rPr>
      </w:pPr>
      <w:r>
        <w:rPr>
          <w:rFonts w:ascii="Arial" w:eastAsia="Arial" w:hAnsi="Arial" w:cs="Arial"/>
          <w:b/>
          <w:sz w:val="24"/>
          <w:szCs w:val="24"/>
        </w:rPr>
        <w:t>Michelle Allison, Advanced Teaching Assistant</w:t>
      </w:r>
    </w:p>
    <w:p w:rsidR="00FF0AA7" w:rsidRPr="00FF0AA7" w:rsidRDefault="00FF0AA7" w:rsidP="00FF0AA7">
      <w:pPr>
        <w:shd w:val="clear" w:color="auto" w:fill="FFFFFF"/>
        <w:rPr>
          <w:rFonts w:ascii="Arial" w:eastAsia="Times New Roman" w:hAnsi="Arial" w:cs="Arial"/>
          <w:color w:val="000000"/>
          <w:sz w:val="24"/>
          <w:szCs w:val="24"/>
        </w:rPr>
      </w:pPr>
      <w:r w:rsidRPr="00FF0AA7">
        <w:rPr>
          <w:rFonts w:ascii="Arial" w:eastAsia="Times New Roman" w:hAnsi="Arial" w:cs="Arial"/>
          <w:color w:val="000000"/>
          <w:sz w:val="24"/>
          <w:szCs w:val="24"/>
        </w:rPr>
        <w:t>I have worked for Woodland</w:t>
      </w:r>
      <w:r>
        <w:rPr>
          <w:rFonts w:ascii="Arial" w:eastAsia="Times New Roman" w:hAnsi="Arial" w:cs="Arial"/>
          <w:color w:val="000000"/>
          <w:sz w:val="24"/>
          <w:szCs w:val="24"/>
        </w:rPr>
        <w:t>s Academy for the past 10 years</w:t>
      </w:r>
      <w:r w:rsidRPr="00FF0AA7">
        <w:rPr>
          <w:rFonts w:ascii="Arial" w:eastAsia="Times New Roman" w:hAnsi="Arial" w:cs="Arial"/>
          <w:color w:val="000000"/>
          <w:sz w:val="24"/>
          <w:szCs w:val="24"/>
        </w:rPr>
        <w:t xml:space="preserve">, working with children of different ages. At the </w:t>
      </w:r>
      <w:r>
        <w:rPr>
          <w:rFonts w:ascii="Arial" w:eastAsia="Times New Roman" w:hAnsi="Arial" w:cs="Arial"/>
          <w:color w:val="000000"/>
          <w:sz w:val="24"/>
          <w:szCs w:val="24"/>
        </w:rPr>
        <w:t>A</w:t>
      </w:r>
      <w:r w:rsidRPr="00FF0AA7">
        <w:rPr>
          <w:rFonts w:ascii="Arial" w:eastAsia="Times New Roman" w:hAnsi="Arial" w:cs="Arial"/>
          <w:color w:val="000000"/>
          <w:sz w:val="24"/>
          <w:szCs w:val="24"/>
        </w:rPr>
        <w:t>cademy</w:t>
      </w:r>
      <w:r>
        <w:rPr>
          <w:rFonts w:ascii="Arial" w:eastAsia="Times New Roman" w:hAnsi="Arial" w:cs="Arial"/>
          <w:color w:val="000000"/>
          <w:sz w:val="24"/>
          <w:szCs w:val="24"/>
        </w:rPr>
        <w:t>,</w:t>
      </w:r>
      <w:r w:rsidRPr="00FF0AA7">
        <w:rPr>
          <w:rFonts w:ascii="Arial" w:eastAsia="Times New Roman" w:hAnsi="Arial" w:cs="Arial"/>
          <w:color w:val="000000"/>
          <w:sz w:val="24"/>
          <w:szCs w:val="24"/>
        </w:rPr>
        <w:t xml:space="preserve"> I particularly enjoy working with the amazing children who present with different needs</w:t>
      </w:r>
      <w:r>
        <w:rPr>
          <w:rFonts w:ascii="Arial" w:eastAsia="Times New Roman" w:hAnsi="Arial" w:cs="Arial"/>
          <w:color w:val="000000"/>
          <w:sz w:val="24"/>
          <w:szCs w:val="24"/>
        </w:rPr>
        <w:t xml:space="preserve">. I feel I am continually </w:t>
      </w:r>
      <w:r w:rsidRPr="00FF0AA7">
        <w:rPr>
          <w:rFonts w:ascii="Arial" w:eastAsia="Times New Roman" w:hAnsi="Arial" w:cs="Arial"/>
          <w:color w:val="000000"/>
          <w:sz w:val="24"/>
          <w:szCs w:val="24"/>
        </w:rPr>
        <w:t xml:space="preserve">learning and I have </w:t>
      </w:r>
      <w:r>
        <w:rPr>
          <w:rFonts w:ascii="Arial" w:eastAsia="Times New Roman" w:hAnsi="Arial" w:cs="Arial"/>
          <w:color w:val="000000"/>
          <w:sz w:val="24"/>
          <w:szCs w:val="24"/>
        </w:rPr>
        <w:t>the</w:t>
      </w:r>
      <w:r w:rsidRPr="00FF0AA7">
        <w:rPr>
          <w:rFonts w:ascii="Arial" w:eastAsia="Times New Roman" w:hAnsi="Arial" w:cs="Arial"/>
          <w:color w:val="000000"/>
          <w:sz w:val="24"/>
          <w:szCs w:val="24"/>
        </w:rPr>
        <w:t xml:space="preserve"> opportunit</w:t>
      </w:r>
      <w:r>
        <w:rPr>
          <w:rFonts w:ascii="Arial" w:eastAsia="Times New Roman" w:hAnsi="Arial" w:cs="Arial"/>
          <w:color w:val="000000"/>
          <w:sz w:val="24"/>
          <w:szCs w:val="24"/>
        </w:rPr>
        <w:t>ies</w:t>
      </w:r>
      <w:r w:rsidRPr="00FF0AA7">
        <w:rPr>
          <w:rFonts w:ascii="Arial" w:eastAsia="Times New Roman" w:hAnsi="Arial" w:cs="Arial"/>
          <w:color w:val="000000"/>
          <w:sz w:val="24"/>
          <w:szCs w:val="24"/>
        </w:rPr>
        <w:t xml:space="preserve"> to develop further through training.  No two days are the same, often challenging, but I feel very well supported </w:t>
      </w:r>
      <w:r>
        <w:rPr>
          <w:rFonts w:ascii="Arial" w:eastAsia="Times New Roman" w:hAnsi="Arial" w:cs="Arial"/>
          <w:color w:val="000000"/>
          <w:sz w:val="24"/>
          <w:szCs w:val="24"/>
        </w:rPr>
        <w:t>by</w:t>
      </w:r>
      <w:r w:rsidRPr="00FF0AA7">
        <w:rPr>
          <w:rFonts w:ascii="Arial" w:eastAsia="Times New Roman" w:hAnsi="Arial" w:cs="Arial"/>
          <w:color w:val="000000"/>
          <w:sz w:val="24"/>
          <w:szCs w:val="24"/>
        </w:rPr>
        <w:t xml:space="preserve"> the fantastic team of people I work with. </w:t>
      </w:r>
    </w:p>
    <w:p w:rsidR="00AE2D0A" w:rsidRPr="00AE2D0A" w:rsidRDefault="00AE2D0A" w:rsidP="00AE2D0A">
      <w:pPr>
        <w:rPr>
          <w:rFonts w:ascii="Arial" w:hAnsi="Arial" w:cs="Arial"/>
          <w:color w:val="000000"/>
          <w:sz w:val="24"/>
          <w:szCs w:val="24"/>
        </w:rPr>
      </w:pPr>
      <w:r w:rsidRPr="00AE2D0A">
        <w:rPr>
          <w:rFonts w:ascii="Arial" w:hAnsi="Arial" w:cs="Arial"/>
          <w:color w:val="000000"/>
          <w:sz w:val="24"/>
          <w:szCs w:val="24"/>
        </w:rPr>
        <w:t> </w:t>
      </w:r>
    </w:p>
    <w:p w:rsidR="00F53C4E" w:rsidRDefault="00B4630F" w:rsidP="00F53C4E">
      <w:pPr>
        <w:spacing w:after="187"/>
        <w:rPr>
          <w:rFonts w:ascii="Arial" w:eastAsia="Arial" w:hAnsi="Arial" w:cs="Arial"/>
          <w:sz w:val="24"/>
          <w:szCs w:val="24"/>
          <w:u w:val="single"/>
        </w:rPr>
      </w:pPr>
      <w:r>
        <w:pict>
          <v:rect id="_x0000_i1025" style="width:0;height:1.5pt" o:hralign="center" o:hrstd="t" o:hr="t" fillcolor="#a0a0a0" stroked="f"/>
        </w:pict>
      </w:r>
    </w:p>
    <w:p w:rsidR="004450FC" w:rsidRDefault="00AE2D0A" w:rsidP="00C42AD1">
      <w:pPr>
        <w:keepNext/>
        <w:keepLines/>
        <w:spacing w:after="187"/>
        <w:rPr>
          <w:rFonts w:ascii="Arial" w:eastAsia="Arial" w:hAnsi="Arial" w:cs="Arial"/>
          <w:b/>
          <w:sz w:val="24"/>
          <w:szCs w:val="24"/>
        </w:rPr>
      </w:pPr>
      <w:r>
        <w:rPr>
          <w:rFonts w:ascii="Arial" w:eastAsia="Arial" w:hAnsi="Arial" w:cs="Arial"/>
          <w:b/>
          <w:sz w:val="24"/>
          <w:szCs w:val="24"/>
        </w:rPr>
        <w:t xml:space="preserve">Megan Prosser, </w:t>
      </w:r>
      <w:r w:rsidR="00FF0AA7">
        <w:rPr>
          <w:rFonts w:ascii="Arial" w:eastAsia="Arial" w:hAnsi="Arial" w:cs="Arial"/>
          <w:b/>
          <w:sz w:val="24"/>
          <w:szCs w:val="24"/>
        </w:rPr>
        <w:t xml:space="preserve">Advanced </w:t>
      </w:r>
      <w:r>
        <w:rPr>
          <w:rFonts w:ascii="Arial" w:eastAsia="Arial" w:hAnsi="Arial" w:cs="Arial"/>
          <w:b/>
          <w:sz w:val="24"/>
          <w:szCs w:val="24"/>
        </w:rPr>
        <w:t>Teaching Assistant</w:t>
      </w:r>
    </w:p>
    <w:p w:rsidR="00AE2D0A" w:rsidRPr="00AE2D0A" w:rsidRDefault="00AE2D0A" w:rsidP="00AE2D0A">
      <w:pPr>
        <w:rPr>
          <w:rFonts w:ascii="Arial" w:hAnsi="Arial" w:cs="Arial"/>
          <w:sz w:val="24"/>
          <w:szCs w:val="24"/>
        </w:rPr>
      </w:pPr>
      <w:r w:rsidRPr="00AE2D0A">
        <w:rPr>
          <w:rFonts w:ascii="Arial" w:hAnsi="Arial" w:cs="Arial"/>
          <w:sz w:val="24"/>
          <w:szCs w:val="24"/>
        </w:rPr>
        <w:t xml:space="preserve">All staff are very welcoming, friendly and supportive.  Staff are there to help you with any problems and are very approachable.  I couldn’t ask for a better team of people </w:t>
      </w:r>
      <w:r w:rsidR="00F112B3">
        <w:rPr>
          <w:rFonts w:ascii="Arial" w:hAnsi="Arial" w:cs="Arial"/>
          <w:sz w:val="24"/>
          <w:szCs w:val="24"/>
        </w:rPr>
        <w:t>to</w:t>
      </w:r>
      <w:r w:rsidRPr="00AE2D0A">
        <w:rPr>
          <w:rFonts w:ascii="Arial" w:hAnsi="Arial" w:cs="Arial"/>
          <w:sz w:val="24"/>
          <w:szCs w:val="24"/>
        </w:rPr>
        <w:t xml:space="preserve"> work with.  Plenty of opportunities to gain experience and knowledge around different needs.  </w:t>
      </w:r>
    </w:p>
    <w:p w:rsidR="00F53C4E" w:rsidRDefault="00B4630F" w:rsidP="00F53C4E">
      <w:pPr>
        <w:jc w:val="center"/>
        <w:rPr>
          <w:rFonts w:ascii="Arial" w:eastAsia="Arial" w:hAnsi="Arial" w:cs="Arial"/>
          <w:sz w:val="24"/>
          <w:szCs w:val="24"/>
        </w:rPr>
      </w:pPr>
      <w:r>
        <w:pict>
          <v:rect id="_x0000_i1026" style="width:0;height:1.5pt" o:hralign="center" o:hrstd="t" o:hr="t" fillcolor="#a0a0a0" stroked="f"/>
        </w:pict>
      </w:r>
    </w:p>
    <w:p w:rsidR="003F22B4" w:rsidRDefault="00D068B5" w:rsidP="003F22B4">
      <w:pPr>
        <w:shd w:val="clear" w:color="auto" w:fill="FFFFFF"/>
        <w:rPr>
          <w:noProof/>
          <w:lang w:eastAsia="en-GB"/>
        </w:rPr>
      </w:pPr>
      <w:r>
        <w:rPr>
          <w:noProof/>
          <w:lang w:eastAsia="en-GB"/>
        </w:rPr>
        <w:drawing>
          <wp:anchor distT="0" distB="0" distL="114300" distR="114300" simplePos="0" relativeHeight="251710464" behindDoc="0" locked="0" layoutInCell="1" allowOverlap="1">
            <wp:simplePos x="0" y="0"/>
            <wp:positionH relativeFrom="column">
              <wp:posOffset>3205480</wp:posOffset>
            </wp:positionH>
            <wp:positionV relativeFrom="paragraph">
              <wp:posOffset>2540</wp:posOffset>
            </wp:positionV>
            <wp:extent cx="2489200" cy="1964690"/>
            <wp:effectExtent l="0" t="0" r="6350" b="0"/>
            <wp:wrapSquare wrapText="bothSides"/>
            <wp:docPr id="5" name="Picture 5" descr="C:\Users\stmcmannk\Desktop\Brochure 2018 pics\Strive - R.jpg"/>
            <wp:cNvGraphicFramePr/>
            <a:graphic xmlns:a="http://schemas.openxmlformats.org/drawingml/2006/main">
              <a:graphicData uri="http://schemas.openxmlformats.org/drawingml/2006/picture">
                <pic:pic xmlns:pic="http://schemas.openxmlformats.org/drawingml/2006/picture">
                  <pic:nvPicPr>
                    <pic:cNvPr id="5" name="Picture 5" descr="C:\Users\stmcmannk\Desktop\Brochure 2018 pics\Strive - R.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9200" cy="196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400">
        <w:rPr>
          <w:noProof/>
          <w:lang w:eastAsia="en-GB"/>
        </w:rPr>
        <w:t xml:space="preserve">      </w:t>
      </w:r>
      <w:r w:rsidR="00A61937" w:rsidRPr="00A61937">
        <w:rPr>
          <w:noProof/>
          <w:lang w:eastAsia="en-GB"/>
        </w:rPr>
        <w:drawing>
          <wp:inline distT="0" distB="0" distL="0" distR="0" wp14:anchorId="3E091671" wp14:editId="7DAEBF18">
            <wp:extent cx="2633014" cy="1975485"/>
            <wp:effectExtent l="0" t="0" r="0" b="5715"/>
            <wp:docPr id="2" name="Picture 2" descr="T:\Staff Only\11. CELEBRATION\AAA Class photographs for entrance\4. December\5. Kestrels\DSCN7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taff Only\11. CELEBRATION\AAA Class photographs for entrance\4. December\5. Kestrels\DSCN70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6965" cy="1978450"/>
                    </a:xfrm>
                    <a:prstGeom prst="rect">
                      <a:avLst/>
                    </a:prstGeom>
                    <a:noFill/>
                    <a:ln>
                      <a:noFill/>
                    </a:ln>
                  </pic:spPr>
                </pic:pic>
              </a:graphicData>
            </a:graphic>
          </wp:inline>
        </w:drawing>
      </w:r>
    </w:p>
    <w:p w:rsidR="00D068B5" w:rsidRDefault="00D068B5" w:rsidP="003F22B4">
      <w:pPr>
        <w:pStyle w:val="Heading2"/>
        <w:rPr>
          <w:rFonts w:ascii="Arial" w:eastAsia="Century Gothic" w:hAnsi="Arial" w:cs="Arial"/>
          <w:sz w:val="24"/>
          <w:szCs w:val="24"/>
        </w:rPr>
      </w:pPr>
    </w:p>
    <w:p w:rsidR="00D068B5" w:rsidRDefault="00D068B5" w:rsidP="003F22B4">
      <w:pPr>
        <w:pStyle w:val="Heading2"/>
        <w:rPr>
          <w:rFonts w:ascii="Arial" w:eastAsia="Century Gothic" w:hAnsi="Arial" w:cs="Arial"/>
          <w:sz w:val="24"/>
          <w:szCs w:val="24"/>
        </w:rPr>
      </w:pPr>
    </w:p>
    <w:p w:rsidR="00D068B5" w:rsidRDefault="00D068B5" w:rsidP="00D068B5"/>
    <w:p w:rsidR="003F22B4" w:rsidRPr="003F22B4" w:rsidRDefault="003F22B4" w:rsidP="003F22B4">
      <w:pPr>
        <w:pStyle w:val="Heading2"/>
        <w:rPr>
          <w:rFonts w:ascii="Arial" w:eastAsia="Century Gothic" w:hAnsi="Arial" w:cs="Arial"/>
          <w:sz w:val="24"/>
          <w:szCs w:val="24"/>
        </w:rPr>
      </w:pPr>
      <w:r w:rsidRPr="003F22B4">
        <w:rPr>
          <w:rFonts w:ascii="Arial" w:eastAsia="Century Gothic" w:hAnsi="Arial" w:cs="Arial"/>
          <w:sz w:val="24"/>
          <w:szCs w:val="24"/>
        </w:rPr>
        <w:t>Application Process</w:t>
      </w:r>
    </w:p>
    <w:p w:rsidR="003F22B4" w:rsidRPr="003F22B4" w:rsidRDefault="003F22B4" w:rsidP="003F22B4">
      <w:pPr>
        <w:rPr>
          <w:rFonts w:ascii="Arial" w:eastAsia="Century Gothic" w:hAnsi="Arial" w:cs="Arial"/>
          <w:b/>
          <w:sz w:val="24"/>
          <w:szCs w:val="24"/>
        </w:rPr>
      </w:pPr>
      <w:r w:rsidRPr="003F22B4">
        <w:rPr>
          <w:rFonts w:ascii="Arial" w:eastAsia="Century Gothic" w:hAnsi="Arial" w:cs="Arial"/>
          <w:sz w:val="24"/>
          <w:szCs w:val="24"/>
        </w:rPr>
        <w:t xml:space="preserve">The closing date for all applications is </w:t>
      </w:r>
      <w:r w:rsidR="00B86262">
        <w:rPr>
          <w:rFonts w:ascii="Arial" w:eastAsia="Century Gothic" w:hAnsi="Arial" w:cs="Arial"/>
          <w:b/>
          <w:sz w:val="24"/>
          <w:szCs w:val="24"/>
        </w:rPr>
        <w:t xml:space="preserve">12 noon on </w:t>
      </w:r>
      <w:r w:rsidR="007969F3">
        <w:rPr>
          <w:rFonts w:ascii="Arial" w:eastAsia="Century Gothic" w:hAnsi="Arial" w:cs="Arial"/>
          <w:b/>
          <w:sz w:val="24"/>
          <w:szCs w:val="24"/>
        </w:rPr>
        <w:t xml:space="preserve">Tuesday </w:t>
      </w:r>
      <w:r w:rsidR="00FF0AA7">
        <w:rPr>
          <w:rFonts w:ascii="Arial" w:eastAsia="Century Gothic" w:hAnsi="Arial" w:cs="Arial"/>
          <w:b/>
          <w:sz w:val="24"/>
          <w:szCs w:val="24"/>
        </w:rPr>
        <w:t>25 January</w:t>
      </w:r>
      <w:r w:rsidR="00B86262">
        <w:rPr>
          <w:rFonts w:ascii="Arial" w:eastAsia="Century Gothic" w:hAnsi="Arial" w:cs="Arial"/>
          <w:b/>
          <w:sz w:val="24"/>
          <w:szCs w:val="24"/>
        </w:rPr>
        <w:t xml:space="preserve"> 202</w:t>
      </w:r>
      <w:r w:rsidR="00FF0AA7">
        <w:rPr>
          <w:rFonts w:ascii="Arial" w:eastAsia="Century Gothic" w:hAnsi="Arial" w:cs="Arial"/>
          <w:b/>
          <w:sz w:val="24"/>
          <w:szCs w:val="24"/>
        </w:rPr>
        <w:t>2</w:t>
      </w:r>
    </w:p>
    <w:p w:rsidR="003F22B4" w:rsidRPr="003F22B4" w:rsidRDefault="003F22B4" w:rsidP="003F22B4">
      <w:pPr>
        <w:rPr>
          <w:rFonts w:ascii="Arial" w:eastAsia="Century Gothic" w:hAnsi="Arial" w:cs="Arial"/>
          <w:sz w:val="24"/>
          <w:szCs w:val="24"/>
        </w:rPr>
      </w:pPr>
      <w:r w:rsidRPr="003F22B4">
        <w:rPr>
          <w:rFonts w:ascii="Arial" w:eastAsia="Century Gothic" w:hAnsi="Arial" w:cs="Arial"/>
          <w:sz w:val="24"/>
          <w:szCs w:val="24"/>
        </w:rPr>
        <w:t>Interviews will be held as soon as possible after the closing date.</w:t>
      </w:r>
    </w:p>
    <w:p w:rsidR="003F22B4" w:rsidRPr="003F22B4" w:rsidRDefault="003F22B4" w:rsidP="003F22B4">
      <w:pPr>
        <w:pStyle w:val="NoSpacing"/>
        <w:rPr>
          <w:rFonts w:ascii="Arial" w:hAnsi="Arial" w:cs="Arial"/>
          <w:sz w:val="24"/>
          <w:szCs w:val="24"/>
        </w:rPr>
      </w:pPr>
      <w:r w:rsidRPr="003F22B4">
        <w:rPr>
          <w:rFonts w:ascii="Arial" w:hAnsi="Arial" w:cs="Arial"/>
          <w:sz w:val="24"/>
          <w:szCs w:val="24"/>
        </w:rPr>
        <w:t>Completed applications m</w:t>
      </w:r>
      <w:r w:rsidR="00AE2D0A">
        <w:rPr>
          <w:rFonts w:ascii="Arial" w:hAnsi="Arial" w:cs="Arial"/>
          <w:sz w:val="24"/>
          <w:szCs w:val="24"/>
        </w:rPr>
        <w:t>ust be returned to Sam Silk</w:t>
      </w:r>
      <w:r w:rsidRPr="003F22B4">
        <w:rPr>
          <w:rFonts w:ascii="Arial" w:hAnsi="Arial" w:cs="Arial"/>
          <w:sz w:val="24"/>
          <w:szCs w:val="24"/>
        </w:rPr>
        <w:t xml:space="preserve"> at </w:t>
      </w:r>
    </w:p>
    <w:p w:rsidR="003F22B4" w:rsidRPr="003F22B4" w:rsidRDefault="00B4630F" w:rsidP="003F22B4">
      <w:pPr>
        <w:jc w:val="both"/>
        <w:rPr>
          <w:rFonts w:ascii="Arial" w:eastAsia="Century Gothic" w:hAnsi="Arial" w:cs="Arial"/>
          <w:sz w:val="24"/>
          <w:szCs w:val="24"/>
        </w:rPr>
      </w:pPr>
      <w:hyperlink r:id="rId16" w:history="1">
        <w:r w:rsidR="00AE2D0A" w:rsidRPr="00FB1E00">
          <w:rPr>
            <w:rStyle w:val="Hyperlink"/>
            <w:rFonts w:ascii="Arial" w:eastAsia="Century Gothic" w:hAnsi="Arial" w:cs="Arial"/>
            <w:sz w:val="24"/>
            <w:szCs w:val="24"/>
          </w:rPr>
          <w:t>sam.silk@woodlands.n-yorks.sch.uk</w:t>
        </w:r>
      </w:hyperlink>
      <w:r w:rsidR="00AE2D0A">
        <w:rPr>
          <w:rFonts w:ascii="Arial" w:eastAsia="Century Gothic" w:hAnsi="Arial" w:cs="Arial"/>
          <w:sz w:val="24"/>
          <w:szCs w:val="24"/>
        </w:rPr>
        <w:t xml:space="preserve"> </w:t>
      </w:r>
    </w:p>
    <w:p w:rsidR="003F22B4" w:rsidRPr="003F22B4" w:rsidRDefault="003F22B4" w:rsidP="003F22B4">
      <w:pPr>
        <w:jc w:val="both"/>
        <w:rPr>
          <w:rFonts w:ascii="Arial" w:eastAsia="Century Gothic" w:hAnsi="Arial" w:cs="Arial"/>
          <w:sz w:val="24"/>
          <w:szCs w:val="24"/>
        </w:rPr>
      </w:pPr>
      <w:r w:rsidRPr="003F22B4">
        <w:rPr>
          <w:rFonts w:ascii="Arial" w:eastAsia="Century Gothic" w:hAnsi="Arial" w:cs="Arial"/>
          <w:sz w:val="24"/>
          <w:szCs w:val="24"/>
        </w:rPr>
        <w:t>If you do not receive confirmation of receipt of your application within o</w:t>
      </w:r>
      <w:r w:rsidR="00AE2D0A">
        <w:rPr>
          <w:rFonts w:ascii="Arial" w:eastAsia="Century Gothic" w:hAnsi="Arial" w:cs="Arial"/>
          <w:sz w:val="24"/>
          <w:szCs w:val="24"/>
        </w:rPr>
        <w:t>ne working day please call Sam</w:t>
      </w:r>
      <w:r w:rsidRPr="003F22B4">
        <w:rPr>
          <w:rFonts w:ascii="Arial" w:eastAsia="Century Gothic" w:hAnsi="Arial" w:cs="Arial"/>
          <w:sz w:val="24"/>
          <w:szCs w:val="24"/>
        </w:rPr>
        <w:t xml:space="preserve"> on </w:t>
      </w:r>
      <w:r w:rsidR="00AE2D0A">
        <w:rPr>
          <w:rFonts w:ascii="Arial" w:eastAsia="Century Gothic" w:hAnsi="Arial" w:cs="Arial"/>
          <w:sz w:val="24"/>
          <w:szCs w:val="24"/>
        </w:rPr>
        <w:t>01723 373260</w:t>
      </w:r>
    </w:p>
    <w:p w:rsidR="003F22B4" w:rsidRDefault="003F22B4" w:rsidP="003F22B4">
      <w:pPr>
        <w:jc w:val="both"/>
        <w:rPr>
          <w:rFonts w:ascii="Arial" w:eastAsia="Century Gothic" w:hAnsi="Arial" w:cs="Arial"/>
          <w:sz w:val="24"/>
          <w:szCs w:val="24"/>
        </w:rPr>
      </w:pPr>
      <w:r w:rsidRPr="003F22B4">
        <w:rPr>
          <w:rFonts w:ascii="Arial" w:eastAsia="Century Gothic" w:hAnsi="Arial" w:cs="Arial"/>
          <w:sz w:val="24"/>
          <w:szCs w:val="24"/>
        </w:rPr>
        <w:lastRenderedPageBreak/>
        <w:t xml:space="preserve">An email will be sent to shortlisted candidates with details of the interview process. If you have not heard from us within a week of the closing date please assume your application has been unsuccessful. </w:t>
      </w:r>
    </w:p>
    <w:p w:rsidR="001319F4" w:rsidRPr="003F22B4" w:rsidRDefault="001319F4" w:rsidP="001319F4">
      <w:pPr>
        <w:jc w:val="both"/>
        <w:rPr>
          <w:rFonts w:ascii="Arial" w:eastAsia="Century Gothic" w:hAnsi="Arial" w:cs="Arial"/>
          <w:b/>
          <w:sz w:val="24"/>
          <w:szCs w:val="24"/>
        </w:rPr>
      </w:pPr>
      <w:r w:rsidRPr="003F22B4">
        <w:rPr>
          <w:rFonts w:ascii="Arial" w:eastAsia="Century Gothic" w:hAnsi="Arial" w:cs="Arial"/>
          <w:b/>
          <w:sz w:val="24"/>
          <w:szCs w:val="24"/>
        </w:rPr>
        <w:t xml:space="preserve">If you think you’re the person for the job, please complete the application form </w:t>
      </w:r>
      <w:r>
        <w:rPr>
          <w:rFonts w:ascii="Arial" w:eastAsia="Century Gothic" w:hAnsi="Arial" w:cs="Arial"/>
          <w:b/>
          <w:sz w:val="24"/>
          <w:szCs w:val="24"/>
        </w:rPr>
        <w:t xml:space="preserve">available on our website, </w:t>
      </w:r>
      <w:hyperlink r:id="rId17" w:history="1">
        <w:r w:rsidRPr="00201F8E">
          <w:rPr>
            <w:rStyle w:val="Hyperlink"/>
            <w:rFonts w:ascii="Arial" w:eastAsia="Century Gothic" w:hAnsi="Arial" w:cs="Arial"/>
            <w:b/>
            <w:sz w:val="24"/>
            <w:szCs w:val="24"/>
          </w:rPr>
          <w:t>www.woodlands.n-yorks.sch.uk</w:t>
        </w:r>
      </w:hyperlink>
      <w:r>
        <w:rPr>
          <w:rFonts w:ascii="Arial" w:eastAsia="Century Gothic" w:hAnsi="Arial" w:cs="Arial"/>
          <w:b/>
          <w:sz w:val="24"/>
          <w:szCs w:val="24"/>
        </w:rPr>
        <w:t xml:space="preserve"> </w:t>
      </w:r>
      <w:r w:rsidRPr="003F22B4">
        <w:rPr>
          <w:rFonts w:ascii="Arial" w:eastAsia="Century Gothic" w:hAnsi="Arial" w:cs="Arial"/>
          <w:b/>
          <w:sz w:val="24"/>
          <w:szCs w:val="24"/>
        </w:rPr>
        <w:t>and send to the email address above by the closing date.</w:t>
      </w:r>
    </w:p>
    <w:p w:rsidR="001319F4" w:rsidRPr="003F22B4" w:rsidRDefault="001319F4" w:rsidP="003F22B4">
      <w:pPr>
        <w:jc w:val="both"/>
        <w:rPr>
          <w:rFonts w:ascii="Arial" w:eastAsia="Century Gothic" w:hAnsi="Arial" w:cs="Arial"/>
          <w:sz w:val="24"/>
          <w:szCs w:val="24"/>
        </w:rPr>
      </w:pPr>
    </w:p>
    <w:p w:rsidR="003F22B4" w:rsidRDefault="003F22B4" w:rsidP="003F22B4">
      <w:pPr>
        <w:pStyle w:val="Heading2"/>
        <w:rPr>
          <w:rFonts w:ascii="Arial" w:eastAsia="Century Gothic" w:hAnsi="Arial" w:cs="Arial"/>
          <w:sz w:val="24"/>
          <w:szCs w:val="24"/>
        </w:rPr>
      </w:pPr>
      <w:bookmarkStart w:id="1" w:name="_3znysh7" w:colFirst="0" w:colLast="0"/>
      <w:bookmarkEnd w:id="1"/>
      <w:r w:rsidRPr="003F22B4">
        <w:rPr>
          <w:rFonts w:ascii="Arial" w:eastAsia="Century Gothic" w:hAnsi="Arial" w:cs="Arial"/>
          <w:sz w:val="24"/>
          <w:szCs w:val="24"/>
        </w:rPr>
        <w:t>Queries</w:t>
      </w:r>
    </w:p>
    <w:p w:rsidR="00D20323" w:rsidRPr="00D20323" w:rsidRDefault="003F22B4" w:rsidP="00D20323">
      <w:pPr>
        <w:rPr>
          <w:rFonts w:ascii="Arial" w:eastAsia="Century Gothic" w:hAnsi="Arial" w:cs="Arial"/>
          <w:sz w:val="24"/>
          <w:szCs w:val="24"/>
        </w:rPr>
      </w:pPr>
      <w:r w:rsidRPr="003F22B4">
        <w:rPr>
          <w:rFonts w:ascii="Arial" w:eastAsia="Century Gothic" w:hAnsi="Arial" w:cs="Arial"/>
          <w:sz w:val="24"/>
          <w:szCs w:val="24"/>
        </w:rPr>
        <w:t>Visits are</w:t>
      </w:r>
      <w:r w:rsidR="000376E2">
        <w:rPr>
          <w:rFonts w:ascii="Arial" w:eastAsia="Century Gothic" w:hAnsi="Arial" w:cs="Arial"/>
          <w:sz w:val="24"/>
          <w:szCs w:val="24"/>
        </w:rPr>
        <w:t xml:space="preserve"> advised and</w:t>
      </w:r>
      <w:r w:rsidRPr="003F22B4">
        <w:rPr>
          <w:rFonts w:ascii="Arial" w:eastAsia="Century Gothic" w:hAnsi="Arial" w:cs="Arial"/>
          <w:sz w:val="24"/>
          <w:szCs w:val="24"/>
        </w:rPr>
        <w:t xml:space="preserve"> warmly welcome</w:t>
      </w:r>
      <w:r w:rsidR="00077562">
        <w:rPr>
          <w:rFonts w:ascii="Arial" w:eastAsia="Century Gothic" w:hAnsi="Arial" w:cs="Arial"/>
          <w:sz w:val="24"/>
          <w:szCs w:val="24"/>
        </w:rPr>
        <w:t>d</w:t>
      </w:r>
      <w:r w:rsidR="00AE2D0A">
        <w:rPr>
          <w:rFonts w:ascii="Arial" w:eastAsia="Century Gothic" w:hAnsi="Arial" w:cs="Arial"/>
          <w:sz w:val="24"/>
          <w:szCs w:val="24"/>
        </w:rPr>
        <w:t>. Please contact the school</w:t>
      </w:r>
      <w:r w:rsidRPr="003F22B4">
        <w:rPr>
          <w:rFonts w:ascii="Arial" w:eastAsia="Century Gothic" w:hAnsi="Arial" w:cs="Arial"/>
          <w:sz w:val="24"/>
          <w:szCs w:val="24"/>
        </w:rPr>
        <w:t xml:space="preserve"> to arrange.</w:t>
      </w:r>
    </w:p>
    <w:p w:rsidR="00D20323" w:rsidRPr="00442D50" w:rsidRDefault="00D20323" w:rsidP="00D20323">
      <w:pPr>
        <w:spacing w:before="120" w:after="120" w:line="273" w:lineRule="auto"/>
        <w:rPr>
          <w:rFonts w:ascii="Arial" w:hAnsi="Arial" w:cs="Arial"/>
          <w:b/>
          <w:bCs/>
          <w:sz w:val="24"/>
          <w:szCs w:val="24"/>
        </w:rPr>
      </w:pPr>
      <w:r>
        <w:rPr>
          <w:rFonts w:ascii="Arial" w:hAnsi="Arial" w:cs="Arial"/>
          <w:b/>
          <w:bCs/>
          <w:sz w:val="24"/>
          <w:szCs w:val="24"/>
        </w:rPr>
        <w:t>T</w:t>
      </w:r>
      <w:r w:rsidRPr="00442D50">
        <w:rPr>
          <w:rFonts w:ascii="Arial" w:hAnsi="Arial" w:cs="Arial"/>
          <w:b/>
          <w:bCs/>
          <w:sz w:val="24"/>
          <w:szCs w:val="24"/>
        </w:rPr>
        <w:t xml:space="preserve">he Woodlands Academy is committed to safeguarding and promoting the welfare of children and young people and expects all staff and volunteers to share this commitment. </w:t>
      </w:r>
    </w:p>
    <w:p w:rsidR="00D20323" w:rsidRPr="00442D50" w:rsidRDefault="00D20323" w:rsidP="00D20323">
      <w:pPr>
        <w:spacing w:before="120" w:after="120" w:line="273" w:lineRule="auto"/>
        <w:rPr>
          <w:rFonts w:ascii="Arial" w:hAnsi="Arial" w:cs="Arial"/>
          <w:b/>
          <w:bCs/>
          <w:sz w:val="24"/>
          <w:szCs w:val="24"/>
        </w:rPr>
      </w:pPr>
      <w:r w:rsidRPr="00442D50">
        <w:rPr>
          <w:rFonts w:ascii="Arial" w:hAnsi="Arial" w:cs="Arial"/>
          <w:b/>
          <w:bCs/>
          <w:sz w:val="24"/>
          <w:szCs w:val="24"/>
        </w:rPr>
        <w:t xml:space="preserve">This post is exempt from the Rehabilitation of Offenders Act 1974 and the appointment is subject to a satisfactory enhanced level disclosure and S128 clearance from the Disclosure &amp; Barring Service (DBS).  </w:t>
      </w:r>
    </w:p>
    <w:p w:rsidR="00D068B5" w:rsidRDefault="00D068B5" w:rsidP="00833266">
      <w:pPr>
        <w:rPr>
          <w:rFonts w:ascii="Arial" w:eastAsia="Times New Roman" w:hAnsi="Arial" w:cs="Arial"/>
          <w:bCs/>
          <w:noProof/>
          <w:sz w:val="24"/>
          <w:szCs w:val="24"/>
          <w:lang w:eastAsia="en-GB"/>
        </w:rPr>
      </w:pPr>
    </w:p>
    <w:p w:rsidR="00D068B5" w:rsidRDefault="00D068B5" w:rsidP="00833266">
      <w:pPr>
        <w:rPr>
          <w:rFonts w:ascii="Arial" w:eastAsia="Times New Roman" w:hAnsi="Arial" w:cs="Arial"/>
          <w:bCs/>
          <w:noProof/>
          <w:sz w:val="24"/>
          <w:szCs w:val="24"/>
          <w:lang w:eastAsia="en-GB"/>
        </w:rPr>
      </w:pPr>
    </w:p>
    <w:p w:rsidR="00D068B5" w:rsidRDefault="00D068B5" w:rsidP="00833266">
      <w:pPr>
        <w:rPr>
          <w:rFonts w:ascii="Arial" w:eastAsia="Times New Roman" w:hAnsi="Arial" w:cs="Arial"/>
          <w:bCs/>
          <w:noProof/>
          <w:sz w:val="24"/>
          <w:szCs w:val="24"/>
          <w:lang w:eastAsia="en-GB"/>
        </w:rPr>
      </w:pPr>
    </w:p>
    <w:p w:rsidR="00D068B5" w:rsidRDefault="00D068B5" w:rsidP="00833266">
      <w:pPr>
        <w:rPr>
          <w:rFonts w:ascii="Arial" w:eastAsia="Times New Roman" w:hAnsi="Arial" w:cs="Arial"/>
          <w:bCs/>
          <w:noProof/>
          <w:sz w:val="24"/>
          <w:szCs w:val="24"/>
          <w:lang w:eastAsia="en-GB"/>
        </w:rPr>
      </w:pPr>
    </w:p>
    <w:p w:rsidR="00D068B5" w:rsidRDefault="00D068B5" w:rsidP="00833266">
      <w:pPr>
        <w:rPr>
          <w:rFonts w:ascii="Arial" w:eastAsia="Times New Roman" w:hAnsi="Arial" w:cs="Arial"/>
          <w:bCs/>
          <w:noProof/>
          <w:sz w:val="24"/>
          <w:szCs w:val="24"/>
          <w:lang w:eastAsia="en-GB"/>
        </w:rPr>
      </w:pPr>
    </w:p>
    <w:p w:rsidR="00D068B5" w:rsidRDefault="00D068B5" w:rsidP="00833266">
      <w:pPr>
        <w:rPr>
          <w:rFonts w:ascii="Arial" w:eastAsia="Times New Roman" w:hAnsi="Arial" w:cs="Arial"/>
          <w:bCs/>
          <w:noProof/>
          <w:sz w:val="24"/>
          <w:szCs w:val="24"/>
          <w:lang w:eastAsia="en-GB"/>
        </w:rPr>
      </w:pPr>
    </w:p>
    <w:p w:rsidR="00D068B5" w:rsidRDefault="00D068B5" w:rsidP="00833266">
      <w:pPr>
        <w:rPr>
          <w:rFonts w:ascii="Arial" w:eastAsia="Times New Roman" w:hAnsi="Arial" w:cs="Arial"/>
          <w:bCs/>
          <w:noProof/>
          <w:sz w:val="24"/>
          <w:szCs w:val="24"/>
          <w:lang w:eastAsia="en-GB"/>
        </w:rPr>
      </w:pPr>
    </w:p>
    <w:p w:rsidR="00A61937" w:rsidRDefault="00A61937" w:rsidP="00833266">
      <w:pPr>
        <w:rPr>
          <w:rFonts w:ascii="Arial" w:eastAsia="Times New Roman" w:hAnsi="Arial" w:cs="Arial"/>
          <w:bCs/>
          <w:noProof/>
          <w:sz w:val="24"/>
          <w:szCs w:val="24"/>
          <w:lang w:eastAsia="en-GB"/>
        </w:rPr>
      </w:pPr>
    </w:p>
    <w:p w:rsidR="00B86262" w:rsidRDefault="00B86262">
      <w:pPr>
        <w:rPr>
          <w:b/>
          <w:u w:val="single"/>
        </w:rPr>
      </w:pPr>
      <w:r>
        <w:rPr>
          <w:b/>
          <w:u w:val="single"/>
        </w:rPr>
        <w:br w:type="page"/>
      </w:r>
    </w:p>
    <w:p w:rsidR="00D847B3" w:rsidRDefault="00D847B3" w:rsidP="00D847B3">
      <w:pPr>
        <w:spacing w:after="0"/>
        <w:ind w:left="-540"/>
        <w:jc w:val="both"/>
        <w:rPr>
          <w:b/>
          <w:u w:val="single"/>
        </w:rPr>
      </w:pPr>
      <w:r>
        <w:rPr>
          <w:b/>
          <w:u w:val="single"/>
        </w:rPr>
        <w:lastRenderedPageBreak/>
        <w:t>JOB DESCRIPTION</w:t>
      </w:r>
      <w:r w:rsidR="00271374">
        <w:rPr>
          <w:b/>
          <w:u w:val="single"/>
        </w:rPr>
        <w:t xml:space="preserve"> - HLTA</w:t>
      </w:r>
    </w:p>
    <w:p w:rsidR="00D847B3" w:rsidRDefault="00D847B3" w:rsidP="00D847B3">
      <w:pPr>
        <w:spacing w:after="0"/>
        <w:rPr>
          <w:rFonts w:cs="Arial"/>
        </w:rPr>
      </w:pPr>
    </w:p>
    <w:tbl>
      <w:tblPr>
        <w:tblStyle w:val="TableGrid"/>
        <w:tblW w:w="0" w:type="auto"/>
        <w:tblInd w:w="-540" w:type="dxa"/>
        <w:tblLook w:val="04A0" w:firstRow="1" w:lastRow="0" w:firstColumn="1" w:lastColumn="0" w:noHBand="0" w:noVBand="1"/>
      </w:tblPr>
      <w:tblGrid>
        <w:gridCol w:w="3370"/>
        <w:gridCol w:w="5646"/>
      </w:tblGrid>
      <w:tr w:rsidR="00D847B3" w:rsidTr="00D847B3">
        <w:tc>
          <w:tcPr>
            <w:tcW w:w="3370" w:type="dxa"/>
          </w:tcPr>
          <w:p w:rsidR="00D847B3" w:rsidRPr="00D847B3" w:rsidRDefault="00D847B3" w:rsidP="00D847B3">
            <w:pPr>
              <w:rPr>
                <w:rFonts w:cs="Arial"/>
              </w:rPr>
            </w:pPr>
            <w:r w:rsidRPr="00D847B3">
              <w:rPr>
                <w:rFonts w:cs="Arial"/>
              </w:rPr>
              <w:t>Position</w:t>
            </w:r>
          </w:p>
        </w:tc>
        <w:tc>
          <w:tcPr>
            <w:tcW w:w="5646" w:type="dxa"/>
          </w:tcPr>
          <w:p w:rsidR="00D847B3" w:rsidRPr="00D847B3" w:rsidRDefault="00D847B3" w:rsidP="00D847B3">
            <w:pPr>
              <w:rPr>
                <w:rFonts w:cs="Arial"/>
              </w:rPr>
            </w:pPr>
            <w:r w:rsidRPr="00D847B3">
              <w:rPr>
                <w:rFonts w:cs="Arial"/>
              </w:rPr>
              <w:t>Higher Level Teaching Assistant (HLTA SEN)</w:t>
            </w:r>
          </w:p>
          <w:p w:rsidR="00D847B3" w:rsidRPr="00D847B3" w:rsidRDefault="00D847B3" w:rsidP="00D847B3">
            <w:pPr>
              <w:rPr>
                <w:rFonts w:cs="Arial"/>
              </w:rPr>
            </w:pPr>
          </w:p>
        </w:tc>
      </w:tr>
      <w:tr w:rsidR="00D20323" w:rsidTr="00D847B3">
        <w:tc>
          <w:tcPr>
            <w:tcW w:w="3370" w:type="dxa"/>
          </w:tcPr>
          <w:p w:rsidR="00D20323" w:rsidRPr="00D847B3" w:rsidRDefault="00D20323" w:rsidP="00D847B3">
            <w:pPr>
              <w:rPr>
                <w:rFonts w:cs="Arial"/>
              </w:rPr>
            </w:pPr>
            <w:r>
              <w:rPr>
                <w:rFonts w:cs="Arial"/>
              </w:rPr>
              <w:t>Contract:</w:t>
            </w:r>
          </w:p>
        </w:tc>
        <w:tc>
          <w:tcPr>
            <w:tcW w:w="5646" w:type="dxa"/>
          </w:tcPr>
          <w:p w:rsidR="00CB58CC" w:rsidRPr="00CB58CC" w:rsidRDefault="00CB58CC" w:rsidP="00D847B3">
            <w:pPr>
              <w:rPr>
                <w:rFonts w:cs="Arial"/>
              </w:rPr>
            </w:pPr>
            <w:r w:rsidRPr="00CB58CC">
              <w:rPr>
                <w:rFonts w:cs="Arial"/>
              </w:rPr>
              <w:t>Full Time, Fixed Term until 26/07/202</w:t>
            </w:r>
            <w:r w:rsidR="00D20323" w:rsidRPr="00CB58CC">
              <w:rPr>
                <w:rFonts w:cs="Arial"/>
              </w:rPr>
              <w:t>2</w:t>
            </w:r>
          </w:p>
          <w:p w:rsidR="00D20323" w:rsidRPr="00CB58CC" w:rsidRDefault="00D20323" w:rsidP="00D847B3">
            <w:pPr>
              <w:rPr>
                <w:rFonts w:cs="Arial"/>
              </w:rPr>
            </w:pPr>
          </w:p>
        </w:tc>
      </w:tr>
      <w:tr w:rsidR="00D847B3" w:rsidTr="00D847B3">
        <w:tc>
          <w:tcPr>
            <w:tcW w:w="3370" w:type="dxa"/>
          </w:tcPr>
          <w:p w:rsidR="00D847B3" w:rsidRPr="00D847B3" w:rsidRDefault="00D847B3" w:rsidP="00D847B3">
            <w:pPr>
              <w:rPr>
                <w:rFonts w:cs="Arial"/>
              </w:rPr>
            </w:pPr>
            <w:r w:rsidRPr="00D847B3">
              <w:rPr>
                <w:rFonts w:cs="Arial"/>
              </w:rPr>
              <w:t>Grade:</w:t>
            </w:r>
          </w:p>
        </w:tc>
        <w:tc>
          <w:tcPr>
            <w:tcW w:w="5646" w:type="dxa"/>
          </w:tcPr>
          <w:p w:rsidR="00D847B3" w:rsidRPr="00D847B3" w:rsidRDefault="00D847B3" w:rsidP="00D847B3">
            <w:pPr>
              <w:rPr>
                <w:rFonts w:cs="Arial"/>
              </w:rPr>
            </w:pPr>
            <w:r w:rsidRPr="00D847B3">
              <w:rPr>
                <w:rFonts w:cs="Arial"/>
              </w:rPr>
              <w:t>Band G (Paid full year and entitled to non contact time)</w:t>
            </w:r>
          </w:p>
          <w:p w:rsidR="00D847B3" w:rsidRPr="00D847B3" w:rsidRDefault="00D847B3" w:rsidP="00D847B3">
            <w:pPr>
              <w:rPr>
                <w:rFonts w:cs="Arial"/>
              </w:rPr>
            </w:pPr>
          </w:p>
        </w:tc>
      </w:tr>
      <w:tr w:rsidR="00D847B3" w:rsidTr="00D847B3">
        <w:tc>
          <w:tcPr>
            <w:tcW w:w="3370" w:type="dxa"/>
          </w:tcPr>
          <w:p w:rsidR="00D847B3" w:rsidRPr="00D847B3" w:rsidRDefault="00D847B3" w:rsidP="00D847B3">
            <w:pPr>
              <w:rPr>
                <w:rFonts w:cs="Arial"/>
              </w:rPr>
            </w:pPr>
            <w:r w:rsidRPr="00D847B3">
              <w:rPr>
                <w:rFonts w:cs="Arial"/>
              </w:rPr>
              <w:t>Responsible to:</w:t>
            </w:r>
          </w:p>
        </w:tc>
        <w:tc>
          <w:tcPr>
            <w:tcW w:w="5646" w:type="dxa"/>
          </w:tcPr>
          <w:p w:rsidR="00D847B3" w:rsidRPr="00D847B3" w:rsidRDefault="00D847B3" w:rsidP="00D847B3">
            <w:pPr>
              <w:rPr>
                <w:rFonts w:cs="Arial"/>
              </w:rPr>
            </w:pPr>
            <w:r w:rsidRPr="00D847B3">
              <w:rPr>
                <w:rFonts w:cs="Arial"/>
              </w:rPr>
              <w:t>Hea</w:t>
            </w:r>
            <w:r w:rsidR="00D20323">
              <w:rPr>
                <w:rFonts w:cs="Arial"/>
              </w:rPr>
              <w:t>d</w:t>
            </w:r>
            <w:r w:rsidRPr="00D847B3">
              <w:rPr>
                <w:rFonts w:cs="Arial"/>
              </w:rPr>
              <w:t>teacher/Member of Senior Management Team</w:t>
            </w:r>
          </w:p>
          <w:p w:rsidR="00D847B3" w:rsidRPr="00D847B3" w:rsidRDefault="00D847B3" w:rsidP="00D847B3">
            <w:pPr>
              <w:rPr>
                <w:rFonts w:cs="Arial"/>
              </w:rPr>
            </w:pPr>
          </w:p>
        </w:tc>
      </w:tr>
      <w:tr w:rsidR="00D847B3" w:rsidTr="00D847B3">
        <w:tc>
          <w:tcPr>
            <w:tcW w:w="3370" w:type="dxa"/>
          </w:tcPr>
          <w:p w:rsidR="00D847B3" w:rsidRPr="00D847B3" w:rsidRDefault="00D847B3" w:rsidP="00D847B3">
            <w:pPr>
              <w:rPr>
                <w:rFonts w:cs="Arial"/>
              </w:rPr>
            </w:pPr>
            <w:r w:rsidRPr="00D847B3">
              <w:rPr>
                <w:rFonts w:cs="Arial"/>
              </w:rPr>
              <w:t>Responsible for:</w:t>
            </w:r>
          </w:p>
        </w:tc>
        <w:tc>
          <w:tcPr>
            <w:tcW w:w="5646" w:type="dxa"/>
          </w:tcPr>
          <w:p w:rsidR="00D847B3" w:rsidRPr="00D847B3" w:rsidRDefault="00D847B3" w:rsidP="00D847B3">
            <w:pPr>
              <w:rPr>
                <w:rFonts w:cs="Arial"/>
              </w:rPr>
            </w:pPr>
            <w:r w:rsidRPr="00D847B3">
              <w:rPr>
                <w:rFonts w:cs="Arial"/>
              </w:rPr>
              <w:t>ATAs, GTAs, and other support staff working in the classroom environment supporting the learning process</w:t>
            </w:r>
          </w:p>
        </w:tc>
      </w:tr>
    </w:tbl>
    <w:p w:rsidR="00D847B3" w:rsidRDefault="00D847B3" w:rsidP="00D847B3">
      <w:pPr>
        <w:rPr>
          <w:rFonts w:cs="Arial"/>
          <w:b/>
        </w:rPr>
      </w:pPr>
    </w:p>
    <w:p w:rsidR="00D847B3" w:rsidRPr="00D847B3" w:rsidRDefault="00D847B3" w:rsidP="00D847B3">
      <w:pPr>
        <w:ind w:left="-567"/>
        <w:rPr>
          <w:rFonts w:cs="Arial"/>
          <w:b/>
          <w:u w:val="single"/>
        </w:rPr>
      </w:pPr>
      <w:r w:rsidRPr="00D847B3">
        <w:rPr>
          <w:rFonts w:cs="Arial"/>
          <w:b/>
          <w:u w:val="single"/>
        </w:rPr>
        <w:t>JOB PURPOSE</w:t>
      </w:r>
    </w:p>
    <w:p w:rsidR="00D847B3" w:rsidRPr="001A7D14" w:rsidRDefault="00D847B3" w:rsidP="00D847B3">
      <w:pPr>
        <w:ind w:left="-567"/>
        <w:rPr>
          <w:rFonts w:cs="Arial"/>
        </w:rPr>
      </w:pPr>
      <w:r w:rsidRPr="001A7D14">
        <w:rPr>
          <w:rFonts w:cs="Arial"/>
        </w:rPr>
        <w:t>To complement the professional work of teachers by taking responsibility for agreed learning activities under an agreed system of supervision.</w:t>
      </w:r>
    </w:p>
    <w:p w:rsidR="00D847B3" w:rsidRPr="001A7D14" w:rsidRDefault="00D847B3" w:rsidP="00D847B3">
      <w:pPr>
        <w:ind w:left="-567"/>
        <w:rPr>
          <w:rFonts w:cs="Arial"/>
        </w:rPr>
      </w:pPr>
      <w:r w:rsidRPr="001A7D14">
        <w:rPr>
          <w:rFonts w:cs="Arial"/>
        </w:rPr>
        <w:t>To advance pupils’ learning in a range of classroom settings, including working with individual pupils or groups and whole classes where the assigned teacher is not present. Activities involve planning, preparing and delivering learning lessons as well as monitoring pupils, assessing, recording and reporting on pupils achievement, progress and development.</w:t>
      </w:r>
    </w:p>
    <w:p w:rsidR="00D847B3" w:rsidRPr="001A7D14" w:rsidRDefault="00D847B3" w:rsidP="00D847B3">
      <w:pPr>
        <w:spacing w:after="0"/>
        <w:ind w:left="-567"/>
        <w:rPr>
          <w:rFonts w:cs="Arial"/>
        </w:rPr>
      </w:pPr>
      <w:r w:rsidRPr="001A7D14">
        <w:rPr>
          <w:rFonts w:cs="Arial"/>
        </w:rPr>
        <w:t>May have specific responsibilities for the management and development of key areas within the school and/or management of other support staff (minimum of 3) including the allocation and monitoring of work, appraisal and training</w:t>
      </w:r>
    </w:p>
    <w:p w:rsidR="00D847B3" w:rsidRPr="001A7D14" w:rsidRDefault="00D847B3" w:rsidP="00D847B3">
      <w:pPr>
        <w:rPr>
          <w:rFonts w:cs="Arial"/>
        </w:rPr>
      </w:pPr>
      <w:r w:rsidRPr="00D847B3">
        <w:rPr>
          <w:rFonts w:cs="Arial"/>
          <w:b/>
        </w:rPr>
        <w:t xml:space="preserve"> </w:t>
      </w:r>
    </w:p>
    <w:p w:rsidR="00D847B3" w:rsidRPr="00D847B3" w:rsidRDefault="00D847B3" w:rsidP="00D847B3">
      <w:pPr>
        <w:pStyle w:val="Heading3"/>
        <w:ind w:left="-540"/>
        <w:rPr>
          <w:rFonts w:asciiTheme="minorHAnsi" w:hAnsiTheme="minorHAnsi"/>
          <w:sz w:val="22"/>
          <w:szCs w:val="22"/>
          <w:u w:val="single"/>
        </w:rPr>
      </w:pPr>
      <w:r w:rsidRPr="00D847B3">
        <w:rPr>
          <w:rFonts w:asciiTheme="minorHAnsi" w:hAnsiTheme="minorHAnsi"/>
          <w:sz w:val="22"/>
          <w:szCs w:val="22"/>
          <w:u w:val="single"/>
        </w:rPr>
        <w:t>ACCOUNTABILITIES / MAIN RESPONSIBILITIES</w:t>
      </w:r>
    </w:p>
    <w:p w:rsidR="00D847B3" w:rsidRDefault="00D847B3" w:rsidP="00D847B3"/>
    <w:tbl>
      <w:tblPr>
        <w:tblStyle w:val="TableGrid"/>
        <w:tblW w:w="9448" w:type="dxa"/>
        <w:tblInd w:w="-432" w:type="dxa"/>
        <w:tblLook w:val="01E0" w:firstRow="1" w:lastRow="1" w:firstColumn="1" w:lastColumn="1" w:noHBand="0" w:noVBand="0"/>
      </w:tblPr>
      <w:tblGrid>
        <w:gridCol w:w="2270"/>
        <w:gridCol w:w="7178"/>
      </w:tblGrid>
      <w:tr w:rsidR="00D847B3" w:rsidRPr="001A7D14" w:rsidTr="00D847B3">
        <w:tc>
          <w:tcPr>
            <w:tcW w:w="2270" w:type="dxa"/>
            <w:tcBorders>
              <w:top w:val="single" w:sz="4" w:space="0" w:color="auto"/>
              <w:left w:val="single" w:sz="4" w:space="0" w:color="auto"/>
              <w:bottom w:val="single" w:sz="4" w:space="0" w:color="auto"/>
              <w:right w:val="single" w:sz="4" w:space="0" w:color="auto"/>
            </w:tcBorders>
          </w:tcPr>
          <w:p w:rsidR="00D847B3" w:rsidRPr="001A7D14" w:rsidRDefault="00D847B3" w:rsidP="00FF0AA7">
            <w:pPr>
              <w:rPr>
                <w:rFonts w:cs="Arial"/>
              </w:rPr>
            </w:pPr>
          </w:p>
          <w:p w:rsidR="00D847B3" w:rsidRPr="001A7D14" w:rsidRDefault="00D847B3" w:rsidP="00FF0AA7">
            <w:pPr>
              <w:rPr>
                <w:rFonts w:cs="Arial"/>
                <w:b/>
              </w:rPr>
            </w:pPr>
            <w:r w:rsidRPr="001A7D14">
              <w:rPr>
                <w:rFonts w:cs="Arial"/>
                <w:b/>
              </w:rPr>
              <w:t>Effective communication and engagement with children, young people and their families and carers.</w:t>
            </w:r>
          </w:p>
          <w:p w:rsidR="00D847B3" w:rsidRPr="001A7D14" w:rsidRDefault="00D847B3" w:rsidP="00FF0AA7">
            <w:pPr>
              <w:rPr>
                <w:rFonts w:cs="Arial"/>
              </w:rPr>
            </w:pPr>
          </w:p>
        </w:tc>
        <w:tc>
          <w:tcPr>
            <w:tcW w:w="7178" w:type="dxa"/>
            <w:tcBorders>
              <w:top w:val="single" w:sz="4" w:space="0" w:color="auto"/>
              <w:left w:val="single" w:sz="4" w:space="0" w:color="auto"/>
              <w:bottom w:val="single" w:sz="4" w:space="0" w:color="auto"/>
              <w:right w:val="single" w:sz="4" w:space="0" w:color="auto"/>
            </w:tcBorders>
          </w:tcPr>
          <w:p w:rsidR="00D847B3" w:rsidRPr="001A7D14" w:rsidRDefault="00D847B3" w:rsidP="00FF0AA7">
            <w:pPr>
              <w:rPr>
                <w:rFonts w:cs="Arial"/>
              </w:rPr>
            </w:pPr>
          </w:p>
          <w:p w:rsidR="00D847B3" w:rsidRPr="001A7D14" w:rsidRDefault="00D847B3" w:rsidP="00D847B3">
            <w:pPr>
              <w:pStyle w:val="ListParagraph"/>
              <w:numPr>
                <w:ilvl w:val="0"/>
                <w:numId w:val="21"/>
              </w:numPr>
              <w:overflowPunct w:val="0"/>
              <w:autoSpaceDE w:val="0"/>
              <w:autoSpaceDN w:val="0"/>
              <w:adjustRightInd w:val="0"/>
              <w:textAlignment w:val="baseline"/>
              <w:rPr>
                <w:rFonts w:cs="Arial"/>
              </w:rPr>
            </w:pPr>
            <w:r w:rsidRPr="001A7D14">
              <w:rPr>
                <w:rFonts w:cs="Arial"/>
              </w:rPr>
              <w:t>Establish constructive relationships with parents/carers, exchange information, facilitate their support for their child’s attendance, access and learning and support home to school and community links.</w:t>
            </w:r>
          </w:p>
          <w:p w:rsidR="00D847B3" w:rsidRPr="001A7D14" w:rsidRDefault="00D847B3" w:rsidP="00FF0AA7">
            <w:pPr>
              <w:rPr>
                <w:rFonts w:cs="Arial"/>
              </w:rPr>
            </w:pPr>
          </w:p>
          <w:p w:rsidR="00D847B3" w:rsidRPr="001A7D14" w:rsidRDefault="00D847B3" w:rsidP="00D847B3">
            <w:pPr>
              <w:pStyle w:val="ListParagraph"/>
              <w:numPr>
                <w:ilvl w:val="0"/>
                <w:numId w:val="21"/>
              </w:numPr>
              <w:overflowPunct w:val="0"/>
              <w:autoSpaceDE w:val="0"/>
              <w:autoSpaceDN w:val="0"/>
              <w:adjustRightInd w:val="0"/>
              <w:textAlignment w:val="baseline"/>
              <w:rPr>
                <w:rFonts w:cs="Arial"/>
              </w:rPr>
            </w:pPr>
            <w:r w:rsidRPr="001A7D14">
              <w:rPr>
                <w:rFonts w:cs="Arial"/>
              </w:rPr>
              <w:t>Provide advice and guidance as required and appropriate.</w:t>
            </w:r>
          </w:p>
          <w:p w:rsidR="00D847B3" w:rsidRPr="001A7D14" w:rsidRDefault="00D847B3" w:rsidP="00FF0AA7">
            <w:pPr>
              <w:rPr>
                <w:rFonts w:cs="Arial"/>
              </w:rPr>
            </w:pPr>
          </w:p>
          <w:p w:rsidR="00D847B3" w:rsidRPr="001A7D14" w:rsidRDefault="00D847B3" w:rsidP="00D847B3">
            <w:pPr>
              <w:pStyle w:val="ListParagraph"/>
              <w:numPr>
                <w:ilvl w:val="0"/>
                <w:numId w:val="21"/>
              </w:numPr>
              <w:overflowPunct w:val="0"/>
              <w:autoSpaceDE w:val="0"/>
              <w:autoSpaceDN w:val="0"/>
              <w:adjustRightInd w:val="0"/>
              <w:textAlignment w:val="baseline"/>
              <w:rPr>
                <w:rFonts w:cs="Arial"/>
              </w:rPr>
            </w:pPr>
            <w:r w:rsidRPr="001A7D14">
              <w:rPr>
                <w:rFonts w:cs="Arial"/>
              </w:rPr>
              <w:t>Develop and use effective communication systems appropriate to the audience.</w:t>
            </w:r>
          </w:p>
          <w:p w:rsidR="00D847B3" w:rsidRPr="001A7D14" w:rsidRDefault="00D847B3" w:rsidP="00FF0AA7">
            <w:pPr>
              <w:rPr>
                <w:rFonts w:cs="Arial"/>
              </w:rPr>
            </w:pPr>
          </w:p>
          <w:p w:rsidR="00D847B3" w:rsidRPr="001A7D14" w:rsidRDefault="00D847B3" w:rsidP="00D847B3">
            <w:pPr>
              <w:pStyle w:val="ListParagraph"/>
              <w:numPr>
                <w:ilvl w:val="0"/>
                <w:numId w:val="21"/>
              </w:numPr>
              <w:overflowPunct w:val="0"/>
              <w:autoSpaceDE w:val="0"/>
              <w:autoSpaceDN w:val="0"/>
              <w:adjustRightInd w:val="0"/>
              <w:textAlignment w:val="baseline"/>
              <w:rPr>
                <w:rFonts w:cs="Arial"/>
              </w:rPr>
            </w:pPr>
            <w:r w:rsidRPr="001A7D14">
              <w:rPr>
                <w:rFonts w:cs="Arial"/>
              </w:rPr>
              <w:t>Listen in a calm, open, non – threatening manner and use questions to check understanding and acknowledge that you have heard what is being said.</w:t>
            </w:r>
          </w:p>
          <w:p w:rsidR="00D847B3" w:rsidRPr="001A7D14" w:rsidRDefault="00D847B3" w:rsidP="00FF0AA7">
            <w:pPr>
              <w:ind w:left="190"/>
              <w:rPr>
                <w:rFonts w:cs="Arial"/>
              </w:rPr>
            </w:pPr>
          </w:p>
          <w:p w:rsidR="00D847B3" w:rsidRPr="001A7D14" w:rsidRDefault="00D847B3" w:rsidP="00D847B3">
            <w:pPr>
              <w:pStyle w:val="ListParagraph"/>
              <w:numPr>
                <w:ilvl w:val="0"/>
                <w:numId w:val="21"/>
              </w:numPr>
              <w:tabs>
                <w:tab w:val="left" w:pos="179"/>
              </w:tabs>
              <w:overflowPunct w:val="0"/>
              <w:autoSpaceDE w:val="0"/>
              <w:autoSpaceDN w:val="0"/>
              <w:adjustRightInd w:val="0"/>
              <w:textAlignment w:val="baseline"/>
              <w:rPr>
                <w:rFonts w:cs="Arial"/>
              </w:rPr>
            </w:pPr>
            <w:r w:rsidRPr="001A7D14">
              <w:rPr>
                <w:rFonts w:cs="Arial"/>
              </w:rPr>
              <w:t>Understand how to present genuine choices to young people and how to obtain consent to sharing information.</w:t>
            </w:r>
          </w:p>
          <w:p w:rsidR="00D847B3" w:rsidRPr="001A7D14" w:rsidRDefault="00D847B3" w:rsidP="00FF0AA7">
            <w:pPr>
              <w:rPr>
                <w:rFonts w:cs="Arial"/>
              </w:rPr>
            </w:pPr>
          </w:p>
          <w:p w:rsidR="00D847B3" w:rsidRPr="001A7D14" w:rsidRDefault="00D847B3" w:rsidP="00D847B3">
            <w:pPr>
              <w:pStyle w:val="ListParagraph"/>
              <w:numPr>
                <w:ilvl w:val="0"/>
                <w:numId w:val="21"/>
              </w:numPr>
              <w:tabs>
                <w:tab w:val="left" w:pos="659"/>
              </w:tabs>
              <w:overflowPunct w:val="0"/>
              <w:autoSpaceDE w:val="0"/>
              <w:autoSpaceDN w:val="0"/>
              <w:adjustRightInd w:val="0"/>
              <w:textAlignment w:val="baseline"/>
              <w:rPr>
                <w:rFonts w:cs="Arial"/>
              </w:rPr>
            </w:pPr>
            <w:r w:rsidRPr="001A7D14">
              <w:rPr>
                <w:rFonts w:cs="Arial"/>
              </w:rPr>
              <w:lastRenderedPageBreak/>
              <w:t>Provide support and enco</w:t>
            </w:r>
            <w:r>
              <w:rPr>
                <w:rFonts w:cs="Arial"/>
              </w:rPr>
              <w:t>uragement to children and young p</w:t>
            </w:r>
            <w:r w:rsidRPr="001A7D14">
              <w:rPr>
                <w:rFonts w:cs="Arial"/>
              </w:rPr>
              <w:t>eople.</w:t>
            </w:r>
          </w:p>
          <w:p w:rsidR="00D847B3" w:rsidRPr="001A7D14" w:rsidRDefault="00D847B3" w:rsidP="00FF0AA7">
            <w:pPr>
              <w:rPr>
                <w:rFonts w:cs="Arial"/>
              </w:rPr>
            </w:pPr>
          </w:p>
          <w:p w:rsidR="00D847B3" w:rsidRPr="001A7D14" w:rsidRDefault="00D847B3" w:rsidP="00D847B3">
            <w:pPr>
              <w:pStyle w:val="ListParagraph"/>
              <w:numPr>
                <w:ilvl w:val="0"/>
                <w:numId w:val="21"/>
              </w:numPr>
              <w:overflowPunct w:val="0"/>
              <w:autoSpaceDE w:val="0"/>
              <w:autoSpaceDN w:val="0"/>
              <w:adjustRightInd w:val="0"/>
              <w:textAlignment w:val="baseline"/>
              <w:rPr>
                <w:rFonts w:cs="Arial"/>
              </w:rPr>
            </w:pPr>
            <w:r w:rsidRPr="001A7D14">
              <w:rPr>
                <w:rFonts w:cs="Arial"/>
              </w:rPr>
              <w:t>Know that communication is a two way process.</w:t>
            </w:r>
          </w:p>
          <w:p w:rsidR="00D847B3" w:rsidRPr="001A7D14" w:rsidRDefault="00D847B3" w:rsidP="00FF0AA7">
            <w:pPr>
              <w:rPr>
                <w:rFonts w:cs="Arial"/>
              </w:rPr>
            </w:pPr>
          </w:p>
          <w:p w:rsidR="00D847B3" w:rsidRPr="001A7D14" w:rsidRDefault="00D847B3" w:rsidP="00D847B3">
            <w:pPr>
              <w:pStyle w:val="ListParagraph"/>
              <w:numPr>
                <w:ilvl w:val="0"/>
                <w:numId w:val="21"/>
              </w:numPr>
              <w:overflowPunct w:val="0"/>
              <w:autoSpaceDE w:val="0"/>
              <w:autoSpaceDN w:val="0"/>
              <w:adjustRightInd w:val="0"/>
              <w:textAlignment w:val="baseline"/>
              <w:rPr>
                <w:rFonts w:cs="Arial"/>
              </w:rPr>
            </w:pPr>
            <w:r w:rsidRPr="001A7D14">
              <w:rPr>
                <w:rFonts w:cs="Arial"/>
              </w:rPr>
              <w:t>Know how to listen to people, make them feel valued and involved, and know when it is important to focus on the individual rather than the group.</w:t>
            </w:r>
          </w:p>
          <w:p w:rsidR="00D847B3" w:rsidRPr="001A7D14" w:rsidRDefault="00D847B3" w:rsidP="00FF0AA7">
            <w:pPr>
              <w:ind w:left="468" w:hanging="169"/>
              <w:rPr>
                <w:rFonts w:cs="Arial"/>
              </w:rPr>
            </w:pPr>
          </w:p>
        </w:tc>
      </w:tr>
      <w:tr w:rsidR="00D847B3" w:rsidRPr="001A7D14" w:rsidTr="00D847B3">
        <w:trPr>
          <w:trHeight w:val="1124"/>
        </w:trPr>
        <w:tc>
          <w:tcPr>
            <w:tcW w:w="2270" w:type="dxa"/>
            <w:tcBorders>
              <w:top w:val="single" w:sz="4" w:space="0" w:color="auto"/>
              <w:left w:val="single" w:sz="4" w:space="0" w:color="auto"/>
              <w:bottom w:val="single" w:sz="4" w:space="0" w:color="auto"/>
              <w:right w:val="single" w:sz="4" w:space="0" w:color="auto"/>
            </w:tcBorders>
          </w:tcPr>
          <w:p w:rsidR="00D847B3" w:rsidRPr="001A7D14" w:rsidRDefault="00D847B3" w:rsidP="00FF0AA7">
            <w:pPr>
              <w:rPr>
                <w:rFonts w:cs="Arial"/>
              </w:rPr>
            </w:pPr>
          </w:p>
          <w:p w:rsidR="00D847B3" w:rsidRPr="001A7D14" w:rsidRDefault="00D847B3" w:rsidP="00FF0AA7">
            <w:pPr>
              <w:rPr>
                <w:rFonts w:cs="Arial"/>
                <w:b/>
              </w:rPr>
            </w:pPr>
            <w:r w:rsidRPr="001A7D14">
              <w:rPr>
                <w:rFonts w:cs="Arial"/>
                <w:b/>
              </w:rPr>
              <w:t>Child and young person development</w:t>
            </w:r>
          </w:p>
          <w:p w:rsidR="00D847B3" w:rsidRPr="001A7D14" w:rsidRDefault="00D847B3" w:rsidP="00FF0AA7">
            <w:pPr>
              <w:rPr>
                <w:rFonts w:cs="Arial"/>
              </w:rPr>
            </w:pPr>
          </w:p>
          <w:p w:rsidR="00D847B3" w:rsidRPr="001A7D14" w:rsidRDefault="00D847B3" w:rsidP="00FF0AA7">
            <w:pPr>
              <w:rPr>
                <w:rFonts w:cs="Arial"/>
              </w:rPr>
            </w:pPr>
          </w:p>
        </w:tc>
        <w:tc>
          <w:tcPr>
            <w:tcW w:w="7178" w:type="dxa"/>
            <w:tcBorders>
              <w:top w:val="single" w:sz="4" w:space="0" w:color="auto"/>
              <w:left w:val="single" w:sz="4" w:space="0" w:color="auto"/>
              <w:bottom w:val="single" w:sz="4" w:space="0" w:color="auto"/>
              <w:right w:val="single" w:sz="4" w:space="0" w:color="auto"/>
            </w:tcBorders>
          </w:tcPr>
          <w:p w:rsidR="00D847B3" w:rsidRPr="001A7D14" w:rsidRDefault="00D847B3" w:rsidP="00FF0AA7">
            <w:pPr>
              <w:ind w:left="180"/>
              <w:rPr>
                <w:rFonts w:cs="Arial"/>
              </w:rPr>
            </w:pPr>
          </w:p>
          <w:p w:rsidR="00D847B3" w:rsidRPr="001A7D14" w:rsidRDefault="00D847B3" w:rsidP="00D847B3">
            <w:pPr>
              <w:pStyle w:val="ListParagraph"/>
              <w:numPr>
                <w:ilvl w:val="0"/>
                <w:numId w:val="20"/>
              </w:numPr>
              <w:overflowPunct w:val="0"/>
              <w:autoSpaceDE w:val="0"/>
              <w:autoSpaceDN w:val="0"/>
              <w:adjustRightInd w:val="0"/>
              <w:textAlignment w:val="baseline"/>
              <w:rPr>
                <w:rFonts w:cs="Arial"/>
              </w:rPr>
            </w:pPr>
            <w:r w:rsidRPr="001A7D14">
              <w:rPr>
                <w:rFonts w:cs="Arial"/>
              </w:rPr>
              <w:t>Within an agreed system of supervision plan teaching and learning objectives and evaluate and adjust lessons/work plans as appropriate</w:t>
            </w:r>
          </w:p>
          <w:p w:rsidR="00D847B3" w:rsidRPr="001A7D14" w:rsidRDefault="00D847B3" w:rsidP="00FF0AA7">
            <w:pPr>
              <w:rPr>
                <w:rFonts w:cs="Arial"/>
              </w:rPr>
            </w:pPr>
          </w:p>
          <w:p w:rsidR="00D847B3" w:rsidRPr="001A7D14" w:rsidRDefault="00D847B3" w:rsidP="00D847B3">
            <w:pPr>
              <w:pStyle w:val="ListParagraph"/>
              <w:numPr>
                <w:ilvl w:val="0"/>
                <w:numId w:val="20"/>
              </w:numPr>
              <w:overflowPunct w:val="0"/>
              <w:autoSpaceDE w:val="0"/>
              <w:autoSpaceDN w:val="0"/>
              <w:adjustRightInd w:val="0"/>
              <w:textAlignment w:val="baseline"/>
              <w:rPr>
                <w:rFonts w:cs="Arial"/>
              </w:rPr>
            </w:pPr>
            <w:r w:rsidRPr="001A7D14">
              <w:rPr>
                <w:rFonts w:cs="Arial"/>
              </w:rPr>
              <w:t>Deliver learning activities to pupils within agreed system of supervision, adjusting activities according to pupil responses/needs.</w:t>
            </w:r>
          </w:p>
          <w:p w:rsidR="00D847B3" w:rsidRPr="001A7D14" w:rsidRDefault="00D847B3" w:rsidP="00FF0AA7">
            <w:pPr>
              <w:rPr>
                <w:rFonts w:cs="Arial"/>
              </w:rPr>
            </w:pPr>
          </w:p>
          <w:p w:rsidR="00D847B3" w:rsidRPr="001A7D14" w:rsidRDefault="00D847B3" w:rsidP="00D847B3">
            <w:pPr>
              <w:pStyle w:val="ListParagraph"/>
              <w:numPr>
                <w:ilvl w:val="0"/>
                <w:numId w:val="20"/>
              </w:numPr>
              <w:overflowPunct w:val="0"/>
              <w:autoSpaceDE w:val="0"/>
              <w:autoSpaceDN w:val="0"/>
              <w:adjustRightInd w:val="0"/>
              <w:textAlignment w:val="baseline"/>
              <w:rPr>
                <w:rFonts w:cs="Arial"/>
              </w:rPr>
            </w:pPr>
            <w:r w:rsidRPr="001A7D14">
              <w:rPr>
                <w:rFonts w:cs="Arial"/>
              </w:rPr>
              <w:t>Monitor and evaluate pupil responses to learning activities through a range of assessment and monitoring strategies against pre-determined learning objectives.</w:t>
            </w:r>
          </w:p>
          <w:p w:rsidR="00D847B3" w:rsidRPr="001A7D14" w:rsidRDefault="00D847B3" w:rsidP="00FF0AA7">
            <w:pPr>
              <w:ind w:left="493" w:hanging="357"/>
              <w:rPr>
                <w:rFonts w:cs="Arial"/>
              </w:rPr>
            </w:pPr>
          </w:p>
          <w:p w:rsidR="00D847B3" w:rsidRPr="001A7D14" w:rsidRDefault="00D847B3" w:rsidP="00D847B3">
            <w:pPr>
              <w:pStyle w:val="ListParagraph"/>
              <w:numPr>
                <w:ilvl w:val="0"/>
                <w:numId w:val="20"/>
              </w:numPr>
              <w:overflowPunct w:val="0"/>
              <w:autoSpaceDE w:val="0"/>
              <w:autoSpaceDN w:val="0"/>
              <w:adjustRightInd w:val="0"/>
              <w:textAlignment w:val="baseline"/>
              <w:rPr>
                <w:rFonts w:cs="Arial"/>
              </w:rPr>
            </w:pPr>
            <w:r w:rsidRPr="001A7D14">
              <w:rPr>
                <w:rFonts w:cs="Arial"/>
              </w:rPr>
              <w:t>Take an appropriate role in the development and implementation of</w:t>
            </w:r>
            <w:r>
              <w:rPr>
                <w:rFonts w:cs="Arial"/>
              </w:rPr>
              <w:t xml:space="preserve"> </w:t>
            </w:r>
            <w:r w:rsidRPr="001A7D14">
              <w:rPr>
                <w:rFonts w:cs="Arial"/>
              </w:rPr>
              <w:t>appropriate behaviour management strategies.</w:t>
            </w:r>
          </w:p>
          <w:p w:rsidR="00D847B3" w:rsidRPr="001A7D14" w:rsidRDefault="00D847B3" w:rsidP="00FF0AA7">
            <w:pPr>
              <w:ind w:left="-12"/>
              <w:rPr>
                <w:rFonts w:cs="Arial"/>
              </w:rPr>
            </w:pPr>
          </w:p>
          <w:p w:rsidR="00D847B3" w:rsidRPr="001A7D14" w:rsidRDefault="00D847B3" w:rsidP="00D847B3">
            <w:pPr>
              <w:pStyle w:val="ListParagraph"/>
              <w:numPr>
                <w:ilvl w:val="0"/>
                <w:numId w:val="20"/>
              </w:numPr>
              <w:overflowPunct w:val="0"/>
              <w:autoSpaceDE w:val="0"/>
              <w:autoSpaceDN w:val="0"/>
              <w:adjustRightInd w:val="0"/>
              <w:textAlignment w:val="baseline"/>
              <w:rPr>
                <w:rFonts w:cs="Arial"/>
              </w:rPr>
            </w:pPr>
            <w:r w:rsidRPr="001A7D14">
              <w:rPr>
                <w:rFonts w:cs="Arial"/>
              </w:rPr>
              <w:t>Provide objective accurate feedback and reports as required on pupil achievement, progress and other matters, ensuring the availability of appropriate evidence.</w:t>
            </w:r>
          </w:p>
          <w:p w:rsidR="00D847B3" w:rsidRPr="001A7D14" w:rsidRDefault="00D847B3" w:rsidP="00FF0AA7">
            <w:pPr>
              <w:ind w:left="-12"/>
              <w:rPr>
                <w:rFonts w:cs="Arial"/>
              </w:rPr>
            </w:pPr>
          </w:p>
          <w:p w:rsidR="00D847B3" w:rsidRPr="001A7D14" w:rsidRDefault="00D847B3" w:rsidP="00D847B3">
            <w:pPr>
              <w:pStyle w:val="ListParagraph"/>
              <w:numPr>
                <w:ilvl w:val="0"/>
                <w:numId w:val="20"/>
              </w:numPr>
              <w:overflowPunct w:val="0"/>
              <w:autoSpaceDE w:val="0"/>
              <w:autoSpaceDN w:val="0"/>
              <w:adjustRightInd w:val="0"/>
              <w:textAlignment w:val="baseline"/>
              <w:rPr>
                <w:rFonts w:cs="Arial"/>
              </w:rPr>
            </w:pPr>
            <w:r w:rsidRPr="001A7D14">
              <w:rPr>
                <w:rFonts w:cs="Arial"/>
              </w:rPr>
              <w:t>Work with the School’s agreed discipline policy to anticipate and manage behaviour constructively, promoting self-control and independence.</w:t>
            </w:r>
          </w:p>
          <w:p w:rsidR="00D847B3" w:rsidRPr="001A7D14" w:rsidRDefault="00D847B3" w:rsidP="00FF0AA7">
            <w:pPr>
              <w:overflowPunct w:val="0"/>
              <w:autoSpaceDE w:val="0"/>
              <w:autoSpaceDN w:val="0"/>
              <w:adjustRightInd w:val="0"/>
              <w:ind w:left="136"/>
              <w:textAlignment w:val="baseline"/>
              <w:rPr>
                <w:rFonts w:cs="Arial"/>
              </w:rPr>
            </w:pPr>
          </w:p>
          <w:p w:rsidR="00D847B3" w:rsidRPr="001A7D14" w:rsidRDefault="00D847B3" w:rsidP="00D847B3">
            <w:pPr>
              <w:pStyle w:val="ListParagraph"/>
              <w:numPr>
                <w:ilvl w:val="0"/>
                <w:numId w:val="20"/>
              </w:numPr>
              <w:overflowPunct w:val="0"/>
              <w:autoSpaceDE w:val="0"/>
              <w:autoSpaceDN w:val="0"/>
              <w:adjustRightInd w:val="0"/>
              <w:textAlignment w:val="baseline"/>
              <w:rPr>
                <w:rFonts w:cs="Arial"/>
              </w:rPr>
            </w:pPr>
            <w:r w:rsidRPr="001A7D14">
              <w:rPr>
                <w:rFonts w:cs="Arial"/>
              </w:rPr>
              <w:t>Challenge and motivate pupils, promote and reinforce self-esteem.</w:t>
            </w:r>
          </w:p>
          <w:p w:rsidR="00D847B3" w:rsidRPr="001A7D14" w:rsidRDefault="00D847B3" w:rsidP="00FF0AA7">
            <w:pPr>
              <w:ind w:left="-12"/>
              <w:rPr>
                <w:rFonts w:cs="Arial"/>
              </w:rPr>
            </w:pPr>
          </w:p>
          <w:p w:rsidR="00D847B3" w:rsidRPr="001A7D14" w:rsidRDefault="00D847B3" w:rsidP="00D847B3">
            <w:pPr>
              <w:pStyle w:val="ListParagraph"/>
              <w:numPr>
                <w:ilvl w:val="0"/>
                <w:numId w:val="20"/>
              </w:numPr>
              <w:overflowPunct w:val="0"/>
              <w:autoSpaceDE w:val="0"/>
              <w:autoSpaceDN w:val="0"/>
              <w:adjustRightInd w:val="0"/>
              <w:textAlignment w:val="baseline"/>
              <w:rPr>
                <w:rFonts w:cs="Arial"/>
              </w:rPr>
            </w:pPr>
            <w:r w:rsidRPr="001A7D14">
              <w:rPr>
                <w:rFonts w:cs="Arial"/>
              </w:rPr>
              <w:t>As required take an appropriate role in the development, implementation and monitoring of systems relating to attendance and integration e.g. registration, truancy, pastoral systems etc.</w:t>
            </w:r>
          </w:p>
          <w:p w:rsidR="00D847B3" w:rsidRPr="001A7D14" w:rsidRDefault="00D847B3" w:rsidP="00FF0AA7">
            <w:pPr>
              <w:ind w:left="-12"/>
              <w:rPr>
                <w:rFonts w:cs="Arial"/>
              </w:rPr>
            </w:pPr>
          </w:p>
          <w:p w:rsidR="00D847B3" w:rsidRPr="001A7D14" w:rsidRDefault="00D847B3" w:rsidP="00D847B3">
            <w:pPr>
              <w:pStyle w:val="ListParagraph"/>
              <w:numPr>
                <w:ilvl w:val="0"/>
                <w:numId w:val="20"/>
              </w:numPr>
              <w:overflowPunct w:val="0"/>
              <w:autoSpaceDE w:val="0"/>
              <w:autoSpaceDN w:val="0"/>
              <w:adjustRightInd w:val="0"/>
              <w:textAlignment w:val="baseline"/>
              <w:rPr>
                <w:rFonts w:cs="Arial"/>
              </w:rPr>
            </w:pPr>
            <w:r w:rsidRPr="001A7D14">
              <w:rPr>
                <w:rFonts w:cs="Arial"/>
              </w:rPr>
              <w:t>Participate in the marking of pupils’ work and accurately record achievement/progress.</w:t>
            </w:r>
          </w:p>
          <w:p w:rsidR="00D847B3" w:rsidRPr="001A7D14" w:rsidRDefault="00D847B3" w:rsidP="00FF0AA7">
            <w:pPr>
              <w:rPr>
                <w:rFonts w:cs="Arial"/>
              </w:rPr>
            </w:pPr>
          </w:p>
          <w:p w:rsidR="00D847B3" w:rsidRPr="001A7D14" w:rsidRDefault="00D847B3" w:rsidP="00D847B3">
            <w:pPr>
              <w:pStyle w:val="ListParagraph"/>
              <w:numPr>
                <w:ilvl w:val="0"/>
                <w:numId w:val="20"/>
              </w:numPr>
              <w:overflowPunct w:val="0"/>
              <w:autoSpaceDE w:val="0"/>
              <w:autoSpaceDN w:val="0"/>
              <w:adjustRightInd w:val="0"/>
              <w:textAlignment w:val="baseline"/>
              <w:rPr>
                <w:rFonts w:cs="Arial"/>
              </w:rPr>
            </w:pPr>
            <w:r w:rsidRPr="001A7D14">
              <w:rPr>
                <w:rFonts w:cs="Arial"/>
              </w:rPr>
              <w:t>Listen actively and respond to concerns about developmental or behavioural changes.</w:t>
            </w:r>
          </w:p>
          <w:p w:rsidR="00D847B3" w:rsidRPr="001A7D14" w:rsidRDefault="00D847B3" w:rsidP="00FF0AA7">
            <w:pPr>
              <w:rPr>
                <w:rFonts w:cs="Arial"/>
              </w:rPr>
            </w:pPr>
          </w:p>
          <w:p w:rsidR="00D847B3" w:rsidRPr="001A7D14" w:rsidRDefault="00D847B3" w:rsidP="00D847B3">
            <w:pPr>
              <w:pStyle w:val="ListParagraph"/>
              <w:numPr>
                <w:ilvl w:val="0"/>
                <w:numId w:val="20"/>
              </w:numPr>
              <w:overflowPunct w:val="0"/>
              <w:autoSpaceDE w:val="0"/>
              <w:autoSpaceDN w:val="0"/>
              <w:adjustRightInd w:val="0"/>
              <w:textAlignment w:val="baseline"/>
              <w:rPr>
                <w:rFonts w:cs="Arial"/>
              </w:rPr>
            </w:pPr>
            <w:r w:rsidRPr="001A7D14">
              <w:rPr>
                <w:rFonts w:cs="Arial"/>
              </w:rPr>
              <w:t>Know that development includes emotional, physical, intellectual, social, moral and character growth, and know that they can all affect one another.</w:t>
            </w:r>
          </w:p>
          <w:p w:rsidR="00D847B3" w:rsidRPr="001A7D14" w:rsidRDefault="00D847B3" w:rsidP="00FF0AA7">
            <w:pPr>
              <w:rPr>
                <w:rFonts w:cs="Arial"/>
              </w:rPr>
            </w:pPr>
          </w:p>
          <w:p w:rsidR="00D847B3" w:rsidRPr="001A7D14" w:rsidRDefault="00D847B3" w:rsidP="00D847B3">
            <w:pPr>
              <w:pStyle w:val="ListParagraph"/>
              <w:numPr>
                <w:ilvl w:val="0"/>
                <w:numId w:val="20"/>
              </w:numPr>
              <w:overflowPunct w:val="0"/>
              <w:autoSpaceDE w:val="0"/>
              <w:autoSpaceDN w:val="0"/>
              <w:adjustRightInd w:val="0"/>
              <w:textAlignment w:val="baseline"/>
              <w:rPr>
                <w:rFonts w:cs="Arial"/>
              </w:rPr>
            </w:pPr>
            <w:r w:rsidRPr="001A7D14">
              <w:rPr>
                <w:rFonts w:cs="Arial"/>
              </w:rPr>
              <w:t>Know how to interact with children in ways that support the development of their ability to think and learn.</w:t>
            </w:r>
          </w:p>
          <w:p w:rsidR="00D847B3" w:rsidRPr="001A7D14" w:rsidRDefault="00D847B3" w:rsidP="00FF0AA7">
            <w:pPr>
              <w:rPr>
                <w:rFonts w:cs="Arial"/>
              </w:rPr>
            </w:pPr>
          </w:p>
          <w:p w:rsidR="00D847B3" w:rsidRPr="001A7D14" w:rsidRDefault="00D847B3" w:rsidP="00D847B3">
            <w:pPr>
              <w:pStyle w:val="ListParagraph"/>
              <w:numPr>
                <w:ilvl w:val="0"/>
                <w:numId w:val="20"/>
              </w:numPr>
              <w:overflowPunct w:val="0"/>
              <w:autoSpaceDE w:val="0"/>
              <w:autoSpaceDN w:val="0"/>
              <w:adjustRightInd w:val="0"/>
              <w:textAlignment w:val="baseline"/>
              <w:rPr>
                <w:rFonts w:cs="Arial"/>
              </w:rPr>
            </w:pPr>
            <w:r w:rsidRPr="001A7D14">
              <w:rPr>
                <w:rFonts w:cs="Arial"/>
              </w:rPr>
              <w:t>Know how to obtain support and report concerns.</w:t>
            </w:r>
          </w:p>
          <w:p w:rsidR="00D847B3" w:rsidRPr="001A7D14" w:rsidRDefault="00D847B3" w:rsidP="00FF0AA7">
            <w:pPr>
              <w:rPr>
                <w:rFonts w:cs="Arial"/>
              </w:rPr>
            </w:pPr>
          </w:p>
          <w:p w:rsidR="00D847B3" w:rsidRPr="001A7D14" w:rsidRDefault="00D847B3" w:rsidP="00D847B3">
            <w:pPr>
              <w:pStyle w:val="ListParagraph"/>
              <w:numPr>
                <w:ilvl w:val="0"/>
                <w:numId w:val="20"/>
              </w:numPr>
              <w:overflowPunct w:val="0"/>
              <w:autoSpaceDE w:val="0"/>
              <w:autoSpaceDN w:val="0"/>
              <w:adjustRightInd w:val="0"/>
              <w:textAlignment w:val="baseline"/>
              <w:rPr>
                <w:rFonts w:cs="Arial"/>
              </w:rPr>
            </w:pPr>
            <w:r w:rsidRPr="001A7D14">
              <w:rPr>
                <w:rFonts w:cs="Arial"/>
              </w:rPr>
              <w:lastRenderedPageBreak/>
              <w:t>Encourage a child or young person to value their experiences and knowledge.</w:t>
            </w:r>
          </w:p>
        </w:tc>
      </w:tr>
      <w:tr w:rsidR="00D847B3" w:rsidRPr="001A7D14" w:rsidTr="00D847B3">
        <w:trPr>
          <w:trHeight w:val="2505"/>
        </w:trPr>
        <w:tc>
          <w:tcPr>
            <w:tcW w:w="2270" w:type="dxa"/>
            <w:tcBorders>
              <w:top w:val="single" w:sz="4" w:space="0" w:color="auto"/>
              <w:left w:val="single" w:sz="4" w:space="0" w:color="auto"/>
              <w:bottom w:val="single" w:sz="4" w:space="0" w:color="auto"/>
              <w:right w:val="single" w:sz="4" w:space="0" w:color="auto"/>
            </w:tcBorders>
          </w:tcPr>
          <w:p w:rsidR="00D847B3" w:rsidRPr="001A7D14" w:rsidRDefault="00D847B3" w:rsidP="00FF0AA7">
            <w:pPr>
              <w:rPr>
                <w:rFonts w:cs="Arial"/>
              </w:rPr>
            </w:pPr>
          </w:p>
          <w:p w:rsidR="00D847B3" w:rsidRPr="001A7D14" w:rsidRDefault="00D847B3" w:rsidP="00FF0AA7">
            <w:pPr>
              <w:rPr>
                <w:rFonts w:cs="Arial"/>
                <w:b/>
              </w:rPr>
            </w:pPr>
            <w:r w:rsidRPr="001A7D14">
              <w:rPr>
                <w:rFonts w:cs="Arial"/>
                <w:b/>
              </w:rPr>
              <w:t>Safeguarding and promoting the welfare of the child</w:t>
            </w:r>
          </w:p>
          <w:p w:rsidR="00D847B3" w:rsidRPr="001A7D14" w:rsidRDefault="00D847B3" w:rsidP="00FF0AA7">
            <w:pPr>
              <w:rPr>
                <w:rFonts w:cs="Arial"/>
              </w:rPr>
            </w:pPr>
          </w:p>
          <w:p w:rsidR="00D847B3" w:rsidRPr="001A7D14" w:rsidRDefault="00D847B3" w:rsidP="00FF0AA7">
            <w:pPr>
              <w:rPr>
                <w:rFonts w:cs="Arial"/>
              </w:rPr>
            </w:pPr>
          </w:p>
        </w:tc>
        <w:tc>
          <w:tcPr>
            <w:tcW w:w="7178" w:type="dxa"/>
            <w:tcBorders>
              <w:top w:val="single" w:sz="4" w:space="0" w:color="auto"/>
              <w:left w:val="single" w:sz="4" w:space="0" w:color="auto"/>
              <w:bottom w:val="single" w:sz="4" w:space="0" w:color="auto"/>
              <w:right w:val="single" w:sz="4" w:space="0" w:color="auto"/>
            </w:tcBorders>
          </w:tcPr>
          <w:p w:rsidR="00D847B3" w:rsidRPr="001A7D14" w:rsidRDefault="00D847B3" w:rsidP="00FF0AA7">
            <w:pPr>
              <w:rPr>
                <w:rFonts w:cs="Arial"/>
              </w:rPr>
            </w:pPr>
          </w:p>
          <w:p w:rsidR="00D847B3" w:rsidRPr="001A7D14" w:rsidRDefault="00D847B3" w:rsidP="00D847B3">
            <w:pPr>
              <w:pStyle w:val="ListParagraph"/>
              <w:numPr>
                <w:ilvl w:val="0"/>
                <w:numId w:val="22"/>
              </w:numPr>
              <w:overflowPunct w:val="0"/>
              <w:autoSpaceDE w:val="0"/>
              <w:autoSpaceDN w:val="0"/>
              <w:adjustRightInd w:val="0"/>
              <w:textAlignment w:val="baseline"/>
              <w:rPr>
                <w:rFonts w:cs="Arial"/>
              </w:rPr>
            </w:pPr>
            <w:r w:rsidRPr="001A7D14">
              <w:rPr>
                <w:rFonts w:cs="Arial"/>
              </w:rPr>
              <w:t>Be aware of and comply with policies and procedures relating to child protection, health, safety and security.</w:t>
            </w:r>
          </w:p>
          <w:p w:rsidR="00D847B3" w:rsidRDefault="00D847B3" w:rsidP="00FF0AA7">
            <w:pPr>
              <w:overflowPunct w:val="0"/>
              <w:autoSpaceDE w:val="0"/>
              <w:autoSpaceDN w:val="0"/>
              <w:adjustRightInd w:val="0"/>
              <w:textAlignment w:val="baseline"/>
              <w:rPr>
                <w:rFonts w:cs="Arial"/>
              </w:rPr>
            </w:pPr>
          </w:p>
          <w:p w:rsidR="00D847B3" w:rsidRPr="001A7D14" w:rsidRDefault="00D847B3" w:rsidP="00D847B3">
            <w:pPr>
              <w:pStyle w:val="ListParagraph"/>
              <w:numPr>
                <w:ilvl w:val="0"/>
                <w:numId w:val="22"/>
              </w:numPr>
              <w:overflowPunct w:val="0"/>
              <w:autoSpaceDE w:val="0"/>
              <w:autoSpaceDN w:val="0"/>
              <w:adjustRightInd w:val="0"/>
              <w:textAlignment w:val="baseline"/>
              <w:rPr>
                <w:rFonts w:cs="Arial"/>
              </w:rPr>
            </w:pPr>
            <w:r w:rsidRPr="001A7D14">
              <w:rPr>
                <w:rFonts w:cs="Arial"/>
              </w:rPr>
              <w:t>Be responsible for promoting and safeguarding the welfare of children and young people that you are responsible for and come into contact with.</w:t>
            </w:r>
          </w:p>
          <w:p w:rsidR="00D847B3" w:rsidRDefault="00D847B3" w:rsidP="00FF0AA7">
            <w:pPr>
              <w:overflowPunct w:val="0"/>
              <w:autoSpaceDE w:val="0"/>
              <w:autoSpaceDN w:val="0"/>
              <w:adjustRightInd w:val="0"/>
              <w:textAlignment w:val="baseline"/>
              <w:rPr>
                <w:rFonts w:cs="Arial"/>
              </w:rPr>
            </w:pPr>
          </w:p>
          <w:p w:rsidR="00D847B3" w:rsidRDefault="00D847B3" w:rsidP="00D847B3">
            <w:pPr>
              <w:pStyle w:val="ListParagraph"/>
              <w:numPr>
                <w:ilvl w:val="0"/>
                <w:numId w:val="22"/>
              </w:numPr>
              <w:overflowPunct w:val="0"/>
              <w:autoSpaceDE w:val="0"/>
              <w:autoSpaceDN w:val="0"/>
              <w:adjustRightInd w:val="0"/>
              <w:textAlignment w:val="baseline"/>
              <w:rPr>
                <w:rFonts w:cs="Arial"/>
              </w:rPr>
            </w:pPr>
            <w:r w:rsidRPr="001A7D14">
              <w:rPr>
                <w:rFonts w:cs="Arial"/>
              </w:rPr>
              <w:t>Be able to recognise when a child or young person is in danger or at risk of harm, and take action to protect them.</w:t>
            </w:r>
          </w:p>
          <w:p w:rsidR="00D847B3" w:rsidRPr="001A7D14" w:rsidRDefault="00D847B3" w:rsidP="00FF0AA7">
            <w:pPr>
              <w:pStyle w:val="ListParagraph"/>
              <w:rPr>
                <w:rFonts w:cs="Arial"/>
              </w:rPr>
            </w:pPr>
          </w:p>
          <w:p w:rsidR="00D847B3" w:rsidRPr="001A7D14" w:rsidRDefault="00D847B3" w:rsidP="00D847B3">
            <w:pPr>
              <w:pStyle w:val="ListParagraph"/>
              <w:numPr>
                <w:ilvl w:val="0"/>
                <w:numId w:val="22"/>
              </w:numPr>
              <w:tabs>
                <w:tab w:val="num" w:pos="378"/>
              </w:tabs>
              <w:overflowPunct w:val="0"/>
              <w:autoSpaceDE w:val="0"/>
              <w:autoSpaceDN w:val="0"/>
              <w:adjustRightInd w:val="0"/>
              <w:textAlignment w:val="baseline"/>
              <w:rPr>
                <w:rFonts w:cs="Arial"/>
              </w:rPr>
            </w:pPr>
            <w:r w:rsidRPr="001A7D14">
              <w:rPr>
                <w:rFonts w:cs="Arial"/>
              </w:rPr>
              <w:t>Have an awareness and basic knowledge where appropriate of the most recent legislation.</w:t>
            </w:r>
          </w:p>
        </w:tc>
      </w:tr>
      <w:tr w:rsidR="00D847B3" w:rsidRPr="001A7D14" w:rsidTr="00D847B3">
        <w:tc>
          <w:tcPr>
            <w:tcW w:w="2270" w:type="dxa"/>
            <w:tcBorders>
              <w:top w:val="single" w:sz="4" w:space="0" w:color="auto"/>
              <w:left w:val="single" w:sz="4" w:space="0" w:color="auto"/>
              <w:bottom w:val="single" w:sz="4" w:space="0" w:color="auto"/>
              <w:right w:val="single" w:sz="4" w:space="0" w:color="auto"/>
            </w:tcBorders>
          </w:tcPr>
          <w:p w:rsidR="00D847B3" w:rsidRPr="001A7D14" w:rsidRDefault="00D847B3" w:rsidP="00FF0AA7">
            <w:pPr>
              <w:rPr>
                <w:rFonts w:cs="Arial"/>
              </w:rPr>
            </w:pPr>
          </w:p>
          <w:p w:rsidR="00D847B3" w:rsidRPr="001A7D14" w:rsidRDefault="00D847B3" w:rsidP="00FF0AA7">
            <w:pPr>
              <w:rPr>
                <w:rFonts w:cs="Arial"/>
                <w:b/>
              </w:rPr>
            </w:pPr>
            <w:r w:rsidRPr="001A7D14">
              <w:rPr>
                <w:rFonts w:cs="Arial"/>
                <w:b/>
              </w:rPr>
              <w:t>Supporting transitions</w:t>
            </w:r>
          </w:p>
          <w:p w:rsidR="00D847B3" w:rsidRPr="001A7D14" w:rsidRDefault="00D847B3" w:rsidP="00FF0AA7">
            <w:pPr>
              <w:rPr>
                <w:rFonts w:cs="Arial"/>
              </w:rPr>
            </w:pPr>
          </w:p>
        </w:tc>
        <w:tc>
          <w:tcPr>
            <w:tcW w:w="7178" w:type="dxa"/>
            <w:tcBorders>
              <w:top w:val="single" w:sz="4" w:space="0" w:color="auto"/>
              <w:left w:val="single" w:sz="4" w:space="0" w:color="auto"/>
              <w:bottom w:val="single" w:sz="4" w:space="0" w:color="auto"/>
              <w:right w:val="single" w:sz="4" w:space="0" w:color="auto"/>
            </w:tcBorders>
          </w:tcPr>
          <w:p w:rsidR="00D847B3" w:rsidRPr="001A7D14" w:rsidRDefault="00D847B3" w:rsidP="00FF0AA7">
            <w:pPr>
              <w:rPr>
                <w:rFonts w:cs="Arial"/>
              </w:rPr>
            </w:pPr>
          </w:p>
          <w:p w:rsidR="00D847B3" w:rsidRPr="001A7D14" w:rsidRDefault="00D847B3" w:rsidP="00D847B3">
            <w:pPr>
              <w:pStyle w:val="ListParagraph"/>
              <w:numPr>
                <w:ilvl w:val="0"/>
                <w:numId w:val="23"/>
              </w:numPr>
              <w:overflowPunct w:val="0"/>
              <w:autoSpaceDE w:val="0"/>
              <w:autoSpaceDN w:val="0"/>
              <w:adjustRightInd w:val="0"/>
              <w:textAlignment w:val="baseline"/>
              <w:rPr>
                <w:rFonts w:cs="Arial"/>
              </w:rPr>
            </w:pPr>
            <w:r w:rsidRPr="001A7D14">
              <w:rPr>
                <w:rFonts w:cs="Arial"/>
              </w:rPr>
              <w:t>Listen to concerns; recognise and take account of signs of change in attitudes and behaviour.</w:t>
            </w:r>
          </w:p>
          <w:p w:rsidR="00D847B3" w:rsidRPr="001A7D14" w:rsidRDefault="00D847B3" w:rsidP="00FF0AA7">
            <w:pPr>
              <w:rPr>
                <w:rFonts w:cs="Arial"/>
              </w:rPr>
            </w:pPr>
          </w:p>
          <w:p w:rsidR="00D847B3" w:rsidRPr="001A7D14" w:rsidRDefault="00D847B3" w:rsidP="00D847B3">
            <w:pPr>
              <w:pStyle w:val="ListParagraph"/>
              <w:numPr>
                <w:ilvl w:val="0"/>
                <w:numId w:val="23"/>
              </w:numPr>
              <w:overflowPunct w:val="0"/>
              <w:autoSpaceDE w:val="0"/>
              <w:autoSpaceDN w:val="0"/>
              <w:adjustRightInd w:val="0"/>
              <w:textAlignment w:val="baseline"/>
              <w:rPr>
                <w:rFonts w:cs="Arial"/>
              </w:rPr>
            </w:pPr>
            <w:r w:rsidRPr="001A7D14">
              <w:rPr>
                <w:rFonts w:cs="Arial"/>
              </w:rPr>
              <w:t>Understand your own role and its limits, and the importance of providing care or support.</w:t>
            </w:r>
          </w:p>
          <w:p w:rsidR="00D847B3" w:rsidRPr="001A7D14" w:rsidRDefault="00D847B3" w:rsidP="00FF0AA7">
            <w:pPr>
              <w:rPr>
                <w:rFonts w:cs="Arial"/>
              </w:rPr>
            </w:pPr>
          </w:p>
        </w:tc>
      </w:tr>
      <w:tr w:rsidR="00D847B3" w:rsidRPr="001A7D14" w:rsidTr="00D847B3">
        <w:tc>
          <w:tcPr>
            <w:tcW w:w="2270" w:type="dxa"/>
            <w:tcBorders>
              <w:top w:val="single" w:sz="4" w:space="0" w:color="auto"/>
              <w:left w:val="single" w:sz="4" w:space="0" w:color="auto"/>
              <w:bottom w:val="single" w:sz="4" w:space="0" w:color="auto"/>
              <w:right w:val="single" w:sz="4" w:space="0" w:color="auto"/>
            </w:tcBorders>
          </w:tcPr>
          <w:p w:rsidR="00D847B3" w:rsidRPr="001A7D14" w:rsidRDefault="00D847B3" w:rsidP="00FF0AA7">
            <w:pPr>
              <w:rPr>
                <w:rFonts w:cs="Arial"/>
                <w:b/>
              </w:rPr>
            </w:pPr>
          </w:p>
          <w:p w:rsidR="00D847B3" w:rsidRPr="001A7D14" w:rsidRDefault="00D847B3" w:rsidP="00FF0AA7">
            <w:pPr>
              <w:rPr>
                <w:rFonts w:cs="Arial"/>
                <w:b/>
              </w:rPr>
            </w:pPr>
            <w:r w:rsidRPr="001A7D14">
              <w:rPr>
                <w:rFonts w:cs="Arial"/>
                <w:b/>
              </w:rPr>
              <w:t>Multi agency working</w:t>
            </w:r>
          </w:p>
          <w:p w:rsidR="00D847B3" w:rsidRPr="001A7D14" w:rsidRDefault="00D847B3" w:rsidP="00FF0AA7">
            <w:pPr>
              <w:rPr>
                <w:rFonts w:cs="Arial"/>
              </w:rPr>
            </w:pPr>
          </w:p>
        </w:tc>
        <w:tc>
          <w:tcPr>
            <w:tcW w:w="7178" w:type="dxa"/>
            <w:tcBorders>
              <w:top w:val="single" w:sz="4" w:space="0" w:color="auto"/>
              <w:left w:val="single" w:sz="4" w:space="0" w:color="auto"/>
              <w:bottom w:val="single" w:sz="4" w:space="0" w:color="auto"/>
              <w:right w:val="single" w:sz="4" w:space="0" w:color="auto"/>
            </w:tcBorders>
          </w:tcPr>
          <w:p w:rsidR="00D847B3" w:rsidRPr="001A7D14" w:rsidRDefault="00D847B3" w:rsidP="00FF0AA7">
            <w:pPr>
              <w:rPr>
                <w:rFonts w:cs="Arial"/>
              </w:rPr>
            </w:pPr>
          </w:p>
          <w:p w:rsidR="00D847B3" w:rsidRPr="007C01D8" w:rsidRDefault="00D847B3" w:rsidP="00D847B3">
            <w:pPr>
              <w:pStyle w:val="ListParagraph"/>
              <w:numPr>
                <w:ilvl w:val="0"/>
                <w:numId w:val="24"/>
              </w:numPr>
              <w:overflowPunct w:val="0"/>
              <w:autoSpaceDE w:val="0"/>
              <w:autoSpaceDN w:val="0"/>
              <w:adjustRightInd w:val="0"/>
              <w:textAlignment w:val="baseline"/>
              <w:rPr>
                <w:rFonts w:cs="Arial"/>
              </w:rPr>
            </w:pPr>
            <w:r w:rsidRPr="007C01D8">
              <w:rPr>
                <w:rFonts w:cs="Arial"/>
              </w:rPr>
              <w:t>Play an appropriate part in establishing constructive relationships and communicate with other agencies/professionals, in liaison with the teacher, to support achievement and progress of pupils.</w:t>
            </w:r>
          </w:p>
          <w:p w:rsidR="00D847B3" w:rsidRPr="001A7D14" w:rsidRDefault="00D847B3" w:rsidP="00FF0AA7">
            <w:pPr>
              <w:rPr>
                <w:rFonts w:cs="Arial"/>
              </w:rPr>
            </w:pPr>
          </w:p>
          <w:p w:rsidR="00D847B3" w:rsidRPr="007C01D8" w:rsidRDefault="00D847B3" w:rsidP="00D847B3">
            <w:pPr>
              <w:pStyle w:val="ListParagraph"/>
              <w:numPr>
                <w:ilvl w:val="0"/>
                <w:numId w:val="24"/>
              </w:numPr>
              <w:overflowPunct w:val="0"/>
              <w:autoSpaceDE w:val="0"/>
              <w:autoSpaceDN w:val="0"/>
              <w:adjustRightInd w:val="0"/>
              <w:textAlignment w:val="baseline"/>
              <w:rPr>
                <w:rFonts w:cs="Arial"/>
              </w:rPr>
            </w:pPr>
            <w:r w:rsidRPr="007C01D8">
              <w:rPr>
                <w:rFonts w:cs="Arial"/>
              </w:rPr>
              <w:t>Work in a team context – forging and sustaining relationships across agencies and respecting the contribution of others working with children, young people and families.</w:t>
            </w:r>
          </w:p>
          <w:p w:rsidR="00D847B3" w:rsidRPr="001A7D14" w:rsidRDefault="00D847B3" w:rsidP="00FF0AA7">
            <w:pPr>
              <w:rPr>
                <w:rFonts w:cs="Arial"/>
              </w:rPr>
            </w:pPr>
          </w:p>
          <w:p w:rsidR="00D847B3" w:rsidRPr="007C01D8" w:rsidRDefault="00D847B3" w:rsidP="00D847B3">
            <w:pPr>
              <w:pStyle w:val="ListParagraph"/>
              <w:numPr>
                <w:ilvl w:val="0"/>
                <w:numId w:val="24"/>
              </w:numPr>
              <w:overflowPunct w:val="0"/>
              <w:autoSpaceDE w:val="0"/>
              <w:autoSpaceDN w:val="0"/>
              <w:adjustRightInd w:val="0"/>
              <w:textAlignment w:val="baseline"/>
              <w:rPr>
                <w:rFonts w:cs="Arial"/>
              </w:rPr>
            </w:pPr>
            <w:r w:rsidRPr="007C01D8">
              <w:rPr>
                <w:rFonts w:cs="Arial"/>
              </w:rPr>
              <w:t>Know how to work within your own and other organisational values,</w:t>
            </w:r>
            <w:r>
              <w:rPr>
                <w:rFonts w:cs="Arial"/>
              </w:rPr>
              <w:t xml:space="preserve"> </w:t>
            </w:r>
            <w:r w:rsidRPr="007C01D8">
              <w:rPr>
                <w:rFonts w:cs="Arial"/>
              </w:rPr>
              <w:t>beliefs and cultures.</w:t>
            </w:r>
          </w:p>
          <w:p w:rsidR="00D847B3" w:rsidRPr="001A7D14" w:rsidRDefault="00D847B3" w:rsidP="00FF0AA7">
            <w:pPr>
              <w:rPr>
                <w:rFonts w:cs="Arial"/>
              </w:rPr>
            </w:pPr>
          </w:p>
          <w:p w:rsidR="00D847B3" w:rsidRPr="007C01D8" w:rsidRDefault="00D847B3" w:rsidP="00D847B3">
            <w:pPr>
              <w:pStyle w:val="ListParagraph"/>
              <w:numPr>
                <w:ilvl w:val="0"/>
                <w:numId w:val="24"/>
              </w:numPr>
              <w:overflowPunct w:val="0"/>
              <w:autoSpaceDE w:val="0"/>
              <w:autoSpaceDN w:val="0"/>
              <w:adjustRightInd w:val="0"/>
              <w:textAlignment w:val="baseline"/>
              <w:rPr>
                <w:rFonts w:cs="Arial"/>
              </w:rPr>
            </w:pPr>
            <w:r w:rsidRPr="007C01D8">
              <w:rPr>
                <w:rFonts w:cs="Arial"/>
              </w:rPr>
              <w:t>Know the value and expertise you bring to a team and that brought by your colleagues.</w:t>
            </w:r>
          </w:p>
          <w:p w:rsidR="00D847B3" w:rsidRPr="001A7D14" w:rsidRDefault="00D847B3" w:rsidP="00FF0AA7">
            <w:pPr>
              <w:rPr>
                <w:rFonts w:cs="Arial"/>
              </w:rPr>
            </w:pPr>
          </w:p>
        </w:tc>
      </w:tr>
      <w:tr w:rsidR="00D847B3" w:rsidRPr="001A7D14" w:rsidTr="00D847B3">
        <w:tc>
          <w:tcPr>
            <w:tcW w:w="2270" w:type="dxa"/>
            <w:tcBorders>
              <w:top w:val="single" w:sz="4" w:space="0" w:color="auto"/>
              <w:left w:val="single" w:sz="4" w:space="0" w:color="auto"/>
              <w:bottom w:val="single" w:sz="4" w:space="0" w:color="auto"/>
              <w:right w:val="single" w:sz="4" w:space="0" w:color="auto"/>
            </w:tcBorders>
          </w:tcPr>
          <w:p w:rsidR="00D847B3" w:rsidRPr="001A7D14" w:rsidRDefault="00D847B3" w:rsidP="00FF0AA7">
            <w:pPr>
              <w:rPr>
                <w:rFonts w:cs="Arial"/>
                <w:b/>
              </w:rPr>
            </w:pPr>
          </w:p>
          <w:p w:rsidR="00D847B3" w:rsidRPr="001A7D14" w:rsidRDefault="00D847B3" w:rsidP="00FF0AA7">
            <w:pPr>
              <w:rPr>
                <w:rFonts w:cs="Arial"/>
                <w:b/>
              </w:rPr>
            </w:pPr>
            <w:r w:rsidRPr="001A7D14">
              <w:rPr>
                <w:rFonts w:cs="Arial"/>
                <w:b/>
              </w:rPr>
              <w:t>Sharing information</w:t>
            </w:r>
          </w:p>
          <w:p w:rsidR="00D847B3" w:rsidRPr="001A7D14" w:rsidRDefault="00D847B3" w:rsidP="00FF0AA7">
            <w:pPr>
              <w:rPr>
                <w:rFonts w:cs="Arial"/>
              </w:rPr>
            </w:pPr>
          </w:p>
        </w:tc>
        <w:tc>
          <w:tcPr>
            <w:tcW w:w="7178" w:type="dxa"/>
            <w:tcBorders>
              <w:top w:val="single" w:sz="4" w:space="0" w:color="auto"/>
              <w:left w:val="single" w:sz="4" w:space="0" w:color="auto"/>
              <w:bottom w:val="single" w:sz="4" w:space="0" w:color="auto"/>
              <w:right w:val="single" w:sz="4" w:space="0" w:color="auto"/>
            </w:tcBorders>
          </w:tcPr>
          <w:p w:rsidR="00D847B3" w:rsidRPr="001A7D14" w:rsidRDefault="00D847B3" w:rsidP="00FF0AA7">
            <w:pPr>
              <w:rPr>
                <w:rFonts w:cs="Arial"/>
              </w:rPr>
            </w:pPr>
          </w:p>
          <w:p w:rsidR="00D847B3" w:rsidRPr="007C01D8" w:rsidRDefault="00D847B3" w:rsidP="00D847B3">
            <w:pPr>
              <w:pStyle w:val="ListParagraph"/>
              <w:numPr>
                <w:ilvl w:val="0"/>
                <w:numId w:val="25"/>
              </w:numPr>
              <w:overflowPunct w:val="0"/>
              <w:autoSpaceDE w:val="0"/>
              <w:autoSpaceDN w:val="0"/>
              <w:adjustRightInd w:val="0"/>
              <w:textAlignment w:val="baseline"/>
              <w:rPr>
                <w:rFonts w:cs="Arial"/>
              </w:rPr>
            </w:pPr>
            <w:r w:rsidRPr="007C01D8">
              <w:rPr>
                <w:rFonts w:cs="Arial"/>
              </w:rPr>
              <w:t>Work with other staff in planning, evaluating and adjusting learning activities as appropriate.</w:t>
            </w:r>
          </w:p>
          <w:p w:rsidR="00D847B3" w:rsidRPr="001A7D14" w:rsidRDefault="00D847B3" w:rsidP="00FF0AA7">
            <w:pPr>
              <w:rPr>
                <w:rFonts w:cs="Arial"/>
              </w:rPr>
            </w:pPr>
          </w:p>
          <w:p w:rsidR="00D847B3" w:rsidRPr="007C01D8" w:rsidRDefault="00D847B3" w:rsidP="00D847B3">
            <w:pPr>
              <w:pStyle w:val="ListParagraph"/>
              <w:numPr>
                <w:ilvl w:val="0"/>
                <w:numId w:val="25"/>
              </w:numPr>
              <w:overflowPunct w:val="0"/>
              <w:autoSpaceDE w:val="0"/>
              <w:autoSpaceDN w:val="0"/>
              <w:adjustRightInd w:val="0"/>
              <w:textAlignment w:val="baseline"/>
              <w:rPr>
                <w:rFonts w:cs="Arial"/>
              </w:rPr>
            </w:pPr>
            <w:r w:rsidRPr="007C01D8">
              <w:rPr>
                <w:rFonts w:cs="Arial"/>
              </w:rPr>
              <w:t>Use clear language to communicate information unambiguously to others including children, young people, their families and carers.</w:t>
            </w:r>
          </w:p>
          <w:p w:rsidR="00D847B3" w:rsidRPr="001A7D14" w:rsidRDefault="00D847B3" w:rsidP="00FF0AA7">
            <w:pPr>
              <w:rPr>
                <w:rFonts w:cs="Arial"/>
              </w:rPr>
            </w:pPr>
          </w:p>
          <w:p w:rsidR="00D847B3" w:rsidRPr="007C01D8" w:rsidRDefault="00D847B3" w:rsidP="00D847B3">
            <w:pPr>
              <w:pStyle w:val="ListParagraph"/>
              <w:numPr>
                <w:ilvl w:val="0"/>
                <w:numId w:val="25"/>
              </w:numPr>
              <w:overflowPunct w:val="0"/>
              <w:autoSpaceDE w:val="0"/>
              <w:autoSpaceDN w:val="0"/>
              <w:adjustRightInd w:val="0"/>
              <w:textAlignment w:val="baseline"/>
              <w:rPr>
                <w:rFonts w:cs="Arial"/>
              </w:rPr>
            </w:pPr>
            <w:r w:rsidRPr="007C01D8">
              <w:rPr>
                <w:rFonts w:cs="Arial"/>
              </w:rPr>
              <w:t>Liaise between managers/teaching staff and teaching assistants in the school/college.</w:t>
            </w:r>
          </w:p>
          <w:p w:rsidR="00D847B3" w:rsidRPr="001A7D14" w:rsidRDefault="00D847B3" w:rsidP="00FF0AA7">
            <w:pPr>
              <w:overflowPunct w:val="0"/>
              <w:autoSpaceDE w:val="0"/>
              <w:autoSpaceDN w:val="0"/>
              <w:adjustRightInd w:val="0"/>
              <w:textAlignment w:val="baseline"/>
              <w:rPr>
                <w:rFonts w:cs="Arial"/>
              </w:rPr>
            </w:pPr>
          </w:p>
          <w:p w:rsidR="00D847B3" w:rsidRPr="007C01D8" w:rsidRDefault="00D847B3" w:rsidP="00D847B3">
            <w:pPr>
              <w:pStyle w:val="ListParagraph"/>
              <w:numPr>
                <w:ilvl w:val="0"/>
                <w:numId w:val="25"/>
              </w:numPr>
              <w:overflowPunct w:val="0"/>
              <w:autoSpaceDE w:val="0"/>
              <w:autoSpaceDN w:val="0"/>
              <w:adjustRightInd w:val="0"/>
              <w:textAlignment w:val="baseline"/>
              <w:rPr>
                <w:rFonts w:cs="Arial"/>
              </w:rPr>
            </w:pPr>
            <w:r w:rsidRPr="007C01D8">
              <w:rPr>
                <w:rFonts w:cs="Arial"/>
              </w:rPr>
              <w:lastRenderedPageBreak/>
              <w:t>Attend staff meetings, training days and management meetings by agreement with the Headteacher.</w:t>
            </w:r>
          </w:p>
          <w:p w:rsidR="00D847B3" w:rsidRPr="001A7D14" w:rsidRDefault="00D847B3" w:rsidP="00FF0AA7">
            <w:pPr>
              <w:overflowPunct w:val="0"/>
              <w:autoSpaceDE w:val="0"/>
              <w:autoSpaceDN w:val="0"/>
              <w:adjustRightInd w:val="0"/>
              <w:textAlignment w:val="baseline"/>
              <w:rPr>
                <w:rFonts w:cs="Arial"/>
              </w:rPr>
            </w:pPr>
          </w:p>
          <w:p w:rsidR="00D847B3" w:rsidRPr="007C01D8" w:rsidRDefault="00D847B3" w:rsidP="00D847B3">
            <w:pPr>
              <w:pStyle w:val="ListParagraph"/>
              <w:numPr>
                <w:ilvl w:val="0"/>
                <w:numId w:val="25"/>
              </w:numPr>
              <w:overflowPunct w:val="0"/>
              <w:autoSpaceDE w:val="0"/>
              <w:autoSpaceDN w:val="0"/>
              <w:adjustRightInd w:val="0"/>
              <w:textAlignment w:val="baseline"/>
              <w:rPr>
                <w:rFonts w:cs="Arial"/>
              </w:rPr>
            </w:pPr>
            <w:r w:rsidRPr="007C01D8">
              <w:rPr>
                <w:rFonts w:cs="Arial"/>
              </w:rPr>
              <w:t>Know about the common assessment framework and, where appropriate, how to use it.</w:t>
            </w:r>
          </w:p>
          <w:p w:rsidR="00D847B3" w:rsidRPr="001A7D14" w:rsidRDefault="00D847B3" w:rsidP="00FF0AA7">
            <w:pPr>
              <w:overflowPunct w:val="0"/>
              <w:autoSpaceDE w:val="0"/>
              <w:autoSpaceDN w:val="0"/>
              <w:adjustRightInd w:val="0"/>
              <w:ind w:left="136"/>
              <w:textAlignment w:val="baseline"/>
              <w:rPr>
                <w:rFonts w:cs="Arial"/>
              </w:rPr>
            </w:pPr>
          </w:p>
          <w:p w:rsidR="00D847B3" w:rsidRPr="007C01D8" w:rsidRDefault="00D847B3" w:rsidP="00D847B3">
            <w:pPr>
              <w:pStyle w:val="ListParagraph"/>
              <w:numPr>
                <w:ilvl w:val="0"/>
                <w:numId w:val="25"/>
              </w:numPr>
              <w:overflowPunct w:val="0"/>
              <w:autoSpaceDE w:val="0"/>
              <w:autoSpaceDN w:val="0"/>
              <w:adjustRightInd w:val="0"/>
              <w:textAlignment w:val="baseline"/>
              <w:rPr>
                <w:rFonts w:cs="Arial"/>
              </w:rPr>
            </w:pPr>
            <w:r w:rsidRPr="007C01D8">
              <w:rPr>
                <w:rFonts w:cs="Arial"/>
              </w:rPr>
              <w:t>Understand the importance of sharing information, how it can help and the dangers of not doing so.</w:t>
            </w:r>
          </w:p>
          <w:p w:rsidR="00D847B3" w:rsidRPr="001A7D14" w:rsidRDefault="00D847B3" w:rsidP="00FF0AA7">
            <w:pPr>
              <w:overflowPunct w:val="0"/>
              <w:autoSpaceDE w:val="0"/>
              <w:autoSpaceDN w:val="0"/>
              <w:adjustRightInd w:val="0"/>
              <w:ind w:left="136"/>
              <w:textAlignment w:val="baseline"/>
              <w:rPr>
                <w:rFonts w:cs="Arial"/>
              </w:rPr>
            </w:pPr>
          </w:p>
        </w:tc>
      </w:tr>
      <w:tr w:rsidR="00D847B3" w:rsidRPr="001A7D14" w:rsidTr="00D847B3">
        <w:tc>
          <w:tcPr>
            <w:tcW w:w="2270" w:type="dxa"/>
            <w:tcBorders>
              <w:top w:val="single" w:sz="4" w:space="0" w:color="auto"/>
              <w:left w:val="single" w:sz="4" w:space="0" w:color="auto"/>
              <w:bottom w:val="single" w:sz="4" w:space="0" w:color="auto"/>
              <w:right w:val="single" w:sz="4" w:space="0" w:color="auto"/>
            </w:tcBorders>
          </w:tcPr>
          <w:p w:rsidR="00D847B3" w:rsidRPr="001A7D14" w:rsidRDefault="00D847B3" w:rsidP="00FF0AA7">
            <w:pPr>
              <w:rPr>
                <w:rFonts w:cs="Arial"/>
                <w:b/>
              </w:rPr>
            </w:pPr>
          </w:p>
          <w:p w:rsidR="00D847B3" w:rsidRPr="001A7D14" w:rsidRDefault="00D847B3" w:rsidP="00FF0AA7">
            <w:pPr>
              <w:rPr>
                <w:rFonts w:cs="Arial"/>
                <w:b/>
              </w:rPr>
            </w:pPr>
            <w:r w:rsidRPr="001A7D14">
              <w:rPr>
                <w:rFonts w:cs="Arial"/>
                <w:b/>
              </w:rPr>
              <w:t>Administration/Other</w:t>
            </w:r>
          </w:p>
          <w:p w:rsidR="00D847B3" w:rsidRPr="001A7D14" w:rsidRDefault="00D847B3" w:rsidP="00FF0AA7">
            <w:pPr>
              <w:rPr>
                <w:rFonts w:cs="Arial"/>
              </w:rPr>
            </w:pPr>
          </w:p>
        </w:tc>
        <w:tc>
          <w:tcPr>
            <w:tcW w:w="7178" w:type="dxa"/>
            <w:tcBorders>
              <w:top w:val="single" w:sz="4" w:space="0" w:color="auto"/>
              <w:left w:val="single" w:sz="4" w:space="0" w:color="auto"/>
              <w:bottom w:val="single" w:sz="4" w:space="0" w:color="auto"/>
              <w:right w:val="single" w:sz="4" w:space="0" w:color="auto"/>
            </w:tcBorders>
          </w:tcPr>
          <w:p w:rsidR="00D847B3" w:rsidRPr="001A7D14" w:rsidRDefault="00D847B3" w:rsidP="00FF0AA7">
            <w:pPr>
              <w:rPr>
                <w:rFonts w:cs="Arial"/>
              </w:rPr>
            </w:pPr>
          </w:p>
          <w:p w:rsidR="00D847B3" w:rsidRPr="007C01D8" w:rsidRDefault="00D847B3" w:rsidP="00D847B3">
            <w:pPr>
              <w:pStyle w:val="ListParagraph"/>
              <w:numPr>
                <w:ilvl w:val="0"/>
                <w:numId w:val="26"/>
              </w:numPr>
              <w:overflowPunct w:val="0"/>
              <w:autoSpaceDE w:val="0"/>
              <w:autoSpaceDN w:val="0"/>
              <w:adjustRightInd w:val="0"/>
              <w:textAlignment w:val="baseline"/>
              <w:rPr>
                <w:rFonts w:cs="Arial"/>
              </w:rPr>
            </w:pPr>
            <w:r w:rsidRPr="007C01D8">
              <w:rPr>
                <w:rFonts w:cs="Arial"/>
              </w:rPr>
              <w:t>Organise and manage an appropriate learning environment and resources.</w:t>
            </w:r>
          </w:p>
          <w:p w:rsidR="00D847B3" w:rsidRPr="001A7D14" w:rsidRDefault="00D847B3" w:rsidP="00FF0AA7">
            <w:pPr>
              <w:overflowPunct w:val="0"/>
              <w:autoSpaceDE w:val="0"/>
              <w:autoSpaceDN w:val="0"/>
              <w:adjustRightInd w:val="0"/>
              <w:textAlignment w:val="baseline"/>
              <w:rPr>
                <w:rFonts w:cs="Arial"/>
              </w:rPr>
            </w:pPr>
          </w:p>
          <w:p w:rsidR="00D847B3" w:rsidRPr="007C01D8" w:rsidRDefault="00D847B3" w:rsidP="00D847B3">
            <w:pPr>
              <w:pStyle w:val="ListParagraph"/>
              <w:numPr>
                <w:ilvl w:val="0"/>
                <w:numId w:val="26"/>
              </w:numPr>
              <w:overflowPunct w:val="0"/>
              <w:autoSpaceDE w:val="0"/>
              <w:autoSpaceDN w:val="0"/>
              <w:adjustRightInd w:val="0"/>
              <w:textAlignment w:val="baseline"/>
              <w:rPr>
                <w:rFonts w:cs="Arial"/>
              </w:rPr>
            </w:pPr>
            <w:r w:rsidRPr="007C01D8">
              <w:rPr>
                <w:rFonts w:cs="Arial"/>
              </w:rPr>
              <w:t>Co-ordinate the activities of students entering the school for the purpose of work experience/ work placements.</w:t>
            </w:r>
          </w:p>
          <w:p w:rsidR="00D847B3" w:rsidRPr="001A7D14" w:rsidRDefault="00D847B3" w:rsidP="00FF0AA7">
            <w:pPr>
              <w:ind w:left="-33"/>
              <w:rPr>
                <w:rFonts w:cs="Arial"/>
              </w:rPr>
            </w:pPr>
          </w:p>
          <w:p w:rsidR="00D847B3" w:rsidRPr="007C01D8" w:rsidRDefault="00D847B3" w:rsidP="00D847B3">
            <w:pPr>
              <w:pStyle w:val="ListParagraph"/>
              <w:numPr>
                <w:ilvl w:val="0"/>
                <w:numId w:val="26"/>
              </w:numPr>
              <w:overflowPunct w:val="0"/>
              <w:autoSpaceDE w:val="0"/>
              <w:autoSpaceDN w:val="0"/>
              <w:adjustRightInd w:val="0"/>
              <w:textAlignment w:val="baseline"/>
              <w:rPr>
                <w:rFonts w:cs="Arial"/>
              </w:rPr>
            </w:pPr>
            <w:r w:rsidRPr="007C01D8">
              <w:rPr>
                <w:rFonts w:cs="Arial"/>
              </w:rPr>
              <w:t>Use ICT to advance pupils’ learning, use common ICT tools for own and pupils’ learning.</w:t>
            </w:r>
          </w:p>
          <w:p w:rsidR="00D847B3" w:rsidRPr="001A7D14" w:rsidRDefault="00D847B3" w:rsidP="00FF0AA7">
            <w:pPr>
              <w:rPr>
                <w:rFonts w:cs="Arial"/>
              </w:rPr>
            </w:pPr>
          </w:p>
          <w:p w:rsidR="00D847B3" w:rsidRPr="007C01D8" w:rsidRDefault="00D847B3" w:rsidP="00D847B3">
            <w:pPr>
              <w:pStyle w:val="ListParagraph"/>
              <w:numPr>
                <w:ilvl w:val="0"/>
                <w:numId w:val="26"/>
              </w:numPr>
              <w:overflowPunct w:val="0"/>
              <w:autoSpaceDE w:val="0"/>
              <w:autoSpaceDN w:val="0"/>
              <w:adjustRightInd w:val="0"/>
              <w:textAlignment w:val="baseline"/>
              <w:rPr>
                <w:rFonts w:cs="Arial"/>
              </w:rPr>
            </w:pPr>
            <w:r w:rsidRPr="007C01D8">
              <w:rPr>
                <w:rFonts w:cs="Arial"/>
              </w:rPr>
              <w:t>As</w:t>
            </w:r>
            <w:r w:rsidRPr="007C01D8">
              <w:rPr>
                <w:rFonts w:cs="Arial"/>
                <w:i/>
              </w:rPr>
              <w:t xml:space="preserve"> </w:t>
            </w:r>
            <w:r w:rsidRPr="007C01D8">
              <w:rPr>
                <w:rFonts w:cs="Arial"/>
              </w:rPr>
              <w:t>required, assist with administrative support e.g. dealing with correspondence, compilation/ analysis, reporting on attendance, exclusions etc., making phone calls.</w:t>
            </w:r>
          </w:p>
          <w:p w:rsidR="00D847B3" w:rsidRPr="001A7D14" w:rsidRDefault="00D847B3" w:rsidP="00FF0AA7">
            <w:pPr>
              <w:rPr>
                <w:rFonts w:cs="Arial"/>
              </w:rPr>
            </w:pPr>
          </w:p>
          <w:p w:rsidR="00D847B3" w:rsidRPr="007C01D8" w:rsidRDefault="00D847B3" w:rsidP="00D847B3">
            <w:pPr>
              <w:pStyle w:val="ListParagraph"/>
              <w:numPr>
                <w:ilvl w:val="0"/>
                <w:numId w:val="26"/>
              </w:numPr>
              <w:overflowPunct w:val="0"/>
              <w:autoSpaceDE w:val="0"/>
              <w:autoSpaceDN w:val="0"/>
              <w:adjustRightInd w:val="0"/>
              <w:textAlignment w:val="baseline"/>
              <w:rPr>
                <w:rFonts w:cs="Arial"/>
              </w:rPr>
            </w:pPr>
            <w:r w:rsidRPr="007C01D8">
              <w:rPr>
                <w:rFonts w:cs="Arial"/>
              </w:rPr>
              <w:t>Manage a team of support staff working across the school.</w:t>
            </w:r>
          </w:p>
          <w:p w:rsidR="00D847B3" w:rsidRPr="001A7D14" w:rsidRDefault="00D847B3" w:rsidP="00FF0AA7">
            <w:pPr>
              <w:rPr>
                <w:rFonts w:cs="Arial"/>
              </w:rPr>
            </w:pPr>
          </w:p>
          <w:p w:rsidR="00D847B3" w:rsidRPr="007C01D8" w:rsidRDefault="00D847B3" w:rsidP="00D847B3">
            <w:pPr>
              <w:pStyle w:val="ListParagraph"/>
              <w:numPr>
                <w:ilvl w:val="0"/>
                <w:numId w:val="26"/>
              </w:numPr>
              <w:overflowPunct w:val="0"/>
              <w:autoSpaceDE w:val="0"/>
              <w:autoSpaceDN w:val="0"/>
              <w:adjustRightInd w:val="0"/>
              <w:textAlignment w:val="baseline"/>
              <w:rPr>
                <w:rFonts w:cs="Arial"/>
              </w:rPr>
            </w:pPr>
            <w:r w:rsidRPr="007C01D8">
              <w:rPr>
                <w:rFonts w:cs="Arial"/>
              </w:rPr>
              <w:t>Participate in the recruitment/ induction/ appraisal/ training/ mentoring of other support staff working across the school.</w:t>
            </w:r>
          </w:p>
          <w:p w:rsidR="00D847B3" w:rsidRPr="001A7D14" w:rsidRDefault="00D847B3" w:rsidP="00FF0AA7">
            <w:pPr>
              <w:rPr>
                <w:rFonts w:cs="Arial"/>
              </w:rPr>
            </w:pPr>
          </w:p>
          <w:p w:rsidR="00D847B3" w:rsidRPr="007C01D8" w:rsidRDefault="00D847B3" w:rsidP="00D847B3">
            <w:pPr>
              <w:pStyle w:val="ListParagraph"/>
              <w:numPr>
                <w:ilvl w:val="0"/>
                <w:numId w:val="26"/>
              </w:numPr>
              <w:overflowPunct w:val="0"/>
              <w:autoSpaceDE w:val="0"/>
              <w:autoSpaceDN w:val="0"/>
              <w:adjustRightInd w:val="0"/>
              <w:textAlignment w:val="baseline"/>
              <w:rPr>
                <w:rFonts w:cs="Arial"/>
              </w:rPr>
            </w:pPr>
            <w:r w:rsidRPr="007C01D8">
              <w:rPr>
                <w:rFonts w:cs="Arial"/>
              </w:rPr>
              <w:t>Participate in the School’s performance management scheme.</w:t>
            </w:r>
          </w:p>
          <w:p w:rsidR="00D847B3" w:rsidRPr="001A7D14" w:rsidRDefault="00D847B3" w:rsidP="00FF0AA7">
            <w:pPr>
              <w:overflowPunct w:val="0"/>
              <w:autoSpaceDE w:val="0"/>
              <w:autoSpaceDN w:val="0"/>
              <w:adjustRightInd w:val="0"/>
              <w:textAlignment w:val="baseline"/>
              <w:rPr>
                <w:rFonts w:cs="Arial"/>
              </w:rPr>
            </w:pPr>
          </w:p>
          <w:p w:rsidR="00D847B3" w:rsidRPr="007C01D8" w:rsidRDefault="00D847B3" w:rsidP="00D847B3">
            <w:pPr>
              <w:pStyle w:val="ListParagraph"/>
              <w:numPr>
                <w:ilvl w:val="0"/>
                <w:numId w:val="26"/>
              </w:numPr>
              <w:overflowPunct w:val="0"/>
              <w:autoSpaceDE w:val="0"/>
              <w:autoSpaceDN w:val="0"/>
              <w:adjustRightInd w:val="0"/>
              <w:textAlignment w:val="baseline"/>
              <w:rPr>
                <w:rFonts w:cs="Arial"/>
              </w:rPr>
            </w:pPr>
            <w:r w:rsidRPr="007C01D8">
              <w:rPr>
                <w:rFonts w:cs="Arial"/>
              </w:rPr>
              <w:t>Participate in training and other learning activities and performance development as required</w:t>
            </w:r>
          </w:p>
          <w:p w:rsidR="00D847B3" w:rsidRPr="001A7D14" w:rsidRDefault="00D847B3" w:rsidP="00FF0AA7">
            <w:pPr>
              <w:rPr>
                <w:rFonts w:cs="Arial"/>
              </w:rPr>
            </w:pPr>
          </w:p>
          <w:p w:rsidR="00D847B3" w:rsidRPr="007C01D8" w:rsidRDefault="00D847B3" w:rsidP="00D847B3">
            <w:pPr>
              <w:pStyle w:val="ListParagraph"/>
              <w:numPr>
                <w:ilvl w:val="0"/>
                <w:numId w:val="26"/>
              </w:numPr>
              <w:overflowPunct w:val="0"/>
              <w:autoSpaceDE w:val="0"/>
              <w:autoSpaceDN w:val="0"/>
              <w:adjustRightInd w:val="0"/>
              <w:textAlignment w:val="baseline"/>
              <w:rPr>
                <w:rFonts w:cs="Arial"/>
              </w:rPr>
            </w:pPr>
            <w:r w:rsidRPr="007C01D8">
              <w:rPr>
                <w:rFonts w:cs="Arial"/>
              </w:rPr>
              <w:t>Supervise pupils sitting internal and external examinations, ensuring that examinations comply with Examination Board Regulations.</w:t>
            </w:r>
          </w:p>
          <w:p w:rsidR="00D847B3" w:rsidRPr="001A7D14" w:rsidRDefault="00D847B3" w:rsidP="00FF0AA7">
            <w:pPr>
              <w:overflowPunct w:val="0"/>
              <w:autoSpaceDE w:val="0"/>
              <w:autoSpaceDN w:val="0"/>
              <w:adjustRightInd w:val="0"/>
              <w:textAlignment w:val="baseline"/>
              <w:rPr>
                <w:rFonts w:cs="Arial"/>
              </w:rPr>
            </w:pPr>
          </w:p>
          <w:p w:rsidR="00D847B3" w:rsidRPr="007C01D8" w:rsidRDefault="00D847B3" w:rsidP="00D847B3">
            <w:pPr>
              <w:pStyle w:val="ListParagraph"/>
              <w:numPr>
                <w:ilvl w:val="0"/>
                <w:numId w:val="26"/>
              </w:numPr>
              <w:overflowPunct w:val="0"/>
              <w:autoSpaceDE w:val="0"/>
              <w:autoSpaceDN w:val="0"/>
              <w:adjustRightInd w:val="0"/>
              <w:textAlignment w:val="baseline"/>
              <w:rPr>
                <w:rFonts w:cs="Arial"/>
              </w:rPr>
            </w:pPr>
            <w:r w:rsidRPr="007C01D8">
              <w:rPr>
                <w:rFonts w:cs="Arial"/>
              </w:rPr>
              <w:t>Under the guidance and supervision of a class teacher be responsible for marking the register or being a form tutor.</w:t>
            </w:r>
          </w:p>
        </w:tc>
      </w:tr>
    </w:tbl>
    <w:tbl>
      <w:tblPr>
        <w:tblW w:w="949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7229"/>
      </w:tblGrid>
      <w:tr w:rsidR="00D847B3" w:rsidRPr="001A7D14" w:rsidTr="00D847B3">
        <w:trPr>
          <w:trHeight w:val="1785"/>
        </w:trPr>
        <w:tc>
          <w:tcPr>
            <w:tcW w:w="2270" w:type="dxa"/>
            <w:tcBorders>
              <w:top w:val="nil"/>
              <w:left w:val="single" w:sz="4" w:space="0" w:color="auto"/>
              <w:bottom w:val="single" w:sz="4" w:space="0" w:color="auto"/>
              <w:right w:val="single" w:sz="4" w:space="0" w:color="auto"/>
            </w:tcBorders>
          </w:tcPr>
          <w:p w:rsidR="00D847B3" w:rsidRPr="001A7D14" w:rsidRDefault="00D847B3" w:rsidP="00FF0AA7">
            <w:pPr>
              <w:rPr>
                <w:rFonts w:cs="Arial"/>
                <w:b/>
              </w:rPr>
            </w:pPr>
          </w:p>
          <w:p w:rsidR="00D847B3" w:rsidRPr="001A7D14" w:rsidRDefault="00D847B3" w:rsidP="00FF0AA7">
            <w:pPr>
              <w:rPr>
                <w:rFonts w:cs="Arial"/>
                <w:b/>
              </w:rPr>
            </w:pPr>
            <w:r w:rsidRPr="001A7D14">
              <w:rPr>
                <w:rFonts w:cs="Arial"/>
                <w:b/>
              </w:rPr>
              <w:t xml:space="preserve">Health &amp; Safety </w:t>
            </w:r>
          </w:p>
          <w:p w:rsidR="00D847B3" w:rsidRPr="001A7D14" w:rsidRDefault="00D847B3" w:rsidP="00FF0AA7">
            <w:pPr>
              <w:rPr>
                <w:rFonts w:cs="Arial"/>
                <w:color w:val="3366FF"/>
              </w:rPr>
            </w:pPr>
          </w:p>
        </w:tc>
        <w:tc>
          <w:tcPr>
            <w:tcW w:w="7229" w:type="dxa"/>
            <w:tcBorders>
              <w:top w:val="nil"/>
              <w:left w:val="single" w:sz="4" w:space="0" w:color="auto"/>
              <w:bottom w:val="single" w:sz="4" w:space="0" w:color="auto"/>
              <w:right w:val="single" w:sz="4" w:space="0" w:color="auto"/>
            </w:tcBorders>
          </w:tcPr>
          <w:p w:rsidR="00D847B3" w:rsidRPr="001A7D14" w:rsidRDefault="00D847B3" w:rsidP="00FF0AA7">
            <w:pPr>
              <w:rPr>
                <w:rFonts w:cs="Arial"/>
              </w:rPr>
            </w:pPr>
          </w:p>
          <w:p w:rsidR="00D847B3" w:rsidRPr="007C01D8" w:rsidRDefault="00D847B3" w:rsidP="00D847B3">
            <w:pPr>
              <w:pStyle w:val="ListParagraph"/>
              <w:numPr>
                <w:ilvl w:val="0"/>
                <w:numId w:val="27"/>
              </w:numPr>
              <w:spacing w:after="0" w:line="240" w:lineRule="auto"/>
              <w:rPr>
                <w:rFonts w:cs="Arial"/>
              </w:rPr>
            </w:pPr>
            <w:r w:rsidRPr="007C01D8">
              <w:rPr>
                <w:rFonts w:cs="Arial"/>
              </w:rPr>
              <w:t xml:space="preserve">Be aware of and implement your health and safety responsibilities as an employee and where appropriate any additional specialist or managerial health and safety responsibilities as defined in the Health and Safety policy and procedure </w:t>
            </w:r>
          </w:p>
        </w:tc>
      </w:tr>
      <w:tr w:rsidR="00D847B3" w:rsidRPr="001A7D14" w:rsidTr="00D847B3">
        <w:trPr>
          <w:trHeight w:val="1785"/>
        </w:trPr>
        <w:tc>
          <w:tcPr>
            <w:tcW w:w="2270" w:type="dxa"/>
            <w:tcBorders>
              <w:top w:val="single" w:sz="4" w:space="0" w:color="auto"/>
              <w:left w:val="single" w:sz="4" w:space="0" w:color="auto"/>
              <w:bottom w:val="single" w:sz="4" w:space="0" w:color="auto"/>
              <w:right w:val="single" w:sz="4" w:space="0" w:color="auto"/>
            </w:tcBorders>
          </w:tcPr>
          <w:p w:rsidR="00D847B3" w:rsidRPr="001A7D14" w:rsidRDefault="00D847B3" w:rsidP="00FF0AA7">
            <w:pPr>
              <w:rPr>
                <w:rFonts w:cs="Arial"/>
              </w:rPr>
            </w:pPr>
          </w:p>
          <w:p w:rsidR="00D847B3" w:rsidRPr="001A7D14" w:rsidRDefault="00D847B3" w:rsidP="00FF0AA7">
            <w:pPr>
              <w:rPr>
                <w:rFonts w:cs="Arial"/>
                <w:b/>
              </w:rPr>
            </w:pPr>
            <w:r w:rsidRPr="001A7D14">
              <w:rPr>
                <w:rFonts w:cs="Arial"/>
                <w:b/>
              </w:rPr>
              <w:t>Equalities</w:t>
            </w:r>
          </w:p>
        </w:tc>
        <w:tc>
          <w:tcPr>
            <w:tcW w:w="7229" w:type="dxa"/>
            <w:tcBorders>
              <w:top w:val="single" w:sz="4" w:space="0" w:color="auto"/>
              <w:left w:val="single" w:sz="4" w:space="0" w:color="auto"/>
              <w:bottom w:val="single" w:sz="4" w:space="0" w:color="auto"/>
              <w:right w:val="single" w:sz="4" w:space="0" w:color="auto"/>
            </w:tcBorders>
          </w:tcPr>
          <w:p w:rsidR="00D847B3" w:rsidRPr="001A7D14" w:rsidRDefault="00D847B3" w:rsidP="00FF0AA7">
            <w:pPr>
              <w:rPr>
                <w:rFonts w:cs="Arial"/>
              </w:rPr>
            </w:pPr>
          </w:p>
          <w:p w:rsidR="00D847B3" w:rsidRPr="007C01D8" w:rsidRDefault="00D847B3" w:rsidP="00D847B3">
            <w:pPr>
              <w:pStyle w:val="ListParagraph"/>
              <w:numPr>
                <w:ilvl w:val="0"/>
                <w:numId w:val="27"/>
              </w:numPr>
              <w:spacing w:after="0" w:line="240" w:lineRule="auto"/>
              <w:rPr>
                <w:rFonts w:cs="Arial"/>
              </w:rPr>
            </w:pPr>
            <w:r w:rsidRPr="007C01D8">
              <w:rPr>
                <w:rFonts w:cs="Arial"/>
              </w:rPr>
              <w:t>Ensure services are delivered in accordance with the aims of the equality Policy Statement</w:t>
            </w:r>
          </w:p>
          <w:p w:rsidR="00D847B3" w:rsidRPr="001A7D14" w:rsidRDefault="00D847B3" w:rsidP="00FF0AA7">
            <w:pPr>
              <w:ind w:left="249"/>
              <w:rPr>
                <w:rFonts w:cs="Arial"/>
              </w:rPr>
            </w:pPr>
          </w:p>
          <w:p w:rsidR="00D847B3" w:rsidRPr="007C01D8" w:rsidRDefault="00D847B3" w:rsidP="00D847B3">
            <w:pPr>
              <w:pStyle w:val="ListParagraph"/>
              <w:numPr>
                <w:ilvl w:val="0"/>
                <w:numId w:val="27"/>
              </w:numPr>
              <w:spacing w:after="0" w:line="240" w:lineRule="auto"/>
              <w:rPr>
                <w:rFonts w:cs="Arial"/>
              </w:rPr>
            </w:pPr>
            <w:r w:rsidRPr="007C01D8">
              <w:rPr>
                <w:rFonts w:cs="Arial"/>
              </w:rPr>
              <w:t>Develop own and team members understanding of equality issues</w:t>
            </w:r>
          </w:p>
        </w:tc>
      </w:tr>
    </w:tbl>
    <w:p w:rsidR="00D847B3" w:rsidRPr="001A7D14" w:rsidRDefault="00D847B3" w:rsidP="00D847B3">
      <w:pPr>
        <w:ind w:left="-567"/>
        <w:jc w:val="both"/>
        <w:rPr>
          <w:rFonts w:cs="Arial"/>
        </w:rPr>
      </w:pPr>
    </w:p>
    <w:p w:rsidR="00D847B3" w:rsidRPr="001A7D14" w:rsidRDefault="00D847B3" w:rsidP="0050045F">
      <w:pPr>
        <w:rPr>
          <w:rFonts w:cs="Arial"/>
        </w:rPr>
      </w:pPr>
      <w:r w:rsidRPr="001A7D14">
        <w:rPr>
          <w:rFonts w:cs="Arial"/>
        </w:rPr>
        <w:t>Whilst this job outline provides a summary of the post, it is not a comprehensive list or description and the job will evolve to meet changing circumstances. Such changes would be commensurate with the grading and conditions of service of the post and would be subject to discussion and consultation. All staff are required to comply with the school's policies, procedures and ethos.</w:t>
      </w:r>
    </w:p>
    <w:p w:rsidR="00D847B3" w:rsidRPr="001A7D14" w:rsidRDefault="00D847B3" w:rsidP="00D847B3">
      <w:pPr>
        <w:ind w:left="-567"/>
        <w:jc w:val="both"/>
        <w:rPr>
          <w:rFonts w:cs="Arial"/>
        </w:rPr>
      </w:pPr>
    </w:p>
    <w:p w:rsidR="00D847B3" w:rsidRPr="001A7D14" w:rsidRDefault="00D847B3" w:rsidP="00D847B3">
      <w:pPr>
        <w:ind w:left="-567"/>
        <w:jc w:val="both"/>
        <w:rPr>
          <w:rFonts w:cs="Arial"/>
        </w:rPr>
      </w:pPr>
      <w:r w:rsidRPr="001A7D14">
        <w:rPr>
          <w:rFonts w:cs="Arial"/>
        </w:rPr>
        <w:t>In relation to Data Protection, Information Security and Confidentiality, all staff are required to comply with the school's policies and supporting documentation in respect of these issues.</w:t>
      </w:r>
    </w:p>
    <w:p w:rsidR="00D847B3" w:rsidRPr="001A7D14" w:rsidRDefault="00D847B3" w:rsidP="00D847B3">
      <w:pPr>
        <w:jc w:val="both"/>
        <w:rPr>
          <w:rFonts w:cs="Arial"/>
          <w:b/>
        </w:rPr>
      </w:pPr>
    </w:p>
    <w:p w:rsidR="00D847B3" w:rsidRPr="001A7D14" w:rsidRDefault="00D847B3" w:rsidP="00D847B3">
      <w:pPr>
        <w:ind w:left="-567"/>
        <w:jc w:val="both"/>
        <w:rPr>
          <w:rFonts w:cs="Arial"/>
          <w:b/>
        </w:rPr>
      </w:pPr>
      <w:r w:rsidRPr="001A7D14">
        <w:rPr>
          <w:rFonts w:cs="Arial"/>
          <w:b/>
        </w:rPr>
        <w:t>Equal Opportunities</w:t>
      </w:r>
    </w:p>
    <w:p w:rsidR="00D847B3" w:rsidRPr="001A7D14" w:rsidRDefault="00D847B3" w:rsidP="00D847B3">
      <w:pPr>
        <w:ind w:left="-567"/>
      </w:pPr>
      <w:r w:rsidRPr="001A7D14">
        <w:rPr>
          <w:rFonts w:cs="Arial"/>
        </w:rPr>
        <w:t xml:space="preserve">The Woodlands Academy supports the principle of equality of opportunity in employment and has a clearly stated policy for Equalities. </w:t>
      </w:r>
    </w:p>
    <w:p w:rsidR="0050045F" w:rsidRDefault="0050045F">
      <w:pPr>
        <w:rPr>
          <w:rFonts w:eastAsia="Times New Roman" w:cs="Arial"/>
          <w:b/>
          <w:bCs/>
          <w:u w:val="single"/>
          <w:lang w:val="en-US" w:eastAsia="en-GB"/>
        </w:rPr>
      </w:pPr>
      <w:r>
        <w:rPr>
          <w:u w:val="single"/>
        </w:rPr>
        <w:br w:type="page"/>
      </w:r>
    </w:p>
    <w:p w:rsidR="00271374" w:rsidRDefault="00D847B3" w:rsidP="00271374">
      <w:pPr>
        <w:pStyle w:val="Heading3"/>
        <w:ind w:hanging="540"/>
        <w:rPr>
          <w:rFonts w:asciiTheme="minorHAnsi" w:hAnsiTheme="minorHAnsi"/>
          <w:sz w:val="22"/>
          <w:szCs w:val="22"/>
          <w:u w:val="single"/>
        </w:rPr>
      </w:pPr>
      <w:r w:rsidRPr="00D847B3">
        <w:rPr>
          <w:rFonts w:asciiTheme="minorHAnsi" w:hAnsiTheme="minorHAnsi"/>
          <w:sz w:val="22"/>
          <w:szCs w:val="22"/>
          <w:u w:val="single"/>
        </w:rPr>
        <w:lastRenderedPageBreak/>
        <w:t>PERSON SPECIFICATION</w:t>
      </w:r>
    </w:p>
    <w:p w:rsidR="00D847B3" w:rsidRPr="00271374" w:rsidRDefault="00D847B3" w:rsidP="00271374">
      <w:pPr>
        <w:pStyle w:val="Heading3"/>
        <w:spacing w:after="0"/>
        <w:ind w:hanging="540"/>
        <w:rPr>
          <w:rFonts w:asciiTheme="minorHAnsi" w:hAnsiTheme="minorHAnsi"/>
          <w:sz w:val="22"/>
          <w:szCs w:val="22"/>
          <w:u w:val="single"/>
        </w:rPr>
      </w:pPr>
      <w:r>
        <w:tab/>
      </w:r>
      <w:r>
        <w:tab/>
      </w:r>
      <w:r>
        <w:tab/>
      </w:r>
    </w:p>
    <w:tbl>
      <w:tblPr>
        <w:tblW w:w="9720" w:type="dxa"/>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19"/>
        <w:gridCol w:w="1559"/>
        <w:gridCol w:w="1417"/>
        <w:gridCol w:w="1925"/>
      </w:tblGrid>
      <w:tr w:rsidR="00D847B3" w:rsidTr="00FF0AA7">
        <w:trPr>
          <w:trHeight w:val="480"/>
        </w:trPr>
        <w:tc>
          <w:tcPr>
            <w:tcW w:w="4819" w:type="dxa"/>
            <w:tcBorders>
              <w:top w:val="single" w:sz="6" w:space="0" w:color="auto"/>
              <w:left w:val="single" w:sz="6" w:space="0" w:color="auto"/>
              <w:bottom w:val="single" w:sz="6" w:space="0" w:color="auto"/>
              <w:right w:val="single" w:sz="6" w:space="0" w:color="auto"/>
            </w:tcBorders>
          </w:tcPr>
          <w:p w:rsidR="00D847B3" w:rsidRDefault="00D847B3" w:rsidP="00FF0AA7">
            <w:pPr>
              <w:jc w:val="both"/>
              <w:rPr>
                <w:rFonts w:cs="Arial"/>
                <w:b/>
              </w:rPr>
            </w:pPr>
            <w:r>
              <w:rPr>
                <w:rFonts w:cs="Arial"/>
                <w:b/>
              </w:rPr>
              <w:t>CRITERIA</w:t>
            </w:r>
          </w:p>
        </w:tc>
        <w:tc>
          <w:tcPr>
            <w:tcW w:w="1559" w:type="dxa"/>
            <w:tcBorders>
              <w:top w:val="single" w:sz="6" w:space="0" w:color="auto"/>
              <w:left w:val="single" w:sz="6" w:space="0" w:color="auto"/>
              <w:bottom w:val="single" w:sz="6" w:space="0" w:color="auto"/>
              <w:right w:val="single" w:sz="6" w:space="0" w:color="auto"/>
            </w:tcBorders>
          </w:tcPr>
          <w:p w:rsidR="00D847B3" w:rsidRPr="007F4F04" w:rsidRDefault="00D847B3" w:rsidP="00FF0AA7">
            <w:pPr>
              <w:jc w:val="center"/>
              <w:rPr>
                <w:rFonts w:cs="Arial"/>
                <w:b/>
                <w:sz w:val="20"/>
                <w:szCs w:val="20"/>
              </w:rPr>
            </w:pPr>
            <w:r w:rsidRPr="007F4F04">
              <w:rPr>
                <w:rFonts w:cs="Arial"/>
                <w:b/>
                <w:sz w:val="20"/>
                <w:szCs w:val="20"/>
              </w:rPr>
              <w:t>ESSENTIAL</w:t>
            </w:r>
          </w:p>
        </w:tc>
        <w:tc>
          <w:tcPr>
            <w:tcW w:w="1417" w:type="dxa"/>
            <w:tcBorders>
              <w:top w:val="single" w:sz="6" w:space="0" w:color="auto"/>
              <w:left w:val="single" w:sz="6" w:space="0" w:color="auto"/>
              <w:bottom w:val="single" w:sz="6" w:space="0" w:color="auto"/>
              <w:right w:val="single" w:sz="6" w:space="0" w:color="auto"/>
            </w:tcBorders>
          </w:tcPr>
          <w:p w:rsidR="00D847B3" w:rsidRPr="007F4F04" w:rsidRDefault="00D847B3" w:rsidP="00FF0AA7">
            <w:pPr>
              <w:jc w:val="center"/>
              <w:rPr>
                <w:rFonts w:cs="Arial"/>
                <w:b/>
                <w:sz w:val="20"/>
                <w:szCs w:val="20"/>
              </w:rPr>
            </w:pPr>
            <w:r w:rsidRPr="007F4F04">
              <w:rPr>
                <w:rFonts w:cs="Arial"/>
                <w:b/>
                <w:sz w:val="20"/>
                <w:szCs w:val="20"/>
              </w:rPr>
              <w:t>DESIRABLE</w:t>
            </w:r>
          </w:p>
        </w:tc>
        <w:tc>
          <w:tcPr>
            <w:tcW w:w="1925" w:type="dxa"/>
            <w:tcBorders>
              <w:top w:val="single" w:sz="6" w:space="0" w:color="auto"/>
              <w:left w:val="single" w:sz="6" w:space="0" w:color="auto"/>
              <w:bottom w:val="single" w:sz="6" w:space="0" w:color="auto"/>
              <w:right w:val="single" w:sz="6" w:space="0" w:color="auto"/>
            </w:tcBorders>
          </w:tcPr>
          <w:p w:rsidR="00D847B3" w:rsidRPr="007F4F04" w:rsidRDefault="00D847B3" w:rsidP="00FF0AA7">
            <w:pPr>
              <w:jc w:val="center"/>
              <w:rPr>
                <w:rFonts w:cs="Arial"/>
                <w:b/>
                <w:sz w:val="20"/>
                <w:szCs w:val="20"/>
              </w:rPr>
            </w:pPr>
            <w:r w:rsidRPr="007F4F04">
              <w:rPr>
                <w:rFonts w:cs="Arial"/>
                <w:b/>
                <w:sz w:val="20"/>
                <w:szCs w:val="20"/>
              </w:rPr>
              <w:t>ASSESSMENT</w:t>
            </w:r>
          </w:p>
        </w:tc>
      </w:tr>
      <w:tr w:rsidR="00D847B3" w:rsidRPr="00D847B3" w:rsidTr="00FF0AA7">
        <w:trPr>
          <w:trHeight w:val="2738"/>
        </w:trPr>
        <w:tc>
          <w:tcPr>
            <w:tcW w:w="4819" w:type="dxa"/>
            <w:tcBorders>
              <w:top w:val="single" w:sz="6" w:space="0" w:color="auto"/>
              <w:left w:val="single" w:sz="6" w:space="0" w:color="auto"/>
              <w:bottom w:val="single" w:sz="6" w:space="0" w:color="auto"/>
              <w:right w:val="single" w:sz="6" w:space="0" w:color="auto"/>
            </w:tcBorders>
          </w:tcPr>
          <w:p w:rsidR="00D847B3" w:rsidRPr="00D847B3" w:rsidRDefault="00D847B3" w:rsidP="00D847B3">
            <w:pPr>
              <w:spacing w:after="0"/>
              <w:jc w:val="both"/>
              <w:rPr>
                <w:rFonts w:cs="Arial"/>
                <w:b/>
              </w:rPr>
            </w:pPr>
            <w:r w:rsidRPr="00D847B3">
              <w:rPr>
                <w:rFonts w:cs="Arial"/>
                <w:b/>
              </w:rPr>
              <w:t xml:space="preserve">Qualifications &amp; Training </w:t>
            </w:r>
          </w:p>
          <w:p w:rsidR="00D847B3" w:rsidRPr="00D847B3" w:rsidRDefault="00D847B3" w:rsidP="00D847B3">
            <w:pPr>
              <w:spacing w:after="0"/>
              <w:jc w:val="both"/>
              <w:rPr>
                <w:rFonts w:cs="Arial"/>
                <w:b/>
              </w:rPr>
            </w:pPr>
          </w:p>
          <w:p w:rsidR="00D847B3" w:rsidRPr="00D847B3" w:rsidRDefault="00D847B3" w:rsidP="00D847B3">
            <w:pPr>
              <w:spacing w:after="0"/>
              <w:rPr>
                <w:rFonts w:cs="Arial"/>
                <w:b/>
                <w:color w:val="FF0000"/>
              </w:rPr>
            </w:pPr>
            <w:r w:rsidRPr="00D847B3">
              <w:rPr>
                <w:rFonts w:cs="Arial"/>
              </w:rPr>
              <w:t xml:space="preserve">HLTA status or QTS </w:t>
            </w:r>
            <w:r w:rsidRPr="00D847B3">
              <w:rPr>
                <w:rFonts w:cs="Arial"/>
                <w:b/>
                <w:color w:val="FF0000"/>
              </w:rPr>
              <w:t xml:space="preserve">** </w:t>
            </w:r>
          </w:p>
          <w:p w:rsidR="00D847B3" w:rsidRPr="00D847B3" w:rsidRDefault="00D847B3" w:rsidP="00D847B3">
            <w:pPr>
              <w:spacing w:after="0"/>
              <w:rPr>
                <w:rFonts w:cs="Arial"/>
              </w:rPr>
            </w:pPr>
          </w:p>
          <w:p w:rsidR="00D847B3" w:rsidRPr="00D847B3" w:rsidRDefault="00D847B3" w:rsidP="00D847B3">
            <w:pPr>
              <w:spacing w:after="0"/>
              <w:rPr>
                <w:rFonts w:cs="Arial"/>
              </w:rPr>
            </w:pPr>
            <w:r w:rsidRPr="00D847B3">
              <w:rPr>
                <w:rFonts w:cs="Arial"/>
              </w:rPr>
              <w:t>GCSE Grade C or equivalent in English and Maths</w:t>
            </w:r>
          </w:p>
          <w:p w:rsidR="00D847B3" w:rsidRPr="00D847B3" w:rsidRDefault="00D847B3" w:rsidP="00D847B3">
            <w:pPr>
              <w:spacing w:after="0"/>
              <w:rPr>
                <w:rFonts w:cs="Arial"/>
              </w:rPr>
            </w:pPr>
          </w:p>
          <w:p w:rsidR="00D847B3" w:rsidRPr="00D847B3" w:rsidRDefault="00D847B3" w:rsidP="00271374">
            <w:pPr>
              <w:spacing w:after="0"/>
              <w:jc w:val="both"/>
              <w:rPr>
                <w:rFonts w:cs="Arial"/>
              </w:rPr>
            </w:pPr>
            <w:r w:rsidRPr="00D847B3">
              <w:rPr>
                <w:rFonts w:cs="Arial"/>
              </w:rPr>
              <w:t>Appropriate first aid training</w:t>
            </w:r>
          </w:p>
        </w:tc>
        <w:tc>
          <w:tcPr>
            <w:tcW w:w="1559" w:type="dxa"/>
            <w:tcBorders>
              <w:top w:val="single" w:sz="6" w:space="0" w:color="auto"/>
              <w:left w:val="single" w:sz="6" w:space="0" w:color="auto"/>
              <w:bottom w:val="single" w:sz="6" w:space="0" w:color="auto"/>
              <w:right w:val="single" w:sz="6" w:space="0" w:color="auto"/>
            </w:tcBorders>
          </w:tcPr>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20323" w:rsidRDefault="00D20323" w:rsidP="00D847B3">
            <w:pPr>
              <w:spacing w:after="0"/>
              <w:jc w:val="center"/>
              <w:rPr>
                <w:rFonts w:cs="Arial"/>
              </w:rPr>
            </w:pPr>
          </w:p>
          <w:p w:rsidR="00D847B3" w:rsidRPr="00D847B3" w:rsidRDefault="00D847B3" w:rsidP="00D847B3">
            <w:pPr>
              <w:spacing w:after="0"/>
              <w:jc w:val="center"/>
              <w:rPr>
                <w:rFonts w:cs="Arial"/>
              </w:rPr>
            </w:pPr>
            <w:r w:rsidRPr="00D847B3">
              <w:rPr>
                <w:rFonts w:cs="Arial"/>
              </w:rPr>
              <w:t>X</w:t>
            </w:r>
          </w:p>
          <w:p w:rsidR="00D847B3" w:rsidRPr="00D847B3" w:rsidRDefault="00D847B3" w:rsidP="00D847B3">
            <w:pPr>
              <w:spacing w:after="0"/>
              <w:jc w:val="center"/>
              <w:rPr>
                <w:rFonts w:cs="Arial"/>
              </w:rPr>
            </w:pPr>
          </w:p>
          <w:p w:rsidR="00D847B3" w:rsidRPr="00D847B3" w:rsidRDefault="00D847B3" w:rsidP="00D847B3">
            <w:pPr>
              <w:spacing w:after="0"/>
              <w:rPr>
                <w:rFonts w:cs="Arial"/>
              </w:rPr>
            </w:pPr>
          </w:p>
        </w:tc>
        <w:tc>
          <w:tcPr>
            <w:tcW w:w="1417" w:type="dxa"/>
            <w:tcBorders>
              <w:top w:val="single" w:sz="6" w:space="0" w:color="auto"/>
              <w:left w:val="single" w:sz="6" w:space="0" w:color="auto"/>
              <w:bottom w:val="single" w:sz="6" w:space="0" w:color="auto"/>
              <w:right w:val="single" w:sz="6" w:space="0" w:color="auto"/>
            </w:tcBorders>
          </w:tcPr>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20323" w:rsidRPr="00D847B3" w:rsidRDefault="00D20323" w:rsidP="00D20323">
            <w:pPr>
              <w:spacing w:after="0"/>
              <w:jc w:val="center"/>
              <w:rPr>
                <w:rFonts w:cs="Arial"/>
              </w:rPr>
            </w:pPr>
            <w:r w:rsidRPr="00D847B3">
              <w:rPr>
                <w:rFonts w:cs="Arial"/>
              </w:rPr>
              <w:t>X</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X</w:t>
            </w:r>
          </w:p>
          <w:p w:rsidR="00D847B3" w:rsidRPr="00D847B3" w:rsidRDefault="00D847B3" w:rsidP="00271374">
            <w:pPr>
              <w:spacing w:after="0"/>
              <w:rPr>
                <w:rFonts w:cs="Arial"/>
              </w:rPr>
            </w:pPr>
          </w:p>
        </w:tc>
        <w:tc>
          <w:tcPr>
            <w:tcW w:w="1925" w:type="dxa"/>
            <w:tcBorders>
              <w:top w:val="single" w:sz="6" w:space="0" w:color="auto"/>
              <w:left w:val="single" w:sz="6" w:space="0" w:color="auto"/>
              <w:bottom w:val="single" w:sz="6" w:space="0" w:color="auto"/>
              <w:right w:val="single" w:sz="6" w:space="0" w:color="auto"/>
            </w:tcBorders>
          </w:tcPr>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2 &amp; 5</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2 &amp; 5</w:t>
            </w:r>
          </w:p>
          <w:p w:rsidR="00D847B3" w:rsidRPr="00D847B3" w:rsidRDefault="00D847B3" w:rsidP="00D847B3">
            <w:pPr>
              <w:spacing w:after="0"/>
              <w:jc w:val="center"/>
              <w:rPr>
                <w:rFonts w:cs="Arial"/>
              </w:rPr>
            </w:pPr>
          </w:p>
          <w:p w:rsidR="00D847B3" w:rsidRPr="00D847B3" w:rsidRDefault="00271374" w:rsidP="00271374">
            <w:pPr>
              <w:spacing w:after="0"/>
              <w:jc w:val="center"/>
              <w:rPr>
                <w:rFonts w:cs="Arial"/>
              </w:rPr>
            </w:pPr>
            <w:r>
              <w:rPr>
                <w:rFonts w:cs="Arial"/>
              </w:rPr>
              <w:t>2</w:t>
            </w:r>
            <w:r w:rsidR="00D847B3" w:rsidRPr="00D847B3">
              <w:rPr>
                <w:rFonts w:cs="Arial"/>
              </w:rPr>
              <w:t xml:space="preserve"> &amp; 4</w:t>
            </w:r>
          </w:p>
        </w:tc>
      </w:tr>
      <w:tr w:rsidR="00D847B3" w:rsidRPr="00D847B3" w:rsidTr="00FF0AA7">
        <w:tc>
          <w:tcPr>
            <w:tcW w:w="4819" w:type="dxa"/>
            <w:tcBorders>
              <w:top w:val="single" w:sz="6" w:space="0" w:color="auto"/>
              <w:left w:val="single" w:sz="6" w:space="0" w:color="auto"/>
              <w:bottom w:val="single" w:sz="6" w:space="0" w:color="auto"/>
              <w:right w:val="single" w:sz="6" w:space="0" w:color="auto"/>
            </w:tcBorders>
          </w:tcPr>
          <w:p w:rsidR="00D847B3" w:rsidRPr="00D847B3" w:rsidRDefault="00D847B3" w:rsidP="00D847B3">
            <w:pPr>
              <w:spacing w:after="0"/>
              <w:jc w:val="both"/>
              <w:rPr>
                <w:rFonts w:cs="Arial"/>
                <w:b/>
              </w:rPr>
            </w:pPr>
            <w:r w:rsidRPr="00D847B3">
              <w:rPr>
                <w:rFonts w:cs="Arial"/>
                <w:b/>
              </w:rPr>
              <w:t>Experience</w:t>
            </w:r>
          </w:p>
          <w:p w:rsidR="00271374" w:rsidRDefault="00271374" w:rsidP="00D847B3">
            <w:pPr>
              <w:spacing w:after="0"/>
              <w:rPr>
                <w:rFonts w:cs="Arial"/>
              </w:rPr>
            </w:pPr>
          </w:p>
          <w:p w:rsidR="00D847B3" w:rsidRPr="00D847B3" w:rsidRDefault="00D847B3" w:rsidP="00D847B3">
            <w:pPr>
              <w:spacing w:after="0"/>
              <w:rPr>
                <w:rFonts w:cs="Arial"/>
              </w:rPr>
            </w:pPr>
            <w:r w:rsidRPr="00D847B3">
              <w:rPr>
                <w:rFonts w:cs="Arial"/>
              </w:rPr>
              <w:t>Experience of working in a classroom environment at Advanced Teaching Assistant Level.</w:t>
            </w:r>
          </w:p>
          <w:p w:rsidR="00D847B3" w:rsidRPr="00D847B3" w:rsidRDefault="00D847B3" w:rsidP="00D847B3">
            <w:pPr>
              <w:spacing w:after="0"/>
              <w:jc w:val="both"/>
              <w:rPr>
                <w:rFonts w:cs="Arial"/>
              </w:rPr>
            </w:pPr>
          </w:p>
        </w:tc>
        <w:tc>
          <w:tcPr>
            <w:tcW w:w="1559" w:type="dxa"/>
            <w:tcBorders>
              <w:top w:val="single" w:sz="6" w:space="0" w:color="auto"/>
              <w:left w:val="single" w:sz="6" w:space="0" w:color="auto"/>
              <w:bottom w:val="single" w:sz="6" w:space="0" w:color="auto"/>
              <w:right w:val="single" w:sz="6" w:space="0" w:color="auto"/>
            </w:tcBorders>
          </w:tcPr>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271374">
            <w:pPr>
              <w:spacing w:after="0"/>
              <w:jc w:val="center"/>
              <w:rPr>
                <w:rFonts w:cs="Arial"/>
              </w:rPr>
            </w:pPr>
            <w:r w:rsidRPr="00D847B3">
              <w:rPr>
                <w:rFonts w:cs="Arial"/>
              </w:rPr>
              <w:t>X</w:t>
            </w:r>
          </w:p>
        </w:tc>
        <w:tc>
          <w:tcPr>
            <w:tcW w:w="1417" w:type="dxa"/>
            <w:tcBorders>
              <w:top w:val="single" w:sz="6" w:space="0" w:color="auto"/>
              <w:left w:val="single" w:sz="6" w:space="0" w:color="auto"/>
              <w:bottom w:val="single" w:sz="6" w:space="0" w:color="auto"/>
              <w:right w:val="single" w:sz="6" w:space="0" w:color="auto"/>
            </w:tcBorders>
          </w:tcPr>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tc>
        <w:tc>
          <w:tcPr>
            <w:tcW w:w="1925" w:type="dxa"/>
            <w:tcBorders>
              <w:top w:val="single" w:sz="6" w:space="0" w:color="auto"/>
              <w:left w:val="single" w:sz="6" w:space="0" w:color="auto"/>
              <w:bottom w:val="single" w:sz="6" w:space="0" w:color="auto"/>
              <w:right w:val="single" w:sz="6" w:space="0" w:color="auto"/>
            </w:tcBorders>
          </w:tcPr>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2 &amp; 4</w:t>
            </w:r>
          </w:p>
        </w:tc>
      </w:tr>
      <w:tr w:rsidR="00D847B3" w:rsidRPr="00D847B3" w:rsidTr="00FF0AA7">
        <w:tc>
          <w:tcPr>
            <w:tcW w:w="4819" w:type="dxa"/>
            <w:tcBorders>
              <w:top w:val="single" w:sz="6" w:space="0" w:color="auto"/>
              <w:left w:val="single" w:sz="6" w:space="0" w:color="auto"/>
              <w:bottom w:val="single" w:sz="6" w:space="0" w:color="auto"/>
              <w:right w:val="single" w:sz="6" w:space="0" w:color="auto"/>
            </w:tcBorders>
          </w:tcPr>
          <w:p w:rsidR="00D847B3" w:rsidRPr="00D847B3" w:rsidRDefault="00D847B3" w:rsidP="00D847B3">
            <w:pPr>
              <w:spacing w:after="0"/>
              <w:jc w:val="both"/>
              <w:rPr>
                <w:rFonts w:cs="Arial"/>
                <w:b/>
              </w:rPr>
            </w:pPr>
            <w:r w:rsidRPr="00D847B3">
              <w:rPr>
                <w:rFonts w:cs="Arial"/>
                <w:b/>
              </w:rPr>
              <w:t>Skills &amp; Knowledge</w:t>
            </w:r>
          </w:p>
          <w:p w:rsidR="00D847B3" w:rsidRPr="00D847B3" w:rsidRDefault="00D847B3" w:rsidP="00D847B3">
            <w:pPr>
              <w:spacing w:after="0"/>
              <w:jc w:val="both"/>
              <w:rPr>
                <w:rFonts w:cs="Arial"/>
              </w:rPr>
            </w:pPr>
          </w:p>
          <w:p w:rsidR="00D847B3" w:rsidRPr="00D847B3" w:rsidRDefault="00D847B3" w:rsidP="00D847B3">
            <w:pPr>
              <w:spacing w:after="0"/>
              <w:rPr>
                <w:rFonts w:cs="Arial"/>
              </w:rPr>
            </w:pPr>
            <w:r w:rsidRPr="00D847B3">
              <w:rPr>
                <w:rFonts w:cs="Arial"/>
              </w:rPr>
              <w:t xml:space="preserve">Demonstrable IT skills and ability to use them as part of the learning process, or, the ability to develop IT skills in a reasonable timeframe.  </w:t>
            </w:r>
          </w:p>
          <w:p w:rsidR="00D847B3" w:rsidRPr="00D847B3" w:rsidRDefault="00D847B3" w:rsidP="00D847B3">
            <w:pPr>
              <w:spacing w:after="0"/>
              <w:jc w:val="both"/>
              <w:rPr>
                <w:rFonts w:cs="Arial"/>
              </w:rPr>
            </w:pPr>
          </w:p>
          <w:p w:rsidR="00D847B3" w:rsidRPr="00D847B3" w:rsidRDefault="00D847B3" w:rsidP="00D847B3">
            <w:pPr>
              <w:spacing w:after="0"/>
              <w:rPr>
                <w:rFonts w:cs="Arial"/>
              </w:rPr>
            </w:pPr>
            <w:r w:rsidRPr="00D847B3">
              <w:rPr>
                <w:rFonts w:cs="Arial"/>
              </w:rPr>
              <w:t>Good written and verbal communication skills: able to communicate effectively with all children, young people, families and carers</w:t>
            </w:r>
          </w:p>
          <w:p w:rsidR="00271374" w:rsidRDefault="00271374" w:rsidP="00D847B3">
            <w:pPr>
              <w:spacing w:after="0"/>
              <w:rPr>
                <w:rFonts w:cs="Arial"/>
              </w:rPr>
            </w:pPr>
          </w:p>
          <w:p w:rsidR="00D847B3" w:rsidRPr="00D847B3" w:rsidRDefault="00D847B3" w:rsidP="00D847B3">
            <w:pPr>
              <w:spacing w:after="0"/>
              <w:rPr>
                <w:rFonts w:cs="Arial"/>
              </w:rPr>
            </w:pPr>
            <w:r w:rsidRPr="00D847B3">
              <w:rPr>
                <w:rFonts w:cs="Arial"/>
              </w:rPr>
              <w:t>Good understanding of child/young person’s development and learning processes.</w:t>
            </w:r>
          </w:p>
          <w:p w:rsidR="00D847B3" w:rsidRPr="00D847B3" w:rsidRDefault="00D847B3" w:rsidP="00D847B3">
            <w:pPr>
              <w:spacing w:after="0"/>
              <w:jc w:val="both"/>
              <w:rPr>
                <w:rFonts w:cs="Arial"/>
              </w:rPr>
            </w:pPr>
          </w:p>
          <w:p w:rsidR="00D847B3" w:rsidRPr="00D847B3" w:rsidRDefault="00D847B3" w:rsidP="00D847B3">
            <w:pPr>
              <w:spacing w:after="0"/>
              <w:rPr>
                <w:rFonts w:cs="Arial"/>
              </w:rPr>
            </w:pPr>
            <w:r w:rsidRPr="00D847B3">
              <w:rPr>
                <w:rFonts w:cs="Arial"/>
              </w:rPr>
              <w:t>Understanding of individual children and young peoples’ needs.</w:t>
            </w:r>
          </w:p>
        </w:tc>
        <w:tc>
          <w:tcPr>
            <w:tcW w:w="1559" w:type="dxa"/>
            <w:tcBorders>
              <w:top w:val="single" w:sz="6" w:space="0" w:color="auto"/>
              <w:left w:val="single" w:sz="6" w:space="0" w:color="auto"/>
              <w:bottom w:val="single" w:sz="6" w:space="0" w:color="auto"/>
              <w:right w:val="single" w:sz="6" w:space="0" w:color="auto"/>
            </w:tcBorders>
          </w:tcPr>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X</w:t>
            </w:r>
          </w:p>
          <w:p w:rsidR="00D847B3" w:rsidRPr="00D847B3" w:rsidRDefault="00D847B3" w:rsidP="00D847B3">
            <w:pPr>
              <w:spacing w:after="0"/>
              <w:jc w:val="center"/>
              <w:rPr>
                <w:rFonts w:cs="Arial"/>
              </w:rPr>
            </w:pPr>
          </w:p>
          <w:p w:rsidR="00D847B3" w:rsidRDefault="00D847B3" w:rsidP="00D847B3">
            <w:pPr>
              <w:spacing w:after="0"/>
              <w:jc w:val="center"/>
              <w:rPr>
                <w:rFonts w:cs="Arial"/>
              </w:rPr>
            </w:pPr>
          </w:p>
          <w:p w:rsidR="00271374" w:rsidRPr="00D847B3" w:rsidRDefault="00271374" w:rsidP="00D847B3">
            <w:pPr>
              <w:spacing w:after="0"/>
              <w:jc w:val="center"/>
              <w:rPr>
                <w:rFonts w:cs="Arial"/>
              </w:rPr>
            </w:pPr>
          </w:p>
          <w:p w:rsidR="00D847B3" w:rsidRPr="00D847B3" w:rsidRDefault="00D847B3" w:rsidP="00271374">
            <w:pPr>
              <w:spacing w:after="0"/>
              <w:jc w:val="center"/>
              <w:rPr>
                <w:rFonts w:cs="Arial"/>
              </w:rPr>
            </w:pPr>
            <w:r w:rsidRPr="00D847B3">
              <w:rPr>
                <w:rFonts w:cs="Arial"/>
              </w:rPr>
              <w:t>X</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271374" w:rsidRDefault="00271374" w:rsidP="00D847B3">
            <w:pPr>
              <w:spacing w:after="0"/>
              <w:jc w:val="center"/>
              <w:rPr>
                <w:rFonts w:cs="Arial"/>
              </w:rPr>
            </w:pPr>
          </w:p>
          <w:p w:rsidR="00271374" w:rsidRDefault="00271374" w:rsidP="00D847B3">
            <w:pPr>
              <w:spacing w:after="0"/>
              <w:jc w:val="center"/>
              <w:rPr>
                <w:rFonts w:cs="Arial"/>
              </w:rPr>
            </w:pPr>
          </w:p>
          <w:p w:rsidR="00D847B3" w:rsidRPr="00D847B3" w:rsidRDefault="00D847B3" w:rsidP="00D847B3">
            <w:pPr>
              <w:spacing w:after="0"/>
              <w:jc w:val="center"/>
              <w:rPr>
                <w:rFonts w:cs="Arial"/>
              </w:rPr>
            </w:pPr>
            <w:r w:rsidRPr="00D847B3">
              <w:rPr>
                <w:rFonts w:cs="Arial"/>
              </w:rPr>
              <w:t>X</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X</w:t>
            </w:r>
          </w:p>
        </w:tc>
        <w:tc>
          <w:tcPr>
            <w:tcW w:w="1417" w:type="dxa"/>
            <w:tcBorders>
              <w:top w:val="single" w:sz="6" w:space="0" w:color="auto"/>
              <w:left w:val="single" w:sz="6" w:space="0" w:color="auto"/>
              <w:bottom w:val="single" w:sz="6" w:space="0" w:color="auto"/>
              <w:right w:val="single" w:sz="6" w:space="0" w:color="auto"/>
            </w:tcBorders>
          </w:tcPr>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271374">
            <w:pPr>
              <w:spacing w:after="0"/>
              <w:rPr>
                <w:rFonts w:cs="Arial"/>
              </w:rPr>
            </w:pPr>
          </w:p>
        </w:tc>
        <w:tc>
          <w:tcPr>
            <w:tcW w:w="1925" w:type="dxa"/>
            <w:tcBorders>
              <w:top w:val="single" w:sz="6" w:space="0" w:color="auto"/>
              <w:left w:val="single" w:sz="6" w:space="0" w:color="auto"/>
              <w:bottom w:val="single" w:sz="6" w:space="0" w:color="auto"/>
              <w:right w:val="single" w:sz="6" w:space="0" w:color="auto"/>
            </w:tcBorders>
          </w:tcPr>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2, 3 &amp; 4</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271374">
            <w:pPr>
              <w:spacing w:after="0"/>
              <w:jc w:val="center"/>
              <w:rPr>
                <w:rFonts w:cs="Arial"/>
              </w:rPr>
            </w:pPr>
            <w:r w:rsidRPr="00D847B3">
              <w:rPr>
                <w:rFonts w:cs="Arial"/>
              </w:rPr>
              <w:t>2, 3 &amp; 4</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271374" w:rsidRDefault="00271374" w:rsidP="00D847B3">
            <w:pPr>
              <w:spacing w:after="0"/>
              <w:jc w:val="center"/>
              <w:rPr>
                <w:rFonts w:cs="Arial"/>
              </w:rPr>
            </w:pPr>
          </w:p>
          <w:p w:rsidR="00D847B3" w:rsidRPr="00D847B3" w:rsidRDefault="00D847B3" w:rsidP="00D847B3">
            <w:pPr>
              <w:spacing w:after="0"/>
              <w:jc w:val="center"/>
              <w:rPr>
                <w:rFonts w:cs="Arial"/>
              </w:rPr>
            </w:pPr>
            <w:r w:rsidRPr="00D847B3">
              <w:rPr>
                <w:rFonts w:cs="Arial"/>
              </w:rPr>
              <w:t>2 &amp; 4</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2 &amp; 4</w:t>
            </w:r>
          </w:p>
        </w:tc>
      </w:tr>
      <w:tr w:rsidR="00D847B3" w:rsidRPr="00D847B3" w:rsidTr="00271374">
        <w:tc>
          <w:tcPr>
            <w:tcW w:w="4819" w:type="dxa"/>
            <w:tcBorders>
              <w:top w:val="single" w:sz="6" w:space="0" w:color="auto"/>
              <w:left w:val="single" w:sz="6" w:space="0" w:color="auto"/>
              <w:bottom w:val="single" w:sz="6" w:space="0" w:color="auto"/>
              <w:right w:val="single" w:sz="6" w:space="0" w:color="auto"/>
            </w:tcBorders>
          </w:tcPr>
          <w:p w:rsidR="00D847B3" w:rsidRPr="00D847B3" w:rsidRDefault="00D847B3" w:rsidP="00D847B3">
            <w:pPr>
              <w:spacing w:after="0"/>
              <w:jc w:val="both"/>
              <w:rPr>
                <w:rFonts w:cs="Arial"/>
                <w:b/>
              </w:rPr>
            </w:pPr>
            <w:r w:rsidRPr="00D847B3">
              <w:br w:type="page"/>
            </w:r>
            <w:r w:rsidRPr="00D847B3">
              <w:rPr>
                <w:rFonts w:cs="Arial"/>
                <w:b/>
              </w:rPr>
              <w:t>Personal Qualities</w:t>
            </w:r>
          </w:p>
          <w:p w:rsidR="00D847B3" w:rsidRPr="00D847B3" w:rsidRDefault="00D847B3" w:rsidP="00D847B3">
            <w:pPr>
              <w:spacing w:after="0"/>
              <w:rPr>
                <w:rFonts w:cs="Arial"/>
                <w:b/>
              </w:rPr>
            </w:pPr>
          </w:p>
          <w:p w:rsidR="00D847B3" w:rsidRPr="00D847B3" w:rsidRDefault="00D847B3" w:rsidP="00D847B3">
            <w:pPr>
              <w:spacing w:after="0"/>
              <w:rPr>
                <w:rFonts w:cs="Arial"/>
              </w:rPr>
            </w:pPr>
            <w:r w:rsidRPr="00D847B3">
              <w:rPr>
                <w:rFonts w:cs="Arial"/>
              </w:rPr>
              <w:t>Demonstrable interpersonal skills.</w:t>
            </w:r>
          </w:p>
          <w:p w:rsidR="00D847B3" w:rsidRPr="00D847B3" w:rsidRDefault="00D847B3" w:rsidP="00D847B3">
            <w:pPr>
              <w:spacing w:after="0"/>
              <w:rPr>
                <w:rFonts w:cs="Arial"/>
              </w:rPr>
            </w:pPr>
          </w:p>
          <w:p w:rsidR="00D847B3" w:rsidRPr="00D847B3" w:rsidRDefault="00D847B3" w:rsidP="00D847B3">
            <w:pPr>
              <w:spacing w:after="0"/>
              <w:rPr>
                <w:rFonts w:cs="Arial"/>
              </w:rPr>
            </w:pPr>
            <w:r w:rsidRPr="00D847B3">
              <w:rPr>
                <w:rFonts w:cs="Arial"/>
              </w:rPr>
              <w:t>Ability to work successfully in a team.</w:t>
            </w:r>
          </w:p>
          <w:p w:rsidR="00D847B3" w:rsidRPr="00D847B3" w:rsidRDefault="00D847B3" w:rsidP="00D847B3">
            <w:pPr>
              <w:spacing w:after="0"/>
              <w:jc w:val="both"/>
              <w:rPr>
                <w:rFonts w:cs="Arial"/>
              </w:rPr>
            </w:pPr>
          </w:p>
          <w:p w:rsidR="00D847B3" w:rsidRPr="00D847B3" w:rsidRDefault="00D847B3" w:rsidP="00D847B3">
            <w:pPr>
              <w:spacing w:after="0"/>
              <w:rPr>
                <w:rFonts w:cs="Arial"/>
              </w:rPr>
            </w:pPr>
            <w:r w:rsidRPr="00D847B3">
              <w:rPr>
                <w:rFonts w:cs="Arial"/>
              </w:rPr>
              <w:t>Able to exercise discretion and judgement.</w:t>
            </w:r>
          </w:p>
          <w:p w:rsidR="00D847B3" w:rsidRPr="00D847B3" w:rsidRDefault="00D847B3" w:rsidP="00D847B3">
            <w:pPr>
              <w:spacing w:after="0"/>
              <w:rPr>
                <w:rFonts w:cs="Arial"/>
              </w:rPr>
            </w:pPr>
          </w:p>
          <w:p w:rsidR="00D847B3" w:rsidRPr="00D847B3" w:rsidRDefault="00D847B3" w:rsidP="00D847B3">
            <w:pPr>
              <w:spacing w:after="0"/>
              <w:rPr>
                <w:rFonts w:cs="Arial"/>
              </w:rPr>
            </w:pPr>
            <w:r w:rsidRPr="00D847B3">
              <w:rPr>
                <w:rFonts w:cs="Arial"/>
              </w:rPr>
              <w:t>Confidentiality</w:t>
            </w:r>
          </w:p>
        </w:tc>
        <w:tc>
          <w:tcPr>
            <w:tcW w:w="1559" w:type="dxa"/>
            <w:tcBorders>
              <w:top w:val="single" w:sz="6" w:space="0" w:color="auto"/>
              <w:left w:val="single" w:sz="6" w:space="0" w:color="auto"/>
              <w:bottom w:val="single" w:sz="6" w:space="0" w:color="auto"/>
              <w:right w:val="single" w:sz="6" w:space="0" w:color="auto"/>
            </w:tcBorders>
          </w:tcPr>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X</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X</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X</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X</w:t>
            </w:r>
          </w:p>
        </w:tc>
        <w:tc>
          <w:tcPr>
            <w:tcW w:w="1417" w:type="dxa"/>
            <w:tcBorders>
              <w:top w:val="single" w:sz="6" w:space="0" w:color="auto"/>
              <w:left w:val="single" w:sz="6" w:space="0" w:color="auto"/>
              <w:bottom w:val="single" w:sz="6" w:space="0" w:color="auto"/>
              <w:right w:val="single" w:sz="6" w:space="0" w:color="auto"/>
            </w:tcBorders>
          </w:tcPr>
          <w:p w:rsidR="00D847B3" w:rsidRPr="00D847B3" w:rsidRDefault="00D847B3" w:rsidP="00D847B3">
            <w:pPr>
              <w:spacing w:after="0"/>
              <w:jc w:val="center"/>
              <w:rPr>
                <w:rFonts w:cs="Arial"/>
              </w:rPr>
            </w:pPr>
          </w:p>
        </w:tc>
        <w:tc>
          <w:tcPr>
            <w:tcW w:w="1925" w:type="dxa"/>
            <w:tcBorders>
              <w:top w:val="single" w:sz="6" w:space="0" w:color="auto"/>
              <w:left w:val="single" w:sz="6" w:space="0" w:color="auto"/>
              <w:bottom w:val="single" w:sz="6" w:space="0" w:color="auto"/>
              <w:right w:val="single" w:sz="6" w:space="0" w:color="auto"/>
            </w:tcBorders>
          </w:tcPr>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2 &amp; 4</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2 &amp; 4</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2 &amp; 4</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2 &amp; 4</w:t>
            </w:r>
          </w:p>
          <w:p w:rsidR="00D847B3" w:rsidRPr="00D847B3" w:rsidRDefault="00D847B3" w:rsidP="00D847B3">
            <w:pPr>
              <w:spacing w:after="0"/>
              <w:jc w:val="center"/>
              <w:rPr>
                <w:rFonts w:cs="Arial"/>
              </w:rPr>
            </w:pPr>
          </w:p>
        </w:tc>
      </w:tr>
      <w:tr w:rsidR="00D847B3" w:rsidRPr="00D847B3" w:rsidTr="00271374">
        <w:trPr>
          <w:trHeight w:val="5070"/>
        </w:trPr>
        <w:tc>
          <w:tcPr>
            <w:tcW w:w="4819" w:type="dxa"/>
            <w:tcBorders>
              <w:top w:val="single" w:sz="6" w:space="0" w:color="auto"/>
              <w:left w:val="single" w:sz="6" w:space="0" w:color="auto"/>
              <w:bottom w:val="single" w:sz="4" w:space="0" w:color="auto"/>
              <w:right w:val="single" w:sz="6" w:space="0" w:color="auto"/>
            </w:tcBorders>
          </w:tcPr>
          <w:p w:rsidR="00D847B3" w:rsidRPr="00D847B3" w:rsidRDefault="00D847B3" w:rsidP="00D847B3">
            <w:pPr>
              <w:spacing w:after="0"/>
              <w:rPr>
                <w:rFonts w:cs="Arial"/>
                <w:b/>
              </w:rPr>
            </w:pPr>
            <w:r w:rsidRPr="00D847B3">
              <w:rPr>
                <w:rFonts w:cs="Arial"/>
                <w:b/>
              </w:rPr>
              <w:lastRenderedPageBreak/>
              <w:t>Other Requirements</w:t>
            </w:r>
          </w:p>
          <w:p w:rsidR="00D847B3" w:rsidRPr="00D847B3" w:rsidRDefault="00D847B3" w:rsidP="00D847B3">
            <w:pPr>
              <w:spacing w:after="0"/>
              <w:rPr>
                <w:rFonts w:cs="Arial"/>
                <w:b/>
              </w:rPr>
            </w:pPr>
          </w:p>
          <w:p w:rsidR="00D847B3" w:rsidRPr="00D847B3" w:rsidRDefault="00D847B3" w:rsidP="00D847B3">
            <w:pPr>
              <w:spacing w:after="0"/>
              <w:rPr>
                <w:rFonts w:cs="Arial"/>
              </w:rPr>
            </w:pPr>
            <w:r w:rsidRPr="00D847B3">
              <w:rPr>
                <w:rFonts w:cs="Arial"/>
              </w:rPr>
              <w:t>To be committed to the school’s policies and ethos.</w:t>
            </w:r>
          </w:p>
          <w:p w:rsidR="00D847B3" w:rsidRPr="00D847B3" w:rsidRDefault="00D847B3" w:rsidP="00D847B3">
            <w:pPr>
              <w:spacing w:after="0"/>
              <w:rPr>
                <w:rFonts w:cs="Arial"/>
              </w:rPr>
            </w:pPr>
          </w:p>
          <w:p w:rsidR="00D847B3" w:rsidRPr="00D847B3" w:rsidRDefault="00D847B3" w:rsidP="00D847B3">
            <w:pPr>
              <w:spacing w:after="0"/>
              <w:rPr>
                <w:rFonts w:cs="Arial"/>
              </w:rPr>
            </w:pPr>
            <w:r w:rsidRPr="00D847B3">
              <w:rPr>
                <w:rFonts w:cs="Arial"/>
              </w:rPr>
              <w:t xml:space="preserve">To be committed to Continuing Professional Development.  </w:t>
            </w:r>
          </w:p>
          <w:p w:rsidR="00D847B3" w:rsidRPr="00D847B3" w:rsidRDefault="00D847B3" w:rsidP="00D847B3">
            <w:pPr>
              <w:spacing w:after="0"/>
              <w:rPr>
                <w:rFonts w:cs="Arial"/>
              </w:rPr>
            </w:pPr>
          </w:p>
          <w:p w:rsidR="00D847B3" w:rsidRPr="00D847B3" w:rsidRDefault="00D847B3" w:rsidP="00D847B3">
            <w:pPr>
              <w:spacing w:after="0"/>
              <w:rPr>
                <w:rFonts w:cs="Arial"/>
              </w:rPr>
            </w:pPr>
            <w:r w:rsidRPr="00D847B3">
              <w:rPr>
                <w:rFonts w:cs="Arial"/>
              </w:rPr>
              <w:t>Motivation to work with children and young people.</w:t>
            </w:r>
          </w:p>
          <w:p w:rsidR="00D847B3" w:rsidRPr="00D847B3" w:rsidRDefault="00D847B3" w:rsidP="00D847B3">
            <w:pPr>
              <w:spacing w:after="0"/>
              <w:rPr>
                <w:rFonts w:cs="Arial"/>
              </w:rPr>
            </w:pPr>
          </w:p>
          <w:p w:rsidR="00D847B3" w:rsidRPr="00D847B3" w:rsidRDefault="00D847B3" w:rsidP="00D847B3">
            <w:pPr>
              <w:spacing w:after="0"/>
              <w:rPr>
                <w:rFonts w:cs="Arial"/>
              </w:rPr>
            </w:pPr>
            <w:r w:rsidRPr="00D847B3">
              <w:rPr>
                <w:rFonts w:cs="Arial"/>
              </w:rPr>
              <w:t>Ability to form and maintain appropriate relationships and personal boundaries with children and young people.</w:t>
            </w:r>
          </w:p>
          <w:p w:rsidR="00D847B3" w:rsidRPr="00D847B3" w:rsidRDefault="00D847B3" w:rsidP="00D847B3">
            <w:pPr>
              <w:spacing w:after="0"/>
              <w:rPr>
                <w:rFonts w:cs="Arial"/>
              </w:rPr>
            </w:pPr>
          </w:p>
          <w:p w:rsidR="00D847B3" w:rsidRPr="00D847B3" w:rsidRDefault="00D847B3" w:rsidP="00D847B3">
            <w:pPr>
              <w:spacing w:after="0"/>
              <w:rPr>
                <w:rFonts w:cs="Arial"/>
              </w:rPr>
            </w:pPr>
            <w:r w:rsidRPr="00D847B3">
              <w:rPr>
                <w:rFonts w:cs="Arial"/>
              </w:rPr>
              <w:t>Emotional resilience in working with challenging behaviours; and, attitudes to use authority and maintaining discipline</w:t>
            </w:r>
          </w:p>
          <w:p w:rsidR="00D847B3" w:rsidRPr="00D847B3" w:rsidRDefault="00D847B3" w:rsidP="00D847B3">
            <w:pPr>
              <w:spacing w:after="0"/>
              <w:rPr>
                <w:rFonts w:cs="Arial"/>
              </w:rPr>
            </w:pPr>
          </w:p>
        </w:tc>
        <w:tc>
          <w:tcPr>
            <w:tcW w:w="1559" w:type="dxa"/>
            <w:tcBorders>
              <w:top w:val="single" w:sz="6" w:space="0" w:color="auto"/>
              <w:left w:val="single" w:sz="6" w:space="0" w:color="auto"/>
              <w:bottom w:val="single" w:sz="4" w:space="0" w:color="auto"/>
              <w:right w:val="single" w:sz="6" w:space="0" w:color="auto"/>
            </w:tcBorders>
          </w:tcPr>
          <w:p w:rsidR="00D847B3" w:rsidRPr="00D847B3" w:rsidRDefault="00D847B3" w:rsidP="00D847B3">
            <w:pPr>
              <w:spacing w:after="0"/>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X</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X</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X</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X</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X</w:t>
            </w:r>
          </w:p>
        </w:tc>
        <w:tc>
          <w:tcPr>
            <w:tcW w:w="1417" w:type="dxa"/>
            <w:tcBorders>
              <w:top w:val="single" w:sz="6" w:space="0" w:color="auto"/>
              <w:left w:val="single" w:sz="6" w:space="0" w:color="auto"/>
              <w:bottom w:val="single" w:sz="4" w:space="0" w:color="auto"/>
              <w:right w:val="single" w:sz="6" w:space="0" w:color="auto"/>
            </w:tcBorders>
          </w:tcPr>
          <w:p w:rsidR="00D847B3" w:rsidRPr="00D847B3" w:rsidRDefault="00D847B3" w:rsidP="00D847B3">
            <w:pPr>
              <w:spacing w:after="0"/>
              <w:rPr>
                <w:rFonts w:cs="Arial"/>
              </w:rPr>
            </w:pPr>
          </w:p>
        </w:tc>
        <w:tc>
          <w:tcPr>
            <w:tcW w:w="1925" w:type="dxa"/>
            <w:tcBorders>
              <w:top w:val="single" w:sz="6" w:space="0" w:color="auto"/>
              <w:left w:val="single" w:sz="6" w:space="0" w:color="auto"/>
              <w:bottom w:val="single" w:sz="4" w:space="0" w:color="auto"/>
              <w:right w:val="single" w:sz="6" w:space="0" w:color="auto"/>
            </w:tcBorders>
          </w:tcPr>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2 &amp; 4</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2 &amp; 4</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2 &amp; 4</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2 &amp; 4</w:t>
            </w: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2 &amp; 4</w:t>
            </w:r>
          </w:p>
        </w:tc>
      </w:tr>
      <w:tr w:rsidR="00D847B3" w:rsidRPr="00D847B3" w:rsidTr="00271374">
        <w:trPr>
          <w:trHeight w:val="1245"/>
        </w:trPr>
        <w:tc>
          <w:tcPr>
            <w:tcW w:w="4819" w:type="dxa"/>
            <w:tcBorders>
              <w:top w:val="single" w:sz="4" w:space="0" w:color="auto"/>
              <w:left w:val="single" w:sz="6" w:space="0" w:color="auto"/>
              <w:bottom w:val="single" w:sz="6" w:space="0" w:color="auto"/>
              <w:right w:val="single" w:sz="6" w:space="0" w:color="auto"/>
            </w:tcBorders>
          </w:tcPr>
          <w:p w:rsidR="00D847B3" w:rsidRPr="00D847B3" w:rsidRDefault="00D847B3" w:rsidP="00D847B3">
            <w:pPr>
              <w:spacing w:after="0"/>
              <w:rPr>
                <w:rFonts w:cs="Arial"/>
                <w:b/>
              </w:rPr>
            </w:pPr>
            <w:r w:rsidRPr="00D847B3">
              <w:rPr>
                <w:rFonts w:cs="Arial"/>
                <w:b/>
              </w:rPr>
              <w:t>Equal opportunities</w:t>
            </w:r>
          </w:p>
          <w:p w:rsidR="00D847B3" w:rsidRPr="00D847B3" w:rsidRDefault="00D847B3" w:rsidP="00D847B3">
            <w:pPr>
              <w:spacing w:after="0"/>
              <w:rPr>
                <w:rFonts w:cs="Arial"/>
              </w:rPr>
            </w:pPr>
          </w:p>
          <w:p w:rsidR="00D847B3" w:rsidRPr="00D847B3" w:rsidRDefault="00D847B3" w:rsidP="00D847B3">
            <w:pPr>
              <w:spacing w:after="0"/>
              <w:rPr>
                <w:rFonts w:cs="Arial"/>
                <w:b/>
              </w:rPr>
            </w:pPr>
            <w:r w:rsidRPr="00D847B3">
              <w:rPr>
                <w:rFonts w:cs="Arial"/>
              </w:rPr>
              <w:t>To assist in ensuring that The Woodlands Academy equalities policies are considered within the school’s working practices in terms of both employment and service delivery</w:t>
            </w:r>
          </w:p>
        </w:tc>
        <w:tc>
          <w:tcPr>
            <w:tcW w:w="1559" w:type="dxa"/>
            <w:tcBorders>
              <w:top w:val="single" w:sz="4" w:space="0" w:color="auto"/>
              <w:left w:val="single" w:sz="6" w:space="0" w:color="auto"/>
              <w:bottom w:val="single" w:sz="6" w:space="0" w:color="auto"/>
              <w:right w:val="single" w:sz="6" w:space="0" w:color="auto"/>
            </w:tcBorders>
          </w:tcPr>
          <w:p w:rsidR="00D847B3" w:rsidRPr="00D847B3" w:rsidRDefault="00D847B3" w:rsidP="00D847B3">
            <w:pPr>
              <w:spacing w:after="0"/>
              <w:rPr>
                <w:rFonts w:cs="Arial"/>
              </w:rPr>
            </w:pPr>
          </w:p>
          <w:p w:rsidR="00D847B3" w:rsidRPr="00D847B3" w:rsidRDefault="00D847B3" w:rsidP="00D847B3">
            <w:pPr>
              <w:spacing w:after="0"/>
              <w:rPr>
                <w:rFonts w:cs="Arial"/>
              </w:rPr>
            </w:pPr>
          </w:p>
          <w:p w:rsidR="00D847B3" w:rsidRPr="00D847B3" w:rsidRDefault="00D847B3" w:rsidP="00D847B3">
            <w:pPr>
              <w:spacing w:after="0"/>
              <w:jc w:val="center"/>
              <w:rPr>
                <w:rFonts w:cs="Arial"/>
              </w:rPr>
            </w:pPr>
            <w:r w:rsidRPr="00D847B3">
              <w:rPr>
                <w:rFonts w:cs="Arial"/>
              </w:rPr>
              <w:t>X</w:t>
            </w:r>
          </w:p>
        </w:tc>
        <w:tc>
          <w:tcPr>
            <w:tcW w:w="1417" w:type="dxa"/>
            <w:tcBorders>
              <w:top w:val="single" w:sz="4" w:space="0" w:color="auto"/>
              <w:left w:val="single" w:sz="6" w:space="0" w:color="auto"/>
              <w:bottom w:val="single" w:sz="6" w:space="0" w:color="auto"/>
              <w:right w:val="single" w:sz="6" w:space="0" w:color="auto"/>
            </w:tcBorders>
          </w:tcPr>
          <w:p w:rsidR="00D847B3" w:rsidRPr="00D847B3" w:rsidRDefault="00D847B3" w:rsidP="00D847B3">
            <w:pPr>
              <w:spacing w:after="0"/>
              <w:rPr>
                <w:rFonts w:cs="Arial"/>
              </w:rPr>
            </w:pPr>
          </w:p>
        </w:tc>
        <w:tc>
          <w:tcPr>
            <w:tcW w:w="1925" w:type="dxa"/>
            <w:tcBorders>
              <w:top w:val="single" w:sz="4" w:space="0" w:color="auto"/>
              <w:left w:val="single" w:sz="6" w:space="0" w:color="auto"/>
              <w:bottom w:val="single" w:sz="6" w:space="0" w:color="auto"/>
              <w:right w:val="single" w:sz="6" w:space="0" w:color="auto"/>
            </w:tcBorders>
          </w:tcPr>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p>
          <w:p w:rsidR="00D847B3" w:rsidRPr="00D847B3" w:rsidRDefault="00D847B3" w:rsidP="00D847B3">
            <w:pPr>
              <w:spacing w:after="0"/>
              <w:jc w:val="center"/>
              <w:rPr>
                <w:rFonts w:cs="Arial"/>
              </w:rPr>
            </w:pPr>
            <w:r w:rsidRPr="00D847B3">
              <w:rPr>
                <w:rFonts w:cs="Arial"/>
              </w:rPr>
              <w:t>2 &amp; 4</w:t>
            </w:r>
          </w:p>
        </w:tc>
      </w:tr>
    </w:tbl>
    <w:p w:rsidR="00D847B3" w:rsidRDefault="00D847B3" w:rsidP="00D847B3">
      <w:pPr>
        <w:rPr>
          <w:rFonts w:cs="Arial"/>
          <w:sz w:val="16"/>
          <w:szCs w:val="16"/>
        </w:rPr>
      </w:pPr>
    </w:p>
    <w:p w:rsidR="00271374" w:rsidRDefault="00D847B3" w:rsidP="00271374">
      <w:pPr>
        <w:ind w:left="540" w:hanging="540"/>
      </w:pPr>
      <w:r>
        <w:rPr>
          <w:rFonts w:cs="Arial"/>
          <w:b/>
          <w:color w:val="FF0000"/>
          <w:sz w:val="28"/>
          <w:szCs w:val="28"/>
        </w:rPr>
        <w:t>**</w:t>
      </w:r>
      <w:r>
        <w:rPr>
          <w:rFonts w:cs="Arial"/>
          <w:b/>
          <w:color w:val="FF0000"/>
        </w:rPr>
        <w:tab/>
      </w:r>
      <w:r>
        <w:rPr>
          <w:rFonts w:cs="Arial"/>
          <w:i/>
        </w:rPr>
        <w:t>It is essential that Higher Level Teaching Assistants have HLTA status, will undertake a course of study towards HLTA status or have Qualified Teacher Status to enable them to deliver teaching and learning activities to a whole class.</w:t>
      </w:r>
    </w:p>
    <w:p w:rsidR="00D847B3" w:rsidRPr="00271374" w:rsidRDefault="00271374" w:rsidP="00271374">
      <w:r>
        <w:rPr>
          <w:rFonts w:cs="Arial"/>
          <w:b/>
          <w:sz w:val="20"/>
          <w:szCs w:val="20"/>
        </w:rPr>
        <w:t>As</w:t>
      </w:r>
      <w:r w:rsidR="00D847B3" w:rsidRPr="007F4F04">
        <w:rPr>
          <w:rFonts w:cs="Arial"/>
          <w:b/>
          <w:sz w:val="20"/>
          <w:szCs w:val="20"/>
        </w:rPr>
        <w:t>sessment:</w:t>
      </w:r>
      <w:r w:rsidR="00D847B3" w:rsidRPr="007F4F04">
        <w:rPr>
          <w:rFonts w:cs="Arial"/>
          <w:b/>
          <w:sz w:val="20"/>
          <w:szCs w:val="20"/>
        </w:rPr>
        <w:tab/>
        <w:t>1. Test prior to shortlisting (i.e. all applicants)</w:t>
      </w:r>
      <w:r w:rsidR="00D847B3" w:rsidRPr="007F4F04">
        <w:rPr>
          <w:rFonts w:cs="Arial"/>
          <w:b/>
          <w:sz w:val="20"/>
          <w:szCs w:val="20"/>
        </w:rPr>
        <w:tab/>
      </w:r>
    </w:p>
    <w:p w:rsidR="00D847B3" w:rsidRDefault="00D847B3" w:rsidP="00D847B3">
      <w:pPr>
        <w:ind w:left="720" w:firstLine="720"/>
        <w:jc w:val="both"/>
        <w:rPr>
          <w:rFonts w:cs="Arial"/>
          <w:b/>
          <w:sz w:val="20"/>
          <w:szCs w:val="20"/>
        </w:rPr>
      </w:pPr>
      <w:r w:rsidRPr="007F4F04">
        <w:rPr>
          <w:rFonts w:cs="Arial"/>
          <w:b/>
          <w:sz w:val="20"/>
          <w:szCs w:val="20"/>
        </w:rPr>
        <w:t>2. From application form</w:t>
      </w:r>
      <w:r w:rsidRPr="007F4F04">
        <w:rPr>
          <w:rFonts w:cs="Arial"/>
          <w:b/>
          <w:sz w:val="20"/>
          <w:szCs w:val="20"/>
        </w:rPr>
        <w:tab/>
        <w:t xml:space="preserve">    </w:t>
      </w:r>
    </w:p>
    <w:p w:rsidR="00D847B3" w:rsidRDefault="00D847B3" w:rsidP="00D847B3">
      <w:pPr>
        <w:ind w:left="720" w:firstLine="720"/>
        <w:jc w:val="both"/>
        <w:rPr>
          <w:rFonts w:cs="Arial"/>
          <w:b/>
          <w:sz w:val="20"/>
          <w:szCs w:val="20"/>
        </w:rPr>
      </w:pPr>
      <w:r w:rsidRPr="007F4F04">
        <w:rPr>
          <w:rFonts w:cs="Arial"/>
          <w:b/>
          <w:sz w:val="20"/>
          <w:szCs w:val="20"/>
        </w:rPr>
        <w:t>3. Test after shortlisting</w:t>
      </w:r>
      <w:r w:rsidRPr="007F4F04">
        <w:rPr>
          <w:rFonts w:cs="Arial"/>
          <w:b/>
          <w:sz w:val="20"/>
          <w:szCs w:val="20"/>
        </w:rPr>
        <w:tab/>
      </w:r>
      <w:r w:rsidRPr="007F4F04">
        <w:rPr>
          <w:rFonts w:cs="Arial"/>
          <w:b/>
          <w:sz w:val="20"/>
          <w:szCs w:val="20"/>
        </w:rPr>
        <w:tab/>
      </w:r>
      <w:r w:rsidRPr="007F4F04">
        <w:rPr>
          <w:rFonts w:cs="Arial"/>
          <w:b/>
          <w:sz w:val="20"/>
          <w:szCs w:val="20"/>
        </w:rPr>
        <w:tab/>
      </w:r>
    </w:p>
    <w:p w:rsidR="00D847B3" w:rsidRPr="007F4F04" w:rsidRDefault="00D847B3" w:rsidP="00D847B3">
      <w:pPr>
        <w:ind w:left="720" w:firstLine="720"/>
        <w:jc w:val="both"/>
        <w:rPr>
          <w:rFonts w:cs="Arial"/>
          <w:b/>
          <w:sz w:val="20"/>
          <w:szCs w:val="20"/>
        </w:rPr>
      </w:pPr>
      <w:r w:rsidRPr="007F4F04">
        <w:rPr>
          <w:rFonts w:cs="Arial"/>
          <w:b/>
          <w:sz w:val="20"/>
          <w:szCs w:val="20"/>
        </w:rPr>
        <w:t>4. Probing at interview</w:t>
      </w:r>
      <w:r w:rsidRPr="007F4F04">
        <w:rPr>
          <w:rFonts w:cs="Arial"/>
          <w:b/>
          <w:sz w:val="20"/>
          <w:szCs w:val="20"/>
        </w:rPr>
        <w:tab/>
      </w:r>
      <w:r w:rsidRPr="007F4F04">
        <w:rPr>
          <w:rFonts w:cs="Arial"/>
          <w:b/>
          <w:sz w:val="20"/>
          <w:szCs w:val="20"/>
        </w:rPr>
        <w:tab/>
      </w:r>
    </w:p>
    <w:p w:rsidR="00D847B3" w:rsidRPr="007F4F04" w:rsidRDefault="00D847B3" w:rsidP="00D847B3">
      <w:pPr>
        <w:ind w:left="720" w:firstLine="720"/>
        <w:jc w:val="both"/>
        <w:rPr>
          <w:rFonts w:cs="Arial"/>
          <w:b/>
          <w:sz w:val="20"/>
          <w:szCs w:val="20"/>
        </w:rPr>
      </w:pPr>
      <w:r w:rsidRPr="007F4F04">
        <w:rPr>
          <w:rFonts w:cs="Arial"/>
          <w:b/>
          <w:sz w:val="20"/>
          <w:szCs w:val="20"/>
        </w:rPr>
        <w:t>5. Documentary Evidence</w:t>
      </w:r>
    </w:p>
    <w:p w:rsidR="00442D50" w:rsidRDefault="00D847B3" w:rsidP="00D847B3">
      <w:pPr>
        <w:autoSpaceDE w:val="0"/>
        <w:autoSpaceDN w:val="0"/>
        <w:adjustRightInd w:val="0"/>
        <w:spacing w:after="0" w:line="240" w:lineRule="auto"/>
        <w:ind w:left="-567"/>
        <w:rPr>
          <w:rFonts w:cs="Arial"/>
          <w:b/>
        </w:rPr>
      </w:pPr>
      <w:r>
        <w:rPr>
          <w:rFonts w:cs="Arial"/>
          <w:b/>
          <w:sz w:val="20"/>
          <w:szCs w:val="20"/>
        </w:rPr>
        <w:tab/>
      </w:r>
      <w:r>
        <w:rPr>
          <w:rFonts w:cs="Arial"/>
          <w:b/>
          <w:sz w:val="20"/>
          <w:szCs w:val="20"/>
        </w:rPr>
        <w:tab/>
      </w:r>
      <w:r w:rsidR="00271374">
        <w:rPr>
          <w:rFonts w:cs="Arial"/>
          <w:b/>
          <w:sz w:val="20"/>
          <w:szCs w:val="20"/>
        </w:rPr>
        <w:tab/>
      </w:r>
      <w:r w:rsidRPr="007F4F04">
        <w:rPr>
          <w:rFonts w:cs="Arial"/>
          <w:b/>
          <w:sz w:val="20"/>
          <w:szCs w:val="20"/>
        </w:rPr>
        <w:t>6. OTHER (Please specify</w:t>
      </w:r>
      <w:r>
        <w:rPr>
          <w:rFonts w:cs="Arial"/>
          <w:b/>
        </w:rPr>
        <w:t>)</w:t>
      </w:r>
    </w:p>
    <w:p w:rsidR="00FF0AA7" w:rsidRDefault="00FF0AA7">
      <w:pPr>
        <w:rPr>
          <w:rFonts w:cs="Arial"/>
          <w:b/>
          <w:sz w:val="20"/>
          <w:szCs w:val="20"/>
        </w:rPr>
      </w:pPr>
      <w:r>
        <w:rPr>
          <w:rFonts w:cs="Arial"/>
          <w:b/>
          <w:sz w:val="20"/>
          <w:szCs w:val="20"/>
        </w:rPr>
        <w:br w:type="page"/>
      </w:r>
    </w:p>
    <w:tbl>
      <w:tblPr>
        <w:tblpPr w:leftFromText="180" w:rightFromText="180" w:bottomFromText="200" w:vertAnchor="text" w:horzAnchor="margin" w:tblpY="179"/>
        <w:tblW w:w="5000" w:type="pct"/>
        <w:tblLook w:val="04A0" w:firstRow="1" w:lastRow="0" w:firstColumn="1" w:lastColumn="0" w:noHBand="0" w:noVBand="1"/>
      </w:tblPr>
      <w:tblGrid>
        <w:gridCol w:w="9026"/>
      </w:tblGrid>
      <w:tr w:rsidR="00FF0AA7" w:rsidRPr="00442D50" w:rsidTr="00FF0AA7">
        <w:trPr>
          <w:trHeight w:val="983"/>
        </w:trPr>
        <w:tc>
          <w:tcPr>
            <w:tcW w:w="5000" w:type="pct"/>
          </w:tcPr>
          <w:p w:rsidR="00FF0AA7" w:rsidRDefault="00FF0AA7" w:rsidP="00FF0AA7">
            <w:pPr>
              <w:spacing w:after="0" w:line="259" w:lineRule="auto"/>
            </w:pPr>
            <w:r>
              <w:rPr>
                <w:rFonts w:ascii="Calibri" w:eastAsia="Calibri" w:hAnsi="Calibri" w:cs="Calibri"/>
                <w:b/>
                <w:u w:val="single" w:color="000000"/>
              </w:rPr>
              <w:lastRenderedPageBreak/>
              <w:t>JOB DESCRIPTION</w:t>
            </w:r>
            <w:r>
              <w:rPr>
                <w:rFonts w:ascii="Calibri" w:eastAsia="Calibri" w:hAnsi="Calibri" w:cs="Calibri"/>
                <w:b/>
              </w:rPr>
              <w:t xml:space="preserve"> - ATA</w:t>
            </w:r>
          </w:p>
          <w:p w:rsidR="00FF0AA7" w:rsidRDefault="00FF0AA7" w:rsidP="00FF0AA7">
            <w:pPr>
              <w:spacing w:after="0" w:line="259" w:lineRule="auto"/>
              <w:ind w:left="540"/>
            </w:pPr>
            <w:r>
              <w:rPr>
                <w:rFonts w:ascii="Calibri" w:eastAsia="Calibri" w:hAnsi="Calibri" w:cs="Calibri"/>
              </w:rPr>
              <w:t xml:space="preserve"> </w:t>
            </w:r>
            <w:r>
              <w:rPr>
                <w:rFonts w:ascii="Calibri" w:eastAsia="Calibri" w:hAnsi="Calibri" w:cs="Calibri"/>
                <w:b/>
              </w:rPr>
              <w:t xml:space="preserve"> </w:t>
            </w:r>
          </w:p>
          <w:tbl>
            <w:tblPr>
              <w:tblStyle w:val="TableGrid"/>
              <w:tblW w:w="0" w:type="auto"/>
              <w:tblLook w:val="04A0" w:firstRow="1" w:lastRow="0" w:firstColumn="1" w:lastColumn="0" w:noHBand="0" w:noVBand="1"/>
            </w:tblPr>
            <w:tblGrid>
              <w:gridCol w:w="3542"/>
              <w:gridCol w:w="4400"/>
            </w:tblGrid>
            <w:tr w:rsidR="00FF0AA7" w:rsidTr="00FF0AA7">
              <w:tc>
                <w:tcPr>
                  <w:tcW w:w="3542" w:type="dxa"/>
                </w:tcPr>
                <w:p w:rsidR="00FF0AA7" w:rsidRDefault="00FF0AA7" w:rsidP="00B4630F">
                  <w:pPr>
                    <w:framePr w:hSpace="180" w:wrap="around" w:vAnchor="text" w:hAnchor="margin" w:y="179"/>
                    <w:spacing w:line="259" w:lineRule="auto"/>
                    <w:ind w:right="746"/>
                  </w:pPr>
                  <w:r>
                    <w:t>Position</w:t>
                  </w:r>
                </w:p>
              </w:tc>
              <w:tc>
                <w:tcPr>
                  <w:tcW w:w="4400" w:type="dxa"/>
                </w:tcPr>
                <w:p w:rsidR="00FF0AA7" w:rsidRDefault="00FF0AA7" w:rsidP="00B4630F">
                  <w:pPr>
                    <w:framePr w:hSpace="180" w:wrap="around" w:vAnchor="text" w:hAnchor="margin" w:y="179"/>
                    <w:spacing w:line="259" w:lineRule="auto"/>
                  </w:pPr>
                  <w:r>
                    <w:t>Advanced Teaching Assistant (ATA)</w:t>
                  </w:r>
                </w:p>
              </w:tc>
            </w:tr>
            <w:tr w:rsidR="00FF0AA7" w:rsidTr="00FF0AA7">
              <w:tc>
                <w:tcPr>
                  <w:tcW w:w="3542" w:type="dxa"/>
                </w:tcPr>
                <w:p w:rsidR="00FF0AA7" w:rsidRDefault="00FF0AA7" w:rsidP="00B4630F">
                  <w:pPr>
                    <w:framePr w:hSpace="180" w:wrap="around" w:vAnchor="text" w:hAnchor="margin" w:y="179"/>
                    <w:spacing w:line="259" w:lineRule="auto"/>
                    <w:ind w:right="746"/>
                  </w:pPr>
                  <w:r>
                    <w:t>Grade</w:t>
                  </w:r>
                </w:p>
              </w:tc>
              <w:tc>
                <w:tcPr>
                  <w:tcW w:w="4400" w:type="dxa"/>
                </w:tcPr>
                <w:p w:rsidR="00FF0AA7" w:rsidRDefault="00FF0AA7" w:rsidP="00B4630F">
                  <w:pPr>
                    <w:framePr w:hSpace="180" w:wrap="around" w:vAnchor="text" w:hAnchor="margin" w:y="179"/>
                    <w:spacing w:line="259" w:lineRule="auto"/>
                  </w:pPr>
                  <w:r>
                    <w:t>Grade D Pt 4-6 including SEN Allowance</w:t>
                  </w:r>
                </w:p>
              </w:tc>
            </w:tr>
            <w:tr w:rsidR="00FF0AA7" w:rsidTr="00FF0AA7">
              <w:tc>
                <w:tcPr>
                  <w:tcW w:w="3542" w:type="dxa"/>
                </w:tcPr>
                <w:p w:rsidR="00FF0AA7" w:rsidRDefault="00FF0AA7" w:rsidP="00B4630F">
                  <w:pPr>
                    <w:framePr w:hSpace="180" w:wrap="around" w:vAnchor="text" w:hAnchor="margin" w:y="179"/>
                    <w:spacing w:line="259" w:lineRule="auto"/>
                    <w:ind w:right="746"/>
                  </w:pPr>
                  <w:r>
                    <w:t>Contract</w:t>
                  </w:r>
                </w:p>
              </w:tc>
              <w:tc>
                <w:tcPr>
                  <w:tcW w:w="4400" w:type="dxa"/>
                </w:tcPr>
                <w:p w:rsidR="00FF0AA7" w:rsidRDefault="00FF0AA7" w:rsidP="00B4630F">
                  <w:pPr>
                    <w:framePr w:hSpace="180" w:wrap="around" w:vAnchor="text" w:hAnchor="margin" w:y="179"/>
                    <w:spacing w:line="259" w:lineRule="auto"/>
                  </w:pPr>
                  <w:r>
                    <w:t xml:space="preserve">24 hours per week which includes </w:t>
                  </w:r>
                </w:p>
                <w:p w:rsidR="00FF0AA7" w:rsidRDefault="00FF0AA7" w:rsidP="00B4630F">
                  <w:pPr>
                    <w:framePr w:hSpace="180" w:wrap="around" w:vAnchor="text" w:hAnchor="margin" w:y="179"/>
                    <w:spacing w:line="259" w:lineRule="auto"/>
                  </w:pPr>
                  <w:r>
                    <w:t xml:space="preserve">Fixed Term until July 2022 </w:t>
                  </w:r>
                </w:p>
                <w:p w:rsidR="00FF0AA7" w:rsidRDefault="00FF0AA7" w:rsidP="00B4630F">
                  <w:pPr>
                    <w:framePr w:hSpace="180" w:wrap="around" w:vAnchor="text" w:hAnchor="margin" w:y="179"/>
                    <w:spacing w:line="259" w:lineRule="auto"/>
                  </w:pPr>
                </w:p>
              </w:tc>
            </w:tr>
            <w:tr w:rsidR="00FF0AA7" w:rsidTr="00FF0AA7">
              <w:tc>
                <w:tcPr>
                  <w:tcW w:w="3542" w:type="dxa"/>
                </w:tcPr>
                <w:p w:rsidR="00FF0AA7" w:rsidRDefault="00FF0AA7" w:rsidP="00B4630F">
                  <w:pPr>
                    <w:framePr w:hSpace="180" w:wrap="around" w:vAnchor="text" w:hAnchor="margin" w:y="179"/>
                    <w:spacing w:line="259" w:lineRule="auto"/>
                    <w:ind w:right="746"/>
                  </w:pPr>
                  <w:r>
                    <w:t>Responsible to</w:t>
                  </w:r>
                </w:p>
              </w:tc>
              <w:tc>
                <w:tcPr>
                  <w:tcW w:w="4400" w:type="dxa"/>
                </w:tcPr>
                <w:p w:rsidR="00FF0AA7" w:rsidRDefault="00FF0AA7" w:rsidP="00B4630F">
                  <w:pPr>
                    <w:framePr w:hSpace="180" w:wrap="around" w:vAnchor="text" w:hAnchor="margin" w:y="179"/>
                    <w:spacing w:line="259" w:lineRule="auto"/>
                  </w:pPr>
                  <w:r>
                    <w:t>Headteacher</w:t>
                  </w:r>
                </w:p>
              </w:tc>
            </w:tr>
            <w:tr w:rsidR="00FF0AA7" w:rsidTr="00FF0AA7">
              <w:tc>
                <w:tcPr>
                  <w:tcW w:w="3542" w:type="dxa"/>
                </w:tcPr>
                <w:p w:rsidR="00FF0AA7" w:rsidRDefault="00FF0AA7" w:rsidP="00B4630F">
                  <w:pPr>
                    <w:framePr w:hSpace="180" w:wrap="around" w:vAnchor="text" w:hAnchor="margin" w:y="179"/>
                    <w:spacing w:line="259" w:lineRule="auto"/>
                    <w:ind w:right="746"/>
                  </w:pPr>
                  <w:r>
                    <w:t>Line Manager</w:t>
                  </w:r>
                </w:p>
              </w:tc>
              <w:tc>
                <w:tcPr>
                  <w:tcW w:w="4400" w:type="dxa"/>
                </w:tcPr>
                <w:p w:rsidR="00FF0AA7" w:rsidRDefault="00FF0AA7" w:rsidP="00B4630F">
                  <w:pPr>
                    <w:framePr w:hSpace="180" w:wrap="around" w:vAnchor="text" w:hAnchor="margin" w:y="179"/>
                    <w:spacing w:line="259" w:lineRule="auto"/>
                  </w:pPr>
                  <w:r>
                    <w:t>Headteacher/Senior Management Team</w:t>
                  </w:r>
                </w:p>
              </w:tc>
            </w:tr>
            <w:tr w:rsidR="00FF0AA7" w:rsidTr="00FF0AA7">
              <w:tc>
                <w:tcPr>
                  <w:tcW w:w="3542" w:type="dxa"/>
                </w:tcPr>
                <w:p w:rsidR="00FF0AA7" w:rsidRDefault="00FF0AA7" w:rsidP="00B4630F">
                  <w:pPr>
                    <w:framePr w:hSpace="180" w:wrap="around" w:vAnchor="text" w:hAnchor="margin" w:y="179"/>
                    <w:spacing w:line="259" w:lineRule="auto"/>
                    <w:ind w:right="746"/>
                  </w:pPr>
                  <w:r>
                    <w:t>Safeguarding</w:t>
                  </w:r>
                </w:p>
              </w:tc>
              <w:tc>
                <w:tcPr>
                  <w:tcW w:w="4400" w:type="dxa"/>
                </w:tcPr>
                <w:p w:rsidR="00FF0AA7" w:rsidRDefault="00FF0AA7" w:rsidP="00B4630F">
                  <w:pPr>
                    <w:framePr w:hSpace="180" w:wrap="around" w:vAnchor="text" w:hAnchor="margin" w:y="179"/>
                    <w:spacing w:line="259" w:lineRule="auto"/>
                  </w:pPr>
                  <w:r>
                    <w:t>Enhanced DBS</w:t>
                  </w:r>
                </w:p>
              </w:tc>
            </w:tr>
          </w:tbl>
          <w:p w:rsidR="00FF0AA7" w:rsidRDefault="00FF0AA7" w:rsidP="00FF0AA7">
            <w:pPr>
              <w:spacing w:after="0" w:line="259" w:lineRule="auto"/>
              <w:ind w:left="540"/>
            </w:pPr>
          </w:p>
          <w:p w:rsidR="00FF0AA7" w:rsidRPr="00E46BFC" w:rsidRDefault="00FF0AA7" w:rsidP="00FF0AA7">
            <w:pPr>
              <w:tabs>
                <w:tab w:val="center" w:pos="1618"/>
              </w:tabs>
              <w:spacing w:after="0" w:line="259" w:lineRule="auto"/>
              <w:ind w:left="163"/>
              <w:rPr>
                <w:u w:val="single"/>
              </w:rPr>
            </w:pPr>
            <w:r w:rsidRPr="00E46BFC">
              <w:rPr>
                <w:rFonts w:eastAsia="Arial" w:cs="Arial"/>
                <w:b/>
                <w:u w:val="single"/>
              </w:rPr>
              <w:t>JOB PURPOSE</w:t>
            </w:r>
            <w:r w:rsidRPr="00E46BFC">
              <w:rPr>
                <w:sz w:val="34"/>
                <w:u w:val="single"/>
                <w:vertAlign w:val="superscript"/>
              </w:rPr>
              <w:t xml:space="preserve"> </w:t>
            </w:r>
            <w:r w:rsidRPr="00E46BFC">
              <w:rPr>
                <w:rFonts w:eastAsia="Arial" w:cs="Arial"/>
                <w:b/>
                <w:u w:val="single"/>
              </w:rPr>
              <w:t xml:space="preserve"> </w:t>
            </w:r>
          </w:p>
          <w:p w:rsidR="00FF0AA7" w:rsidRDefault="00FF0AA7" w:rsidP="00FF0AA7">
            <w:pPr>
              <w:spacing w:after="108" w:line="259" w:lineRule="auto"/>
              <w:ind w:left="163"/>
            </w:pPr>
            <w:r>
              <w:t xml:space="preserve">To work, under the direction of the class teacher and other appropriate staff, in assisting and contributing to the planning, delivery and evaluation of the learning process.  The post holder will work in classes supervising groups and/or individual pupils and will assist in the induction and development of classroom support staff. </w:t>
            </w:r>
            <w:r>
              <w:rPr>
                <w:sz w:val="34"/>
                <w:vertAlign w:val="subscript"/>
              </w:rPr>
              <w:tab/>
            </w:r>
            <w:r>
              <w:t xml:space="preserve"> </w:t>
            </w:r>
          </w:p>
          <w:p w:rsidR="00FF0AA7" w:rsidRPr="00E46BFC" w:rsidRDefault="00FF0AA7" w:rsidP="00FF0AA7">
            <w:pPr>
              <w:spacing w:after="0" w:line="259" w:lineRule="auto"/>
              <w:ind w:left="163"/>
            </w:pPr>
            <w:r>
              <w:rPr>
                <w:rFonts w:ascii="Arial" w:eastAsia="Arial" w:hAnsi="Arial" w:cs="Arial"/>
                <w:b/>
              </w:rPr>
              <w:t xml:space="preserve"> </w:t>
            </w:r>
            <w:r w:rsidRPr="00E46BFC">
              <w:rPr>
                <w:rFonts w:eastAsia="Arial" w:cs="Arial"/>
                <w:b/>
                <w:u w:val="single" w:color="000000"/>
              </w:rPr>
              <w:t>ACCOUNTABILITIES/MAIN RESPONSIBILITIES</w:t>
            </w:r>
            <w:r w:rsidRPr="00E46BFC">
              <w:rPr>
                <w:rFonts w:eastAsia="Arial" w:cs="Arial"/>
                <w:b/>
              </w:rPr>
              <w:t xml:space="preserve"> </w:t>
            </w:r>
          </w:p>
          <w:p w:rsidR="00FF0AA7" w:rsidRDefault="00FF0AA7" w:rsidP="00FF0AA7">
            <w:pPr>
              <w:spacing w:after="0" w:line="259" w:lineRule="auto"/>
              <w:ind w:left="540"/>
              <w:rPr>
                <w:rFonts w:ascii="Arial" w:eastAsia="Arial" w:hAnsi="Arial" w:cs="Arial"/>
                <w:b/>
              </w:rPr>
            </w:pPr>
            <w:r>
              <w:rPr>
                <w:rFonts w:ascii="Arial" w:eastAsia="Arial" w:hAnsi="Arial" w:cs="Arial"/>
                <w:b/>
              </w:rPr>
              <w:t xml:space="preserve"> </w:t>
            </w:r>
          </w:p>
          <w:tbl>
            <w:tblPr>
              <w:tblStyle w:val="TableGrid"/>
              <w:tblW w:w="8396" w:type="dxa"/>
              <w:tblLook w:val="04A0" w:firstRow="1" w:lastRow="0" w:firstColumn="1" w:lastColumn="0" w:noHBand="0" w:noVBand="1"/>
            </w:tblPr>
            <w:tblGrid>
              <w:gridCol w:w="3434"/>
              <w:gridCol w:w="4962"/>
            </w:tblGrid>
            <w:tr w:rsidR="00FF0AA7" w:rsidTr="00FF0AA7">
              <w:tc>
                <w:tcPr>
                  <w:tcW w:w="3434" w:type="dxa"/>
                </w:tcPr>
                <w:p w:rsidR="00FF0AA7" w:rsidRPr="00E46BFC" w:rsidRDefault="00FF0AA7" w:rsidP="00B4630F">
                  <w:pPr>
                    <w:framePr w:hSpace="180" w:wrap="around" w:vAnchor="text" w:hAnchor="margin" w:y="179"/>
                  </w:pPr>
                  <w:r w:rsidRPr="00E46BFC">
                    <w:rPr>
                      <w:rFonts w:eastAsia="Arial" w:cs="Arial"/>
                      <w:b/>
                    </w:rPr>
                    <w:t xml:space="preserve">Effective Communication and engagement with children, young people, their families and carers </w:t>
                  </w:r>
                </w:p>
                <w:p w:rsidR="00FF0AA7" w:rsidRDefault="00FF0AA7" w:rsidP="00B4630F">
                  <w:pPr>
                    <w:framePr w:hSpace="180" w:wrap="around" w:vAnchor="text" w:hAnchor="margin" w:y="179"/>
                    <w:spacing w:line="259" w:lineRule="auto"/>
                  </w:pPr>
                </w:p>
              </w:tc>
              <w:tc>
                <w:tcPr>
                  <w:tcW w:w="4962" w:type="dxa"/>
                </w:tcPr>
                <w:p w:rsidR="00FF0AA7" w:rsidRDefault="00FF0AA7" w:rsidP="00B4630F">
                  <w:pPr>
                    <w:framePr w:hSpace="180" w:wrap="around" w:vAnchor="text" w:hAnchor="margin" w:y="179"/>
                    <w:numPr>
                      <w:ilvl w:val="0"/>
                      <w:numId w:val="12"/>
                    </w:numPr>
                    <w:ind w:hanging="362"/>
                  </w:pPr>
                  <w:r>
                    <w:t>Establish rapport and respectful, trusting relationships and communicate effectively with children, young people, their families and carers.</w:t>
                  </w:r>
                </w:p>
                <w:p w:rsidR="00FF0AA7" w:rsidRDefault="00FF0AA7" w:rsidP="00B4630F">
                  <w:pPr>
                    <w:framePr w:hSpace="180" w:wrap="around" w:vAnchor="text" w:hAnchor="margin" w:y="179"/>
                    <w:spacing w:line="259" w:lineRule="auto"/>
                  </w:pPr>
                  <w:r>
                    <w:t xml:space="preserve"> </w:t>
                  </w:r>
                </w:p>
                <w:p w:rsidR="00FF0AA7" w:rsidRDefault="00FF0AA7" w:rsidP="00B4630F">
                  <w:pPr>
                    <w:framePr w:hSpace="180" w:wrap="around" w:vAnchor="text" w:hAnchor="margin" w:y="179"/>
                    <w:numPr>
                      <w:ilvl w:val="0"/>
                      <w:numId w:val="12"/>
                    </w:numPr>
                    <w:spacing w:line="242" w:lineRule="auto"/>
                    <w:ind w:hanging="362"/>
                  </w:pPr>
                  <w:r>
                    <w:t xml:space="preserve">Listen and provide support and encouragement to children and young people. </w:t>
                  </w:r>
                </w:p>
                <w:p w:rsidR="00FF0AA7" w:rsidRDefault="00FF0AA7" w:rsidP="00B4630F">
                  <w:pPr>
                    <w:framePr w:hSpace="180" w:wrap="around" w:vAnchor="text" w:hAnchor="margin" w:y="179"/>
                    <w:spacing w:line="259" w:lineRule="auto"/>
                  </w:pPr>
                  <w:r>
                    <w:t xml:space="preserve"> </w:t>
                  </w:r>
                </w:p>
                <w:p w:rsidR="00FF0AA7" w:rsidRDefault="00FF0AA7" w:rsidP="00B4630F">
                  <w:pPr>
                    <w:framePr w:hSpace="180" w:wrap="around" w:vAnchor="text" w:hAnchor="margin" w:y="179"/>
                    <w:numPr>
                      <w:ilvl w:val="0"/>
                      <w:numId w:val="12"/>
                    </w:numPr>
                    <w:spacing w:line="259" w:lineRule="auto"/>
                    <w:ind w:hanging="362"/>
                  </w:pPr>
                  <w:r>
                    <w:t xml:space="preserve">Know that communication is a two way process </w:t>
                  </w:r>
                </w:p>
                <w:p w:rsidR="00FF0AA7" w:rsidRDefault="00FF0AA7" w:rsidP="00B4630F">
                  <w:pPr>
                    <w:pStyle w:val="ListParagraph"/>
                    <w:framePr w:hSpace="180" w:wrap="around" w:vAnchor="text" w:hAnchor="margin" w:y="179"/>
                  </w:pPr>
                </w:p>
                <w:p w:rsidR="00FF0AA7" w:rsidRDefault="00FF0AA7" w:rsidP="00B4630F">
                  <w:pPr>
                    <w:framePr w:hSpace="180" w:wrap="around" w:vAnchor="text" w:hAnchor="margin" w:y="179"/>
                    <w:numPr>
                      <w:ilvl w:val="0"/>
                      <w:numId w:val="12"/>
                    </w:numPr>
                    <w:spacing w:line="259" w:lineRule="auto"/>
                    <w:ind w:hanging="362"/>
                  </w:pPr>
                  <w:r>
                    <w:t>Supervise groups and individual pupils as required.</w:t>
                  </w:r>
                </w:p>
                <w:p w:rsidR="00FF0AA7" w:rsidRDefault="00FF0AA7" w:rsidP="00B4630F">
                  <w:pPr>
                    <w:framePr w:hSpace="180" w:wrap="around" w:vAnchor="text" w:hAnchor="margin" w:y="179"/>
                    <w:spacing w:line="259" w:lineRule="auto"/>
                  </w:pPr>
                </w:p>
              </w:tc>
            </w:tr>
            <w:tr w:rsidR="00FF0AA7" w:rsidTr="00FF0AA7">
              <w:tc>
                <w:tcPr>
                  <w:tcW w:w="3434" w:type="dxa"/>
                </w:tcPr>
                <w:p w:rsidR="00FF0AA7" w:rsidRPr="00E46BFC" w:rsidRDefault="00FF0AA7" w:rsidP="00B4630F">
                  <w:pPr>
                    <w:framePr w:hSpace="180" w:wrap="around" w:vAnchor="text" w:hAnchor="margin" w:y="179"/>
                  </w:pPr>
                  <w:r w:rsidRPr="00E46BFC">
                    <w:rPr>
                      <w:rFonts w:eastAsia="Arial" w:cs="Arial"/>
                      <w:b/>
                    </w:rPr>
                    <w:t xml:space="preserve">Child and young person development </w:t>
                  </w:r>
                </w:p>
                <w:p w:rsidR="00FF0AA7" w:rsidRPr="00E46BFC" w:rsidRDefault="00FF0AA7" w:rsidP="00B4630F">
                  <w:pPr>
                    <w:framePr w:hSpace="180" w:wrap="around" w:vAnchor="text" w:hAnchor="margin" w:y="179"/>
                    <w:rPr>
                      <w:rFonts w:eastAsia="Arial" w:cs="Arial"/>
                      <w:b/>
                    </w:rPr>
                  </w:pPr>
                </w:p>
              </w:tc>
              <w:tc>
                <w:tcPr>
                  <w:tcW w:w="4962" w:type="dxa"/>
                </w:tcPr>
                <w:p w:rsidR="00FF0AA7" w:rsidRDefault="00FF0AA7" w:rsidP="00B4630F">
                  <w:pPr>
                    <w:framePr w:hSpace="180" w:wrap="around" w:vAnchor="text" w:hAnchor="margin" w:y="179"/>
                    <w:numPr>
                      <w:ilvl w:val="0"/>
                      <w:numId w:val="13"/>
                    </w:numPr>
                    <w:ind w:hanging="362"/>
                  </w:pPr>
                  <w:r>
                    <w:t>Assist in and contribute to the planning and evaluation of the learning process.</w:t>
                  </w:r>
                </w:p>
                <w:p w:rsidR="00FF0AA7" w:rsidRDefault="00FF0AA7" w:rsidP="00B4630F">
                  <w:pPr>
                    <w:framePr w:hSpace="180" w:wrap="around" w:vAnchor="text" w:hAnchor="margin" w:y="179"/>
                    <w:spacing w:line="259" w:lineRule="auto"/>
                  </w:pPr>
                  <w:r>
                    <w:t xml:space="preserve"> </w:t>
                  </w:r>
                </w:p>
                <w:p w:rsidR="00FF0AA7" w:rsidRDefault="00FF0AA7" w:rsidP="00B4630F">
                  <w:pPr>
                    <w:framePr w:hSpace="180" w:wrap="around" w:vAnchor="text" w:hAnchor="margin" w:y="179"/>
                    <w:numPr>
                      <w:ilvl w:val="0"/>
                      <w:numId w:val="13"/>
                    </w:numPr>
                    <w:spacing w:line="241" w:lineRule="auto"/>
                    <w:ind w:hanging="362"/>
                  </w:pPr>
                  <w:r>
                    <w:t>Assist in the delivery of the learning process under the direction of the class teacher and other appropriate staff.</w:t>
                  </w:r>
                </w:p>
                <w:p w:rsidR="00FF0AA7" w:rsidRDefault="00FF0AA7" w:rsidP="00B4630F">
                  <w:pPr>
                    <w:framePr w:hSpace="180" w:wrap="around" w:vAnchor="text" w:hAnchor="margin" w:y="179"/>
                    <w:spacing w:line="259" w:lineRule="auto"/>
                  </w:pPr>
                  <w:r>
                    <w:t xml:space="preserve"> </w:t>
                  </w:r>
                </w:p>
                <w:p w:rsidR="00FF0AA7" w:rsidRDefault="00FF0AA7" w:rsidP="00B4630F">
                  <w:pPr>
                    <w:framePr w:hSpace="180" w:wrap="around" w:vAnchor="text" w:hAnchor="margin" w:y="179"/>
                    <w:numPr>
                      <w:ilvl w:val="0"/>
                      <w:numId w:val="13"/>
                    </w:numPr>
                    <w:spacing w:line="242" w:lineRule="auto"/>
                    <w:ind w:hanging="362"/>
                  </w:pPr>
                  <w:r>
                    <w:t>Provide educational, emotional and physical support to pupils.</w:t>
                  </w:r>
                </w:p>
                <w:p w:rsidR="00FF0AA7" w:rsidRDefault="00FF0AA7" w:rsidP="00B4630F">
                  <w:pPr>
                    <w:pStyle w:val="ListParagraph"/>
                    <w:framePr w:hSpace="180" w:wrap="around" w:vAnchor="text" w:hAnchor="margin" w:y="179"/>
                  </w:pPr>
                </w:p>
                <w:p w:rsidR="00FF0AA7" w:rsidRDefault="00FF0AA7" w:rsidP="00B4630F">
                  <w:pPr>
                    <w:framePr w:hSpace="180" w:wrap="around" w:vAnchor="text" w:hAnchor="margin" w:y="179"/>
                    <w:numPr>
                      <w:ilvl w:val="0"/>
                      <w:numId w:val="13"/>
                    </w:numPr>
                    <w:spacing w:line="242" w:lineRule="auto"/>
                    <w:ind w:hanging="362"/>
                  </w:pPr>
                  <w:r>
                    <w:t>Appreciate the impact of transition on child development</w:t>
                  </w:r>
                </w:p>
                <w:p w:rsidR="00FF0AA7" w:rsidRDefault="00FF0AA7" w:rsidP="00B4630F">
                  <w:pPr>
                    <w:pStyle w:val="ListParagraph"/>
                    <w:framePr w:hSpace="180" w:wrap="around" w:vAnchor="text" w:hAnchor="margin" w:y="179"/>
                  </w:pPr>
                </w:p>
                <w:p w:rsidR="00FF0AA7" w:rsidRDefault="00FF0AA7" w:rsidP="00B4630F">
                  <w:pPr>
                    <w:framePr w:hSpace="180" w:wrap="around" w:vAnchor="text" w:hAnchor="margin" w:y="179"/>
                    <w:numPr>
                      <w:ilvl w:val="0"/>
                      <w:numId w:val="13"/>
                    </w:numPr>
                    <w:spacing w:line="242" w:lineRule="auto"/>
                    <w:ind w:hanging="362"/>
                  </w:pPr>
                  <w:r>
                    <w:lastRenderedPageBreak/>
                    <w:t>Understand and take account of the effects of different parenting approaches, backgrounds and routines.</w:t>
                  </w:r>
                </w:p>
                <w:p w:rsidR="00FF0AA7" w:rsidRDefault="00FF0AA7" w:rsidP="00B4630F">
                  <w:pPr>
                    <w:pStyle w:val="ListParagraph"/>
                    <w:framePr w:hSpace="180" w:wrap="around" w:vAnchor="text" w:hAnchor="margin" w:y="179"/>
                  </w:pPr>
                </w:p>
                <w:p w:rsidR="00FF0AA7" w:rsidRDefault="00FF0AA7" w:rsidP="00B4630F">
                  <w:pPr>
                    <w:framePr w:hSpace="180" w:wrap="around" w:vAnchor="text" w:hAnchor="margin" w:y="179"/>
                    <w:numPr>
                      <w:ilvl w:val="0"/>
                      <w:numId w:val="13"/>
                    </w:numPr>
                    <w:spacing w:line="242" w:lineRule="auto"/>
                    <w:ind w:hanging="362"/>
                  </w:pPr>
                  <w:r>
                    <w:t>Know how to interact with children in ways that support the development of their ability to think and learn.</w:t>
                  </w:r>
                </w:p>
                <w:p w:rsidR="00FF0AA7" w:rsidRDefault="00FF0AA7" w:rsidP="00B4630F">
                  <w:pPr>
                    <w:pStyle w:val="ListParagraph"/>
                    <w:framePr w:hSpace="180" w:wrap="around" w:vAnchor="text" w:hAnchor="margin" w:y="179"/>
                  </w:pPr>
                </w:p>
                <w:p w:rsidR="00FF0AA7" w:rsidRDefault="00FF0AA7" w:rsidP="00B4630F">
                  <w:pPr>
                    <w:framePr w:hSpace="180" w:wrap="around" w:vAnchor="text" w:hAnchor="margin" w:y="179"/>
                    <w:numPr>
                      <w:ilvl w:val="0"/>
                      <w:numId w:val="13"/>
                    </w:numPr>
                    <w:spacing w:line="242" w:lineRule="auto"/>
                    <w:ind w:hanging="362"/>
                  </w:pPr>
                  <w:r>
                    <w:t>Support and assist in the development and implementation of appropriate behaviour management strategies.</w:t>
                  </w:r>
                </w:p>
                <w:p w:rsidR="00FF0AA7" w:rsidRDefault="00FF0AA7" w:rsidP="00B4630F">
                  <w:pPr>
                    <w:framePr w:hSpace="180" w:wrap="around" w:vAnchor="text" w:hAnchor="margin" w:y="179"/>
                  </w:pPr>
                </w:p>
              </w:tc>
            </w:tr>
            <w:tr w:rsidR="00FF0AA7" w:rsidTr="00FF0AA7">
              <w:tc>
                <w:tcPr>
                  <w:tcW w:w="3434" w:type="dxa"/>
                </w:tcPr>
                <w:p w:rsidR="00FF0AA7" w:rsidRPr="00E46BFC" w:rsidRDefault="00FF0AA7" w:rsidP="00B4630F">
                  <w:pPr>
                    <w:framePr w:hSpace="180" w:wrap="around" w:vAnchor="text" w:hAnchor="margin" w:y="179"/>
                  </w:pPr>
                  <w:r w:rsidRPr="00E46BFC">
                    <w:rPr>
                      <w:rFonts w:eastAsia="Arial" w:cs="Arial"/>
                      <w:b/>
                    </w:rPr>
                    <w:lastRenderedPageBreak/>
                    <w:t xml:space="preserve">Safeguarding and promoting the welfare of </w:t>
                  </w:r>
                </w:p>
                <w:p w:rsidR="00FF0AA7" w:rsidRPr="00E46BFC" w:rsidRDefault="00FF0AA7" w:rsidP="00B4630F">
                  <w:pPr>
                    <w:framePr w:hSpace="180" w:wrap="around" w:vAnchor="text" w:hAnchor="margin" w:y="179"/>
                    <w:spacing w:line="259" w:lineRule="auto"/>
                  </w:pPr>
                  <w:r w:rsidRPr="00E46BFC">
                    <w:rPr>
                      <w:rFonts w:eastAsia="Arial" w:cs="Arial"/>
                      <w:b/>
                    </w:rPr>
                    <w:t xml:space="preserve">the child </w:t>
                  </w:r>
                </w:p>
                <w:p w:rsidR="00FF0AA7" w:rsidRPr="00E46BFC" w:rsidRDefault="00FF0AA7" w:rsidP="00B4630F">
                  <w:pPr>
                    <w:framePr w:hSpace="180" w:wrap="around" w:vAnchor="text" w:hAnchor="margin" w:y="179"/>
                    <w:rPr>
                      <w:rFonts w:eastAsia="Arial" w:cs="Arial"/>
                      <w:b/>
                    </w:rPr>
                  </w:pPr>
                </w:p>
              </w:tc>
              <w:tc>
                <w:tcPr>
                  <w:tcW w:w="4962" w:type="dxa"/>
                </w:tcPr>
                <w:p w:rsidR="00FF0AA7" w:rsidRDefault="00FF0AA7" w:rsidP="00B4630F">
                  <w:pPr>
                    <w:framePr w:hSpace="180" w:wrap="around" w:vAnchor="text" w:hAnchor="margin" w:y="179"/>
                    <w:numPr>
                      <w:ilvl w:val="0"/>
                      <w:numId w:val="14"/>
                    </w:numPr>
                    <w:spacing w:line="242" w:lineRule="auto"/>
                    <w:ind w:hanging="355"/>
                  </w:pPr>
                  <w:r>
                    <w:t xml:space="preserve">Assist with the supervision of groups and individual students as required. </w:t>
                  </w:r>
                </w:p>
                <w:p w:rsidR="00FF0AA7" w:rsidRDefault="00FF0AA7" w:rsidP="00B4630F">
                  <w:pPr>
                    <w:framePr w:hSpace="180" w:wrap="around" w:vAnchor="text" w:hAnchor="margin" w:y="179"/>
                    <w:spacing w:line="259" w:lineRule="auto"/>
                  </w:pPr>
                  <w:r>
                    <w:t xml:space="preserve"> </w:t>
                  </w:r>
                </w:p>
                <w:p w:rsidR="00FF0AA7" w:rsidRDefault="00FF0AA7" w:rsidP="00B4630F">
                  <w:pPr>
                    <w:framePr w:hSpace="180" w:wrap="around" w:vAnchor="text" w:hAnchor="margin" w:y="179"/>
                    <w:numPr>
                      <w:ilvl w:val="0"/>
                      <w:numId w:val="14"/>
                    </w:numPr>
                    <w:spacing w:line="259" w:lineRule="auto"/>
                    <w:ind w:hanging="355"/>
                  </w:pPr>
                  <w:r>
                    <w:t xml:space="preserve">Assist with playground supervision. </w:t>
                  </w:r>
                </w:p>
                <w:p w:rsidR="00FF0AA7" w:rsidRDefault="00FF0AA7" w:rsidP="00B4630F">
                  <w:pPr>
                    <w:framePr w:hSpace="180" w:wrap="around" w:vAnchor="text" w:hAnchor="margin" w:y="179"/>
                    <w:spacing w:line="259" w:lineRule="auto"/>
                  </w:pPr>
                  <w:r>
                    <w:t xml:space="preserve"> </w:t>
                  </w:r>
                </w:p>
                <w:p w:rsidR="00FF0AA7" w:rsidRDefault="00FF0AA7" w:rsidP="00B4630F">
                  <w:pPr>
                    <w:framePr w:hSpace="180" w:wrap="around" w:vAnchor="text" w:hAnchor="margin" w:y="179"/>
                    <w:numPr>
                      <w:ilvl w:val="0"/>
                      <w:numId w:val="14"/>
                    </w:numPr>
                    <w:ind w:hanging="355"/>
                  </w:pPr>
                  <w:r>
                    <w:t xml:space="preserve">Be responsible for promoting and safeguarding the welfare of children and young people that you are responsible for and come into contact with. </w:t>
                  </w:r>
                </w:p>
                <w:p w:rsidR="00FF0AA7" w:rsidRDefault="00FF0AA7" w:rsidP="00B4630F">
                  <w:pPr>
                    <w:pStyle w:val="ListParagraph"/>
                    <w:framePr w:hSpace="180" w:wrap="around" w:vAnchor="text" w:hAnchor="margin" w:y="179"/>
                  </w:pPr>
                </w:p>
                <w:p w:rsidR="00FF0AA7" w:rsidRDefault="00FF0AA7" w:rsidP="00B4630F">
                  <w:pPr>
                    <w:framePr w:hSpace="180" w:wrap="around" w:vAnchor="text" w:hAnchor="margin" w:y="179"/>
                    <w:numPr>
                      <w:ilvl w:val="0"/>
                      <w:numId w:val="14"/>
                    </w:numPr>
                    <w:ind w:hanging="355"/>
                  </w:pPr>
                  <w:r>
                    <w:t>Have an awareness and basic knowledge, where appropriate, of the most recent legislation.</w:t>
                  </w:r>
                </w:p>
                <w:p w:rsidR="00FF0AA7" w:rsidRDefault="00FF0AA7" w:rsidP="00B4630F">
                  <w:pPr>
                    <w:framePr w:hSpace="180" w:wrap="around" w:vAnchor="text" w:hAnchor="margin" w:y="179"/>
                  </w:pPr>
                </w:p>
              </w:tc>
            </w:tr>
            <w:tr w:rsidR="00FF0AA7" w:rsidTr="00FF0AA7">
              <w:tc>
                <w:tcPr>
                  <w:tcW w:w="3434" w:type="dxa"/>
                </w:tcPr>
                <w:p w:rsidR="00FF0AA7" w:rsidRPr="00E46BFC" w:rsidRDefault="00FF0AA7" w:rsidP="00B4630F">
                  <w:pPr>
                    <w:framePr w:hSpace="180" w:wrap="around" w:vAnchor="text" w:hAnchor="margin" w:y="179"/>
                    <w:rPr>
                      <w:rFonts w:eastAsia="Arial" w:cs="Arial"/>
                      <w:b/>
                    </w:rPr>
                  </w:pPr>
                  <w:r>
                    <w:rPr>
                      <w:rFonts w:eastAsia="Arial" w:cs="Arial"/>
                      <w:b/>
                    </w:rPr>
                    <w:t>Supporting Transitions</w:t>
                  </w:r>
                </w:p>
              </w:tc>
              <w:tc>
                <w:tcPr>
                  <w:tcW w:w="4962" w:type="dxa"/>
                </w:tcPr>
                <w:p w:rsidR="00FF0AA7" w:rsidRDefault="00FF0AA7" w:rsidP="00B4630F">
                  <w:pPr>
                    <w:framePr w:hSpace="180" w:wrap="around" w:vAnchor="text" w:hAnchor="margin" w:y="179"/>
                    <w:numPr>
                      <w:ilvl w:val="0"/>
                      <w:numId w:val="14"/>
                    </w:numPr>
                    <w:spacing w:line="242" w:lineRule="auto"/>
                    <w:ind w:hanging="355"/>
                  </w:pPr>
                  <w:r>
                    <w:t>Contribute to the provision of advice and guidance as required and appropriate.</w:t>
                  </w:r>
                </w:p>
                <w:p w:rsidR="00FF0AA7" w:rsidRDefault="00FF0AA7" w:rsidP="00B4630F">
                  <w:pPr>
                    <w:framePr w:hSpace="180" w:wrap="around" w:vAnchor="text" w:hAnchor="margin" w:y="179"/>
                    <w:spacing w:line="242" w:lineRule="auto"/>
                    <w:ind w:left="492"/>
                  </w:pPr>
                </w:p>
                <w:p w:rsidR="00FF0AA7" w:rsidRDefault="00FF0AA7" w:rsidP="00B4630F">
                  <w:pPr>
                    <w:framePr w:hSpace="180" w:wrap="around" w:vAnchor="text" w:hAnchor="margin" w:y="179"/>
                    <w:numPr>
                      <w:ilvl w:val="0"/>
                      <w:numId w:val="14"/>
                    </w:numPr>
                    <w:spacing w:line="242" w:lineRule="auto"/>
                    <w:ind w:hanging="355"/>
                  </w:pPr>
                  <w:r>
                    <w:t>Listen to concerns; recognise and take account of signs of change in attitudes and behaviours</w:t>
                  </w:r>
                </w:p>
                <w:p w:rsidR="00FF0AA7" w:rsidRDefault="00FF0AA7" w:rsidP="00B4630F">
                  <w:pPr>
                    <w:framePr w:hSpace="180" w:wrap="around" w:vAnchor="text" w:hAnchor="margin" w:y="179"/>
                    <w:spacing w:line="242" w:lineRule="auto"/>
                    <w:ind w:left="492"/>
                  </w:pPr>
                </w:p>
                <w:p w:rsidR="00FF0AA7" w:rsidRDefault="00FF0AA7" w:rsidP="00B4630F">
                  <w:pPr>
                    <w:framePr w:hSpace="180" w:wrap="around" w:vAnchor="text" w:hAnchor="margin" w:y="179"/>
                    <w:numPr>
                      <w:ilvl w:val="0"/>
                      <w:numId w:val="14"/>
                    </w:numPr>
                    <w:spacing w:line="242" w:lineRule="auto"/>
                    <w:ind w:hanging="355"/>
                  </w:pPr>
                  <w:r>
                    <w:t>Understand your own role and its limits and the importance of providing care or support.</w:t>
                  </w:r>
                </w:p>
                <w:p w:rsidR="00FF0AA7" w:rsidRDefault="00FF0AA7" w:rsidP="00B4630F">
                  <w:pPr>
                    <w:pStyle w:val="ListParagraph"/>
                    <w:framePr w:hSpace="180" w:wrap="around" w:vAnchor="text" w:hAnchor="margin" w:y="179"/>
                  </w:pPr>
                </w:p>
                <w:p w:rsidR="00FF0AA7" w:rsidRDefault="00FF0AA7" w:rsidP="00B4630F">
                  <w:pPr>
                    <w:framePr w:hSpace="180" w:wrap="around" w:vAnchor="text" w:hAnchor="margin" w:y="179"/>
                    <w:spacing w:line="242" w:lineRule="auto"/>
                    <w:ind w:left="492"/>
                  </w:pPr>
                </w:p>
              </w:tc>
            </w:tr>
            <w:tr w:rsidR="00FF0AA7" w:rsidTr="00FF0AA7">
              <w:tc>
                <w:tcPr>
                  <w:tcW w:w="3434" w:type="dxa"/>
                </w:tcPr>
                <w:p w:rsidR="00FF0AA7" w:rsidRDefault="00FF0AA7" w:rsidP="00B4630F">
                  <w:pPr>
                    <w:framePr w:hSpace="180" w:wrap="around" w:vAnchor="text" w:hAnchor="margin" w:y="179"/>
                    <w:rPr>
                      <w:rFonts w:eastAsia="Arial" w:cs="Arial"/>
                      <w:b/>
                    </w:rPr>
                  </w:pPr>
                  <w:r>
                    <w:rPr>
                      <w:rFonts w:eastAsia="Arial" w:cs="Arial"/>
                      <w:b/>
                    </w:rPr>
                    <w:t>Multi-agency working</w:t>
                  </w:r>
                </w:p>
              </w:tc>
              <w:tc>
                <w:tcPr>
                  <w:tcW w:w="4962" w:type="dxa"/>
                </w:tcPr>
                <w:p w:rsidR="00FF0AA7" w:rsidRDefault="00FF0AA7" w:rsidP="00B4630F">
                  <w:pPr>
                    <w:framePr w:hSpace="180" w:wrap="around" w:vAnchor="text" w:hAnchor="margin" w:y="179"/>
                    <w:numPr>
                      <w:ilvl w:val="0"/>
                      <w:numId w:val="14"/>
                    </w:numPr>
                    <w:spacing w:line="242" w:lineRule="auto"/>
                    <w:ind w:hanging="355"/>
                  </w:pPr>
                  <w:r>
                    <w:t>Know the value and expertise you bring to a team and that brought by your colleagues.</w:t>
                  </w:r>
                </w:p>
                <w:p w:rsidR="00FF0AA7" w:rsidRDefault="00FF0AA7" w:rsidP="00B4630F">
                  <w:pPr>
                    <w:framePr w:hSpace="180" w:wrap="around" w:vAnchor="text" w:hAnchor="margin" w:y="179"/>
                    <w:spacing w:line="242" w:lineRule="auto"/>
                    <w:ind w:left="492"/>
                  </w:pPr>
                </w:p>
                <w:p w:rsidR="00FF0AA7" w:rsidRDefault="00FF0AA7" w:rsidP="00B4630F">
                  <w:pPr>
                    <w:framePr w:hSpace="180" w:wrap="around" w:vAnchor="text" w:hAnchor="margin" w:y="179"/>
                    <w:numPr>
                      <w:ilvl w:val="0"/>
                      <w:numId w:val="14"/>
                    </w:numPr>
                    <w:spacing w:line="242" w:lineRule="auto"/>
                    <w:ind w:hanging="355"/>
                  </w:pPr>
                  <w:r>
                    <w:t>Work in a team context – forging and sustaining relationships across agencies and respecting the contribution of others working with children, young people and families.</w:t>
                  </w:r>
                </w:p>
                <w:p w:rsidR="00FF0AA7" w:rsidRDefault="00FF0AA7" w:rsidP="00B4630F">
                  <w:pPr>
                    <w:pStyle w:val="ListParagraph"/>
                    <w:framePr w:hSpace="180" w:wrap="around" w:vAnchor="text" w:hAnchor="margin" w:y="179"/>
                  </w:pPr>
                </w:p>
                <w:p w:rsidR="00FF0AA7" w:rsidRDefault="00FF0AA7" w:rsidP="00B4630F">
                  <w:pPr>
                    <w:framePr w:hSpace="180" w:wrap="around" w:vAnchor="text" w:hAnchor="margin" w:y="179"/>
                    <w:numPr>
                      <w:ilvl w:val="0"/>
                      <w:numId w:val="14"/>
                    </w:numPr>
                    <w:spacing w:line="242" w:lineRule="auto"/>
                    <w:ind w:hanging="355"/>
                  </w:pPr>
                  <w:r>
                    <w:t>Have a general knowledge &amp; understanding of the range of organisations and individuals working with children, young people and those caring for them and be aware of the roles &amp; responsibilities of other professionals.</w:t>
                  </w:r>
                </w:p>
                <w:p w:rsidR="00FF0AA7" w:rsidRDefault="00FF0AA7" w:rsidP="00B4630F">
                  <w:pPr>
                    <w:framePr w:hSpace="180" w:wrap="around" w:vAnchor="text" w:hAnchor="margin" w:y="179"/>
                    <w:spacing w:line="242" w:lineRule="auto"/>
                  </w:pPr>
                </w:p>
              </w:tc>
            </w:tr>
            <w:tr w:rsidR="00FF0AA7" w:rsidTr="00FF0AA7">
              <w:tc>
                <w:tcPr>
                  <w:tcW w:w="3434" w:type="dxa"/>
                </w:tcPr>
                <w:p w:rsidR="00FF0AA7" w:rsidRDefault="00FF0AA7" w:rsidP="00B4630F">
                  <w:pPr>
                    <w:framePr w:hSpace="180" w:wrap="around" w:vAnchor="text" w:hAnchor="margin" w:y="179"/>
                    <w:rPr>
                      <w:rFonts w:eastAsia="Arial" w:cs="Arial"/>
                      <w:b/>
                    </w:rPr>
                  </w:pPr>
                  <w:r>
                    <w:rPr>
                      <w:rFonts w:eastAsia="Arial" w:cs="Arial"/>
                      <w:b/>
                    </w:rPr>
                    <w:lastRenderedPageBreak/>
                    <w:t>Sharing information</w:t>
                  </w:r>
                </w:p>
              </w:tc>
              <w:tc>
                <w:tcPr>
                  <w:tcW w:w="4962" w:type="dxa"/>
                </w:tcPr>
                <w:p w:rsidR="00FF0AA7" w:rsidRDefault="00FF0AA7" w:rsidP="00B4630F">
                  <w:pPr>
                    <w:framePr w:hSpace="180" w:wrap="around" w:vAnchor="text" w:hAnchor="margin" w:y="179"/>
                    <w:numPr>
                      <w:ilvl w:val="0"/>
                      <w:numId w:val="14"/>
                    </w:numPr>
                    <w:spacing w:line="242" w:lineRule="auto"/>
                    <w:ind w:hanging="355"/>
                  </w:pPr>
                  <w:r>
                    <w:t>Provide structured judgement and feedback on pupils’ attainment and progress within assessment &amp; reporting processes.</w:t>
                  </w:r>
                </w:p>
                <w:p w:rsidR="00FF0AA7" w:rsidRDefault="00FF0AA7" w:rsidP="00B4630F">
                  <w:pPr>
                    <w:framePr w:hSpace="180" w:wrap="around" w:vAnchor="text" w:hAnchor="margin" w:y="179"/>
                    <w:spacing w:line="242" w:lineRule="auto"/>
                    <w:ind w:left="492"/>
                  </w:pPr>
                </w:p>
                <w:p w:rsidR="00FF0AA7" w:rsidRDefault="00FF0AA7" w:rsidP="00B4630F">
                  <w:pPr>
                    <w:framePr w:hSpace="180" w:wrap="around" w:vAnchor="text" w:hAnchor="margin" w:y="179"/>
                    <w:numPr>
                      <w:ilvl w:val="0"/>
                      <w:numId w:val="14"/>
                    </w:numPr>
                    <w:spacing w:line="242" w:lineRule="auto"/>
                    <w:ind w:hanging="355"/>
                  </w:pPr>
                  <w:r>
                    <w:t>Assist in the induction and development of classroom support staff.</w:t>
                  </w:r>
                </w:p>
                <w:p w:rsidR="00FF0AA7" w:rsidRDefault="00FF0AA7" w:rsidP="00B4630F">
                  <w:pPr>
                    <w:framePr w:hSpace="180" w:wrap="around" w:vAnchor="text" w:hAnchor="margin" w:y="179"/>
                    <w:spacing w:line="242" w:lineRule="auto"/>
                    <w:ind w:left="137"/>
                  </w:pPr>
                </w:p>
                <w:p w:rsidR="00FF0AA7" w:rsidRDefault="00FF0AA7" w:rsidP="00B4630F">
                  <w:pPr>
                    <w:framePr w:hSpace="180" w:wrap="around" w:vAnchor="text" w:hAnchor="margin" w:y="179"/>
                    <w:numPr>
                      <w:ilvl w:val="0"/>
                      <w:numId w:val="14"/>
                    </w:numPr>
                    <w:spacing w:line="242" w:lineRule="auto"/>
                    <w:ind w:hanging="355"/>
                  </w:pPr>
                  <w:r>
                    <w:t>Be aware of and comply with policies and procedures relating to child protection, confidentiality, health, safety and security.</w:t>
                  </w:r>
                </w:p>
                <w:p w:rsidR="00FF0AA7" w:rsidRDefault="00FF0AA7" w:rsidP="00B4630F">
                  <w:pPr>
                    <w:pStyle w:val="ListParagraph"/>
                    <w:framePr w:hSpace="180" w:wrap="around" w:vAnchor="text" w:hAnchor="margin" w:y="179"/>
                  </w:pPr>
                </w:p>
                <w:p w:rsidR="00FF0AA7" w:rsidRDefault="00FF0AA7" w:rsidP="00B4630F">
                  <w:pPr>
                    <w:framePr w:hSpace="180" w:wrap="around" w:vAnchor="text" w:hAnchor="margin" w:y="179"/>
                    <w:numPr>
                      <w:ilvl w:val="0"/>
                      <w:numId w:val="14"/>
                    </w:numPr>
                    <w:spacing w:line="242" w:lineRule="auto"/>
                    <w:ind w:hanging="355"/>
                  </w:pPr>
                  <w:r>
                    <w:t>Understand the importance of sharing information, how it can help and the dangers of not doing so.</w:t>
                  </w:r>
                </w:p>
                <w:p w:rsidR="00FF0AA7" w:rsidRDefault="00FF0AA7" w:rsidP="00B4630F">
                  <w:pPr>
                    <w:pStyle w:val="ListParagraph"/>
                    <w:framePr w:hSpace="180" w:wrap="around" w:vAnchor="text" w:hAnchor="margin" w:y="179"/>
                  </w:pPr>
                </w:p>
                <w:p w:rsidR="00FF0AA7" w:rsidRDefault="00FF0AA7" w:rsidP="00B4630F">
                  <w:pPr>
                    <w:framePr w:hSpace="180" w:wrap="around" w:vAnchor="text" w:hAnchor="margin" w:y="179"/>
                    <w:numPr>
                      <w:ilvl w:val="0"/>
                      <w:numId w:val="14"/>
                    </w:numPr>
                    <w:spacing w:line="242" w:lineRule="auto"/>
                    <w:ind w:hanging="355"/>
                  </w:pPr>
                  <w:r>
                    <w:t>Be aware of own (and others’) professional boundaries.</w:t>
                  </w:r>
                </w:p>
                <w:p w:rsidR="00FF0AA7" w:rsidRDefault="00FF0AA7" w:rsidP="00B4630F">
                  <w:pPr>
                    <w:pStyle w:val="ListParagraph"/>
                    <w:framePr w:hSpace="180" w:wrap="around" w:vAnchor="text" w:hAnchor="margin" w:y="179"/>
                  </w:pPr>
                </w:p>
                <w:p w:rsidR="00FF0AA7" w:rsidRDefault="00FF0AA7" w:rsidP="00B4630F">
                  <w:pPr>
                    <w:framePr w:hSpace="180" w:wrap="around" w:vAnchor="text" w:hAnchor="margin" w:y="179"/>
                    <w:numPr>
                      <w:ilvl w:val="0"/>
                      <w:numId w:val="14"/>
                    </w:numPr>
                    <w:spacing w:line="242" w:lineRule="auto"/>
                    <w:ind w:hanging="355"/>
                  </w:pPr>
                  <w:r>
                    <w:t>Ability to use clear language to communicate information unambiguously to others including children, young people, their families &amp; carers.</w:t>
                  </w:r>
                </w:p>
                <w:p w:rsidR="00FF0AA7" w:rsidRDefault="00FF0AA7" w:rsidP="00B4630F">
                  <w:pPr>
                    <w:pStyle w:val="ListParagraph"/>
                    <w:framePr w:hSpace="180" w:wrap="around" w:vAnchor="text" w:hAnchor="margin" w:y="179"/>
                  </w:pPr>
                </w:p>
                <w:p w:rsidR="00FF0AA7" w:rsidRDefault="00FF0AA7" w:rsidP="00B4630F">
                  <w:pPr>
                    <w:framePr w:hSpace="180" w:wrap="around" w:vAnchor="text" w:hAnchor="margin" w:y="179"/>
                    <w:numPr>
                      <w:ilvl w:val="0"/>
                      <w:numId w:val="14"/>
                    </w:numPr>
                    <w:spacing w:line="242" w:lineRule="auto"/>
                    <w:ind w:hanging="355"/>
                  </w:pPr>
                  <w:r>
                    <w:t>Attend staff meetings, training days and management team meetings by agreement with the Headteacher</w:t>
                  </w:r>
                </w:p>
                <w:p w:rsidR="00FF0AA7" w:rsidRDefault="00FF0AA7" w:rsidP="00B4630F">
                  <w:pPr>
                    <w:pStyle w:val="ListParagraph"/>
                    <w:framePr w:hSpace="180" w:wrap="around" w:vAnchor="text" w:hAnchor="margin" w:y="179"/>
                  </w:pPr>
                </w:p>
                <w:p w:rsidR="00FF0AA7" w:rsidRDefault="00FF0AA7" w:rsidP="00B4630F">
                  <w:pPr>
                    <w:framePr w:hSpace="180" w:wrap="around" w:vAnchor="text" w:hAnchor="margin" w:y="179"/>
                    <w:spacing w:line="242" w:lineRule="auto"/>
                  </w:pPr>
                </w:p>
              </w:tc>
            </w:tr>
            <w:tr w:rsidR="00FF0AA7" w:rsidTr="00FF0AA7">
              <w:tc>
                <w:tcPr>
                  <w:tcW w:w="3434" w:type="dxa"/>
                </w:tcPr>
                <w:p w:rsidR="00FF0AA7" w:rsidRDefault="00FF0AA7" w:rsidP="00B4630F">
                  <w:pPr>
                    <w:framePr w:hSpace="180" w:wrap="around" w:vAnchor="text" w:hAnchor="margin" w:y="179"/>
                    <w:rPr>
                      <w:rFonts w:eastAsia="Arial" w:cs="Arial"/>
                      <w:b/>
                    </w:rPr>
                  </w:pPr>
                  <w:r>
                    <w:rPr>
                      <w:rFonts w:eastAsia="Arial" w:cs="Arial"/>
                      <w:b/>
                    </w:rPr>
                    <w:t>Administration /Other</w:t>
                  </w:r>
                </w:p>
              </w:tc>
              <w:tc>
                <w:tcPr>
                  <w:tcW w:w="4962" w:type="dxa"/>
                </w:tcPr>
                <w:p w:rsidR="00FF0AA7" w:rsidRDefault="00FF0AA7" w:rsidP="00B4630F">
                  <w:pPr>
                    <w:framePr w:hSpace="180" w:wrap="around" w:vAnchor="text" w:hAnchor="margin" w:y="179"/>
                    <w:numPr>
                      <w:ilvl w:val="0"/>
                      <w:numId w:val="14"/>
                    </w:numPr>
                    <w:spacing w:line="242" w:lineRule="auto"/>
                    <w:ind w:hanging="355"/>
                  </w:pPr>
                  <w:r>
                    <w:t>Plan and prepare materials and undertake minor clericial duties.</w:t>
                  </w:r>
                </w:p>
                <w:p w:rsidR="00FF0AA7" w:rsidRDefault="00FF0AA7" w:rsidP="00B4630F">
                  <w:pPr>
                    <w:framePr w:hSpace="180" w:wrap="around" w:vAnchor="text" w:hAnchor="margin" w:y="179"/>
                    <w:spacing w:line="242" w:lineRule="auto"/>
                    <w:ind w:left="492"/>
                  </w:pPr>
                  <w:r>
                    <w:t xml:space="preserve"> </w:t>
                  </w:r>
                </w:p>
                <w:p w:rsidR="00FF0AA7" w:rsidRDefault="00FF0AA7" w:rsidP="00B4630F">
                  <w:pPr>
                    <w:framePr w:hSpace="180" w:wrap="around" w:vAnchor="text" w:hAnchor="margin" w:y="179"/>
                    <w:numPr>
                      <w:ilvl w:val="0"/>
                      <w:numId w:val="14"/>
                    </w:numPr>
                    <w:spacing w:line="242" w:lineRule="auto"/>
                    <w:ind w:hanging="355"/>
                  </w:pPr>
                  <w:r>
                    <w:t>Participate in the School’s performance management scheme.</w:t>
                  </w:r>
                </w:p>
                <w:p w:rsidR="00FF0AA7" w:rsidRDefault="00FF0AA7" w:rsidP="00B4630F">
                  <w:pPr>
                    <w:pStyle w:val="ListParagraph"/>
                    <w:framePr w:hSpace="180" w:wrap="around" w:vAnchor="text" w:hAnchor="margin" w:y="179"/>
                  </w:pPr>
                </w:p>
                <w:p w:rsidR="00FF0AA7" w:rsidRDefault="00FF0AA7" w:rsidP="00B4630F">
                  <w:pPr>
                    <w:framePr w:hSpace="180" w:wrap="around" w:vAnchor="text" w:hAnchor="margin" w:y="179"/>
                    <w:numPr>
                      <w:ilvl w:val="0"/>
                      <w:numId w:val="14"/>
                    </w:numPr>
                    <w:spacing w:line="242" w:lineRule="auto"/>
                    <w:ind w:hanging="355"/>
                  </w:pPr>
                  <w:r>
                    <w:t>Supervise pupils sitting internal and external examinations as required, ensuring that examinations comply with the Examination Board Regulations.</w:t>
                  </w:r>
                </w:p>
                <w:p w:rsidR="00FF0AA7" w:rsidRDefault="00FF0AA7" w:rsidP="00B4630F">
                  <w:pPr>
                    <w:pStyle w:val="ListParagraph"/>
                    <w:framePr w:hSpace="180" w:wrap="around" w:vAnchor="text" w:hAnchor="margin" w:y="179"/>
                  </w:pPr>
                </w:p>
                <w:p w:rsidR="00FF0AA7" w:rsidRDefault="00FF0AA7" w:rsidP="00B4630F">
                  <w:pPr>
                    <w:framePr w:hSpace="180" w:wrap="around" w:vAnchor="text" w:hAnchor="margin" w:y="179"/>
                    <w:numPr>
                      <w:ilvl w:val="0"/>
                      <w:numId w:val="14"/>
                    </w:numPr>
                    <w:spacing w:line="242" w:lineRule="auto"/>
                    <w:ind w:hanging="355"/>
                  </w:pPr>
                  <w:r>
                    <w:t>Participate in training and other learning activities and performance development as required.</w:t>
                  </w:r>
                </w:p>
                <w:p w:rsidR="00FF0AA7" w:rsidRDefault="00FF0AA7" w:rsidP="00B4630F">
                  <w:pPr>
                    <w:pStyle w:val="ListParagraph"/>
                    <w:framePr w:hSpace="180" w:wrap="around" w:vAnchor="text" w:hAnchor="margin" w:y="179"/>
                  </w:pPr>
                </w:p>
                <w:p w:rsidR="00FF0AA7" w:rsidRDefault="00FF0AA7" w:rsidP="00B4630F">
                  <w:pPr>
                    <w:framePr w:hSpace="180" w:wrap="around" w:vAnchor="text" w:hAnchor="margin" w:y="179"/>
                    <w:spacing w:line="242" w:lineRule="auto"/>
                    <w:ind w:left="492"/>
                  </w:pPr>
                </w:p>
              </w:tc>
            </w:tr>
            <w:tr w:rsidR="00FF0AA7" w:rsidTr="00FF0AA7">
              <w:tc>
                <w:tcPr>
                  <w:tcW w:w="3434" w:type="dxa"/>
                </w:tcPr>
                <w:p w:rsidR="00FF0AA7" w:rsidRDefault="00FF0AA7" w:rsidP="00B4630F">
                  <w:pPr>
                    <w:framePr w:hSpace="180" w:wrap="around" w:vAnchor="text" w:hAnchor="margin" w:y="179"/>
                    <w:rPr>
                      <w:rFonts w:eastAsia="Arial" w:cs="Arial"/>
                      <w:b/>
                    </w:rPr>
                  </w:pPr>
                  <w:r>
                    <w:rPr>
                      <w:rFonts w:eastAsia="Arial" w:cs="Arial"/>
                      <w:b/>
                    </w:rPr>
                    <w:t>Health &amp; Safety</w:t>
                  </w:r>
                </w:p>
              </w:tc>
              <w:tc>
                <w:tcPr>
                  <w:tcW w:w="4962" w:type="dxa"/>
                </w:tcPr>
                <w:p w:rsidR="00FF0AA7" w:rsidRDefault="00FF0AA7" w:rsidP="00B4630F">
                  <w:pPr>
                    <w:framePr w:hSpace="180" w:wrap="around" w:vAnchor="text" w:hAnchor="margin" w:y="179"/>
                    <w:numPr>
                      <w:ilvl w:val="0"/>
                      <w:numId w:val="14"/>
                    </w:numPr>
                    <w:spacing w:line="242" w:lineRule="auto"/>
                    <w:ind w:hanging="355"/>
                  </w:pPr>
                  <w:r>
                    <w:t>Be aware of and implement your health and safety responsibilities as an employee and where appropriate any additional specialist or managerial health and safety responsibilities as defined in the Health and Safety policy and procedure.</w:t>
                  </w:r>
                </w:p>
                <w:p w:rsidR="00FF0AA7" w:rsidRDefault="00FF0AA7" w:rsidP="00B4630F">
                  <w:pPr>
                    <w:framePr w:hSpace="180" w:wrap="around" w:vAnchor="text" w:hAnchor="margin" w:y="179"/>
                    <w:spacing w:line="242" w:lineRule="auto"/>
                    <w:ind w:left="492"/>
                  </w:pPr>
                </w:p>
              </w:tc>
            </w:tr>
            <w:tr w:rsidR="00FF0AA7" w:rsidTr="00FF0AA7">
              <w:tc>
                <w:tcPr>
                  <w:tcW w:w="3434" w:type="dxa"/>
                </w:tcPr>
                <w:p w:rsidR="00FF0AA7" w:rsidRDefault="00FF0AA7" w:rsidP="00B4630F">
                  <w:pPr>
                    <w:framePr w:hSpace="180" w:wrap="around" w:vAnchor="text" w:hAnchor="margin" w:y="179"/>
                    <w:rPr>
                      <w:rFonts w:eastAsia="Arial" w:cs="Arial"/>
                      <w:b/>
                    </w:rPr>
                  </w:pPr>
                  <w:r>
                    <w:rPr>
                      <w:rFonts w:eastAsia="Arial" w:cs="Arial"/>
                      <w:b/>
                    </w:rPr>
                    <w:lastRenderedPageBreak/>
                    <w:t>Equalities</w:t>
                  </w:r>
                </w:p>
              </w:tc>
              <w:tc>
                <w:tcPr>
                  <w:tcW w:w="4962" w:type="dxa"/>
                </w:tcPr>
                <w:p w:rsidR="00FF0AA7" w:rsidRDefault="00FF0AA7" w:rsidP="00B4630F">
                  <w:pPr>
                    <w:framePr w:hSpace="180" w:wrap="around" w:vAnchor="text" w:hAnchor="margin" w:y="179"/>
                    <w:numPr>
                      <w:ilvl w:val="0"/>
                      <w:numId w:val="14"/>
                    </w:numPr>
                    <w:spacing w:line="242" w:lineRule="auto"/>
                    <w:ind w:hanging="355"/>
                  </w:pPr>
                  <w:r>
                    <w:t xml:space="preserve">Ensure services are delivered in accordance with the aims of the equality Policy Statement. </w:t>
                  </w:r>
                </w:p>
                <w:p w:rsidR="00FF0AA7" w:rsidRDefault="00FF0AA7" w:rsidP="00B4630F">
                  <w:pPr>
                    <w:framePr w:hSpace="180" w:wrap="around" w:vAnchor="text" w:hAnchor="margin" w:y="179"/>
                    <w:spacing w:line="242" w:lineRule="auto"/>
                    <w:ind w:left="492"/>
                  </w:pPr>
                  <w:r>
                    <w:t xml:space="preserve"> </w:t>
                  </w:r>
                </w:p>
                <w:p w:rsidR="00FF0AA7" w:rsidRDefault="00FF0AA7" w:rsidP="00B4630F">
                  <w:pPr>
                    <w:framePr w:hSpace="180" w:wrap="around" w:vAnchor="text" w:hAnchor="margin" w:y="179"/>
                    <w:numPr>
                      <w:ilvl w:val="0"/>
                      <w:numId w:val="14"/>
                    </w:numPr>
                    <w:spacing w:line="242" w:lineRule="auto"/>
                    <w:ind w:hanging="355"/>
                  </w:pPr>
                  <w:r>
                    <w:t>Develop own understanding of equality issues.</w:t>
                  </w:r>
                </w:p>
              </w:tc>
            </w:tr>
          </w:tbl>
          <w:p w:rsidR="00FF0AA7" w:rsidRDefault="00FF0AA7" w:rsidP="00FF0AA7">
            <w:pPr>
              <w:spacing w:after="0" w:line="259" w:lineRule="auto"/>
            </w:pPr>
            <w:r>
              <w:t xml:space="preserve"> </w:t>
            </w:r>
          </w:p>
          <w:p w:rsidR="00FF0AA7" w:rsidRDefault="00FF0AA7" w:rsidP="00FF0AA7">
            <w:pPr>
              <w:ind w:left="137"/>
            </w:pPr>
            <w:r>
              <w:t xml:space="preserve">Whilst this job outline provides a summary of the post, it is not a comprehensive list or  description and the job will evolve to meet changing circumstances. Such changes would be commensurate with the grading and conditions of service of the post and would be subject to discussion and consultation. All staff are required to comply with the school's policies, procedures and ethos. </w:t>
            </w:r>
          </w:p>
          <w:p w:rsidR="00FF0AA7" w:rsidRDefault="00FF0AA7" w:rsidP="00FF0AA7">
            <w:pPr>
              <w:spacing w:after="0"/>
              <w:ind w:left="137"/>
            </w:pPr>
            <w:r>
              <w:t xml:space="preserve">In relation to Data Protection, Information Security and Confidentiality, all staff are required to comply with the school's policies and supporting documentation in respect of these issues. </w:t>
            </w:r>
          </w:p>
          <w:p w:rsidR="00FF0AA7" w:rsidRDefault="00FF0AA7" w:rsidP="00FF0AA7">
            <w:pPr>
              <w:spacing w:after="0"/>
              <w:ind w:left="137"/>
            </w:pPr>
          </w:p>
          <w:p w:rsidR="00FF0AA7" w:rsidRPr="00262DCB" w:rsidRDefault="00FF0AA7" w:rsidP="00FF0AA7">
            <w:pPr>
              <w:spacing w:after="0"/>
              <w:ind w:left="137"/>
            </w:pPr>
            <w:r w:rsidRPr="00262DCB">
              <w:rPr>
                <w:rFonts w:eastAsia="Arial" w:cs="Arial"/>
                <w:b/>
              </w:rPr>
              <w:t xml:space="preserve">Equal Opportunities </w:t>
            </w:r>
          </w:p>
          <w:p w:rsidR="00FF0AA7" w:rsidRDefault="00FF0AA7" w:rsidP="00FF0AA7">
            <w:pPr>
              <w:spacing w:after="60" w:line="259" w:lineRule="auto"/>
              <w:ind w:left="132"/>
            </w:pPr>
            <w:r>
              <w:rPr>
                <w:sz w:val="16"/>
              </w:rPr>
              <w:t xml:space="preserve"> </w:t>
            </w:r>
          </w:p>
          <w:p w:rsidR="00FF0AA7" w:rsidRDefault="00FF0AA7" w:rsidP="00FF0AA7">
            <w:pPr>
              <w:ind w:left="142"/>
            </w:pPr>
            <w:r>
              <w:t xml:space="preserve">The Woodlands Academy supports the principle of equality of opportunity in employment and has a clearly stated policy for Equalities.  </w:t>
            </w:r>
          </w:p>
          <w:p w:rsidR="00FF0AA7" w:rsidRDefault="00FF0AA7" w:rsidP="00FF0AA7">
            <w:pPr>
              <w:spacing w:after="0" w:line="259" w:lineRule="auto"/>
              <w:ind w:left="132"/>
            </w:pPr>
            <w:r>
              <w:t xml:space="preserve"> </w:t>
            </w:r>
          </w:p>
          <w:p w:rsidR="00FF0AA7" w:rsidRDefault="00FF0AA7" w:rsidP="00FF0AA7">
            <w:pPr>
              <w:spacing w:after="0" w:line="259" w:lineRule="auto"/>
              <w:ind w:left="132"/>
            </w:pPr>
            <w:r>
              <w:t xml:space="preserve"> </w:t>
            </w:r>
          </w:p>
          <w:p w:rsidR="00FF0AA7" w:rsidRPr="00442D50" w:rsidRDefault="00FF0AA7" w:rsidP="00FF0AA7">
            <w:pPr>
              <w:spacing w:after="0" w:line="240" w:lineRule="auto"/>
              <w:rPr>
                <w:rFonts w:ascii="Arial" w:eastAsia="Times New Roman" w:hAnsi="Arial" w:cs="Arial"/>
                <w:sz w:val="24"/>
                <w:szCs w:val="24"/>
                <w:lang w:val="en-US"/>
              </w:rPr>
            </w:pPr>
          </w:p>
        </w:tc>
      </w:tr>
    </w:tbl>
    <w:p w:rsidR="00FF0AA7" w:rsidRDefault="00FF0AA7" w:rsidP="00FF0AA7">
      <w:pPr>
        <w:autoSpaceDE w:val="0"/>
        <w:autoSpaceDN w:val="0"/>
        <w:adjustRightInd w:val="0"/>
        <w:spacing w:after="0" w:line="240" w:lineRule="auto"/>
        <w:rPr>
          <w:rFonts w:ascii="Arial" w:hAnsi="Arial" w:cs="Arial"/>
          <w:color w:val="111111"/>
          <w:sz w:val="24"/>
          <w:szCs w:val="24"/>
          <w:u w:val="single"/>
        </w:rPr>
      </w:pPr>
    </w:p>
    <w:p w:rsidR="00FF0AA7" w:rsidRDefault="00FF0AA7" w:rsidP="00FF0AA7">
      <w:pPr>
        <w:rPr>
          <w:rFonts w:ascii="Arial" w:hAnsi="Arial" w:cs="Arial"/>
          <w:color w:val="111111"/>
          <w:sz w:val="24"/>
          <w:szCs w:val="24"/>
          <w:u w:val="single"/>
        </w:rPr>
      </w:pPr>
      <w:r>
        <w:rPr>
          <w:rFonts w:ascii="Arial" w:hAnsi="Arial" w:cs="Arial"/>
          <w:color w:val="111111"/>
          <w:sz w:val="24"/>
          <w:szCs w:val="24"/>
          <w:u w:val="single"/>
        </w:rPr>
        <w:br w:type="page"/>
      </w:r>
    </w:p>
    <w:p w:rsidR="00FF0AA7" w:rsidRDefault="00FF0AA7" w:rsidP="00FF0AA7">
      <w:pPr>
        <w:autoSpaceDE w:val="0"/>
        <w:autoSpaceDN w:val="0"/>
        <w:adjustRightInd w:val="0"/>
        <w:spacing w:after="0" w:line="240" w:lineRule="auto"/>
        <w:rPr>
          <w:rFonts w:ascii="Arial" w:hAnsi="Arial" w:cs="Arial"/>
          <w:color w:val="111111"/>
          <w:sz w:val="24"/>
          <w:szCs w:val="24"/>
          <w:u w:val="single"/>
        </w:rPr>
      </w:pPr>
    </w:p>
    <w:p w:rsidR="00FF0AA7" w:rsidRPr="00DA752E" w:rsidRDefault="00FF0AA7" w:rsidP="00FF0AA7">
      <w:pPr>
        <w:pStyle w:val="Heading1"/>
        <w:ind w:left="3600" w:hanging="3600"/>
        <w:rPr>
          <w:rFonts w:asciiTheme="minorHAnsi" w:hAnsiTheme="minorHAnsi" w:cs="Arial"/>
          <w:b w:val="0"/>
          <w:color w:val="auto"/>
          <w:sz w:val="22"/>
          <w:szCs w:val="22"/>
        </w:rPr>
      </w:pPr>
      <w:r>
        <w:rPr>
          <w:rFonts w:asciiTheme="minorHAnsi" w:hAnsiTheme="minorHAnsi" w:cs="Arial"/>
          <w:b w:val="0"/>
          <w:color w:val="auto"/>
          <w:sz w:val="22"/>
          <w:szCs w:val="22"/>
        </w:rPr>
        <w:t xml:space="preserve">ATA </w:t>
      </w:r>
      <w:r w:rsidRPr="00DA752E">
        <w:rPr>
          <w:rFonts w:asciiTheme="minorHAnsi" w:hAnsiTheme="minorHAnsi" w:cs="Arial"/>
          <w:b w:val="0"/>
          <w:color w:val="auto"/>
          <w:sz w:val="22"/>
          <w:szCs w:val="22"/>
        </w:rPr>
        <w:t>Person Specificiation</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11"/>
        <w:gridCol w:w="1620"/>
        <w:gridCol w:w="1800"/>
      </w:tblGrid>
      <w:tr w:rsidR="00FF0AA7" w:rsidTr="00FF0AA7">
        <w:trPr>
          <w:trHeight w:val="573"/>
        </w:trPr>
        <w:tc>
          <w:tcPr>
            <w:tcW w:w="4077" w:type="dxa"/>
          </w:tcPr>
          <w:p w:rsidR="00FF0AA7" w:rsidRDefault="00FF0AA7" w:rsidP="00FF0AA7">
            <w:pPr>
              <w:pStyle w:val="Heading3"/>
              <w:rPr>
                <w:sz w:val="22"/>
                <w:szCs w:val="22"/>
              </w:rPr>
            </w:pPr>
            <w:r>
              <w:rPr>
                <w:sz w:val="22"/>
                <w:szCs w:val="22"/>
              </w:rPr>
              <w:t>CRITERIA</w:t>
            </w:r>
          </w:p>
        </w:tc>
        <w:tc>
          <w:tcPr>
            <w:tcW w:w="1611" w:type="dxa"/>
          </w:tcPr>
          <w:p w:rsidR="00FF0AA7" w:rsidRDefault="00FF0AA7" w:rsidP="00FF0AA7">
            <w:pPr>
              <w:pStyle w:val="Heading3"/>
              <w:rPr>
                <w:b w:val="0"/>
                <w:sz w:val="22"/>
                <w:szCs w:val="22"/>
              </w:rPr>
            </w:pPr>
            <w:r>
              <w:rPr>
                <w:b w:val="0"/>
                <w:sz w:val="22"/>
                <w:szCs w:val="22"/>
              </w:rPr>
              <w:t>ESSENTIAL</w:t>
            </w:r>
          </w:p>
        </w:tc>
        <w:tc>
          <w:tcPr>
            <w:tcW w:w="1620" w:type="dxa"/>
          </w:tcPr>
          <w:p w:rsidR="00FF0AA7" w:rsidRDefault="00FF0AA7" w:rsidP="00FF0AA7">
            <w:pPr>
              <w:pStyle w:val="Heading3"/>
              <w:rPr>
                <w:b w:val="0"/>
                <w:sz w:val="22"/>
                <w:szCs w:val="22"/>
              </w:rPr>
            </w:pPr>
            <w:r>
              <w:rPr>
                <w:b w:val="0"/>
                <w:sz w:val="22"/>
                <w:szCs w:val="22"/>
              </w:rPr>
              <w:t>DESIRABLE</w:t>
            </w:r>
          </w:p>
        </w:tc>
        <w:tc>
          <w:tcPr>
            <w:tcW w:w="1800" w:type="dxa"/>
          </w:tcPr>
          <w:p w:rsidR="00FF0AA7" w:rsidRDefault="00FF0AA7" w:rsidP="00FF0AA7">
            <w:pPr>
              <w:pStyle w:val="Heading3"/>
              <w:rPr>
                <w:b w:val="0"/>
                <w:sz w:val="22"/>
                <w:szCs w:val="22"/>
              </w:rPr>
            </w:pPr>
            <w:r>
              <w:rPr>
                <w:b w:val="0"/>
                <w:sz w:val="22"/>
                <w:szCs w:val="22"/>
              </w:rPr>
              <w:t>ASSESSMENT</w:t>
            </w:r>
          </w:p>
        </w:tc>
      </w:tr>
      <w:tr w:rsidR="00FF0AA7" w:rsidTr="00FF0AA7">
        <w:trPr>
          <w:trHeight w:val="1158"/>
        </w:trPr>
        <w:tc>
          <w:tcPr>
            <w:tcW w:w="4077" w:type="dxa"/>
          </w:tcPr>
          <w:p w:rsidR="00FF0AA7" w:rsidRDefault="00FF0AA7" w:rsidP="00FF0AA7">
            <w:pPr>
              <w:spacing w:after="0"/>
              <w:rPr>
                <w:b/>
              </w:rPr>
            </w:pPr>
          </w:p>
          <w:p w:rsidR="00FF0AA7" w:rsidRDefault="00FF0AA7" w:rsidP="00FF0AA7">
            <w:pPr>
              <w:spacing w:after="0"/>
              <w:rPr>
                <w:b/>
              </w:rPr>
            </w:pPr>
            <w:r>
              <w:rPr>
                <w:b/>
              </w:rPr>
              <w:t>Qualifications &amp; Training</w:t>
            </w:r>
          </w:p>
          <w:p w:rsidR="00FF0AA7" w:rsidRDefault="00FF0AA7" w:rsidP="00FF0AA7">
            <w:pPr>
              <w:spacing w:after="0"/>
              <w:rPr>
                <w:b/>
              </w:rPr>
            </w:pPr>
          </w:p>
          <w:p w:rsidR="00FF0AA7" w:rsidRPr="00DA752E" w:rsidRDefault="00FF0AA7" w:rsidP="00FF0AA7">
            <w:pPr>
              <w:spacing w:after="0"/>
            </w:pPr>
            <w:r w:rsidRPr="00DA752E">
              <w:t>Maths &amp; English at Grade C or above</w:t>
            </w:r>
          </w:p>
          <w:p w:rsidR="00FF0AA7" w:rsidRDefault="00FF0AA7" w:rsidP="00FF0AA7">
            <w:pPr>
              <w:spacing w:after="0"/>
            </w:pPr>
          </w:p>
          <w:p w:rsidR="00FF0AA7" w:rsidRDefault="00FF0AA7" w:rsidP="00FF0AA7">
            <w:pPr>
              <w:spacing w:after="0"/>
            </w:pPr>
            <w:r>
              <w:t>Childcare Qualification at Level 3 (or equivalent).</w:t>
            </w:r>
          </w:p>
          <w:p w:rsidR="00FF0AA7" w:rsidRDefault="00FF0AA7" w:rsidP="00FF0AA7">
            <w:pPr>
              <w:spacing w:after="0"/>
            </w:pPr>
          </w:p>
          <w:p w:rsidR="00FF0AA7" w:rsidRDefault="00FF0AA7" w:rsidP="00FF0AA7">
            <w:pPr>
              <w:spacing w:after="0"/>
            </w:pPr>
            <w:r>
              <w:t>First aid training</w:t>
            </w:r>
          </w:p>
          <w:p w:rsidR="00FF0AA7" w:rsidRDefault="00FF0AA7" w:rsidP="00FF0AA7">
            <w:pPr>
              <w:spacing w:after="0"/>
            </w:pPr>
          </w:p>
        </w:tc>
        <w:tc>
          <w:tcPr>
            <w:tcW w:w="1611" w:type="dxa"/>
          </w:tcPr>
          <w:p w:rsidR="00FF0AA7" w:rsidRDefault="00FF0AA7" w:rsidP="00FF0AA7">
            <w:pPr>
              <w:spacing w:after="0"/>
              <w:jc w:val="center"/>
            </w:pPr>
          </w:p>
          <w:p w:rsidR="00FF0AA7" w:rsidRDefault="00FF0AA7" w:rsidP="00FF0AA7">
            <w:pPr>
              <w:spacing w:after="0"/>
              <w:jc w:val="center"/>
            </w:pPr>
          </w:p>
          <w:p w:rsidR="00FF0AA7" w:rsidRDefault="00FF0AA7" w:rsidP="00FF0AA7">
            <w:pPr>
              <w:spacing w:after="0"/>
              <w:jc w:val="center"/>
            </w:pPr>
          </w:p>
          <w:p w:rsidR="00FF0AA7" w:rsidRDefault="00FF0AA7" w:rsidP="00FF0AA7">
            <w:pPr>
              <w:spacing w:after="0"/>
              <w:jc w:val="center"/>
            </w:pPr>
            <w:r>
              <w:t>X</w:t>
            </w:r>
          </w:p>
          <w:p w:rsidR="00FF0AA7" w:rsidRDefault="00FF0AA7" w:rsidP="00FF0AA7">
            <w:pPr>
              <w:spacing w:after="0"/>
              <w:jc w:val="center"/>
            </w:pPr>
          </w:p>
          <w:p w:rsidR="00FF0AA7" w:rsidRDefault="00FF0AA7" w:rsidP="00FF0AA7">
            <w:pPr>
              <w:spacing w:after="0"/>
              <w:jc w:val="center"/>
            </w:pPr>
          </w:p>
          <w:p w:rsidR="00FF0AA7" w:rsidRDefault="00FF0AA7" w:rsidP="00FF0AA7">
            <w:pPr>
              <w:spacing w:after="0"/>
            </w:pPr>
          </w:p>
          <w:p w:rsidR="00FF0AA7" w:rsidRDefault="00FF0AA7" w:rsidP="00FF0AA7">
            <w:pPr>
              <w:spacing w:after="0"/>
              <w:jc w:val="center"/>
            </w:pPr>
          </w:p>
          <w:p w:rsidR="00FF0AA7" w:rsidRDefault="00FF0AA7" w:rsidP="00FF0AA7">
            <w:pPr>
              <w:spacing w:after="0"/>
              <w:jc w:val="center"/>
            </w:pPr>
          </w:p>
        </w:tc>
        <w:tc>
          <w:tcPr>
            <w:tcW w:w="1620" w:type="dxa"/>
          </w:tcPr>
          <w:p w:rsidR="00FF0AA7" w:rsidRDefault="00FF0AA7" w:rsidP="00FF0AA7">
            <w:pPr>
              <w:spacing w:after="0"/>
              <w:jc w:val="center"/>
            </w:pPr>
          </w:p>
          <w:p w:rsidR="00FF0AA7" w:rsidRDefault="00FF0AA7" w:rsidP="00FF0AA7">
            <w:pPr>
              <w:spacing w:after="0"/>
              <w:jc w:val="center"/>
            </w:pPr>
          </w:p>
          <w:p w:rsidR="00FF0AA7" w:rsidRDefault="00FF0AA7" w:rsidP="00FF0AA7">
            <w:pPr>
              <w:spacing w:after="0"/>
              <w:jc w:val="center"/>
            </w:pPr>
          </w:p>
          <w:p w:rsidR="00FF0AA7" w:rsidRDefault="00FF0AA7" w:rsidP="00FF0AA7">
            <w:pPr>
              <w:spacing w:after="0"/>
              <w:jc w:val="center"/>
            </w:pPr>
          </w:p>
          <w:p w:rsidR="00FF0AA7" w:rsidRDefault="00FF0AA7" w:rsidP="00FF0AA7">
            <w:pPr>
              <w:spacing w:after="0"/>
              <w:jc w:val="center"/>
            </w:pPr>
          </w:p>
          <w:p w:rsidR="00FF0AA7" w:rsidRDefault="00FF0AA7" w:rsidP="00FF0AA7">
            <w:pPr>
              <w:spacing w:after="0"/>
              <w:jc w:val="center"/>
            </w:pPr>
            <w:r>
              <w:t>X</w:t>
            </w:r>
          </w:p>
          <w:p w:rsidR="00FF0AA7" w:rsidRDefault="00FF0AA7" w:rsidP="00FF0AA7">
            <w:pPr>
              <w:spacing w:after="0"/>
              <w:jc w:val="center"/>
            </w:pPr>
            <w:r>
              <w:t xml:space="preserve"> </w:t>
            </w:r>
          </w:p>
          <w:p w:rsidR="00FF0AA7" w:rsidRDefault="00FF0AA7" w:rsidP="00FF0AA7">
            <w:pPr>
              <w:spacing w:after="0"/>
              <w:jc w:val="center"/>
            </w:pPr>
          </w:p>
          <w:p w:rsidR="00FF0AA7" w:rsidRDefault="00FF0AA7" w:rsidP="00FF0AA7">
            <w:pPr>
              <w:spacing w:after="0"/>
              <w:jc w:val="center"/>
            </w:pPr>
            <w:r>
              <w:t>X</w:t>
            </w:r>
          </w:p>
          <w:p w:rsidR="00FF0AA7" w:rsidRDefault="00FF0AA7" w:rsidP="00FF0AA7">
            <w:pPr>
              <w:spacing w:after="0"/>
              <w:jc w:val="center"/>
            </w:pPr>
          </w:p>
        </w:tc>
        <w:tc>
          <w:tcPr>
            <w:tcW w:w="1800" w:type="dxa"/>
          </w:tcPr>
          <w:p w:rsidR="00FF0AA7" w:rsidRDefault="00FF0AA7" w:rsidP="00FF0AA7">
            <w:pPr>
              <w:spacing w:after="0"/>
              <w:jc w:val="center"/>
            </w:pPr>
          </w:p>
          <w:p w:rsidR="00FF0AA7" w:rsidRDefault="00FF0AA7" w:rsidP="00FF0AA7">
            <w:pPr>
              <w:spacing w:after="0"/>
              <w:jc w:val="center"/>
            </w:pPr>
          </w:p>
          <w:p w:rsidR="00FF0AA7" w:rsidRDefault="00FF0AA7" w:rsidP="00FF0AA7">
            <w:pPr>
              <w:spacing w:after="0"/>
              <w:jc w:val="center"/>
            </w:pPr>
          </w:p>
          <w:p w:rsidR="00FF0AA7" w:rsidRDefault="00FF0AA7" w:rsidP="00FF0AA7">
            <w:pPr>
              <w:spacing w:after="0"/>
              <w:jc w:val="center"/>
            </w:pPr>
            <w:r>
              <w:t>2 &amp; 5</w:t>
            </w:r>
          </w:p>
          <w:p w:rsidR="00FF0AA7" w:rsidRDefault="00FF0AA7" w:rsidP="00FF0AA7">
            <w:pPr>
              <w:spacing w:after="0"/>
              <w:jc w:val="center"/>
            </w:pPr>
          </w:p>
          <w:p w:rsidR="00FF0AA7" w:rsidRDefault="00FF0AA7" w:rsidP="00FF0AA7">
            <w:pPr>
              <w:spacing w:after="0"/>
              <w:jc w:val="center"/>
            </w:pPr>
            <w:r>
              <w:t>2 &amp; 5</w:t>
            </w:r>
          </w:p>
          <w:p w:rsidR="00FF0AA7" w:rsidRDefault="00FF0AA7" w:rsidP="00FF0AA7">
            <w:pPr>
              <w:spacing w:after="0"/>
              <w:jc w:val="center"/>
            </w:pPr>
          </w:p>
          <w:p w:rsidR="00FF0AA7" w:rsidRDefault="00FF0AA7" w:rsidP="00FF0AA7">
            <w:pPr>
              <w:spacing w:after="0"/>
              <w:jc w:val="center"/>
            </w:pPr>
          </w:p>
          <w:p w:rsidR="00FF0AA7" w:rsidRDefault="00FF0AA7" w:rsidP="00FF0AA7">
            <w:pPr>
              <w:spacing w:after="0"/>
              <w:jc w:val="center"/>
            </w:pPr>
            <w:r>
              <w:t>2 &amp; 5</w:t>
            </w:r>
          </w:p>
          <w:p w:rsidR="00FF0AA7" w:rsidRDefault="00FF0AA7" w:rsidP="00FF0AA7">
            <w:pPr>
              <w:spacing w:after="0"/>
              <w:jc w:val="center"/>
            </w:pPr>
          </w:p>
        </w:tc>
      </w:tr>
      <w:tr w:rsidR="00FF0AA7" w:rsidTr="00FF0AA7">
        <w:tc>
          <w:tcPr>
            <w:tcW w:w="4077" w:type="dxa"/>
          </w:tcPr>
          <w:p w:rsidR="00FF0AA7" w:rsidRDefault="00FF0AA7" w:rsidP="00FF0AA7">
            <w:pPr>
              <w:rPr>
                <w:b/>
              </w:rPr>
            </w:pPr>
            <w:r>
              <w:rPr>
                <w:b/>
              </w:rPr>
              <w:t>Experience</w:t>
            </w:r>
          </w:p>
          <w:p w:rsidR="00FF0AA7" w:rsidRDefault="00FF0AA7" w:rsidP="00FF0AA7">
            <w:r>
              <w:t>Experience appropriate to working with children in an education setting.</w:t>
            </w:r>
          </w:p>
        </w:tc>
        <w:tc>
          <w:tcPr>
            <w:tcW w:w="1611" w:type="dxa"/>
          </w:tcPr>
          <w:p w:rsidR="00FF0AA7" w:rsidRDefault="00FF0AA7" w:rsidP="00FF0AA7">
            <w:pPr>
              <w:jc w:val="center"/>
            </w:pPr>
          </w:p>
          <w:p w:rsidR="00FF0AA7" w:rsidRDefault="00FF0AA7" w:rsidP="00FF0AA7">
            <w:pPr>
              <w:jc w:val="center"/>
            </w:pPr>
            <w:r>
              <w:t>X</w:t>
            </w:r>
          </w:p>
        </w:tc>
        <w:tc>
          <w:tcPr>
            <w:tcW w:w="1620" w:type="dxa"/>
          </w:tcPr>
          <w:p w:rsidR="00FF0AA7" w:rsidRDefault="00FF0AA7" w:rsidP="00FF0AA7">
            <w:pPr>
              <w:jc w:val="center"/>
            </w:pPr>
          </w:p>
        </w:tc>
        <w:tc>
          <w:tcPr>
            <w:tcW w:w="1800" w:type="dxa"/>
          </w:tcPr>
          <w:p w:rsidR="00FF0AA7" w:rsidRDefault="00FF0AA7" w:rsidP="00FF0AA7">
            <w:pPr>
              <w:jc w:val="center"/>
            </w:pPr>
          </w:p>
          <w:p w:rsidR="00FF0AA7" w:rsidRDefault="00FF0AA7" w:rsidP="00FF0AA7">
            <w:pPr>
              <w:jc w:val="center"/>
            </w:pPr>
            <w:r>
              <w:t>2 &amp; 4</w:t>
            </w:r>
          </w:p>
        </w:tc>
      </w:tr>
      <w:tr w:rsidR="00FF0AA7" w:rsidTr="00FF0AA7">
        <w:tc>
          <w:tcPr>
            <w:tcW w:w="4077" w:type="dxa"/>
          </w:tcPr>
          <w:p w:rsidR="00FF0AA7" w:rsidRDefault="00FF0AA7" w:rsidP="00FF0AA7">
            <w:pPr>
              <w:rPr>
                <w:b/>
              </w:rPr>
            </w:pPr>
            <w:r>
              <w:rPr>
                <w:b/>
              </w:rPr>
              <w:t>Skills &amp; Knowledge</w:t>
            </w:r>
          </w:p>
          <w:p w:rsidR="00FF0AA7" w:rsidRDefault="00FF0AA7" w:rsidP="00FF0AA7">
            <w:r>
              <w:t>Demonstrable IT skills and ability to use them as part of the learning process, or, the ability to develop IT skills in a reasonable timeframe.</w:t>
            </w:r>
          </w:p>
          <w:p w:rsidR="00FF0AA7" w:rsidRDefault="00FF0AA7" w:rsidP="00FF0AA7">
            <w:r>
              <w:t>Good written and verbal communication skills: able to communicate effectively and clearly with a range of staff, children, young people, their families and carers.</w:t>
            </w:r>
          </w:p>
          <w:p w:rsidR="00FF0AA7" w:rsidRDefault="00FF0AA7" w:rsidP="00FF0AA7">
            <w:r>
              <w:t>Good understanding of child development and learning processes.</w:t>
            </w:r>
          </w:p>
          <w:p w:rsidR="00FF0AA7" w:rsidRDefault="00FF0AA7" w:rsidP="00FF0AA7">
            <w:r>
              <w:t>Behaviour management</w:t>
            </w:r>
          </w:p>
        </w:tc>
        <w:tc>
          <w:tcPr>
            <w:tcW w:w="1611" w:type="dxa"/>
          </w:tcPr>
          <w:p w:rsidR="00FF0AA7" w:rsidRDefault="00FF0AA7" w:rsidP="00FF0AA7">
            <w:pPr>
              <w:jc w:val="center"/>
            </w:pPr>
          </w:p>
          <w:p w:rsidR="00FF0AA7" w:rsidRDefault="00FF0AA7" w:rsidP="00FF0AA7">
            <w:pPr>
              <w:jc w:val="center"/>
            </w:pPr>
            <w:r>
              <w:t>X</w:t>
            </w:r>
          </w:p>
          <w:p w:rsidR="00FF0AA7" w:rsidRDefault="00FF0AA7" w:rsidP="00FF0AA7">
            <w:pPr>
              <w:jc w:val="center"/>
            </w:pPr>
          </w:p>
          <w:p w:rsidR="00FF0AA7" w:rsidRDefault="00FF0AA7" w:rsidP="00FF0AA7">
            <w:pPr>
              <w:jc w:val="center"/>
            </w:pPr>
          </w:p>
          <w:p w:rsidR="00FF0AA7" w:rsidRDefault="00FF0AA7" w:rsidP="00FF0AA7">
            <w:pPr>
              <w:jc w:val="center"/>
            </w:pPr>
            <w:r>
              <w:t>X</w:t>
            </w:r>
          </w:p>
          <w:p w:rsidR="00FF0AA7" w:rsidRDefault="00FF0AA7" w:rsidP="00FF0AA7">
            <w:pPr>
              <w:jc w:val="center"/>
            </w:pPr>
          </w:p>
          <w:p w:rsidR="00FF0AA7" w:rsidRDefault="00FF0AA7" w:rsidP="00FF0AA7">
            <w:pPr>
              <w:jc w:val="center"/>
            </w:pPr>
          </w:p>
          <w:p w:rsidR="00FF0AA7" w:rsidRDefault="00FF0AA7" w:rsidP="00FF0AA7">
            <w:pPr>
              <w:jc w:val="center"/>
            </w:pPr>
            <w:r>
              <w:t>X</w:t>
            </w:r>
          </w:p>
          <w:p w:rsidR="00FF0AA7" w:rsidRDefault="00FF0AA7" w:rsidP="00FF0AA7">
            <w:pPr>
              <w:jc w:val="center"/>
            </w:pPr>
            <w:r>
              <w:t>X</w:t>
            </w:r>
          </w:p>
        </w:tc>
        <w:tc>
          <w:tcPr>
            <w:tcW w:w="1620" w:type="dxa"/>
          </w:tcPr>
          <w:p w:rsidR="00FF0AA7" w:rsidRDefault="00FF0AA7" w:rsidP="00FF0AA7">
            <w:pPr>
              <w:jc w:val="center"/>
            </w:pPr>
          </w:p>
          <w:p w:rsidR="00FF0AA7" w:rsidRDefault="00FF0AA7" w:rsidP="00FF0AA7">
            <w:pPr>
              <w:jc w:val="center"/>
            </w:pPr>
          </w:p>
          <w:p w:rsidR="00FF0AA7" w:rsidRDefault="00FF0AA7" w:rsidP="00FF0AA7">
            <w:pPr>
              <w:jc w:val="center"/>
            </w:pPr>
          </w:p>
          <w:p w:rsidR="00FF0AA7" w:rsidRDefault="00FF0AA7" w:rsidP="00FF0AA7"/>
          <w:p w:rsidR="00FF0AA7" w:rsidRDefault="00FF0AA7" w:rsidP="00FF0AA7">
            <w:pPr>
              <w:jc w:val="center"/>
            </w:pPr>
          </w:p>
        </w:tc>
        <w:tc>
          <w:tcPr>
            <w:tcW w:w="1800" w:type="dxa"/>
          </w:tcPr>
          <w:p w:rsidR="00FF0AA7" w:rsidRDefault="00FF0AA7" w:rsidP="00FF0AA7">
            <w:pPr>
              <w:jc w:val="center"/>
            </w:pPr>
          </w:p>
          <w:p w:rsidR="00FF0AA7" w:rsidRDefault="00FF0AA7" w:rsidP="00FF0AA7">
            <w:pPr>
              <w:jc w:val="center"/>
            </w:pPr>
            <w:r>
              <w:t>2 &amp; 4</w:t>
            </w:r>
          </w:p>
          <w:p w:rsidR="00FF0AA7" w:rsidRDefault="00FF0AA7" w:rsidP="00FF0AA7">
            <w:pPr>
              <w:jc w:val="center"/>
            </w:pPr>
          </w:p>
          <w:p w:rsidR="00FF0AA7" w:rsidRDefault="00FF0AA7" w:rsidP="00FF0AA7"/>
          <w:p w:rsidR="00FF0AA7" w:rsidRDefault="00FF0AA7" w:rsidP="00FF0AA7">
            <w:pPr>
              <w:jc w:val="center"/>
            </w:pPr>
            <w:r>
              <w:t>2, 3 &amp; 4</w:t>
            </w:r>
          </w:p>
          <w:p w:rsidR="00FF0AA7" w:rsidRDefault="00FF0AA7" w:rsidP="00FF0AA7">
            <w:pPr>
              <w:jc w:val="center"/>
            </w:pPr>
          </w:p>
          <w:p w:rsidR="00FF0AA7" w:rsidRDefault="00FF0AA7" w:rsidP="00FF0AA7">
            <w:pPr>
              <w:jc w:val="center"/>
            </w:pPr>
          </w:p>
          <w:p w:rsidR="00FF0AA7" w:rsidRDefault="00FF0AA7" w:rsidP="00FF0AA7">
            <w:pPr>
              <w:jc w:val="center"/>
            </w:pPr>
            <w:r>
              <w:t>2 &amp; 4</w:t>
            </w:r>
          </w:p>
          <w:p w:rsidR="00FF0AA7" w:rsidRDefault="00FF0AA7" w:rsidP="00FF0AA7">
            <w:pPr>
              <w:jc w:val="center"/>
            </w:pPr>
            <w:r>
              <w:t>2 &amp; 4</w:t>
            </w:r>
          </w:p>
        </w:tc>
      </w:tr>
      <w:tr w:rsidR="00FF0AA7" w:rsidTr="00FF0AA7">
        <w:trPr>
          <w:trHeight w:val="70"/>
        </w:trPr>
        <w:tc>
          <w:tcPr>
            <w:tcW w:w="4077" w:type="dxa"/>
          </w:tcPr>
          <w:p w:rsidR="00FF0AA7" w:rsidRDefault="00FF0AA7" w:rsidP="00FF0AA7">
            <w:pPr>
              <w:rPr>
                <w:b/>
              </w:rPr>
            </w:pPr>
            <w:r>
              <w:rPr>
                <w:b/>
              </w:rPr>
              <w:t>Personal Qualities</w:t>
            </w:r>
          </w:p>
          <w:p w:rsidR="00FF0AA7" w:rsidRDefault="00FF0AA7" w:rsidP="00FF0AA7">
            <w:r>
              <w:t>Demonstrable interpersonal skills.</w:t>
            </w:r>
          </w:p>
          <w:p w:rsidR="00FF0AA7" w:rsidRDefault="00FF0AA7" w:rsidP="00FF0AA7">
            <w:r>
              <w:t>Ability to work successfully in a team.</w:t>
            </w:r>
          </w:p>
          <w:p w:rsidR="00FF0AA7" w:rsidRDefault="00FF0AA7" w:rsidP="00FF0AA7">
            <w:r>
              <w:t>Confidentiality.</w:t>
            </w:r>
          </w:p>
        </w:tc>
        <w:tc>
          <w:tcPr>
            <w:tcW w:w="1611" w:type="dxa"/>
          </w:tcPr>
          <w:p w:rsidR="00FF0AA7" w:rsidRDefault="00FF0AA7" w:rsidP="00FF0AA7">
            <w:pPr>
              <w:jc w:val="center"/>
            </w:pPr>
          </w:p>
          <w:p w:rsidR="00FF0AA7" w:rsidRDefault="00FF0AA7" w:rsidP="00FF0AA7">
            <w:pPr>
              <w:jc w:val="center"/>
            </w:pPr>
            <w:r>
              <w:t>X</w:t>
            </w:r>
          </w:p>
          <w:p w:rsidR="00FF0AA7" w:rsidRDefault="00FF0AA7" w:rsidP="00FF0AA7">
            <w:pPr>
              <w:jc w:val="center"/>
            </w:pPr>
            <w:r>
              <w:t>X</w:t>
            </w:r>
          </w:p>
          <w:p w:rsidR="00FF0AA7" w:rsidRDefault="00FF0AA7" w:rsidP="00FF0AA7">
            <w:pPr>
              <w:jc w:val="center"/>
            </w:pPr>
            <w:r>
              <w:t>X</w:t>
            </w:r>
          </w:p>
        </w:tc>
        <w:tc>
          <w:tcPr>
            <w:tcW w:w="1620" w:type="dxa"/>
          </w:tcPr>
          <w:p w:rsidR="00FF0AA7" w:rsidRDefault="00FF0AA7" w:rsidP="00FF0AA7">
            <w:pPr>
              <w:jc w:val="center"/>
            </w:pPr>
          </w:p>
        </w:tc>
        <w:tc>
          <w:tcPr>
            <w:tcW w:w="1800" w:type="dxa"/>
          </w:tcPr>
          <w:p w:rsidR="00FF0AA7" w:rsidRDefault="00FF0AA7" w:rsidP="00FF0AA7">
            <w:pPr>
              <w:jc w:val="center"/>
            </w:pPr>
          </w:p>
          <w:p w:rsidR="00FF0AA7" w:rsidRDefault="00FF0AA7" w:rsidP="00FF0AA7">
            <w:pPr>
              <w:jc w:val="center"/>
            </w:pPr>
            <w:r>
              <w:t>2 &amp; 4</w:t>
            </w:r>
          </w:p>
          <w:p w:rsidR="00FF0AA7" w:rsidRDefault="00FF0AA7" w:rsidP="00FF0AA7">
            <w:pPr>
              <w:jc w:val="center"/>
            </w:pPr>
            <w:r>
              <w:t>2 &amp; 4</w:t>
            </w:r>
          </w:p>
          <w:p w:rsidR="00FF0AA7" w:rsidRDefault="00FF0AA7" w:rsidP="00FF0AA7">
            <w:pPr>
              <w:jc w:val="center"/>
            </w:pPr>
            <w:r>
              <w:t>2 &amp; 4</w:t>
            </w:r>
          </w:p>
        </w:tc>
      </w:tr>
      <w:tr w:rsidR="00FF0AA7" w:rsidTr="00FF0AA7">
        <w:trPr>
          <w:trHeight w:val="3638"/>
        </w:trPr>
        <w:tc>
          <w:tcPr>
            <w:tcW w:w="4077" w:type="dxa"/>
          </w:tcPr>
          <w:p w:rsidR="00FF0AA7" w:rsidRDefault="00FF0AA7" w:rsidP="00FF0AA7"/>
          <w:p w:rsidR="00FF0AA7" w:rsidRDefault="00FF0AA7" w:rsidP="00FF0AA7">
            <w:pPr>
              <w:rPr>
                <w:b/>
              </w:rPr>
            </w:pPr>
            <w:r>
              <w:rPr>
                <w:b/>
              </w:rPr>
              <w:t>Other Requirements</w:t>
            </w:r>
          </w:p>
          <w:p w:rsidR="00FF0AA7" w:rsidRDefault="00FF0AA7" w:rsidP="00FF0AA7">
            <w:r>
              <w:t>To be committed to the school’s policies and ethos.</w:t>
            </w:r>
          </w:p>
          <w:p w:rsidR="00FF0AA7" w:rsidRDefault="00FF0AA7" w:rsidP="00FF0AA7">
            <w:r>
              <w:t>To be committed to Continuing Professional Development</w:t>
            </w:r>
          </w:p>
          <w:p w:rsidR="00FF0AA7" w:rsidRDefault="00FF0AA7" w:rsidP="00FF0AA7">
            <w:pPr>
              <w:rPr>
                <w:rFonts w:cs="Arial"/>
              </w:rPr>
            </w:pPr>
            <w:r>
              <w:rPr>
                <w:rFonts w:cs="Arial"/>
              </w:rPr>
              <w:t>Motivation to work with children and young people.</w:t>
            </w:r>
          </w:p>
          <w:p w:rsidR="00FF0AA7" w:rsidRDefault="00FF0AA7" w:rsidP="00FF0AA7">
            <w:pPr>
              <w:rPr>
                <w:rFonts w:cs="Arial"/>
              </w:rPr>
            </w:pPr>
            <w:r>
              <w:rPr>
                <w:rFonts w:cs="Arial"/>
              </w:rPr>
              <w:t>Ability to form and maintain appropriate relationships and personal boundaries with children and young people.</w:t>
            </w:r>
          </w:p>
          <w:p w:rsidR="00FF0AA7" w:rsidRDefault="00FF0AA7" w:rsidP="00FF0AA7">
            <w:pPr>
              <w:rPr>
                <w:rFonts w:cs="Arial"/>
              </w:rPr>
            </w:pPr>
            <w:r>
              <w:rPr>
                <w:rFonts w:cs="Arial"/>
              </w:rPr>
              <w:t>Emotional resilience in working with challenging behaviours; and, attitudes to use authority and maintaining discipline.</w:t>
            </w:r>
          </w:p>
        </w:tc>
        <w:tc>
          <w:tcPr>
            <w:tcW w:w="1611" w:type="dxa"/>
          </w:tcPr>
          <w:p w:rsidR="00FF0AA7" w:rsidRDefault="00FF0AA7" w:rsidP="00FF0AA7">
            <w:pPr>
              <w:jc w:val="center"/>
            </w:pPr>
          </w:p>
          <w:p w:rsidR="00FF0AA7" w:rsidRDefault="00FF0AA7" w:rsidP="00FF0AA7">
            <w:pPr>
              <w:jc w:val="center"/>
            </w:pPr>
          </w:p>
          <w:p w:rsidR="00FF0AA7" w:rsidRDefault="00FF0AA7" w:rsidP="00FF0AA7">
            <w:pPr>
              <w:jc w:val="center"/>
            </w:pPr>
            <w:r>
              <w:t>X</w:t>
            </w:r>
          </w:p>
          <w:p w:rsidR="00FF0AA7" w:rsidRDefault="00FF0AA7" w:rsidP="00FF0AA7">
            <w:pPr>
              <w:jc w:val="center"/>
            </w:pPr>
          </w:p>
          <w:p w:rsidR="00FF0AA7" w:rsidRDefault="00FF0AA7" w:rsidP="00FF0AA7">
            <w:pPr>
              <w:jc w:val="center"/>
            </w:pPr>
            <w:r>
              <w:t>X</w:t>
            </w:r>
          </w:p>
          <w:p w:rsidR="00FF0AA7" w:rsidRDefault="00FF0AA7" w:rsidP="00FF0AA7">
            <w:pPr>
              <w:jc w:val="center"/>
            </w:pPr>
          </w:p>
          <w:p w:rsidR="00FF0AA7" w:rsidRDefault="00FF0AA7" w:rsidP="00FF0AA7">
            <w:pPr>
              <w:jc w:val="center"/>
            </w:pPr>
            <w:r>
              <w:t>X</w:t>
            </w:r>
          </w:p>
          <w:p w:rsidR="00FF0AA7" w:rsidRDefault="00FF0AA7" w:rsidP="00FF0AA7">
            <w:pPr>
              <w:jc w:val="center"/>
            </w:pPr>
          </w:p>
          <w:p w:rsidR="00FF0AA7" w:rsidRDefault="00FF0AA7" w:rsidP="00FF0AA7">
            <w:pPr>
              <w:jc w:val="center"/>
            </w:pPr>
            <w:r>
              <w:t>X</w:t>
            </w:r>
          </w:p>
          <w:p w:rsidR="00FF0AA7" w:rsidRDefault="00FF0AA7" w:rsidP="00FF0AA7">
            <w:pPr>
              <w:jc w:val="center"/>
            </w:pPr>
          </w:p>
          <w:p w:rsidR="00FF0AA7" w:rsidRDefault="00FF0AA7" w:rsidP="00FF0AA7">
            <w:pPr>
              <w:jc w:val="center"/>
            </w:pPr>
            <w:r>
              <w:t>X</w:t>
            </w:r>
          </w:p>
        </w:tc>
        <w:tc>
          <w:tcPr>
            <w:tcW w:w="1620" w:type="dxa"/>
          </w:tcPr>
          <w:p w:rsidR="00FF0AA7" w:rsidRDefault="00FF0AA7" w:rsidP="00FF0AA7">
            <w:pPr>
              <w:jc w:val="center"/>
            </w:pPr>
          </w:p>
        </w:tc>
        <w:tc>
          <w:tcPr>
            <w:tcW w:w="1800" w:type="dxa"/>
          </w:tcPr>
          <w:p w:rsidR="00FF0AA7" w:rsidRDefault="00FF0AA7" w:rsidP="00FF0AA7">
            <w:pPr>
              <w:jc w:val="center"/>
            </w:pPr>
          </w:p>
          <w:p w:rsidR="00FF0AA7" w:rsidRDefault="00FF0AA7" w:rsidP="00FF0AA7">
            <w:pPr>
              <w:jc w:val="center"/>
            </w:pPr>
          </w:p>
          <w:p w:rsidR="00FF0AA7" w:rsidRDefault="00FF0AA7" w:rsidP="00FF0AA7">
            <w:pPr>
              <w:jc w:val="center"/>
            </w:pPr>
            <w:r>
              <w:t>2 &amp; 4</w:t>
            </w:r>
          </w:p>
          <w:p w:rsidR="00FF0AA7" w:rsidRDefault="00FF0AA7" w:rsidP="00FF0AA7">
            <w:pPr>
              <w:jc w:val="center"/>
            </w:pPr>
          </w:p>
          <w:p w:rsidR="00FF0AA7" w:rsidRDefault="00FF0AA7" w:rsidP="00FF0AA7">
            <w:pPr>
              <w:jc w:val="center"/>
            </w:pPr>
            <w:r>
              <w:t>2 &amp; 4</w:t>
            </w:r>
          </w:p>
          <w:p w:rsidR="00FF0AA7" w:rsidRDefault="00FF0AA7" w:rsidP="00FF0AA7">
            <w:pPr>
              <w:jc w:val="center"/>
            </w:pPr>
          </w:p>
          <w:p w:rsidR="00FF0AA7" w:rsidRDefault="00FF0AA7" w:rsidP="00FF0AA7">
            <w:pPr>
              <w:jc w:val="center"/>
            </w:pPr>
            <w:r>
              <w:t>2 &amp; 4</w:t>
            </w:r>
          </w:p>
          <w:p w:rsidR="00FF0AA7" w:rsidRDefault="00FF0AA7" w:rsidP="00FF0AA7">
            <w:pPr>
              <w:jc w:val="center"/>
            </w:pPr>
          </w:p>
          <w:p w:rsidR="00FF0AA7" w:rsidRDefault="00FF0AA7" w:rsidP="00FF0AA7">
            <w:pPr>
              <w:jc w:val="center"/>
            </w:pPr>
            <w:r>
              <w:t>2 &amp; 4</w:t>
            </w:r>
          </w:p>
          <w:p w:rsidR="00FF0AA7" w:rsidRDefault="00FF0AA7" w:rsidP="00FF0AA7">
            <w:pPr>
              <w:jc w:val="center"/>
            </w:pPr>
          </w:p>
          <w:p w:rsidR="00FF0AA7" w:rsidRDefault="00FF0AA7" w:rsidP="00FF0AA7">
            <w:pPr>
              <w:jc w:val="center"/>
            </w:pPr>
            <w:r>
              <w:t>2 &amp; 4</w:t>
            </w:r>
          </w:p>
        </w:tc>
      </w:tr>
      <w:tr w:rsidR="00FF0AA7" w:rsidTr="00FF0AA7">
        <w:trPr>
          <w:trHeight w:val="926"/>
        </w:trPr>
        <w:tc>
          <w:tcPr>
            <w:tcW w:w="4077" w:type="dxa"/>
          </w:tcPr>
          <w:p w:rsidR="00FF0AA7" w:rsidRDefault="00FF0AA7" w:rsidP="00FF0AA7">
            <w:pPr>
              <w:jc w:val="both"/>
              <w:rPr>
                <w:rFonts w:cs="Arial"/>
                <w:b/>
              </w:rPr>
            </w:pPr>
            <w:r>
              <w:rPr>
                <w:rFonts w:cs="Arial"/>
                <w:b/>
              </w:rPr>
              <w:t>Equal opportunities</w:t>
            </w:r>
          </w:p>
          <w:p w:rsidR="00FF0AA7" w:rsidRPr="00DA752E" w:rsidRDefault="00FF0AA7" w:rsidP="00FF0AA7">
            <w:pPr>
              <w:rPr>
                <w:rFonts w:cs="Arial"/>
              </w:rPr>
            </w:pPr>
            <w:r>
              <w:rPr>
                <w:rFonts w:cs="Arial"/>
              </w:rPr>
              <w:t>To assist in ensuring that The Woodlands Academy equalities policies are considered within the school’s working practices in terms of both employment and service delivery</w:t>
            </w:r>
          </w:p>
        </w:tc>
        <w:tc>
          <w:tcPr>
            <w:tcW w:w="1611" w:type="dxa"/>
          </w:tcPr>
          <w:p w:rsidR="00FF0AA7" w:rsidRDefault="00FF0AA7" w:rsidP="00FF0AA7"/>
          <w:p w:rsidR="00FF0AA7" w:rsidRDefault="00FF0AA7" w:rsidP="00FF0AA7">
            <w:pPr>
              <w:jc w:val="center"/>
            </w:pPr>
          </w:p>
          <w:p w:rsidR="00FF0AA7" w:rsidRDefault="00FF0AA7" w:rsidP="00FF0AA7">
            <w:pPr>
              <w:jc w:val="center"/>
            </w:pPr>
            <w:r>
              <w:t>X</w:t>
            </w:r>
          </w:p>
        </w:tc>
        <w:tc>
          <w:tcPr>
            <w:tcW w:w="1620" w:type="dxa"/>
          </w:tcPr>
          <w:p w:rsidR="00FF0AA7" w:rsidRDefault="00FF0AA7" w:rsidP="00FF0AA7">
            <w:pPr>
              <w:jc w:val="center"/>
            </w:pPr>
          </w:p>
        </w:tc>
        <w:tc>
          <w:tcPr>
            <w:tcW w:w="1800" w:type="dxa"/>
          </w:tcPr>
          <w:p w:rsidR="00FF0AA7" w:rsidRDefault="00FF0AA7" w:rsidP="00FF0AA7"/>
          <w:p w:rsidR="00FF0AA7" w:rsidRDefault="00FF0AA7" w:rsidP="00FF0AA7">
            <w:pPr>
              <w:jc w:val="center"/>
            </w:pPr>
          </w:p>
          <w:p w:rsidR="00FF0AA7" w:rsidRDefault="00FF0AA7" w:rsidP="00FF0AA7">
            <w:pPr>
              <w:jc w:val="center"/>
            </w:pPr>
            <w:r>
              <w:t>2 &amp; 4</w:t>
            </w:r>
          </w:p>
        </w:tc>
      </w:tr>
    </w:tbl>
    <w:p w:rsidR="00FF0AA7" w:rsidRDefault="00FF0AA7" w:rsidP="00FF0AA7"/>
    <w:p w:rsidR="00FF0AA7" w:rsidRDefault="00FF0AA7" w:rsidP="00FF0AA7">
      <w:pPr>
        <w:ind w:left="-180"/>
      </w:pPr>
      <w:r>
        <w:t xml:space="preserve">Assessment: 1. Test prior to shortlisting (i.e. all applicants)      4. Probing at interview  </w:t>
      </w:r>
    </w:p>
    <w:p w:rsidR="00FF0AA7" w:rsidRDefault="00FF0AA7" w:rsidP="00FF0AA7">
      <w:pPr>
        <w:ind w:left="1260" w:hanging="1260"/>
      </w:pPr>
      <w:r>
        <w:t xml:space="preserve">                  2.  From application form</w:t>
      </w:r>
      <w:r>
        <w:tab/>
      </w:r>
      <w:r>
        <w:tab/>
        <w:t xml:space="preserve">                     5. Documentary Evidence       </w:t>
      </w:r>
    </w:p>
    <w:p w:rsidR="00FF0AA7" w:rsidRDefault="00FF0AA7" w:rsidP="00FF0AA7">
      <w:pPr>
        <w:ind w:left="1260" w:hanging="1260"/>
      </w:pPr>
      <w:r>
        <w:t xml:space="preserve">                  3. Test after shortlisting</w:t>
      </w:r>
      <w:r>
        <w:tab/>
      </w:r>
      <w:r>
        <w:tab/>
        <w:t xml:space="preserve">                     6. OTHER(Please specify)</w:t>
      </w:r>
    </w:p>
    <w:p w:rsidR="00FF0AA7" w:rsidRPr="00442D50" w:rsidRDefault="00FF0AA7" w:rsidP="00FF0AA7">
      <w:pPr>
        <w:spacing w:before="120" w:after="120" w:line="273" w:lineRule="auto"/>
        <w:rPr>
          <w:rFonts w:ascii="Arial" w:hAnsi="Arial" w:cs="Arial"/>
          <w:sz w:val="24"/>
          <w:szCs w:val="24"/>
        </w:rPr>
      </w:pPr>
    </w:p>
    <w:p w:rsidR="00FF0AA7" w:rsidRPr="00442D50" w:rsidRDefault="00FF0AA7" w:rsidP="00FF0AA7">
      <w:pPr>
        <w:spacing w:before="120" w:after="120" w:line="273" w:lineRule="auto"/>
        <w:rPr>
          <w:rFonts w:ascii="Arial" w:hAnsi="Arial" w:cs="Arial"/>
          <w:b/>
          <w:bCs/>
          <w:sz w:val="24"/>
          <w:szCs w:val="24"/>
        </w:rPr>
      </w:pPr>
      <w:r w:rsidRPr="00442D50">
        <w:rPr>
          <w:rFonts w:ascii="Arial" w:hAnsi="Arial" w:cs="Arial"/>
          <w:b/>
          <w:bCs/>
          <w:sz w:val="24"/>
          <w:szCs w:val="24"/>
        </w:rPr>
        <w:t xml:space="preserve">The Woodlands Academy is committed to safeguarding and promoting the welfare of children and young people and expects all staff and volunteers to share this commitment. </w:t>
      </w:r>
    </w:p>
    <w:p w:rsidR="00FF0AA7" w:rsidRPr="00442D50" w:rsidRDefault="00FF0AA7" w:rsidP="00FF0AA7">
      <w:pPr>
        <w:spacing w:before="120" w:after="120" w:line="273" w:lineRule="auto"/>
        <w:rPr>
          <w:rFonts w:ascii="Arial" w:hAnsi="Arial" w:cs="Arial"/>
          <w:b/>
          <w:bCs/>
          <w:sz w:val="24"/>
          <w:szCs w:val="24"/>
        </w:rPr>
      </w:pPr>
      <w:r w:rsidRPr="00442D50">
        <w:rPr>
          <w:rFonts w:ascii="Arial" w:hAnsi="Arial" w:cs="Arial"/>
          <w:b/>
          <w:bCs/>
          <w:sz w:val="24"/>
          <w:szCs w:val="24"/>
        </w:rPr>
        <w:t xml:space="preserve">This post is exempt from the Rehabilitation of Offenders Act 1974 and the appointment is subject to a satisfactory enhanced level disclosure and S128 clearance from the Disclosure &amp; Barring Service (DBS).  </w:t>
      </w:r>
    </w:p>
    <w:p w:rsidR="00FF0AA7" w:rsidRPr="00442D50" w:rsidRDefault="00FF0AA7" w:rsidP="00D847B3">
      <w:pPr>
        <w:autoSpaceDE w:val="0"/>
        <w:autoSpaceDN w:val="0"/>
        <w:adjustRightInd w:val="0"/>
        <w:spacing w:after="0" w:line="240" w:lineRule="auto"/>
        <w:ind w:left="-567"/>
        <w:rPr>
          <w:rFonts w:ascii="Arial" w:hAnsi="Arial" w:cs="Arial"/>
          <w:color w:val="111111"/>
          <w:sz w:val="24"/>
          <w:szCs w:val="24"/>
          <w:u w:val="single"/>
        </w:rPr>
      </w:pPr>
    </w:p>
    <w:sectPr w:rsidR="00FF0AA7" w:rsidRPr="00442D50" w:rsidSect="0009257F">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pgBorders w:offsetFrom="page">
        <w:top w:val="single" w:sz="48" w:space="24" w:color="365F91" w:themeColor="accent1" w:themeShade="BF"/>
        <w:left w:val="single" w:sz="48" w:space="24" w:color="365F91" w:themeColor="accent1" w:themeShade="BF"/>
        <w:bottom w:val="single" w:sz="48" w:space="24" w:color="365F91" w:themeColor="accent1" w:themeShade="BF"/>
        <w:right w:val="single" w:sz="48" w:space="24" w:color="365F91"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AA7" w:rsidRDefault="00FF0AA7" w:rsidP="00B744E5">
      <w:pPr>
        <w:spacing w:after="0" w:line="240" w:lineRule="auto"/>
      </w:pPr>
      <w:r>
        <w:separator/>
      </w:r>
    </w:p>
  </w:endnote>
  <w:endnote w:type="continuationSeparator" w:id="0">
    <w:p w:rsidR="00FF0AA7" w:rsidRDefault="00FF0AA7" w:rsidP="00B74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0F" w:rsidRDefault="00B463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AA7" w:rsidRPr="00B744E5" w:rsidRDefault="00B4630F" w:rsidP="00B744E5">
    <w:pPr>
      <w:pStyle w:val="Footer"/>
      <w:jc w:val="center"/>
      <w:rPr>
        <w:b/>
        <w:color w:val="0070C0"/>
      </w:rPr>
    </w:pPr>
    <w:r>
      <w:rPr>
        <w:b/>
        <w:noProof/>
        <w:color w:val="0070C0"/>
        <w:lang w:eastAsia="en-GB"/>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10228580</wp:posOffset>
              </wp:positionV>
              <wp:extent cx="7560310" cy="273050"/>
              <wp:effectExtent l="0" t="0" r="0" b="12700"/>
              <wp:wrapNone/>
              <wp:docPr id="4" name="MSIPCM7def4d4bb696b7493d5cbf48"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B4630F" w:rsidRPr="00B4630F" w:rsidRDefault="00B4630F" w:rsidP="00B4630F">
                          <w:pPr>
                            <w:spacing w:after="0"/>
                            <w:jc w:val="center"/>
                            <w:rPr>
                              <w:rFonts w:ascii="Calibri" w:hAnsi="Calibri" w:cs="Calibri"/>
                              <w:color w:val="FF0000"/>
                              <w:sz w:val="20"/>
                            </w:rPr>
                          </w:pPr>
                          <w:r w:rsidRPr="00B4630F">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7def4d4bb696b7493d5cbf48" o:spid="_x0000_s1026" type="#_x0000_t202" alt="{&quot;HashCode&quot;:-27485075,&quot;Height&quot;:841.0,&quot;Width&quot;:595.0,&quot;Placement&quot;:&quot;Footer&quot;,&quot;Index&quot;:&quot;Primary&quot;,&quot;Section&quot;:1,&quot;Top&quot;:0.0,&quot;Left&quot;:0.0}" style="position:absolute;left:0;text-align:left;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Ln7kOUWAwAANQYAAA4AAAAAAAAAAAAAAAAA&#10;LgIAAGRycy9lMm9Eb2MueG1sUEsBAi0AFAAGAAgAAAAhAMQgy4TfAAAACwEAAA8AAAAAAAAAAAAA&#10;AAAAcAUAAGRycy9kb3ducmV2LnhtbFBLBQYAAAAABAAEAPMAAAB8BgAAAAA=&#10;" o:allowincell="f" filled="f" stroked="f" strokeweight=".5pt">
              <v:fill o:detectmouseclick="t"/>
              <v:textbox inset=",0,,0">
                <w:txbxContent>
                  <w:p w:rsidR="00B4630F" w:rsidRPr="00B4630F" w:rsidRDefault="00B4630F" w:rsidP="00B4630F">
                    <w:pPr>
                      <w:spacing w:after="0"/>
                      <w:jc w:val="center"/>
                      <w:rPr>
                        <w:rFonts w:ascii="Calibri" w:hAnsi="Calibri" w:cs="Calibri"/>
                        <w:color w:val="FF0000"/>
                        <w:sz w:val="20"/>
                      </w:rPr>
                    </w:pPr>
                    <w:r w:rsidRPr="00B4630F">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0F" w:rsidRDefault="00B463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AA7" w:rsidRDefault="00FF0AA7" w:rsidP="00B744E5">
      <w:pPr>
        <w:spacing w:after="0" w:line="240" w:lineRule="auto"/>
      </w:pPr>
      <w:r>
        <w:separator/>
      </w:r>
    </w:p>
  </w:footnote>
  <w:footnote w:type="continuationSeparator" w:id="0">
    <w:p w:rsidR="00FF0AA7" w:rsidRDefault="00FF0AA7" w:rsidP="00B74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0F" w:rsidRDefault="00B463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AA7" w:rsidRDefault="00FF0AA7">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30F" w:rsidRDefault="00B463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051F3"/>
    <w:multiLevelType w:val="hybridMultilevel"/>
    <w:tmpl w:val="5C1AEB5C"/>
    <w:lvl w:ilvl="0" w:tplc="AB3EF1C4">
      <w:start w:val="1"/>
      <w:numFmt w:val="bullet"/>
      <w:lvlText w:val="•"/>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521C3A">
      <w:start w:val="1"/>
      <w:numFmt w:val="bullet"/>
      <w:lvlText w:val="o"/>
      <w:lvlJc w:val="left"/>
      <w:pPr>
        <w:ind w:left="1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A0F680">
      <w:start w:val="1"/>
      <w:numFmt w:val="bullet"/>
      <w:lvlText w:val="▪"/>
      <w:lvlJc w:val="left"/>
      <w:pPr>
        <w:ind w:left="20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CA8A5A">
      <w:start w:val="1"/>
      <w:numFmt w:val="bullet"/>
      <w:lvlText w:val="•"/>
      <w:lvlJc w:val="left"/>
      <w:pPr>
        <w:ind w:left="2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22B75E">
      <w:start w:val="1"/>
      <w:numFmt w:val="bullet"/>
      <w:lvlText w:val="o"/>
      <w:lvlJc w:val="left"/>
      <w:pPr>
        <w:ind w:left="3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369B7C">
      <w:start w:val="1"/>
      <w:numFmt w:val="bullet"/>
      <w:lvlText w:val="▪"/>
      <w:lvlJc w:val="left"/>
      <w:pPr>
        <w:ind w:left="4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E2F352">
      <w:start w:val="1"/>
      <w:numFmt w:val="bullet"/>
      <w:lvlText w:val="•"/>
      <w:lvlJc w:val="left"/>
      <w:pPr>
        <w:ind w:left="4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0CFE6C">
      <w:start w:val="1"/>
      <w:numFmt w:val="bullet"/>
      <w:lvlText w:val="o"/>
      <w:lvlJc w:val="left"/>
      <w:pPr>
        <w:ind w:left="56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8CDDF0">
      <w:start w:val="1"/>
      <w:numFmt w:val="bullet"/>
      <w:lvlText w:val="▪"/>
      <w:lvlJc w:val="left"/>
      <w:pPr>
        <w:ind w:left="6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33C40"/>
    <w:multiLevelType w:val="hybridMultilevel"/>
    <w:tmpl w:val="7958AE66"/>
    <w:lvl w:ilvl="0" w:tplc="F75E91F2">
      <w:start w:val="1"/>
      <w:numFmt w:val="bullet"/>
      <w:lvlText w:val="•"/>
      <w:lvlJc w:val="left"/>
      <w:pPr>
        <w:ind w:left="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7C6D7E">
      <w:start w:val="1"/>
      <w:numFmt w:val="bullet"/>
      <w:lvlText w:val="o"/>
      <w:lvlJc w:val="left"/>
      <w:pPr>
        <w:ind w:left="1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3ABC92">
      <w:start w:val="1"/>
      <w:numFmt w:val="bullet"/>
      <w:lvlText w:val="▪"/>
      <w:lvlJc w:val="left"/>
      <w:pPr>
        <w:ind w:left="20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CEF19A">
      <w:start w:val="1"/>
      <w:numFmt w:val="bullet"/>
      <w:lvlText w:val="•"/>
      <w:lvlJc w:val="left"/>
      <w:pPr>
        <w:ind w:left="2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06D842">
      <w:start w:val="1"/>
      <w:numFmt w:val="bullet"/>
      <w:lvlText w:val="o"/>
      <w:lvlJc w:val="left"/>
      <w:pPr>
        <w:ind w:left="3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4A5258">
      <w:start w:val="1"/>
      <w:numFmt w:val="bullet"/>
      <w:lvlText w:val="▪"/>
      <w:lvlJc w:val="left"/>
      <w:pPr>
        <w:ind w:left="4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583E16">
      <w:start w:val="1"/>
      <w:numFmt w:val="bullet"/>
      <w:lvlText w:val="•"/>
      <w:lvlJc w:val="left"/>
      <w:pPr>
        <w:ind w:left="4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00F52E">
      <w:start w:val="1"/>
      <w:numFmt w:val="bullet"/>
      <w:lvlText w:val="o"/>
      <w:lvlJc w:val="left"/>
      <w:pPr>
        <w:ind w:left="56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143E6C">
      <w:start w:val="1"/>
      <w:numFmt w:val="bullet"/>
      <w:lvlText w:val="▪"/>
      <w:lvlJc w:val="left"/>
      <w:pPr>
        <w:ind w:left="6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B768E2"/>
    <w:multiLevelType w:val="hybridMultilevel"/>
    <w:tmpl w:val="D7AEEDE0"/>
    <w:lvl w:ilvl="0" w:tplc="476204EE">
      <w:start w:val="1"/>
      <w:numFmt w:val="lowerRoman"/>
      <w:lvlText w:val="%1."/>
      <w:lvlJc w:val="right"/>
      <w:pPr>
        <w:ind w:left="720" w:hanging="360"/>
      </w:pPr>
    </w:lvl>
    <w:lvl w:ilvl="1" w:tplc="9A380672">
      <w:start w:val="1"/>
      <w:numFmt w:val="lowerLetter"/>
      <w:lvlText w:val="%2."/>
      <w:lvlJc w:val="left"/>
      <w:pPr>
        <w:ind w:left="1440" w:hanging="360"/>
      </w:pPr>
    </w:lvl>
    <w:lvl w:ilvl="2" w:tplc="C7B27E66">
      <w:start w:val="1"/>
      <w:numFmt w:val="lowerRoman"/>
      <w:lvlText w:val="%3."/>
      <w:lvlJc w:val="right"/>
      <w:pPr>
        <w:ind w:left="2160" w:hanging="180"/>
      </w:pPr>
    </w:lvl>
    <w:lvl w:ilvl="3" w:tplc="A61CE80E">
      <w:start w:val="1"/>
      <w:numFmt w:val="decimal"/>
      <w:lvlText w:val="%4."/>
      <w:lvlJc w:val="left"/>
      <w:pPr>
        <w:ind w:left="2880" w:hanging="360"/>
      </w:pPr>
    </w:lvl>
    <w:lvl w:ilvl="4" w:tplc="1EAC0AB4">
      <w:start w:val="1"/>
      <w:numFmt w:val="lowerLetter"/>
      <w:lvlText w:val="%5."/>
      <w:lvlJc w:val="left"/>
      <w:pPr>
        <w:ind w:left="3600" w:hanging="360"/>
      </w:pPr>
    </w:lvl>
    <w:lvl w:ilvl="5" w:tplc="DB18A3B2">
      <w:start w:val="1"/>
      <w:numFmt w:val="lowerRoman"/>
      <w:lvlText w:val="%6."/>
      <w:lvlJc w:val="right"/>
      <w:pPr>
        <w:ind w:left="4320" w:hanging="180"/>
      </w:pPr>
    </w:lvl>
    <w:lvl w:ilvl="6" w:tplc="602AAC56">
      <w:start w:val="1"/>
      <w:numFmt w:val="decimal"/>
      <w:lvlText w:val="%7."/>
      <w:lvlJc w:val="left"/>
      <w:pPr>
        <w:ind w:left="5040" w:hanging="360"/>
      </w:pPr>
    </w:lvl>
    <w:lvl w:ilvl="7" w:tplc="CD862B1C">
      <w:start w:val="1"/>
      <w:numFmt w:val="lowerLetter"/>
      <w:lvlText w:val="%8."/>
      <w:lvlJc w:val="left"/>
      <w:pPr>
        <w:ind w:left="5760" w:hanging="360"/>
      </w:pPr>
    </w:lvl>
    <w:lvl w:ilvl="8" w:tplc="5FF6CE5E">
      <w:start w:val="1"/>
      <w:numFmt w:val="lowerRoman"/>
      <w:lvlText w:val="%9."/>
      <w:lvlJc w:val="right"/>
      <w:pPr>
        <w:ind w:left="6480" w:hanging="180"/>
      </w:pPr>
    </w:lvl>
  </w:abstractNum>
  <w:abstractNum w:abstractNumId="3" w15:restartNumberingAfterBreak="0">
    <w:nsid w:val="0D6F1B40"/>
    <w:multiLevelType w:val="hybridMultilevel"/>
    <w:tmpl w:val="0084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1177C"/>
    <w:multiLevelType w:val="hybridMultilevel"/>
    <w:tmpl w:val="4D180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8509DE"/>
    <w:multiLevelType w:val="hybridMultilevel"/>
    <w:tmpl w:val="501841C4"/>
    <w:lvl w:ilvl="0" w:tplc="55842916">
      <w:start w:val="1"/>
      <w:numFmt w:val="bullet"/>
      <w:lvlText w:val=""/>
      <w:lvlJc w:val="left"/>
      <w:pPr>
        <w:ind w:left="720" w:hanging="360"/>
      </w:pPr>
      <w:rPr>
        <w:rFonts w:ascii="Symbol" w:hAnsi="Symbol" w:hint="default"/>
      </w:rPr>
    </w:lvl>
    <w:lvl w:ilvl="1" w:tplc="AB1A94C8">
      <w:start w:val="1"/>
      <w:numFmt w:val="bullet"/>
      <w:lvlText w:val=""/>
      <w:lvlJc w:val="left"/>
      <w:pPr>
        <w:ind w:left="1440" w:hanging="360"/>
      </w:pPr>
      <w:rPr>
        <w:rFonts w:ascii="Symbol" w:hAnsi="Symbol" w:hint="default"/>
      </w:rPr>
    </w:lvl>
    <w:lvl w:ilvl="2" w:tplc="692E9282">
      <w:start w:val="1"/>
      <w:numFmt w:val="bullet"/>
      <w:lvlText w:val=""/>
      <w:lvlJc w:val="left"/>
      <w:pPr>
        <w:ind w:left="2160" w:hanging="360"/>
      </w:pPr>
      <w:rPr>
        <w:rFonts w:ascii="Wingdings" w:hAnsi="Wingdings" w:hint="default"/>
      </w:rPr>
    </w:lvl>
    <w:lvl w:ilvl="3" w:tplc="EA8C80D6">
      <w:start w:val="1"/>
      <w:numFmt w:val="bullet"/>
      <w:lvlText w:val=""/>
      <w:lvlJc w:val="left"/>
      <w:pPr>
        <w:ind w:left="2880" w:hanging="360"/>
      </w:pPr>
      <w:rPr>
        <w:rFonts w:ascii="Symbol" w:hAnsi="Symbol" w:hint="default"/>
      </w:rPr>
    </w:lvl>
    <w:lvl w:ilvl="4" w:tplc="238AD138">
      <w:start w:val="1"/>
      <w:numFmt w:val="bullet"/>
      <w:lvlText w:val="o"/>
      <w:lvlJc w:val="left"/>
      <w:pPr>
        <w:ind w:left="3600" w:hanging="360"/>
      </w:pPr>
      <w:rPr>
        <w:rFonts w:ascii="Courier New" w:hAnsi="Courier New" w:hint="default"/>
      </w:rPr>
    </w:lvl>
    <w:lvl w:ilvl="5" w:tplc="F22E6192">
      <w:start w:val="1"/>
      <w:numFmt w:val="bullet"/>
      <w:lvlText w:val=""/>
      <w:lvlJc w:val="left"/>
      <w:pPr>
        <w:ind w:left="4320" w:hanging="360"/>
      </w:pPr>
      <w:rPr>
        <w:rFonts w:ascii="Wingdings" w:hAnsi="Wingdings" w:hint="default"/>
      </w:rPr>
    </w:lvl>
    <w:lvl w:ilvl="6" w:tplc="8C005DF6">
      <w:start w:val="1"/>
      <w:numFmt w:val="bullet"/>
      <w:lvlText w:val=""/>
      <w:lvlJc w:val="left"/>
      <w:pPr>
        <w:ind w:left="5040" w:hanging="360"/>
      </w:pPr>
      <w:rPr>
        <w:rFonts w:ascii="Symbol" w:hAnsi="Symbol" w:hint="default"/>
      </w:rPr>
    </w:lvl>
    <w:lvl w:ilvl="7" w:tplc="05E20340">
      <w:start w:val="1"/>
      <w:numFmt w:val="bullet"/>
      <w:lvlText w:val="o"/>
      <w:lvlJc w:val="left"/>
      <w:pPr>
        <w:ind w:left="5760" w:hanging="360"/>
      </w:pPr>
      <w:rPr>
        <w:rFonts w:ascii="Courier New" w:hAnsi="Courier New" w:hint="default"/>
      </w:rPr>
    </w:lvl>
    <w:lvl w:ilvl="8" w:tplc="18F6D528">
      <w:start w:val="1"/>
      <w:numFmt w:val="bullet"/>
      <w:lvlText w:val=""/>
      <w:lvlJc w:val="left"/>
      <w:pPr>
        <w:ind w:left="6480" w:hanging="360"/>
      </w:pPr>
      <w:rPr>
        <w:rFonts w:ascii="Wingdings" w:hAnsi="Wingdings" w:hint="default"/>
      </w:rPr>
    </w:lvl>
  </w:abstractNum>
  <w:abstractNum w:abstractNumId="6" w15:restartNumberingAfterBreak="0">
    <w:nsid w:val="1C522C50"/>
    <w:multiLevelType w:val="hybridMultilevel"/>
    <w:tmpl w:val="E960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534F9"/>
    <w:multiLevelType w:val="hybridMultilevel"/>
    <w:tmpl w:val="D64E064E"/>
    <w:lvl w:ilvl="0" w:tplc="17B2471C">
      <w:start w:val="1"/>
      <w:numFmt w:val="bullet"/>
      <w:lvlText w:val="•"/>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1A6E1E">
      <w:start w:val="1"/>
      <w:numFmt w:val="bullet"/>
      <w:lvlText w:val="o"/>
      <w:lvlJc w:val="left"/>
      <w:pPr>
        <w:ind w:left="1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547E4A">
      <w:start w:val="1"/>
      <w:numFmt w:val="bullet"/>
      <w:lvlText w:val="▪"/>
      <w:lvlJc w:val="left"/>
      <w:pPr>
        <w:ind w:left="20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84B12C">
      <w:start w:val="1"/>
      <w:numFmt w:val="bullet"/>
      <w:lvlText w:val="•"/>
      <w:lvlJc w:val="left"/>
      <w:pPr>
        <w:ind w:left="2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5024AA">
      <w:start w:val="1"/>
      <w:numFmt w:val="bullet"/>
      <w:lvlText w:val="o"/>
      <w:lvlJc w:val="left"/>
      <w:pPr>
        <w:ind w:left="3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64D0E8">
      <w:start w:val="1"/>
      <w:numFmt w:val="bullet"/>
      <w:lvlText w:val="▪"/>
      <w:lvlJc w:val="left"/>
      <w:pPr>
        <w:ind w:left="4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72B92A">
      <w:start w:val="1"/>
      <w:numFmt w:val="bullet"/>
      <w:lvlText w:val="•"/>
      <w:lvlJc w:val="left"/>
      <w:pPr>
        <w:ind w:left="4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D2E1A2">
      <w:start w:val="1"/>
      <w:numFmt w:val="bullet"/>
      <w:lvlText w:val="o"/>
      <w:lvlJc w:val="left"/>
      <w:pPr>
        <w:ind w:left="56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F8A174">
      <w:start w:val="1"/>
      <w:numFmt w:val="bullet"/>
      <w:lvlText w:val="▪"/>
      <w:lvlJc w:val="left"/>
      <w:pPr>
        <w:ind w:left="6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E355C91"/>
    <w:multiLevelType w:val="hybridMultilevel"/>
    <w:tmpl w:val="6428E85A"/>
    <w:lvl w:ilvl="0" w:tplc="08090001">
      <w:start w:val="1"/>
      <w:numFmt w:val="bullet"/>
      <w:lvlText w:val=""/>
      <w:lvlJc w:val="left"/>
      <w:pPr>
        <w:ind w:left="926"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140992"/>
    <w:multiLevelType w:val="hybridMultilevel"/>
    <w:tmpl w:val="B206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4A709F"/>
    <w:multiLevelType w:val="hybridMultilevel"/>
    <w:tmpl w:val="A710A7F4"/>
    <w:lvl w:ilvl="0" w:tplc="ACF837B0">
      <w:start w:val="1"/>
      <w:numFmt w:val="bullet"/>
      <w:lvlText w:val="•"/>
      <w:lvlJc w:val="left"/>
      <w:pPr>
        <w:ind w:left="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C845F6">
      <w:start w:val="1"/>
      <w:numFmt w:val="bullet"/>
      <w:lvlText w:val="o"/>
      <w:lvlJc w:val="left"/>
      <w:pPr>
        <w:ind w:left="1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70B1C2">
      <w:start w:val="1"/>
      <w:numFmt w:val="bullet"/>
      <w:lvlText w:val="▪"/>
      <w:lvlJc w:val="left"/>
      <w:pPr>
        <w:ind w:left="20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4AEE26">
      <w:start w:val="1"/>
      <w:numFmt w:val="bullet"/>
      <w:lvlText w:val="•"/>
      <w:lvlJc w:val="left"/>
      <w:pPr>
        <w:ind w:left="2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122CE0">
      <w:start w:val="1"/>
      <w:numFmt w:val="bullet"/>
      <w:lvlText w:val="o"/>
      <w:lvlJc w:val="left"/>
      <w:pPr>
        <w:ind w:left="3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E2BC94">
      <w:start w:val="1"/>
      <w:numFmt w:val="bullet"/>
      <w:lvlText w:val="▪"/>
      <w:lvlJc w:val="left"/>
      <w:pPr>
        <w:ind w:left="4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0CF240">
      <w:start w:val="1"/>
      <w:numFmt w:val="bullet"/>
      <w:lvlText w:val="•"/>
      <w:lvlJc w:val="left"/>
      <w:pPr>
        <w:ind w:left="4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329852">
      <w:start w:val="1"/>
      <w:numFmt w:val="bullet"/>
      <w:lvlText w:val="o"/>
      <w:lvlJc w:val="left"/>
      <w:pPr>
        <w:ind w:left="56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3A01F2">
      <w:start w:val="1"/>
      <w:numFmt w:val="bullet"/>
      <w:lvlText w:val="▪"/>
      <w:lvlJc w:val="left"/>
      <w:pPr>
        <w:ind w:left="6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D620CC2"/>
    <w:multiLevelType w:val="hybridMultilevel"/>
    <w:tmpl w:val="505C5D24"/>
    <w:lvl w:ilvl="0" w:tplc="CC3EE9FA">
      <w:start w:val="1"/>
      <w:numFmt w:val="bullet"/>
      <w:lvlText w:val="•"/>
      <w:lvlJc w:val="left"/>
      <w:pPr>
        <w:ind w:left="5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686F76">
      <w:start w:val="1"/>
      <w:numFmt w:val="bullet"/>
      <w:lvlText w:val="o"/>
      <w:lvlJc w:val="left"/>
      <w:pPr>
        <w:ind w:left="1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3E8D54">
      <w:start w:val="1"/>
      <w:numFmt w:val="bullet"/>
      <w:lvlText w:val="▪"/>
      <w:lvlJc w:val="left"/>
      <w:pPr>
        <w:ind w:left="20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123BFE">
      <w:start w:val="1"/>
      <w:numFmt w:val="bullet"/>
      <w:lvlText w:val="•"/>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58B6C6">
      <w:start w:val="1"/>
      <w:numFmt w:val="bullet"/>
      <w:lvlText w:val="o"/>
      <w:lvlJc w:val="left"/>
      <w:pPr>
        <w:ind w:left="3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3CBBB2">
      <w:start w:val="1"/>
      <w:numFmt w:val="bullet"/>
      <w:lvlText w:val="▪"/>
      <w:lvlJc w:val="left"/>
      <w:pPr>
        <w:ind w:left="42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B42B3E">
      <w:start w:val="1"/>
      <w:numFmt w:val="bullet"/>
      <w:lvlText w:val="•"/>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9AF4B0">
      <w:start w:val="1"/>
      <w:numFmt w:val="bullet"/>
      <w:lvlText w:val="o"/>
      <w:lvlJc w:val="left"/>
      <w:pPr>
        <w:ind w:left="56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96F2EC">
      <w:start w:val="1"/>
      <w:numFmt w:val="bullet"/>
      <w:lvlText w:val="▪"/>
      <w:lvlJc w:val="left"/>
      <w:pPr>
        <w:ind w:left="64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DF345E3"/>
    <w:multiLevelType w:val="hybridMultilevel"/>
    <w:tmpl w:val="87869076"/>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D96FFD"/>
    <w:multiLevelType w:val="hybridMultilevel"/>
    <w:tmpl w:val="A482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C72027"/>
    <w:multiLevelType w:val="hybridMultilevel"/>
    <w:tmpl w:val="6F1C0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3B555F"/>
    <w:multiLevelType w:val="hybridMultilevel"/>
    <w:tmpl w:val="BFEEA4B4"/>
    <w:lvl w:ilvl="0" w:tplc="0B7034EA">
      <w:start w:val="1"/>
      <w:numFmt w:val="bullet"/>
      <w:lvlText w:val=""/>
      <w:lvlJc w:val="left"/>
      <w:pPr>
        <w:ind w:left="720" w:hanging="360"/>
      </w:pPr>
      <w:rPr>
        <w:rFonts w:ascii="Symbol" w:hAnsi="Symbol" w:hint="default"/>
      </w:rPr>
    </w:lvl>
    <w:lvl w:ilvl="1" w:tplc="7C30A6A0">
      <w:start w:val="1"/>
      <w:numFmt w:val="bullet"/>
      <w:lvlText w:val=""/>
      <w:lvlJc w:val="left"/>
      <w:pPr>
        <w:ind w:left="1440" w:hanging="360"/>
      </w:pPr>
      <w:rPr>
        <w:rFonts w:ascii="Symbol" w:hAnsi="Symbol" w:hint="default"/>
      </w:rPr>
    </w:lvl>
    <w:lvl w:ilvl="2" w:tplc="DAFC9E2A">
      <w:start w:val="1"/>
      <w:numFmt w:val="bullet"/>
      <w:lvlText w:val=""/>
      <w:lvlJc w:val="left"/>
      <w:pPr>
        <w:ind w:left="2160" w:hanging="360"/>
      </w:pPr>
      <w:rPr>
        <w:rFonts w:ascii="Wingdings" w:hAnsi="Wingdings" w:hint="default"/>
      </w:rPr>
    </w:lvl>
    <w:lvl w:ilvl="3" w:tplc="4110823E">
      <w:start w:val="1"/>
      <w:numFmt w:val="bullet"/>
      <w:lvlText w:val=""/>
      <w:lvlJc w:val="left"/>
      <w:pPr>
        <w:ind w:left="2880" w:hanging="360"/>
      </w:pPr>
      <w:rPr>
        <w:rFonts w:ascii="Symbol" w:hAnsi="Symbol" w:hint="default"/>
      </w:rPr>
    </w:lvl>
    <w:lvl w:ilvl="4" w:tplc="E780C574">
      <w:start w:val="1"/>
      <w:numFmt w:val="bullet"/>
      <w:lvlText w:val="o"/>
      <w:lvlJc w:val="left"/>
      <w:pPr>
        <w:ind w:left="3600" w:hanging="360"/>
      </w:pPr>
      <w:rPr>
        <w:rFonts w:ascii="Courier New" w:hAnsi="Courier New" w:hint="default"/>
      </w:rPr>
    </w:lvl>
    <w:lvl w:ilvl="5" w:tplc="7D360054">
      <w:start w:val="1"/>
      <w:numFmt w:val="bullet"/>
      <w:lvlText w:val=""/>
      <w:lvlJc w:val="left"/>
      <w:pPr>
        <w:ind w:left="4320" w:hanging="360"/>
      </w:pPr>
      <w:rPr>
        <w:rFonts w:ascii="Wingdings" w:hAnsi="Wingdings" w:hint="default"/>
      </w:rPr>
    </w:lvl>
    <w:lvl w:ilvl="6" w:tplc="16365F3C">
      <w:start w:val="1"/>
      <w:numFmt w:val="bullet"/>
      <w:lvlText w:val=""/>
      <w:lvlJc w:val="left"/>
      <w:pPr>
        <w:ind w:left="5040" w:hanging="360"/>
      </w:pPr>
      <w:rPr>
        <w:rFonts w:ascii="Symbol" w:hAnsi="Symbol" w:hint="default"/>
      </w:rPr>
    </w:lvl>
    <w:lvl w:ilvl="7" w:tplc="074A0DA2">
      <w:start w:val="1"/>
      <w:numFmt w:val="bullet"/>
      <w:lvlText w:val="o"/>
      <w:lvlJc w:val="left"/>
      <w:pPr>
        <w:ind w:left="5760" w:hanging="360"/>
      </w:pPr>
      <w:rPr>
        <w:rFonts w:ascii="Courier New" w:hAnsi="Courier New" w:hint="default"/>
      </w:rPr>
    </w:lvl>
    <w:lvl w:ilvl="8" w:tplc="3A28A074">
      <w:start w:val="1"/>
      <w:numFmt w:val="bullet"/>
      <w:lvlText w:val=""/>
      <w:lvlJc w:val="left"/>
      <w:pPr>
        <w:ind w:left="6480" w:hanging="360"/>
      </w:pPr>
      <w:rPr>
        <w:rFonts w:ascii="Wingdings" w:hAnsi="Wingdings" w:hint="default"/>
      </w:rPr>
    </w:lvl>
  </w:abstractNum>
  <w:abstractNum w:abstractNumId="16" w15:restartNumberingAfterBreak="0">
    <w:nsid w:val="59975029"/>
    <w:multiLevelType w:val="hybridMultilevel"/>
    <w:tmpl w:val="F53CA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EB036A"/>
    <w:multiLevelType w:val="hybridMultilevel"/>
    <w:tmpl w:val="4596E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F736D6"/>
    <w:multiLevelType w:val="hybridMultilevel"/>
    <w:tmpl w:val="D08AD140"/>
    <w:lvl w:ilvl="0" w:tplc="D0B664D6">
      <w:start w:val="37"/>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7E5A2A"/>
    <w:multiLevelType w:val="hybridMultilevel"/>
    <w:tmpl w:val="695A21F8"/>
    <w:lvl w:ilvl="0" w:tplc="71A0714A">
      <w:start w:val="1"/>
      <w:numFmt w:val="bullet"/>
      <w:lvlText w:val="•"/>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1AFEE6">
      <w:start w:val="1"/>
      <w:numFmt w:val="bullet"/>
      <w:lvlText w:val="o"/>
      <w:lvlJc w:val="left"/>
      <w:pPr>
        <w:ind w:left="1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203DBA">
      <w:start w:val="1"/>
      <w:numFmt w:val="bullet"/>
      <w:lvlText w:val="▪"/>
      <w:lvlJc w:val="left"/>
      <w:pPr>
        <w:ind w:left="20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1A8510">
      <w:start w:val="1"/>
      <w:numFmt w:val="bullet"/>
      <w:lvlText w:val="•"/>
      <w:lvlJc w:val="left"/>
      <w:pPr>
        <w:ind w:left="2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8E3344">
      <w:start w:val="1"/>
      <w:numFmt w:val="bullet"/>
      <w:lvlText w:val="o"/>
      <w:lvlJc w:val="left"/>
      <w:pPr>
        <w:ind w:left="3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E013A0">
      <w:start w:val="1"/>
      <w:numFmt w:val="bullet"/>
      <w:lvlText w:val="▪"/>
      <w:lvlJc w:val="left"/>
      <w:pPr>
        <w:ind w:left="4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76A5AC">
      <w:start w:val="1"/>
      <w:numFmt w:val="bullet"/>
      <w:lvlText w:val="•"/>
      <w:lvlJc w:val="left"/>
      <w:pPr>
        <w:ind w:left="4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E681EA">
      <w:start w:val="1"/>
      <w:numFmt w:val="bullet"/>
      <w:lvlText w:val="o"/>
      <w:lvlJc w:val="left"/>
      <w:pPr>
        <w:ind w:left="56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DE9E22">
      <w:start w:val="1"/>
      <w:numFmt w:val="bullet"/>
      <w:lvlText w:val="▪"/>
      <w:lvlJc w:val="left"/>
      <w:pPr>
        <w:ind w:left="6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E5F7716"/>
    <w:multiLevelType w:val="hybridMultilevel"/>
    <w:tmpl w:val="7FB6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2E1E1F"/>
    <w:multiLevelType w:val="hybridMultilevel"/>
    <w:tmpl w:val="68CAAC16"/>
    <w:lvl w:ilvl="0" w:tplc="FFFFFFFF">
      <w:start w:val="1"/>
      <w:numFmt w:val="bullet"/>
      <w:lvlText w:val=""/>
      <w:lvlJc w:val="left"/>
      <w:pPr>
        <w:tabs>
          <w:tab w:val="num" w:pos="6256"/>
        </w:tabs>
        <w:ind w:left="6256" w:hanging="360"/>
      </w:pPr>
      <w:rPr>
        <w:rFonts w:ascii="Symbol" w:hAnsi="Symbol" w:hint="default"/>
        <w:color w:val="auto"/>
      </w:rPr>
    </w:lvl>
    <w:lvl w:ilvl="1" w:tplc="08090003" w:tentative="1">
      <w:start w:val="1"/>
      <w:numFmt w:val="bullet"/>
      <w:lvlText w:val="o"/>
      <w:lvlJc w:val="left"/>
      <w:pPr>
        <w:tabs>
          <w:tab w:val="num" w:pos="1576"/>
        </w:tabs>
        <w:ind w:left="1576" w:hanging="360"/>
      </w:pPr>
      <w:rPr>
        <w:rFonts w:ascii="Courier New" w:hAnsi="Courier New" w:cs="Courier New" w:hint="default"/>
      </w:rPr>
    </w:lvl>
    <w:lvl w:ilvl="2" w:tplc="08090005" w:tentative="1">
      <w:start w:val="1"/>
      <w:numFmt w:val="bullet"/>
      <w:lvlText w:val=""/>
      <w:lvlJc w:val="left"/>
      <w:pPr>
        <w:tabs>
          <w:tab w:val="num" w:pos="2296"/>
        </w:tabs>
        <w:ind w:left="2296" w:hanging="360"/>
      </w:pPr>
      <w:rPr>
        <w:rFonts w:ascii="Wingdings" w:hAnsi="Wingdings" w:hint="default"/>
      </w:rPr>
    </w:lvl>
    <w:lvl w:ilvl="3" w:tplc="08090001" w:tentative="1">
      <w:start w:val="1"/>
      <w:numFmt w:val="bullet"/>
      <w:lvlText w:val=""/>
      <w:lvlJc w:val="left"/>
      <w:pPr>
        <w:tabs>
          <w:tab w:val="num" w:pos="3016"/>
        </w:tabs>
        <w:ind w:left="3016" w:hanging="360"/>
      </w:pPr>
      <w:rPr>
        <w:rFonts w:ascii="Symbol" w:hAnsi="Symbol" w:hint="default"/>
      </w:rPr>
    </w:lvl>
    <w:lvl w:ilvl="4" w:tplc="08090003" w:tentative="1">
      <w:start w:val="1"/>
      <w:numFmt w:val="bullet"/>
      <w:lvlText w:val="o"/>
      <w:lvlJc w:val="left"/>
      <w:pPr>
        <w:tabs>
          <w:tab w:val="num" w:pos="3736"/>
        </w:tabs>
        <w:ind w:left="3736" w:hanging="360"/>
      </w:pPr>
      <w:rPr>
        <w:rFonts w:ascii="Courier New" w:hAnsi="Courier New" w:cs="Courier New" w:hint="default"/>
      </w:rPr>
    </w:lvl>
    <w:lvl w:ilvl="5" w:tplc="08090005" w:tentative="1">
      <w:start w:val="1"/>
      <w:numFmt w:val="bullet"/>
      <w:lvlText w:val=""/>
      <w:lvlJc w:val="left"/>
      <w:pPr>
        <w:tabs>
          <w:tab w:val="num" w:pos="4456"/>
        </w:tabs>
        <w:ind w:left="4456" w:hanging="360"/>
      </w:pPr>
      <w:rPr>
        <w:rFonts w:ascii="Wingdings" w:hAnsi="Wingdings" w:hint="default"/>
      </w:rPr>
    </w:lvl>
    <w:lvl w:ilvl="6" w:tplc="08090001" w:tentative="1">
      <w:start w:val="1"/>
      <w:numFmt w:val="bullet"/>
      <w:lvlText w:val=""/>
      <w:lvlJc w:val="left"/>
      <w:pPr>
        <w:tabs>
          <w:tab w:val="num" w:pos="5176"/>
        </w:tabs>
        <w:ind w:left="5176" w:hanging="360"/>
      </w:pPr>
      <w:rPr>
        <w:rFonts w:ascii="Symbol" w:hAnsi="Symbol" w:hint="default"/>
      </w:rPr>
    </w:lvl>
    <w:lvl w:ilvl="7" w:tplc="08090003" w:tentative="1">
      <w:start w:val="1"/>
      <w:numFmt w:val="bullet"/>
      <w:lvlText w:val="o"/>
      <w:lvlJc w:val="left"/>
      <w:pPr>
        <w:tabs>
          <w:tab w:val="num" w:pos="5896"/>
        </w:tabs>
        <w:ind w:left="5896" w:hanging="360"/>
      </w:pPr>
      <w:rPr>
        <w:rFonts w:ascii="Courier New" w:hAnsi="Courier New" w:cs="Courier New" w:hint="default"/>
      </w:rPr>
    </w:lvl>
    <w:lvl w:ilvl="8" w:tplc="08090005" w:tentative="1">
      <w:start w:val="1"/>
      <w:numFmt w:val="bullet"/>
      <w:lvlText w:val=""/>
      <w:lvlJc w:val="left"/>
      <w:pPr>
        <w:tabs>
          <w:tab w:val="num" w:pos="6616"/>
        </w:tabs>
        <w:ind w:left="6616" w:hanging="360"/>
      </w:pPr>
      <w:rPr>
        <w:rFonts w:ascii="Wingdings" w:hAnsi="Wingdings" w:hint="default"/>
      </w:rPr>
    </w:lvl>
  </w:abstractNum>
  <w:abstractNum w:abstractNumId="22" w15:restartNumberingAfterBreak="0">
    <w:nsid w:val="731C51FE"/>
    <w:multiLevelType w:val="hybridMultilevel"/>
    <w:tmpl w:val="9A7C3576"/>
    <w:lvl w:ilvl="0" w:tplc="6702101C">
      <w:start w:val="1"/>
      <w:numFmt w:val="bullet"/>
      <w:lvlText w:val="•"/>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7C5F0C">
      <w:start w:val="1"/>
      <w:numFmt w:val="bullet"/>
      <w:lvlText w:val="o"/>
      <w:lvlJc w:val="left"/>
      <w:pPr>
        <w:ind w:left="1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DC3736">
      <w:start w:val="1"/>
      <w:numFmt w:val="bullet"/>
      <w:lvlText w:val="▪"/>
      <w:lvlJc w:val="left"/>
      <w:pPr>
        <w:ind w:left="20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68D386">
      <w:start w:val="1"/>
      <w:numFmt w:val="bullet"/>
      <w:lvlText w:val="•"/>
      <w:lvlJc w:val="left"/>
      <w:pPr>
        <w:ind w:left="2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B6AC54">
      <w:start w:val="1"/>
      <w:numFmt w:val="bullet"/>
      <w:lvlText w:val="o"/>
      <w:lvlJc w:val="left"/>
      <w:pPr>
        <w:ind w:left="3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12F322">
      <w:start w:val="1"/>
      <w:numFmt w:val="bullet"/>
      <w:lvlText w:val="▪"/>
      <w:lvlJc w:val="left"/>
      <w:pPr>
        <w:ind w:left="4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34452A">
      <w:start w:val="1"/>
      <w:numFmt w:val="bullet"/>
      <w:lvlText w:val="•"/>
      <w:lvlJc w:val="left"/>
      <w:pPr>
        <w:ind w:left="4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70B432">
      <w:start w:val="1"/>
      <w:numFmt w:val="bullet"/>
      <w:lvlText w:val="o"/>
      <w:lvlJc w:val="left"/>
      <w:pPr>
        <w:ind w:left="56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D88378">
      <w:start w:val="1"/>
      <w:numFmt w:val="bullet"/>
      <w:lvlText w:val="▪"/>
      <w:lvlJc w:val="left"/>
      <w:pPr>
        <w:ind w:left="6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3670BCB"/>
    <w:multiLevelType w:val="hybridMultilevel"/>
    <w:tmpl w:val="24729698"/>
    <w:lvl w:ilvl="0" w:tplc="C6B47F4E">
      <w:start w:val="1"/>
      <w:numFmt w:val="bullet"/>
      <w:lvlText w:val="•"/>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BC935E">
      <w:start w:val="1"/>
      <w:numFmt w:val="bullet"/>
      <w:lvlText w:val="o"/>
      <w:lvlJc w:val="left"/>
      <w:pPr>
        <w:ind w:left="1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56B306">
      <w:start w:val="1"/>
      <w:numFmt w:val="bullet"/>
      <w:lvlText w:val="▪"/>
      <w:lvlJc w:val="left"/>
      <w:pPr>
        <w:ind w:left="20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B41F14">
      <w:start w:val="1"/>
      <w:numFmt w:val="bullet"/>
      <w:lvlText w:val="•"/>
      <w:lvlJc w:val="left"/>
      <w:pPr>
        <w:ind w:left="2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305FAC">
      <w:start w:val="1"/>
      <w:numFmt w:val="bullet"/>
      <w:lvlText w:val="o"/>
      <w:lvlJc w:val="left"/>
      <w:pPr>
        <w:ind w:left="3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8A56DC">
      <w:start w:val="1"/>
      <w:numFmt w:val="bullet"/>
      <w:lvlText w:val="▪"/>
      <w:lvlJc w:val="left"/>
      <w:pPr>
        <w:ind w:left="4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D83FF2">
      <w:start w:val="1"/>
      <w:numFmt w:val="bullet"/>
      <w:lvlText w:val="•"/>
      <w:lvlJc w:val="left"/>
      <w:pPr>
        <w:ind w:left="4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BE018E">
      <w:start w:val="1"/>
      <w:numFmt w:val="bullet"/>
      <w:lvlText w:val="o"/>
      <w:lvlJc w:val="left"/>
      <w:pPr>
        <w:ind w:left="56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9CFFE6">
      <w:start w:val="1"/>
      <w:numFmt w:val="bullet"/>
      <w:lvlText w:val="▪"/>
      <w:lvlJc w:val="left"/>
      <w:pPr>
        <w:ind w:left="6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AF7561"/>
    <w:multiLevelType w:val="hybridMultilevel"/>
    <w:tmpl w:val="823A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812212"/>
    <w:multiLevelType w:val="hybridMultilevel"/>
    <w:tmpl w:val="F73C4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24"/>
  </w:num>
  <w:num w:numId="4">
    <w:abstractNumId w:val="21"/>
  </w:num>
  <w:num w:numId="5">
    <w:abstractNumId w:val="12"/>
  </w:num>
  <w:num w:numId="6">
    <w:abstractNumId w:val="17"/>
  </w:num>
  <w:num w:numId="7">
    <w:abstractNumId w:val="4"/>
  </w:num>
  <w:num w:numId="8">
    <w:abstractNumId w:val="8"/>
  </w:num>
  <w:num w:numId="9">
    <w:abstractNumId w:val="14"/>
  </w:num>
  <w:num w:numId="10">
    <w:abstractNumId w:val="15"/>
  </w:num>
  <w:num w:numId="11">
    <w:abstractNumId w:val="5"/>
  </w:num>
  <w:num w:numId="12">
    <w:abstractNumId w:val="10"/>
  </w:num>
  <w:num w:numId="13">
    <w:abstractNumId w:val="1"/>
  </w:num>
  <w:num w:numId="14">
    <w:abstractNumId w:val="0"/>
  </w:num>
  <w:num w:numId="15">
    <w:abstractNumId w:val="19"/>
  </w:num>
  <w:num w:numId="16">
    <w:abstractNumId w:val="23"/>
  </w:num>
  <w:num w:numId="17">
    <w:abstractNumId w:val="22"/>
  </w:num>
  <w:num w:numId="18">
    <w:abstractNumId w:val="7"/>
  </w:num>
  <w:num w:numId="19">
    <w:abstractNumId w:val="11"/>
  </w:num>
  <w:num w:numId="20">
    <w:abstractNumId w:val="20"/>
  </w:num>
  <w:num w:numId="21">
    <w:abstractNumId w:val="9"/>
  </w:num>
  <w:num w:numId="22">
    <w:abstractNumId w:val="13"/>
  </w:num>
  <w:num w:numId="23">
    <w:abstractNumId w:val="26"/>
  </w:num>
  <w:num w:numId="24">
    <w:abstractNumId w:val="25"/>
  </w:num>
  <w:num w:numId="25">
    <w:abstractNumId w:val="16"/>
  </w:num>
  <w:num w:numId="26">
    <w:abstractNumId w:val="3"/>
  </w:num>
  <w:num w:numId="27">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B2F"/>
    <w:rsid w:val="00025BD8"/>
    <w:rsid w:val="0003474C"/>
    <w:rsid w:val="000376E2"/>
    <w:rsid w:val="000449FF"/>
    <w:rsid w:val="00077562"/>
    <w:rsid w:val="00086A0A"/>
    <w:rsid w:val="0009257F"/>
    <w:rsid w:val="000945BA"/>
    <w:rsid w:val="000A284C"/>
    <w:rsid w:val="000A72E9"/>
    <w:rsid w:val="000B68E7"/>
    <w:rsid w:val="000C0BB8"/>
    <w:rsid w:val="000D4A29"/>
    <w:rsid w:val="00100566"/>
    <w:rsid w:val="00103C80"/>
    <w:rsid w:val="00107C19"/>
    <w:rsid w:val="001319F4"/>
    <w:rsid w:val="0013672E"/>
    <w:rsid w:val="00143726"/>
    <w:rsid w:val="00147E1E"/>
    <w:rsid w:val="0015477B"/>
    <w:rsid w:val="00165163"/>
    <w:rsid w:val="00165ED2"/>
    <w:rsid w:val="001729D0"/>
    <w:rsid w:val="00186296"/>
    <w:rsid w:val="00191BE5"/>
    <w:rsid w:val="001A3729"/>
    <w:rsid w:val="002048E1"/>
    <w:rsid w:val="00233D2D"/>
    <w:rsid w:val="00245808"/>
    <w:rsid w:val="00246591"/>
    <w:rsid w:val="00247A5F"/>
    <w:rsid w:val="00247C5A"/>
    <w:rsid w:val="00253A37"/>
    <w:rsid w:val="00262DCB"/>
    <w:rsid w:val="00271374"/>
    <w:rsid w:val="002778AA"/>
    <w:rsid w:val="002947C5"/>
    <w:rsid w:val="002A02A1"/>
    <w:rsid w:val="002B65BF"/>
    <w:rsid w:val="002D094E"/>
    <w:rsid w:val="002D4ECB"/>
    <w:rsid w:val="002E2FEB"/>
    <w:rsid w:val="002E56CE"/>
    <w:rsid w:val="002E5BD3"/>
    <w:rsid w:val="0030086E"/>
    <w:rsid w:val="003144B6"/>
    <w:rsid w:val="00326515"/>
    <w:rsid w:val="00337D17"/>
    <w:rsid w:val="00342A1C"/>
    <w:rsid w:val="00366541"/>
    <w:rsid w:val="003716BB"/>
    <w:rsid w:val="00381417"/>
    <w:rsid w:val="003E11D7"/>
    <w:rsid w:val="003F22B4"/>
    <w:rsid w:val="00402BF8"/>
    <w:rsid w:val="0040543D"/>
    <w:rsid w:val="00423C91"/>
    <w:rsid w:val="00424CA6"/>
    <w:rsid w:val="004272EF"/>
    <w:rsid w:val="004359BD"/>
    <w:rsid w:val="00441C44"/>
    <w:rsid w:val="00442D50"/>
    <w:rsid w:val="0044309C"/>
    <w:rsid w:val="004450FC"/>
    <w:rsid w:val="00457406"/>
    <w:rsid w:val="004578EE"/>
    <w:rsid w:val="00462326"/>
    <w:rsid w:val="00466CC4"/>
    <w:rsid w:val="0047388F"/>
    <w:rsid w:val="00490FD3"/>
    <w:rsid w:val="00491B44"/>
    <w:rsid w:val="004967A8"/>
    <w:rsid w:val="004A6004"/>
    <w:rsid w:val="004C18C7"/>
    <w:rsid w:val="004D2E3B"/>
    <w:rsid w:val="004E4D91"/>
    <w:rsid w:val="004F3F70"/>
    <w:rsid w:val="0050045F"/>
    <w:rsid w:val="00504214"/>
    <w:rsid w:val="005140CA"/>
    <w:rsid w:val="0051558A"/>
    <w:rsid w:val="0053242E"/>
    <w:rsid w:val="00545AE5"/>
    <w:rsid w:val="00555073"/>
    <w:rsid w:val="005577AD"/>
    <w:rsid w:val="00580398"/>
    <w:rsid w:val="00591AD1"/>
    <w:rsid w:val="005947E1"/>
    <w:rsid w:val="005B1CCA"/>
    <w:rsid w:val="005D5137"/>
    <w:rsid w:val="005D796C"/>
    <w:rsid w:val="0060310C"/>
    <w:rsid w:val="006221C9"/>
    <w:rsid w:val="006462C1"/>
    <w:rsid w:val="00647CDF"/>
    <w:rsid w:val="00651226"/>
    <w:rsid w:val="006512F9"/>
    <w:rsid w:val="006543D4"/>
    <w:rsid w:val="00654992"/>
    <w:rsid w:val="0069360E"/>
    <w:rsid w:val="006A42EE"/>
    <w:rsid w:val="006A51DA"/>
    <w:rsid w:val="006A5DDD"/>
    <w:rsid w:val="006B3D7E"/>
    <w:rsid w:val="006E233B"/>
    <w:rsid w:val="006E6D74"/>
    <w:rsid w:val="006F1251"/>
    <w:rsid w:val="006F155C"/>
    <w:rsid w:val="00722D0D"/>
    <w:rsid w:val="00725813"/>
    <w:rsid w:val="00736077"/>
    <w:rsid w:val="00742047"/>
    <w:rsid w:val="00750551"/>
    <w:rsid w:val="00752C9D"/>
    <w:rsid w:val="00766C7C"/>
    <w:rsid w:val="00772CBC"/>
    <w:rsid w:val="007774DC"/>
    <w:rsid w:val="007802D6"/>
    <w:rsid w:val="0078459C"/>
    <w:rsid w:val="00791BD1"/>
    <w:rsid w:val="007969F3"/>
    <w:rsid w:val="007A0C16"/>
    <w:rsid w:val="007B4A57"/>
    <w:rsid w:val="007C1AF6"/>
    <w:rsid w:val="007C34F1"/>
    <w:rsid w:val="007C3FFE"/>
    <w:rsid w:val="007D158C"/>
    <w:rsid w:val="007D32BD"/>
    <w:rsid w:val="007E0563"/>
    <w:rsid w:val="007E7ADF"/>
    <w:rsid w:val="008014A3"/>
    <w:rsid w:val="008152AF"/>
    <w:rsid w:val="00821060"/>
    <w:rsid w:val="008271B4"/>
    <w:rsid w:val="00833266"/>
    <w:rsid w:val="008341F4"/>
    <w:rsid w:val="0083452B"/>
    <w:rsid w:val="00842686"/>
    <w:rsid w:val="0085502F"/>
    <w:rsid w:val="00864AFF"/>
    <w:rsid w:val="00877170"/>
    <w:rsid w:val="008824E1"/>
    <w:rsid w:val="008A687B"/>
    <w:rsid w:val="008B0A08"/>
    <w:rsid w:val="008C3F1A"/>
    <w:rsid w:val="008D0F03"/>
    <w:rsid w:val="00905CD2"/>
    <w:rsid w:val="009127C3"/>
    <w:rsid w:val="00916C44"/>
    <w:rsid w:val="0092319A"/>
    <w:rsid w:val="00933AB3"/>
    <w:rsid w:val="009360D8"/>
    <w:rsid w:val="0093624C"/>
    <w:rsid w:val="00944322"/>
    <w:rsid w:val="009460BB"/>
    <w:rsid w:val="00985545"/>
    <w:rsid w:val="00992BEF"/>
    <w:rsid w:val="009B3400"/>
    <w:rsid w:val="009B3B17"/>
    <w:rsid w:val="009D6A81"/>
    <w:rsid w:val="009E0D69"/>
    <w:rsid w:val="009E36CE"/>
    <w:rsid w:val="00A00F27"/>
    <w:rsid w:val="00A02428"/>
    <w:rsid w:val="00A128B5"/>
    <w:rsid w:val="00A32144"/>
    <w:rsid w:val="00A3570D"/>
    <w:rsid w:val="00A44A5B"/>
    <w:rsid w:val="00A55ACD"/>
    <w:rsid w:val="00A61937"/>
    <w:rsid w:val="00A64DFC"/>
    <w:rsid w:val="00A66591"/>
    <w:rsid w:val="00A705A4"/>
    <w:rsid w:val="00A70C3A"/>
    <w:rsid w:val="00A84D13"/>
    <w:rsid w:val="00A94304"/>
    <w:rsid w:val="00A94BCE"/>
    <w:rsid w:val="00AA15AF"/>
    <w:rsid w:val="00AC5889"/>
    <w:rsid w:val="00AC62B9"/>
    <w:rsid w:val="00AE2D0A"/>
    <w:rsid w:val="00AE5DE7"/>
    <w:rsid w:val="00AF18FB"/>
    <w:rsid w:val="00AF3C63"/>
    <w:rsid w:val="00B075AF"/>
    <w:rsid w:val="00B121F9"/>
    <w:rsid w:val="00B1343B"/>
    <w:rsid w:val="00B16D5A"/>
    <w:rsid w:val="00B26060"/>
    <w:rsid w:val="00B379B2"/>
    <w:rsid w:val="00B4630F"/>
    <w:rsid w:val="00B47DD9"/>
    <w:rsid w:val="00B53E19"/>
    <w:rsid w:val="00B6458C"/>
    <w:rsid w:val="00B7296E"/>
    <w:rsid w:val="00B72B2F"/>
    <w:rsid w:val="00B744E5"/>
    <w:rsid w:val="00B748B3"/>
    <w:rsid w:val="00B75FC5"/>
    <w:rsid w:val="00B82EF7"/>
    <w:rsid w:val="00B86262"/>
    <w:rsid w:val="00B86F0C"/>
    <w:rsid w:val="00B94DBE"/>
    <w:rsid w:val="00BA10A8"/>
    <w:rsid w:val="00BA1110"/>
    <w:rsid w:val="00BD21A5"/>
    <w:rsid w:val="00BD4420"/>
    <w:rsid w:val="00C13F51"/>
    <w:rsid w:val="00C42AD1"/>
    <w:rsid w:val="00C4731E"/>
    <w:rsid w:val="00C55606"/>
    <w:rsid w:val="00C6413F"/>
    <w:rsid w:val="00CA1B2E"/>
    <w:rsid w:val="00CA5604"/>
    <w:rsid w:val="00CA5DAE"/>
    <w:rsid w:val="00CB58CC"/>
    <w:rsid w:val="00CD1CE9"/>
    <w:rsid w:val="00CE72B3"/>
    <w:rsid w:val="00CF3979"/>
    <w:rsid w:val="00CF670B"/>
    <w:rsid w:val="00D014E7"/>
    <w:rsid w:val="00D068B5"/>
    <w:rsid w:val="00D137DF"/>
    <w:rsid w:val="00D17FBF"/>
    <w:rsid w:val="00D20323"/>
    <w:rsid w:val="00D20B35"/>
    <w:rsid w:val="00D364CE"/>
    <w:rsid w:val="00D4400F"/>
    <w:rsid w:val="00D561D5"/>
    <w:rsid w:val="00D718CE"/>
    <w:rsid w:val="00D82693"/>
    <w:rsid w:val="00D847B3"/>
    <w:rsid w:val="00D92F04"/>
    <w:rsid w:val="00D96E94"/>
    <w:rsid w:val="00DA20AD"/>
    <w:rsid w:val="00DA64FC"/>
    <w:rsid w:val="00DA752E"/>
    <w:rsid w:val="00DB68AA"/>
    <w:rsid w:val="00DC3B98"/>
    <w:rsid w:val="00DE4737"/>
    <w:rsid w:val="00E1103E"/>
    <w:rsid w:val="00E308BC"/>
    <w:rsid w:val="00E324EA"/>
    <w:rsid w:val="00E40CEF"/>
    <w:rsid w:val="00E41B6D"/>
    <w:rsid w:val="00E46BFC"/>
    <w:rsid w:val="00E571A4"/>
    <w:rsid w:val="00E60107"/>
    <w:rsid w:val="00E640D4"/>
    <w:rsid w:val="00E714F4"/>
    <w:rsid w:val="00E732F3"/>
    <w:rsid w:val="00E76123"/>
    <w:rsid w:val="00E9127D"/>
    <w:rsid w:val="00E93E91"/>
    <w:rsid w:val="00E94420"/>
    <w:rsid w:val="00EA0740"/>
    <w:rsid w:val="00EA163B"/>
    <w:rsid w:val="00EB242E"/>
    <w:rsid w:val="00F008F8"/>
    <w:rsid w:val="00F10B8F"/>
    <w:rsid w:val="00F112B3"/>
    <w:rsid w:val="00F21CB6"/>
    <w:rsid w:val="00F2734E"/>
    <w:rsid w:val="00F53C4E"/>
    <w:rsid w:val="00F67A13"/>
    <w:rsid w:val="00FD1764"/>
    <w:rsid w:val="00FE1163"/>
    <w:rsid w:val="00FE38EF"/>
    <w:rsid w:val="00FF0AA7"/>
    <w:rsid w:val="00FF5355"/>
    <w:rsid w:val="00FF680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4A99D4-4E1C-4CF5-B7B9-B6B50FB70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40CEF"/>
    <w:pPr>
      <w:spacing w:before="251" w:after="251" w:line="240" w:lineRule="atLeast"/>
      <w:outlineLvl w:val="0"/>
    </w:pPr>
    <w:rPr>
      <w:rFonts w:ascii="Times New Roman" w:eastAsia="Times New Roman" w:hAnsi="Times New Roman" w:cs="Times New Roman"/>
      <w:b/>
      <w:bCs/>
      <w:color w:val="00457E"/>
      <w:kern w:val="36"/>
      <w:sz w:val="48"/>
      <w:szCs w:val="48"/>
      <w:lang w:eastAsia="en-GB"/>
    </w:rPr>
  </w:style>
  <w:style w:type="paragraph" w:styleId="Heading2">
    <w:name w:val="heading 2"/>
    <w:basedOn w:val="Normal"/>
    <w:next w:val="Normal"/>
    <w:link w:val="Heading2Char"/>
    <w:uiPriority w:val="9"/>
    <w:semiHidden/>
    <w:unhideWhenUsed/>
    <w:qFormat/>
    <w:rsid w:val="003F22B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262DCB"/>
    <w:pPr>
      <w:keepNext/>
      <w:spacing w:before="240" w:after="60" w:line="240" w:lineRule="auto"/>
      <w:outlineLvl w:val="2"/>
    </w:pPr>
    <w:rPr>
      <w:rFonts w:ascii="Arial" w:eastAsia="Times New Roman" w:hAnsi="Arial" w:cs="Arial"/>
      <w:b/>
      <w:bCs/>
      <w:sz w:val="26"/>
      <w:szCs w:val="26"/>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B2F"/>
    <w:rPr>
      <w:rFonts w:ascii="Tahoma" w:hAnsi="Tahoma" w:cs="Tahoma"/>
      <w:sz w:val="16"/>
      <w:szCs w:val="16"/>
    </w:rPr>
  </w:style>
  <w:style w:type="table" w:styleId="TableGrid">
    <w:name w:val="Table Grid"/>
    <w:basedOn w:val="TableNormal"/>
    <w:rsid w:val="00B72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2B2F"/>
    <w:pPr>
      <w:spacing w:after="0" w:line="240" w:lineRule="auto"/>
    </w:pPr>
  </w:style>
  <w:style w:type="paragraph" w:styleId="ListParagraph">
    <w:name w:val="List Paragraph"/>
    <w:basedOn w:val="Normal"/>
    <w:uiPriority w:val="34"/>
    <w:qFormat/>
    <w:rsid w:val="00842686"/>
    <w:pPr>
      <w:ind w:left="720"/>
      <w:contextualSpacing/>
    </w:pPr>
  </w:style>
  <w:style w:type="paragraph" w:styleId="Header">
    <w:name w:val="header"/>
    <w:basedOn w:val="Normal"/>
    <w:link w:val="HeaderChar"/>
    <w:uiPriority w:val="99"/>
    <w:unhideWhenUsed/>
    <w:rsid w:val="00B74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4E5"/>
  </w:style>
  <w:style w:type="paragraph" w:styleId="Footer">
    <w:name w:val="footer"/>
    <w:basedOn w:val="Normal"/>
    <w:link w:val="FooterChar"/>
    <w:uiPriority w:val="99"/>
    <w:unhideWhenUsed/>
    <w:rsid w:val="00B74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4E5"/>
  </w:style>
  <w:style w:type="character" w:styleId="Hyperlink">
    <w:name w:val="Hyperlink"/>
    <w:basedOn w:val="DefaultParagraphFont"/>
    <w:uiPriority w:val="99"/>
    <w:unhideWhenUsed/>
    <w:rsid w:val="00E60107"/>
    <w:rPr>
      <w:color w:val="0000FF" w:themeColor="hyperlink"/>
      <w:u w:val="single"/>
    </w:rPr>
  </w:style>
  <w:style w:type="paragraph" w:customStyle="1" w:styleId="Default">
    <w:name w:val="Default"/>
    <w:rsid w:val="00651226"/>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E40CEF"/>
    <w:rPr>
      <w:rFonts w:ascii="Times New Roman" w:eastAsia="Times New Roman" w:hAnsi="Times New Roman" w:cs="Times New Roman"/>
      <w:b/>
      <w:bCs/>
      <w:color w:val="00457E"/>
      <w:kern w:val="36"/>
      <w:sz w:val="48"/>
      <w:szCs w:val="48"/>
      <w:lang w:eastAsia="en-GB"/>
    </w:rPr>
  </w:style>
  <w:style w:type="character" w:styleId="Strong">
    <w:name w:val="Strong"/>
    <w:basedOn w:val="DefaultParagraphFont"/>
    <w:uiPriority w:val="22"/>
    <w:qFormat/>
    <w:rsid w:val="00E40CEF"/>
    <w:rPr>
      <w:b/>
      <w:bCs/>
    </w:rPr>
  </w:style>
  <w:style w:type="paragraph" w:styleId="NormalWeb">
    <w:name w:val="Normal (Web)"/>
    <w:basedOn w:val="Normal"/>
    <w:uiPriority w:val="99"/>
    <w:semiHidden/>
    <w:unhideWhenUsed/>
    <w:rsid w:val="00E40CEF"/>
    <w:pPr>
      <w:spacing w:before="201" w:after="201" w:line="301" w:lineRule="atLeast"/>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2319A"/>
  </w:style>
  <w:style w:type="paragraph" w:styleId="PlainText">
    <w:name w:val="Plain Text"/>
    <w:basedOn w:val="Normal"/>
    <w:link w:val="PlainTextChar"/>
    <w:uiPriority w:val="99"/>
    <w:semiHidden/>
    <w:unhideWhenUsed/>
    <w:rsid w:val="004450FC"/>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4450FC"/>
    <w:rPr>
      <w:rFonts w:ascii="Calibri" w:hAnsi="Calibri" w:cs="Consolas"/>
      <w:szCs w:val="21"/>
    </w:rPr>
  </w:style>
  <w:style w:type="character" w:customStyle="1" w:styleId="Heading2Char">
    <w:name w:val="Heading 2 Char"/>
    <w:basedOn w:val="DefaultParagraphFont"/>
    <w:link w:val="Heading2"/>
    <w:uiPriority w:val="9"/>
    <w:semiHidden/>
    <w:rsid w:val="003F22B4"/>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D068B5"/>
    <w:rPr>
      <w:color w:val="800080" w:themeColor="followedHyperlink"/>
      <w:u w:val="single"/>
    </w:rPr>
  </w:style>
  <w:style w:type="paragraph" w:customStyle="1" w:styleId="xmsonormal">
    <w:name w:val="x_msonormal"/>
    <w:basedOn w:val="Normal"/>
    <w:rsid w:val="0053242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0">
    <w:name w:val="TableGrid"/>
    <w:rsid w:val="006E6D74"/>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3Char">
    <w:name w:val="Heading 3 Char"/>
    <w:basedOn w:val="DefaultParagraphFont"/>
    <w:link w:val="Heading3"/>
    <w:rsid w:val="00262DCB"/>
    <w:rPr>
      <w:rFonts w:ascii="Arial" w:eastAsia="Times New Roman" w:hAnsi="Arial" w:cs="Arial"/>
      <w:b/>
      <w:bCs/>
      <w:sz w:val="26"/>
      <w:szCs w:val="26"/>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74605">
      <w:bodyDiv w:val="1"/>
      <w:marLeft w:val="0"/>
      <w:marRight w:val="0"/>
      <w:marTop w:val="0"/>
      <w:marBottom w:val="0"/>
      <w:divBdr>
        <w:top w:val="none" w:sz="0" w:space="0" w:color="auto"/>
        <w:left w:val="none" w:sz="0" w:space="0" w:color="auto"/>
        <w:bottom w:val="none" w:sz="0" w:space="0" w:color="auto"/>
        <w:right w:val="none" w:sz="0" w:space="0" w:color="auto"/>
      </w:divBdr>
    </w:div>
    <w:div w:id="74521272">
      <w:bodyDiv w:val="1"/>
      <w:marLeft w:val="0"/>
      <w:marRight w:val="0"/>
      <w:marTop w:val="0"/>
      <w:marBottom w:val="0"/>
      <w:divBdr>
        <w:top w:val="none" w:sz="0" w:space="0" w:color="auto"/>
        <w:left w:val="none" w:sz="0" w:space="0" w:color="auto"/>
        <w:bottom w:val="none" w:sz="0" w:space="0" w:color="auto"/>
        <w:right w:val="none" w:sz="0" w:space="0" w:color="auto"/>
      </w:divBdr>
    </w:div>
    <w:div w:id="196163150">
      <w:bodyDiv w:val="1"/>
      <w:marLeft w:val="0"/>
      <w:marRight w:val="0"/>
      <w:marTop w:val="0"/>
      <w:marBottom w:val="0"/>
      <w:divBdr>
        <w:top w:val="none" w:sz="0" w:space="0" w:color="auto"/>
        <w:left w:val="none" w:sz="0" w:space="0" w:color="auto"/>
        <w:bottom w:val="none" w:sz="0" w:space="0" w:color="auto"/>
        <w:right w:val="none" w:sz="0" w:space="0" w:color="auto"/>
      </w:divBdr>
    </w:div>
    <w:div w:id="258223134">
      <w:bodyDiv w:val="1"/>
      <w:marLeft w:val="0"/>
      <w:marRight w:val="0"/>
      <w:marTop w:val="0"/>
      <w:marBottom w:val="0"/>
      <w:divBdr>
        <w:top w:val="none" w:sz="0" w:space="0" w:color="auto"/>
        <w:left w:val="none" w:sz="0" w:space="0" w:color="auto"/>
        <w:bottom w:val="none" w:sz="0" w:space="0" w:color="auto"/>
        <w:right w:val="none" w:sz="0" w:space="0" w:color="auto"/>
      </w:divBdr>
    </w:div>
    <w:div w:id="335235882">
      <w:bodyDiv w:val="1"/>
      <w:marLeft w:val="0"/>
      <w:marRight w:val="0"/>
      <w:marTop w:val="0"/>
      <w:marBottom w:val="0"/>
      <w:divBdr>
        <w:top w:val="none" w:sz="0" w:space="0" w:color="auto"/>
        <w:left w:val="none" w:sz="0" w:space="0" w:color="auto"/>
        <w:bottom w:val="none" w:sz="0" w:space="0" w:color="auto"/>
        <w:right w:val="none" w:sz="0" w:space="0" w:color="auto"/>
      </w:divBdr>
    </w:div>
    <w:div w:id="508447761">
      <w:bodyDiv w:val="1"/>
      <w:marLeft w:val="0"/>
      <w:marRight w:val="0"/>
      <w:marTop w:val="0"/>
      <w:marBottom w:val="0"/>
      <w:divBdr>
        <w:top w:val="none" w:sz="0" w:space="0" w:color="auto"/>
        <w:left w:val="none" w:sz="0" w:space="0" w:color="auto"/>
        <w:bottom w:val="none" w:sz="0" w:space="0" w:color="auto"/>
        <w:right w:val="none" w:sz="0" w:space="0" w:color="auto"/>
      </w:divBdr>
    </w:div>
    <w:div w:id="522863234">
      <w:bodyDiv w:val="1"/>
      <w:marLeft w:val="0"/>
      <w:marRight w:val="0"/>
      <w:marTop w:val="0"/>
      <w:marBottom w:val="0"/>
      <w:divBdr>
        <w:top w:val="none" w:sz="0" w:space="0" w:color="auto"/>
        <w:left w:val="none" w:sz="0" w:space="0" w:color="auto"/>
        <w:bottom w:val="none" w:sz="0" w:space="0" w:color="auto"/>
        <w:right w:val="none" w:sz="0" w:space="0" w:color="auto"/>
      </w:divBdr>
    </w:div>
    <w:div w:id="568852826">
      <w:bodyDiv w:val="1"/>
      <w:marLeft w:val="0"/>
      <w:marRight w:val="0"/>
      <w:marTop w:val="0"/>
      <w:marBottom w:val="0"/>
      <w:divBdr>
        <w:top w:val="none" w:sz="0" w:space="0" w:color="auto"/>
        <w:left w:val="none" w:sz="0" w:space="0" w:color="auto"/>
        <w:bottom w:val="none" w:sz="0" w:space="0" w:color="auto"/>
        <w:right w:val="none" w:sz="0" w:space="0" w:color="auto"/>
      </w:divBdr>
    </w:div>
    <w:div w:id="652568985">
      <w:bodyDiv w:val="1"/>
      <w:marLeft w:val="0"/>
      <w:marRight w:val="0"/>
      <w:marTop w:val="0"/>
      <w:marBottom w:val="0"/>
      <w:divBdr>
        <w:top w:val="none" w:sz="0" w:space="0" w:color="auto"/>
        <w:left w:val="none" w:sz="0" w:space="0" w:color="auto"/>
        <w:bottom w:val="none" w:sz="0" w:space="0" w:color="auto"/>
        <w:right w:val="none" w:sz="0" w:space="0" w:color="auto"/>
      </w:divBdr>
    </w:div>
    <w:div w:id="686369096">
      <w:bodyDiv w:val="1"/>
      <w:marLeft w:val="0"/>
      <w:marRight w:val="0"/>
      <w:marTop w:val="0"/>
      <w:marBottom w:val="0"/>
      <w:divBdr>
        <w:top w:val="none" w:sz="0" w:space="0" w:color="auto"/>
        <w:left w:val="none" w:sz="0" w:space="0" w:color="auto"/>
        <w:bottom w:val="none" w:sz="0" w:space="0" w:color="auto"/>
        <w:right w:val="none" w:sz="0" w:space="0" w:color="auto"/>
      </w:divBdr>
    </w:div>
    <w:div w:id="780026555">
      <w:bodyDiv w:val="1"/>
      <w:marLeft w:val="0"/>
      <w:marRight w:val="0"/>
      <w:marTop w:val="0"/>
      <w:marBottom w:val="0"/>
      <w:divBdr>
        <w:top w:val="none" w:sz="0" w:space="0" w:color="auto"/>
        <w:left w:val="none" w:sz="0" w:space="0" w:color="auto"/>
        <w:bottom w:val="none" w:sz="0" w:space="0" w:color="auto"/>
        <w:right w:val="none" w:sz="0" w:space="0" w:color="auto"/>
      </w:divBdr>
    </w:div>
    <w:div w:id="837887751">
      <w:bodyDiv w:val="1"/>
      <w:marLeft w:val="0"/>
      <w:marRight w:val="0"/>
      <w:marTop w:val="0"/>
      <w:marBottom w:val="0"/>
      <w:divBdr>
        <w:top w:val="none" w:sz="0" w:space="0" w:color="auto"/>
        <w:left w:val="none" w:sz="0" w:space="0" w:color="auto"/>
        <w:bottom w:val="none" w:sz="0" w:space="0" w:color="auto"/>
        <w:right w:val="none" w:sz="0" w:space="0" w:color="auto"/>
      </w:divBdr>
    </w:div>
    <w:div w:id="1214928579">
      <w:bodyDiv w:val="1"/>
      <w:marLeft w:val="0"/>
      <w:marRight w:val="0"/>
      <w:marTop w:val="0"/>
      <w:marBottom w:val="0"/>
      <w:divBdr>
        <w:top w:val="none" w:sz="0" w:space="0" w:color="auto"/>
        <w:left w:val="none" w:sz="0" w:space="0" w:color="auto"/>
        <w:bottom w:val="none" w:sz="0" w:space="0" w:color="auto"/>
        <w:right w:val="none" w:sz="0" w:space="0" w:color="auto"/>
      </w:divBdr>
    </w:div>
    <w:div w:id="1428119767">
      <w:bodyDiv w:val="1"/>
      <w:marLeft w:val="0"/>
      <w:marRight w:val="0"/>
      <w:marTop w:val="0"/>
      <w:marBottom w:val="0"/>
      <w:divBdr>
        <w:top w:val="none" w:sz="0" w:space="0" w:color="auto"/>
        <w:left w:val="none" w:sz="0" w:space="0" w:color="auto"/>
        <w:bottom w:val="none" w:sz="0" w:space="0" w:color="auto"/>
        <w:right w:val="none" w:sz="0" w:space="0" w:color="auto"/>
      </w:divBdr>
    </w:div>
    <w:div w:id="1433818116">
      <w:bodyDiv w:val="1"/>
      <w:marLeft w:val="0"/>
      <w:marRight w:val="0"/>
      <w:marTop w:val="0"/>
      <w:marBottom w:val="0"/>
      <w:divBdr>
        <w:top w:val="none" w:sz="0" w:space="0" w:color="auto"/>
        <w:left w:val="none" w:sz="0" w:space="0" w:color="auto"/>
        <w:bottom w:val="none" w:sz="0" w:space="0" w:color="auto"/>
        <w:right w:val="none" w:sz="0" w:space="0" w:color="auto"/>
      </w:divBdr>
    </w:div>
    <w:div w:id="1443722059">
      <w:bodyDiv w:val="1"/>
      <w:marLeft w:val="0"/>
      <w:marRight w:val="0"/>
      <w:marTop w:val="0"/>
      <w:marBottom w:val="0"/>
      <w:divBdr>
        <w:top w:val="none" w:sz="0" w:space="0" w:color="auto"/>
        <w:left w:val="none" w:sz="0" w:space="0" w:color="auto"/>
        <w:bottom w:val="none" w:sz="0" w:space="0" w:color="auto"/>
        <w:right w:val="none" w:sz="0" w:space="0" w:color="auto"/>
      </w:divBdr>
      <w:divsChild>
        <w:div w:id="2141025978">
          <w:marLeft w:val="0"/>
          <w:marRight w:val="0"/>
          <w:marTop w:val="0"/>
          <w:marBottom w:val="0"/>
          <w:divBdr>
            <w:top w:val="none" w:sz="0" w:space="0" w:color="auto"/>
            <w:left w:val="single" w:sz="48" w:space="0" w:color="FFFFFF"/>
            <w:bottom w:val="none" w:sz="0" w:space="0" w:color="auto"/>
            <w:right w:val="single" w:sz="48" w:space="0" w:color="FFFFFF"/>
          </w:divBdr>
          <w:divsChild>
            <w:div w:id="1271011977">
              <w:marLeft w:val="0"/>
              <w:marRight w:val="0"/>
              <w:marTop w:val="0"/>
              <w:marBottom w:val="0"/>
              <w:divBdr>
                <w:top w:val="none" w:sz="0" w:space="0" w:color="auto"/>
                <w:left w:val="none" w:sz="0" w:space="0" w:color="auto"/>
                <w:bottom w:val="none" w:sz="0" w:space="0" w:color="auto"/>
                <w:right w:val="none" w:sz="0" w:space="0" w:color="auto"/>
              </w:divBdr>
              <w:divsChild>
                <w:div w:id="1044256011">
                  <w:marLeft w:val="0"/>
                  <w:marRight w:val="0"/>
                  <w:marTop w:val="0"/>
                  <w:marBottom w:val="0"/>
                  <w:divBdr>
                    <w:top w:val="none" w:sz="0" w:space="0" w:color="auto"/>
                    <w:left w:val="none" w:sz="0" w:space="0" w:color="auto"/>
                    <w:bottom w:val="none" w:sz="0" w:space="0" w:color="auto"/>
                    <w:right w:val="none" w:sz="0" w:space="0" w:color="auto"/>
                  </w:divBdr>
                  <w:divsChild>
                    <w:div w:id="1337001422">
                      <w:marLeft w:val="0"/>
                      <w:marRight w:val="0"/>
                      <w:marTop w:val="0"/>
                      <w:marBottom w:val="0"/>
                      <w:divBdr>
                        <w:top w:val="none" w:sz="0" w:space="0" w:color="auto"/>
                        <w:left w:val="none" w:sz="0" w:space="0" w:color="auto"/>
                        <w:bottom w:val="none" w:sz="0" w:space="0" w:color="auto"/>
                        <w:right w:val="none" w:sz="0" w:space="0" w:color="auto"/>
                      </w:divBdr>
                      <w:divsChild>
                        <w:div w:id="1236164777">
                          <w:marLeft w:val="0"/>
                          <w:marRight w:val="-16074"/>
                          <w:marTop w:val="0"/>
                          <w:marBottom w:val="0"/>
                          <w:divBdr>
                            <w:top w:val="none" w:sz="0" w:space="0" w:color="auto"/>
                            <w:left w:val="none" w:sz="0" w:space="0" w:color="auto"/>
                            <w:bottom w:val="none" w:sz="0" w:space="0" w:color="auto"/>
                            <w:right w:val="none" w:sz="0" w:space="0" w:color="auto"/>
                          </w:divBdr>
                          <w:divsChild>
                            <w:div w:id="1758869613">
                              <w:marLeft w:val="0"/>
                              <w:marRight w:val="0"/>
                              <w:marTop w:val="0"/>
                              <w:marBottom w:val="0"/>
                              <w:divBdr>
                                <w:top w:val="none" w:sz="0" w:space="0" w:color="auto"/>
                                <w:left w:val="none" w:sz="0" w:space="0" w:color="auto"/>
                                <w:bottom w:val="none" w:sz="0" w:space="0" w:color="auto"/>
                                <w:right w:val="none" w:sz="0" w:space="0" w:color="auto"/>
                              </w:divBdr>
                              <w:divsChild>
                                <w:div w:id="1267691073">
                                  <w:marLeft w:val="0"/>
                                  <w:marRight w:val="0"/>
                                  <w:marTop w:val="0"/>
                                  <w:marBottom w:val="0"/>
                                  <w:divBdr>
                                    <w:top w:val="none" w:sz="0" w:space="0" w:color="auto"/>
                                    <w:left w:val="none" w:sz="0" w:space="0" w:color="auto"/>
                                    <w:bottom w:val="none" w:sz="0" w:space="0" w:color="auto"/>
                                    <w:right w:val="none" w:sz="0" w:space="0" w:color="auto"/>
                                  </w:divBdr>
                                  <w:divsChild>
                                    <w:div w:id="136070080">
                                      <w:marLeft w:val="0"/>
                                      <w:marRight w:val="0"/>
                                      <w:marTop w:val="0"/>
                                      <w:marBottom w:val="360"/>
                                      <w:divBdr>
                                        <w:top w:val="none" w:sz="0" w:space="0" w:color="auto"/>
                                        <w:left w:val="none" w:sz="0" w:space="0" w:color="auto"/>
                                        <w:bottom w:val="none" w:sz="0" w:space="0" w:color="auto"/>
                                        <w:right w:val="none" w:sz="0" w:space="0" w:color="auto"/>
                                      </w:divBdr>
                                      <w:divsChild>
                                        <w:div w:id="927038509">
                                          <w:marLeft w:val="0"/>
                                          <w:marRight w:val="0"/>
                                          <w:marTop w:val="0"/>
                                          <w:marBottom w:val="0"/>
                                          <w:divBdr>
                                            <w:top w:val="none" w:sz="0" w:space="0" w:color="auto"/>
                                            <w:left w:val="none" w:sz="0" w:space="0" w:color="auto"/>
                                            <w:bottom w:val="none" w:sz="0" w:space="0" w:color="auto"/>
                                            <w:right w:val="none" w:sz="0" w:space="0" w:color="auto"/>
                                          </w:divBdr>
                                          <w:divsChild>
                                            <w:div w:id="1203057772">
                                              <w:marLeft w:val="0"/>
                                              <w:marRight w:val="0"/>
                                              <w:marTop w:val="0"/>
                                              <w:marBottom w:val="0"/>
                                              <w:divBdr>
                                                <w:top w:val="none" w:sz="0" w:space="0" w:color="auto"/>
                                                <w:left w:val="none" w:sz="0" w:space="0" w:color="auto"/>
                                                <w:bottom w:val="none" w:sz="0" w:space="0" w:color="auto"/>
                                                <w:right w:val="none" w:sz="0" w:space="0" w:color="auto"/>
                                              </w:divBdr>
                                              <w:divsChild>
                                                <w:div w:id="2119328757">
                                                  <w:marLeft w:val="0"/>
                                                  <w:marRight w:val="0"/>
                                                  <w:marTop w:val="0"/>
                                                  <w:marBottom w:val="0"/>
                                                  <w:divBdr>
                                                    <w:top w:val="none" w:sz="0" w:space="0" w:color="auto"/>
                                                    <w:left w:val="none" w:sz="0" w:space="0" w:color="auto"/>
                                                    <w:bottom w:val="none" w:sz="0" w:space="0" w:color="auto"/>
                                                    <w:right w:val="none" w:sz="0" w:space="0" w:color="auto"/>
                                                  </w:divBdr>
                                                  <w:divsChild>
                                                    <w:div w:id="1263730975">
                                                      <w:marLeft w:val="0"/>
                                                      <w:marRight w:val="0"/>
                                                      <w:marTop w:val="0"/>
                                                      <w:marBottom w:val="0"/>
                                                      <w:divBdr>
                                                        <w:top w:val="none" w:sz="0" w:space="0" w:color="auto"/>
                                                        <w:left w:val="none" w:sz="0" w:space="0" w:color="auto"/>
                                                        <w:bottom w:val="none" w:sz="0" w:space="0" w:color="auto"/>
                                                        <w:right w:val="none" w:sz="0" w:space="0" w:color="auto"/>
                                                      </w:divBdr>
                                                      <w:divsChild>
                                                        <w:div w:id="2000845528">
                                                          <w:marLeft w:val="0"/>
                                                          <w:marRight w:val="0"/>
                                                          <w:marTop w:val="0"/>
                                                          <w:marBottom w:val="0"/>
                                                          <w:divBdr>
                                                            <w:top w:val="none" w:sz="0" w:space="0" w:color="auto"/>
                                                            <w:left w:val="none" w:sz="0" w:space="0" w:color="auto"/>
                                                            <w:bottom w:val="none" w:sz="0" w:space="0" w:color="auto"/>
                                                            <w:right w:val="none" w:sz="0" w:space="0" w:color="auto"/>
                                                          </w:divBdr>
                                                          <w:divsChild>
                                                            <w:div w:id="6499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2677454">
      <w:bodyDiv w:val="1"/>
      <w:marLeft w:val="0"/>
      <w:marRight w:val="0"/>
      <w:marTop w:val="0"/>
      <w:marBottom w:val="0"/>
      <w:divBdr>
        <w:top w:val="none" w:sz="0" w:space="0" w:color="auto"/>
        <w:left w:val="none" w:sz="0" w:space="0" w:color="auto"/>
        <w:bottom w:val="none" w:sz="0" w:space="0" w:color="auto"/>
        <w:right w:val="none" w:sz="0" w:space="0" w:color="auto"/>
      </w:divBdr>
    </w:div>
    <w:div w:id="1547326965">
      <w:bodyDiv w:val="1"/>
      <w:marLeft w:val="0"/>
      <w:marRight w:val="0"/>
      <w:marTop w:val="0"/>
      <w:marBottom w:val="0"/>
      <w:divBdr>
        <w:top w:val="none" w:sz="0" w:space="0" w:color="auto"/>
        <w:left w:val="none" w:sz="0" w:space="0" w:color="auto"/>
        <w:bottom w:val="none" w:sz="0" w:space="0" w:color="auto"/>
        <w:right w:val="none" w:sz="0" w:space="0" w:color="auto"/>
      </w:divBdr>
    </w:div>
    <w:div w:id="1630628247">
      <w:bodyDiv w:val="1"/>
      <w:marLeft w:val="0"/>
      <w:marRight w:val="0"/>
      <w:marTop w:val="0"/>
      <w:marBottom w:val="0"/>
      <w:divBdr>
        <w:top w:val="none" w:sz="0" w:space="0" w:color="auto"/>
        <w:left w:val="none" w:sz="0" w:space="0" w:color="auto"/>
        <w:bottom w:val="none" w:sz="0" w:space="0" w:color="auto"/>
        <w:right w:val="none" w:sz="0" w:space="0" w:color="auto"/>
      </w:divBdr>
    </w:div>
    <w:div w:id="1765566516">
      <w:bodyDiv w:val="1"/>
      <w:marLeft w:val="0"/>
      <w:marRight w:val="0"/>
      <w:marTop w:val="0"/>
      <w:marBottom w:val="0"/>
      <w:divBdr>
        <w:top w:val="none" w:sz="0" w:space="0" w:color="auto"/>
        <w:left w:val="none" w:sz="0" w:space="0" w:color="auto"/>
        <w:bottom w:val="none" w:sz="0" w:space="0" w:color="auto"/>
        <w:right w:val="none" w:sz="0" w:space="0" w:color="auto"/>
      </w:divBdr>
    </w:div>
    <w:div w:id="1829320140">
      <w:bodyDiv w:val="1"/>
      <w:marLeft w:val="0"/>
      <w:marRight w:val="0"/>
      <w:marTop w:val="0"/>
      <w:marBottom w:val="0"/>
      <w:divBdr>
        <w:top w:val="none" w:sz="0" w:space="0" w:color="auto"/>
        <w:left w:val="none" w:sz="0" w:space="0" w:color="auto"/>
        <w:bottom w:val="none" w:sz="0" w:space="0" w:color="auto"/>
        <w:right w:val="none" w:sz="0" w:space="0" w:color="auto"/>
      </w:divBdr>
    </w:div>
    <w:div w:id="1835611844">
      <w:bodyDiv w:val="1"/>
      <w:marLeft w:val="0"/>
      <w:marRight w:val="0"/>
      <w:marTop w:val="0"/>
      <w:marBottom w:val="0"/>
      <w:divBdr>
        <w:top w:val="none" w:sz="0" w:space="0" w:color="auto"/>
        <w:left w:val="none" w:sz="0" w:space="0" w:color="auto"/>
        <w:bottom w:val="none" w:sz="0" w:space="0" w:color="auto"/>
        <w:right w:val="none" w:sz="0" w:space="0" w:color="auto"/>
      </w:divBdr>
    </w:div>
    <w:div w:id="207430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woodlands.n-yorks.sch.uk" TargetMode="External"/><Relationship Id="rId17" Type="http://schemas.openxmlformats.org/officeDocument/2006/relationships/hyperlink" Target="http://www.woodlands.n-yorks.sch.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am.silk@woodlands.n-yorks.sch.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3B8C1-BC06-44E2-A45B-E416B934B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3472</Words>
  <Characters>19793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b4e787748a6a485ca16ae73d5527343f-Candidate Information Pack HLTA-ATA </vt:lpstr>
    </vt:vector>
  </TitlesOfParts>
  <Company>Hewlett-Packard Company</Company>
  <LinksUpToDate>false</LinksUpToDate>
  <CharactersWithSpaces>23219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b4e787748a6a485ca16ae73d5527343f-Candidate Information Pack HLTA-ATA</dc:title>
  <dc:creator>tbentham</dc:creator>
  <cp:lastModifiedBy>Jasmin Darbyshire</cp:lastModifiedBy>
  <cp:revision>2</cp:revision>
  <cp:lastPrinted>2021-09-17T12:41:00Z</cp:lastPrinted>
  <dcterms:created xsi:type="dcterms:W3CDTF">2022-01-11T11:39:00Z</dcterms:created>
  <dcterms:modified xsi:type="dcterms:W3CDTF">2022-01-11T11:39:00Z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f27b87-3675-4fb5-85ad-fce3efd3a6b0_Enabled">
    <vt:lpwstr>true</vt:lpwstr>
  </property>
  <property fmtid="{D5CDD505-2E9C-101B-9397-08002B2CF9AE}" pid="3" name="MSIP_Label_13f27b87-3675-4fb5-85ad-fce3efd3a6b0_SetDate">
    <vt:lpwstr>2022-01-11T11:39:13Z</vt:lpwstr>
  </property>
  <property fmtid="{D5CDD505-2E9C-101B-9397-08002B2CF9AE}" pid="4" name="MSIP_Label_13f27b87-3675-4fb5-85ad-fce3efd3a6b0_Method">
    <vt:lpwstr>Standard</vt:lpwstr>
  </property>
  <property fmtid="{D5CDD505-2E9C-101B-9397-08002B2CF9AE}" pid="5" name="MSIP_Label_13f27b87-3675-4fb5-85ad-fce3efd3a6b0_Name">
    <vt:lpwstr>OFFICIAL - SENSITIVE</vt:lpwstr>
  </property>
  <property fmtid="{D5CDD505-2E9C-101B-9397-08002B2CF9AE}" pid="6" name="MSIP_Label_13f27b87-3675-4fb5-85ad-fce3efd3a6b0_SiteId">
    <vt:lpwstr>ad3d9c73-9830-44a1-b487-e1055441c70e</vt:lpwstr>
  </property>
  <property fmtid="{D5CDD505-2E9C-101B-9397-08002B2CF9AE}" pid="7" name="MSIP_Label_13f27b87-3675-4fb5-85ad-fce3efd3a6b0_ActionId">
    <vt:lpwstr>e582f7d9-1890-4d4b-bc5d-e8db90b213bf</vt:lpwstr>
  </property>
  <property fmtid="{D5CDD505-2E9C-101B-9397-08002B2CF9AE}" pid="8" name="MSIP_Label_13f27b87-3675-4fb5-85ad-fce3efd3a6b0_ContentBits">
    <vt:lpwstr>2</vt:lpwstr>
  </property>
</Properties>
</file>