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54D8" w14:textId="77777777" w:rsidR="009112C3" w:rsidRDefault="00D4299F" w:rsidP="009112C3">
      <w:pPr>
        <w:jc w:val="center"/>
        <w:rPr>
          <w:rFonts w:ascii="Century Gothic" w:hAnsi="Century Gothic" w:cstheme="minorHAnsi"/>
          <w:b/>
          <w:sz w:val="40"/>
          <w:szCs w:val="40"/>
          <w:u w:val="single"/>
          <w:lang w:val="en-US"/>
        </w:rPr>
      </w:pPr>
      <w:r>
        <w:rPr>
          <w:rFonts w:ascii="Century Gothic" w:hAnsi="Century Gothic" w:cstheme="minorHAnsi"/>
          <w:b/>
          <w:sz w:val="40"/>
          <w:szCs w:val="40"/>
          <w:u w:val="single"/>
          <w:lang w:val="en-US"/>
        </w:rPr>
        <w:t>HLTA</w:t>
      </w:r>
      <w:r w:rsidR="009112C3">
        <w:rPr>
          <w:rFonts w:ascii="Century Gothic" w:hAnsi="Century Gothic" w:cstheme="minorHAnsi"/>
          <w:b/>
          <w:sz w:val="40"/>
          <w:szCs w:val="40"/>
          <w:u w:val="single"/>
          <w:lang w:val="en-US"/>
        </w:rPr>
        <w:t xml:space="preserve"> Job Description</w:t>
      </w:r>
      <w:r>
        <w:rPr>
          <w:rFonts w:ascii="Century Gothic" w:hAnsi="Century Gothic" w:cstheme="minorHAnsi"/>
          <w:b/>
          <w:sz w:val="40"/>
          <w:szCs w:val="40"/>
          <w:u w:val="single"/>
          <w:lang w:val="en-US"/>
        </w:rPr>
        <w:t xml:space="preserve"> (Level 3, Grade 4)</w:t>
      </w:r>
    </w:p>
    <w:p w14:paraId="7318DFBF" w14:textId="77777777" w:rsidR="009112C3" w:rsidRPr="009112C3" w:rsidRDefault="009112C3" w:rsidP="009112C3">
      <w:pPr>
        <w:rPr>
          <w:rFonts w:ascii="Century Gothic" w:hAnsi="Century Gothic" w:cstheme="minorHAnsi"/>
          <w:b/>
          <w:sz w:val="24"/>
          <w:szCs w:val="24"/>
          <w:u w:val="single"/>
        </w:rPr>
      </w:pPr>
      <w:r w:rsidRPr="009112C3">
        <w:rPr>
          <w:rFonts w:ascii="Century Gothic" w:hAnsi="Century Gothic" w:cstheme="minorHAnsi"/>
          <w:b/>
          <w:sz w:val="24"/>
          <w:szCs w:val="24"/>
          <w:u w:val="single"/>
        </w:rPr>
        <w:t>Job details</w:t>
      </w:r>
    </w:p>
    <w:p w14:paraId="1C4C9734" w14:textId="77777777" w:rsidR="009112C3" w:rsidRPr="009112C3" w:rsidRDefault="009112C3" w:rsidP="009112C3">
      <w:pPr>
        <w:rPr>
          <w:rFonts w:ascii="Century Gothic" w:hAnsi="Century Gothic" w:cstheme="minorHAnsi"/>
          <w:sz w:val="24"/>
          <w:szCs w:val="24"/>
          <w:lang w:val="en-US"/>
        </w:rPr>
      </w:pPr>
      <w:r w:rsidRPr="009112C3">
        <w:rPr>
          <w:rFonts w:ascii="Century Gothic" w:hAnsi="Century Gothic" w:cstheme="minorHAnsi"/>
          <w:b/>
          <w:sz w:val="24"/>
          <w:szCs w:val="24"/>
          <w:lang w:val="en-US"/>
        </w:rPr>
        <w:t>Salary:</w:t>
      </w:r>
      <w:r w:rsidRPr="009112C3">
        <w:rPr>
          <w:rFonts w:ascii="Century Gothic" w:hAnsi="Century Gothic" w:cstheme="minorHAnsi"/>
          <w:sz w:val="24"/>
          <w:szCs w:val="24"/>
          <w:lang w:val="en-US"/>
        </w:rPr>
        <w:t xml:space="preserve"> </w:t>
      </w:r>
      <w:r w:rsidR="00C956DE">
        <w:rPr>
          <w:rFonts w:ascii="Century Gothic" w:hAnsi="Century Gothic" w:cstheme="minorHAnsi"/>
          <w:sz w:val="24"/>
          <w:szCs w:val="24"/>
          <w:lang w:val="en-US"/>
        </w:rPr>
        <w:t>Level 3, Grade 4</w:t>
      </w:r>
    </w:p>
    <w:p w14:paraId="41516043" w14:textId="77777777" w:rsidR="009112C3" w:rsidRPr="009112C3" w:rsidRDefault="009112C3" w:rsidP="009112C3">
      <w:pPr>
        <w:rPr>
          <w:rFonts w:ascii="Century Gothic" w:hAnsi="Century Gothic" w:cstheme="minorHAnsi"/>
          <w:sz w:val="24"/>
          <w:szCs w:val="24"/>
          <w:lang w:val="en-US"/>
        </w:rPr>
      </w:pPr>
      <w:r w:rsidRPr="009112C3">
        <w:rPr>
          <w:rFonts w:ascii="Century Gothic" w:hAnsi="Century Gothic" w:cstheme="minorHAnsi"/>
          <w:b/>
          <w:sz w:val="24"/>
          <w:szCs w:val="24"/>
          <w:lang w:val="en-US"/>
        </w:rPr>
        <w:t>Hours:</w:t>
      </w:r>
      <w:r w:rsidRPr="009112C3">
        <w:rPr>
          <w:rFonts w:ascii="Century Gothic" w:hAnsi="Century Gothic" w:cstheme="minorHAnsi"/>
          <w:sz w:val="24"/>
          <w:szCs w:val="24"/>
          <w:lang w:val="en-US"/>
        </w:rPr>
        <w:t xml:space="preserve"> </w:t>
      </w:r>
      <w:r w:rsidR="00C956DE">
        <w:rPr>
          <w:rFonts w:ascii="Century Gothic" w:hAnsi="Century Gothic" w:cstheme="minorHAnsi"/>
          <w:sz w:val="24"/>
          <w:szCs w:val="24"/>
          <w:lang w:val="en-US"/>
        </w:rPr>
        <w:t>Full Time</w:t>
      </w:r>
    </w:p>
    <w:p w14:paraId="69E6B0EC" w14:textId="77777777" w:rsidR="009112C3" w:rsidRPr="009112C3" w:rsidRDefault="009112C3" w:rsidP="009112C3">
      <w:pPr>
        <w:rPr>
          <w:rFonts w:ascii="Century Gothic" w:hAnsi="Century Gothic" w:cstheme="minorHAnsi"/>
          <w:sz w:val="24"/>
          <w:szCs w:val="24"/>
          <w:lang w:val="en-US"/>
        </w:rPr>
      </w:pPr>
      <w:r w:rsidRPr="009112C3">
        <w:rPr>
          <w:rFonts w:ascii="Century Gothic" w:hAnsi="Century Gothic" w:cstheme="minorHAnsi"/>
          <w:b/>
          <w:sz w:val="24"/>
          <w:szCs w:val="24"/>
          <w:lang w:val="en-US"/>
        </w:rPr>
        <w:t>Contract type:</w:t>
      </w:r>
      <w:r w:rsidRPr="009112C3">
        <w:rPr>
          <w:rFonts w:ascii="Century Gothic" w:hAnsi="Century Gothic" w:cstheme="minorHAnsi"/>
          <w:sz w:val="24"/>
          <w:szCs w:val="24"/>
          <w:lang w:val="en-US"/>
        </w:rPr>
        <w:t xml:space="preserve"> </w:t>
      </w:r>
      <w:r w:rsidR="00C956DE">
        <w:rPr>
          <w:rFonts w:ascii="Century Gothic" w:hAnsi="Century Gothic" w:cstheme="minorHAnsi"/>
          <w:sz w:val="24"/>
          <w:szCs w:val="24"/>
          <w:lang w:val="en-US"/>
        </w:rPr>
        <w:t>Temporary, Full Time</w:t>
      </w:r>
    </w:p>
    <w:p w14:paraId="521E2B9E" w14:textId="77777777" w:rsidR="009112C3" w:rsidRPr="009112C3" w:rsidRDefault="009112C3" w:rsidP="009112C3">
      <w:pPr>
        <w:rPr>
          <w:rFonts w:ascii="Century Gothic" w:hAnsi="Century Gothic" w:cstheme="minorHAnsi"/>
          <w:sz w:val="24"/>
          <w:szCs w:val="24"/>
          <w:lang w:val="en-US"/>
        </w:rPr>
      </w:pPr>
      <w:r w:rsidRPr="009112C3">
        <w:rPr>
          <w:rFonts w:ascii="Century Gothic" w:hAnsi="Century Gothic" w:cstheme="minorHAnsi"/>
          <w:b/>
          <w:sz w:val="24"/>
          <w:szCs w:val="24"/>
          <w:lang w:val="en-US"/>
        </w:rPr>
        <w:t>Reporting to:</w:t>
      </w:r>
      <w:r w:rsidRPr="009112C3">
        <w:rPr>
          <w:rFonts w:ascii="Century Gothic" w:hAnsi="Century Gothic" w:cstheme="minorHAnsi"/>
          <w:sz w:val="24"/>
          <w:szCs w:val="24"/>
          <w:lang w:val="en-US"/>
        </w:rPr>
        <w:t xml:space="preserve"> </w:t>
      </w:r>
      <w:r w:rsidR="00C956DE">
        <w:rPr>
          <w:rFonts w:ascii="Century Gothic" w:hAnsi="Century Gothic" w:cstheme="minorHAnsi"/>
          <w:sz w:val="24"/>
          <w:szCs w:val="24"/>
          <w:lang w:val="en-US"/>
        </w:rPr>
        <w:t>Executive Headteacher</w:t>
      </w:r>
    </w:p>
    <w:p w14:paraId="6A7C3D17" w14:textId="77777777" w:rsidR="009112C3" w:rsidRPr="009112C3" w:rsidRDefault="009112C3" w:rsidP="009112C3">
      <w:pPr>
        <w:rPr>
          <w:rFonts w:ascii="Century Gothic" w:hAnsi="Century Gothic" w:cstheme="minorHAnsi"/>
          <w:sz w:val="24"/>
          <w:szCs w:val="24"/>
          <w:lang w:val="en-US"/>
        </w:rPr>
      </w:pPr>
    </w:p>
    <w:p w14:paraId="3B407C63" w14:textId="77777777" w:rsidR="009112C3" w:rsidRPr="009112C3" w:rsidRDefault="009112C3" w:rsidP="009112C3">
      <w:pPr>
        <w:rPr>
          <w:rFonts w:ascii="Century Gothic" w:hAnsi="Century Gothic" w:cstheme="minorHAnsi"/>
          <w:b/>
          <w:sz w:val="24"/>
          <w:szCs w:val="24"/>
          <w:u w:val="single"/>
        </w:rPr>
      </w:pPr>
      <w:r w:rsidRPr="009112C3">
        <w:rPr>
          <w:rFonts w:ascii="Century Gothic" w:hAnsi="Century Gothic" w:cstheme="minorHAnsi"/>
          <w:b/>
          <w:sz w:val="24"/>
          <w:szCs w:val="24"/>
          <w:u w:val="single"/>
        </w:rPr>
        <w:t>Main purpose</w:t>
      </w:r>
    </w:p>
    <w:p w14:paraId="33F0C46C" w14:textId="77777777" w:rsidR="006C02FD" w:rsidRDefault="006C02FD" w:rsidP="006C02FD">
      <w:pPr>
        <w:pStyle w:val="ListParagraph"/>
        <w:numPr>
          <w:ilvl w:val="0"/>
          <w:numId w:val="20"/>
        </w:numPr>
        <w:rPr>
          <w:rFonts w:ascii="Century Gothic" w:hAnsi="Century Gothic" w:cstheme="minorHAnsi"/>
          <w:sz w:val="24"/>
          <w:szCs w:val="24"/>
        </w:rPr>
      </w:pPr>
      <w:r w:rsidRPr="006C02FD">
        <w:rPr>
          <w:rFonts w:ascii="Century Gothic" w:hAnsi="Century Gothic" w:cstheme="minorHAnsi"/>
          <w:sz w:val="24"/>
          <w:szCs w:val="24"/>
        </w:rPr>
        <w:t>Under the guidance of a teacher, manage specialist support in a specific area of the curriculum and take a lead role in addressing the needs of pupils who require help to overcome barriers to learning</w:t>
      </w:r>
    </w:p>
    <w:p w14:paraId="36AC30A3" w14:textId="77777777" w:rsidR="006C02FD" w:rsidRPr="006C02FD" w:rsidRDefault="006C02FD" w:rsidP="006C02FD">
      <w:pPr>
        <w:pStyle w:val="ListParagraph"/>
        <w:rPr>
          <w:rFonts w:ascii="Century Gothic" w:hAnsi="Century Gothic" w:cstheme="minorHAnsi"/>
          <w:sz w:val="24"/>
          <w:szCs w:val="24"/>
        </w:rPr>
      </w:pPr>
    </w:p>
    <w:p w14:paraId="06D2A90C" w14:textId="177DE49A" w:rsidR="006C02FD" w:rsidRPr="006C02FD" w:rsidRDefault="006C02FD" w:rsidP="006C02FD">
      <w:pPr>
        <w:pStyle w:val="ListParagraph"/>
        <w:numPr>
          <w:ilvl w:val="0"/>
          <w:numId w:val="20"/>
        </w:numPr>
        <w:rPr>
          <w:rFonts w:ascii="Century Gothic" w:hAnsi="Century Gothic" w:cstheme="minorHAnsi"/>
          <w:sz w:val="24"/>
          <w:szCs w:val="24"/>
        </w:rPr>
      </w:pPr>
      <w:r w:rsidRPr="006C02FD">
        <w:rPr>
          <w:rFonts w:ascii="Century Gothic" w:hAnsi="Century Gothic" w:cstheme="minorHAnsi"/>
          <w:sz w:val="24"/>
          <w:szCs w:val="24"/>
        </w:rPr>
        <w:t xml:space="preserve">Deliver learning programmes and support individual pupils, small groups (and whole classes during the </w:t>
      </w:r>
      <w:r w:rsidR="00A84621" w:rsidRPr="006C02FD">
        <w:rPr>
          <w:rFonts w:ascii="Century Gothic" w:hAnsi="Century Gothic" w:cstheme="minorHAnsi"/>
          <w:sz w:val="24"/>
          <w:szCs w:val="24"/>
        </w:rPr>
        <w:t>short-term</w:t>
      </w:r>
      <w:r w:rsidRPr="006C02FD">
        <w:rPr>
          <w:rFonts w:ascii="Century Gothic" w:hAnsi="Century Gothic" w:cstheme="minorHAnsi"/>
          <w:sz w:val="24"/>
          <w:szCs w:val="24"/>
        </w:rPr>
        <w:t xml:space="preserve"> absence of teachers)</w:t>
      </w:r>
    </w:p>
    <w:p w14:paraId="5AABDDF1" w14:textId="77777777" w:rsidR="009112C3" w:rsidRPr="009112C3" w:rsidRDefault="009112C3" w:rsidP="009112C3">
      <w:pPr>
        <w:rPr>
          <w:rFonts w:ascii="Century Gothic" w:hAnsi="Century Gothic" w:cstheme="minorHAnsi"/>
          <w:sz w:val="24"/>
          <w:szCs w:val="24"/>
          <w:lang w:val="en-US"/>
        </w:rPr>
      </w:pPr>
    </w:p>
    <w:p w14:paraId="0E6E4351" w14:textId="77777777" w:rsidR="009112C3" w:rsidRPr="009112C3" w:rsidRDefault="009112C3" w:rsidP="009112C3">
      <w:pPr>
        <w:rPr>
          <w:rFonts w:ascii="Century Gothic" w:hAnsi="Century Gothic" w:cstheme="minorHAnsi"/>
          <w:b/>
          <w:sz w:val="24"/>
          <w:szCs w:val="24"/>
          <w:u w:val="single"/>
        </w:rPr>
      </w:pPr>
      <w:r w:rsidRPr="009112C3">
        <w:rPr>
          <w:rFonts w:ascii="Century Gothic" w:hAnsi="Century Gothic" w:cstheme="minorHAnsi"/>
          <w:b/>
          <w:sz w:val="24"/>
          <w:szCs w:val="24"/>
          <w:u w:val="single"/>
        </w:rPr>
        <w:t>Duties and responsibilities</w:t>
      </w:r>
    </w:p>
    <w:p w14:paraId="371928F5" w14:textId="77777777" w:rsidR="009112C3" w:rsidRDefault="006C02FD" w:rsidP="009112C3">
      <w:pPr>
        <w:rPr>
          <w:rFonts w:ascii="Century Gothic" w:hAnsi="Century Gothic" w:cstheme="minorHAnsi"/>
          <w:b/>
          <w:sz w:val="24"/>
          <w:szCs w:val="24"/>
          <w:u w:val="single"/>
          <w:lang w:val="en-US"/>
        </w:rPr>
      </w:pPr>
      <w:r>
        <w:rPr>
          <w:rFonts w:ascii="Century Gothic" w:hAnsi="Century Gothic" w:cstheme="minorHAnsi"/>
          <w:b/>
          <w:sz w:val="24"/>
          <w:szCs w:val="24"/>
          <w:u w:val="single"/>
          <w:lang w:val="en-US"/>
        </w:rPr>
        <w:t>Support for Pupils</w:t>
      </w:r>
    </w:p>
    <w:p w14:paraId="5B451120"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To work with groups of children under the supervision of the teacher including the implementation the delivery of programmes of</w:t>
      </w:r>
      <w:r>
        <w:rPr>
          <w:rFonts w:ascii="Century Gothic" w:hAnsi="Century Gothic" w:cstheme="minorHAnsi"/>
          <w:sz w:val="24"/>
          <w:szCs w:val="24"/>
          <w:lang w:val="en-US"/>
        </w:rPr>
        <w:t xml:space="preserve"> work and implementation of IEPs</w:t>
      </w:r>
    </w:p>
    <w:p w14:paraId="03AED577"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Use specialist (curricular learning) skills/training/experience to support pupils</w:t>
      </w:r>
    </w:p>
    <w:p w14:paraId="653FEBBA"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Establish good relat</w:t>
      </w:r>
      <w:r>
        <w:rPr>
          <w:rFonts w:ascii="Century Gothic" w:hAnsi="Century Gothic" w:cstheme="minorHAnsi"/>
          <w:sz w:val="24"/>
          <w:szCs w:val="24"/>
          <w:lang w:val="en-US"/>
        </w:rPr>
        <w:t xml:space="preserve">ionships with pupils, acting as a </w:t>
      </w:r>
      <w:r w:rsidRPr="006C02FD">
        <w:rPr>
          <w:rFonts w:ascii="Century Gothic" w:hAnsi="Century Gothic" w:cstheme="minorHAnsi"/>
          <w:sz w:val="24"/>
          <w:szCs w:val="24"/>
          <w:lang w:val="en-US"/>
        </w:rPr>
        <w:t>role model by presenting a positive personal image and responding a</w:t>
      </w:r>
      <w:r>
        <w:rPr>
          <w:rFonts w:ascii="Century Gothic" w:hAnsi="Century Gothic" w:cstheme="minorHAnsi"/>
          <w:sz w:val="24"/>
          <w:szCs w:val="24"/>
          <w:lang w:val="en-US"/>
        </w:rPr>
        <w:t>ppropriately to individual needs</w:t>
      </w:r>
    </w:p>
    <w:p w14:paraId="604332EF"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Promote the inclusion and acceptance of all pupils</w:t>
      </w:r>
    </w:p>
    <w:p w14:paraId="0D05D80A"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Encourage pupils to interact and work co-operatively with others and engage all pupils in activities</w:t>
      </w:r>
    </w:p>
    <w:p w14:paraId="343DA99C" w14:textId="77777777"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Promote independence and employ strategies to recognise and reward achievement of self-reliance</w:t>
      </w:r>
    </w:p>
    <w:p w14:paraId="1F2D2F18" w14:textId="4C87A0AB" w:rsidR="006C02FD" w:rsidRPr="00063FAC"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Provide feedback to pupils in relation to progress and achievement</w:t>
      </w:r>
    </w:p>
    <w:p w14:paraId="2374712E" w14:textId="0A2B977E" w:rsidR="006C02FD" w:rsidRDefault="006C02FD" w:rsidP="006C02FD">
      <w:pPr>
        <w:pStyle w:val="ListParagraph"/>
        <w:numPr>
          <w:ilvl w:val="0"/>
          <w:numId w:val="21"/>
        </w:numPr>
        <w:rPr>
          <w:rFonts w:ascii="Century Gothic" w:hAnsi="Century Gothic" w:cstheme="minorHAnsi"/>
          <w:sz w:val="24"/>
          <w:szCs w:val="24"/>
          <w:lang w:val="en-US"/>
        </w:rPr>
      </w:pPr>
      <w:r w:rsidRPr="006C02FD">
        <w:rPr>
          <w:rFonts w:ascii="Century Gothic" w:hAnsi="Century Gothic" w:cstheme="minorHAnsi"/>
          <w:sz w:val="24"/>
          <w:szCs w:val="24"/>
          <w:lang w:val="en-US"/>
        </w:rPr>
        <w:t>Attend to children’s personal needs, including minor first aid and provide advice on pastoral, social health, physical hygiene and welfare matters.</w:t>
      </w:r>
    </w:p>
    <w:p w14:paraId="455F684F" w14:textId="5B4DBE53" w:rsidR="00063FAC" w:rsidRDefault="00063FAC" w:rsidP="00063FAC">
      <w:pPr>
        <w:rPr>
          <w:rFonts w:ascii="Century Gothic" w:hAnsi="Century Gothic" w:cstheme="minorHAnsi"/>
          <w:sz w:val="24"/>
          <w:szCs w:val="24"/>
          <w:lang w:val="en-US"/>
        </w:rPr>
      </w:pPr>
    </w:p>
    <w:p w14:paraId="508B602D" w14:textId="77777777" w:rsidR="00063FAC" w:rsidRPr="00063FAC" w:rsidRDefault="00063FAC" w:rsidP="00063FAC">
      <w:pPr>
        <w:rPr>
          <w:rFonts w:ascii="Century Gothic" w:hAnsi="Century Gothic" w:cstheme="minorHAnsi"/>
          <w:sz w:val="24"/>
          <w:szCs w:val="24"/>
          <w:lang w:val="en-US"/>
        </w:rPr>
      </w:pPr>
    </w:p>
    <w:p w14:paraId="4526B3CC" w14:textId="77777777" w:rsidR="009112C3" w:rsidRDefault="006C02FD" w:rsidP="009112C3">
      <w:pPr>
        <w:rPr>
          <w:rFonts w:ascii="Century Gothic" w:hAnsi="Century Gothic" w:cstheme="minorHAnsi"/>
          <w:b/>
          <w:sz w:val="24"/>
          <w:szCs w:val="24"/>
          <w:u w:val="single"/>
          <w:lang w:val="en-US"/>
        </w:rPr>
      </w:pPr>
      <w:r>
        <w:rPr>
          <w:rFonts w:ascii="Century Gothic" w:hAnsi="Century Gothic" w:cstheme="minorHAnsi"/>
          <w:b/>
          <w:sz w:val="24"/>
          <w:szCs w:val="24"/>
          <w:u w:val="single"/>
          <w:lang w:val="en-US"/>
        </w:rPr>
        <w:lastRenderedPageBreak/>
        <w:t>Support for Teachers</w:t>
      </w:r>
    </w:p>
    <w:p w14:paraId="78CC7AE3" w14:textId="6836F209"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Under the direction of the teacher pre</w:t>
      </w:r>
      <w:r w:rsidR="00D4299F">
        <w:rPr>
          <w:rFonts w:ascii="Century Gothic" w:hAnsi="Century Gothic" w:cstheme="minorHAnsi"/>
          <w:sz w:val="24"/>
          <w:szCs w:val="24"/>
          <w:lang w:val="en-US"/>
        </w:rPr>
        <w:t xml:space="preserve">pare the classroom for lessons- </w:t>
      </w:r>
      <w:r w:rsidRPr="006C02FD">
        <w:rPr>
          <w:rFonts w:ascii="Century Gothic" w:hAnsi="Century Gothic" w:cstheme="minorHAnsi"/>
          <w:sz w:val="24"/>
          <w:szCs w:val="24"/>
          <w:lang w:val="en-US"/>
        </w:rPr>
        <w:t>including display work</w:t>
      </w:r>
    </w:p>
    <w:p w14:paraId="5793583D"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Give regular feedback on children’s progress to the class teacher and file records</w:t>
      </w:r>
    </w:p>
    <w:p w14:paraId="4AAD0D14"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Contribute to the planning cycle, managing and preparing resources, evaluating and adjusting lessons/work plans as directed by the teacher</w:t>
      </w:r>
    </w:p>
    <w:p w14:paraId="6BDB87D6"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Be responsible for keeping and updating records, information and data, producing analysis and reports as required</w:t>
      </w:r>
    </w:p>
    <w:p w14:paraId="5FF71932"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Provide objective and accurate feedback and reports as required, to the teacher on pupil achievement, progress and other matters, ensuring the availability of appropriate evidence</w:t>
      </w:r>
    </w:p>
    <w:p w14:paraId="258E8821"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 xml:space="preserve">Undertaking marking of pupils’ work and accurately record achievement/progress </w:t>
      </w:r>
    </w:p>
    <w:p w14:paraId="68092238"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Administer and assess routine tests and invigilate exams</w:t>
      </w:r>
    </w:p>
    <w:p w14:paraId="41729C14"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Monitor and manage stock within an agreed budget, cataloguing resources and undertaking audits as required</w:t>
      </w:r>
    </w:p>
    <w:p w14:paraId="64DA8E05"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Provide specialist advice and guidance (e.g. Art/Music) as required</w:t>
      </w:r>
    </w:p>
    <w:p w14:paraId="2F873F18" w14:textId="722CF909"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Lia</w:t>
      </w:r>
      <w:r>
        <w:rPr>
          <w:rFonts w:ascii="Century Gothic" w:hAnsi="Century Gothic" w:cstheme="minorHAnsi"/>
          <w:sz w:val="24"/>
          <w:szCs w:val="24"/>
          <w:lang w:val="en-US"/>
        </w:rPr>
        <w:t>i</w:t>
      </w:r>
      <w:r w:rsidRPr="006C02FD">
        <w:rPr>
          <w:rFonts w:ascii="Century Gothic" w:hAnsi="Century Gothic" w:cstheme="minorHAnsi"/>
          <w:sz w:val="24"/>
          <w:szCs w:val="24"/>
          <w:lang w:val="en-US"/>
        </w:rPr>
        <w:t>se with parents/carers, schools</w:t>
      </w:r>
      <w:r w:rsidR="00D4299F">
        <w:rPr>
          <w:rFonts w:ascii="Century Gothic" w:hAnsi="Century Gothic" w:cstheme="minorHAnsi"/>
          <w:sz w:val="24"/>
          <w:szCs w:val="24"/>
          <w:lang w:val="en-US"/>
        </w:rPr>
        <w:t xml:space="preserve"> etc.</w:t>
      </w:r>
      <w:r w:rsidRPr="006C02FD">
        <w:rPr>
          <w:rFonts w:ascii="Century Gothic" w:hAnsi="Century Gothic" w:cstheme="minorHAnsi"/>
          <w:sz w:val="24"/>
          <w:szCs w:val="24"/>
          <w:lang w:val="en-US"/>
        </w:rPr>
        <w:t xml:space="preserve"> and establish constructive relationships and communicate with other relevant bodies to support achievement and progress of pupils (this includes attendance at parents</w:t>
      </w:r>
      <w:r w:rsidR="00C600F0">
        <w:rPr>
          <w:rFonts w:ascii="Century Gothic" w:hAnsi="Century Gothic" w:cstheme="minorHAnsi"/>
          <w:sz w:val="24"/>
          <w:szCs w:val="24"/>
          <w:lang w:val="en-US"/>
        </w:rPr>
        <w:t>’</w:t>
      </w:r>
      <w:r w:rsidRPr="006C02FD">
        <w:rPr>
          <w:rFonts w:ascii="Century Gothic" w:hAnsi="Century Gothic" w:cstheme="minorHAnsi"/>
          <w:sz w:val="24"/>
          <w:szCs w:val="24"/>
          <w:lang w:val="en-US"/>
        </w:rPr>
        <w:t xml:space="preserve"> meetings)</w:t>
      </w:r>
    </w:p>
    <w:p w14:paraId="728C370F"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Contribute to the development and implementation of appropriate behaviour management strategies</w:t>
      </w:r>
    </w:p>
    <w:p w14:paraId="08293543" w14:textId="77777777" w:rsidR="006C02FD" w:rsidRPr="006C02FD" w:rsidRDefault="006C02FD" w:rsidP="006C02FD">
      <w:pPr>
        <w:pStyle w:val="ListParagraph"/>
        <w:numPr>
          <w:ilvl w:val="0"/>
          <w:numId w:val="22"/>
        </w:numPr>
        <w:rPr>
          <w:rFonts w:ascii="Century Gothic" w:hAnsi="Century Gothic" w:cstheme="minorHAnsi"/>
          <w:sz w:val="24"/>
          <w:szCs w:val="24"/>
          <w:lang w:val="en-US"/>
        </w:rPr>
      </w:pPr>
      <w:r w:rsidRPr="006C02FD">
        <w:rPr>
          <w:rFonts w:ascii="Century Gothic" w:hAnsi="Century Gothic" w:cstheme="minorHAnsi"/>
          <w:sz w:val="24"/>
          <w:szCs w:val="24"/>
          <w:lang w:val="en-US"/>
        </w:rPr>
        <w:t>Monitor and evaluate pupil responses to learning activities through observation and planned recording of achievement against predetermined learning objectives</w:t>
      </w:r>
    </w:p>
    <w:p w14:paraId="2FECF3BA" w14:textId="77777777" w:rsidR="009112C3" w:rsidRDefault="00D4299F" w:rsidP="009112C3">
      <w:pPr>
        <w:rPr>
          <w:rFonts w:ascii="Century Gothic" w:hAnsi="Century Gothic" w:cstheme="minorHAnsi"/>
          <w:b/>
          <w:sz w:val="24"/>
          <w:szCs w:val="24"/>
          <w:u w:val="single"/>
          <w:lang w:val="en-US"/>
        </w:rPr>
      </w:pPr>
      <w:r>
        <w:rPr>
          <w:rFonts w:ascii="Century Gothic" w:hAnsi="Century Gothic" w:cstheme="minorHAnsi"/>
          <w:b/>
          <w:sz w:val="24"/>
          <w:szCs w:val="24"/>
          <w:u w:val="single"/>
          <w:lang w:val="en-US"/>
        </w:rPr>
        <w:t>Support for the Curriculum</w:t>
      </w:r>
    </w:p>
    <w:p w14:paraId="304EFCBD" w14:textId="77777777" w:rsidR="00D4299F" w:rsidRPr="00D4299F" w:rsidRDefault="00D4299F" w:rsidP="00D4299F">
      <w:pPr>
        <w:pStyle w:val="ListParagraph"/>
        <w:numPr>
          <w:ilvl w:val="0"/>
          <w:numId w:val="23"/>
        </w:numPr>
        <w:rPr>
          <w:rFonts w:ascii="Century Gothic" w:hAnsi="Century Gothic" w:cstheme="minorHAnsi"/>
          <w:sz w:val="24"/>
          <w:szCs w:val="24"/>
          <w:lang w:val="en-US"/>
        </w:rPr>
      </w:pPr>
      <w:r w:rsidRPr="00D4299F">
        <w:rPr>
          <w:rFonts w:ascii="Century Gothic" w:hAnsi="Century Gothic" w:cstheme="minorHAnsi"/>
          <w:sz w:val="24"/>
          <w:szCs w:val="24"/>
          <w:lang w:val="en-US"/>
        </w:rPr>
        <w:t>Implement agreed learning activities/teaching programmes, adjusting activities according to pupil responses/needs, including assessment</w:t>
      </w:r>
    </w:p>
    <w:p w14:paraId="6142B427" w14:textId="77777777" w:rsidR="00D4299F" w:rsidRPr="00D4299F" w:rsidRDefault="00D4299F" w:rsidP="00D4299F">
      <w:pPr>
        <w:pStyle w:val="ListParagraph"/>
        <w:numPr>
          <w:ilvl w:val="0"/>
          <w:numId w:val="23"/>
        </w:numPr>
        <w:rPr>
          <w:rFonts w:ascii="Century Gothic" w:hAnsi="Century Gothic" w:cstheme="minorHAnsi"/>
          <w:sz w:val="24"/>
          <w:szCs w:val="24"/>
          <w:lang w:val="en-US"/>
        </w:rPr>
      </w:pPr>
      <w:r w:rsidRPr="00D4299F">
        <w:rPr>
          <w:rFonts w:ascii="Century Gothic" w:hAnsi="Century Gothic" w:cstheme="minorHAnsi"/>
          <w:sz w:val="24"/>
          <w:szCs w:val="24"/>
          <w:lang w:val="en-US"/>
        </w:rPr>
        <w:t>Contribute to the development of lesson/work plans</w:t>
      </w:r>
    </w:p>
    <w:p w14:paraId="57061FAC" w14:textId="77777777" w:rsidR="00D4299F" w:rsidRPr="00D4299F" w:rsidRDefault="00D4299F" w:rsidP="00D4299F">
      <w:pPr>
        <w:pStyle w:val="ListParagraph"/>
        <w:numPr>
          <w:ilvl w:val="0"/>
          <w:numId w:val="23"/>
        </w:numPr>
        <w:rPr>
          <w:rFonts w:ascii="Century Gothic" w:hAnsi="Century Gothic" w:cstheme="minorHAnsi"/>
          <w:sz w:val="24"/>
          <w:szCs w:val="24"/>
          <w:lang w:val="en-US"/>
        </w:rPr>
      </w:pPr>
      <w:r w:rsidRPr="00D4299F">
        <w:rPr>
          <w:rFonts w:ascii="Century Gothic" w:hAnsi="Century Gothic" w:cstheme="minorHAnsi"/>
          <w:sz w:val="24"/>
          <w:szCs w:val="24"/>
          <w:lang w:val="en-US"/>
        </w:rPr>
        <w:t>Provide Curriculum / resource support and undertake programmes including those linked to local and national learning strategies</w:t>
      </w:r>
    </w:p>
    <w:p w14:paraId="20F9EBB8" w14:textId="77777777" w:rsidR="00D4299F" w:rsidRPr="00D4299F" w:rsidRDefault="00D4299F" w:rsidP="00D4299F">
      <w:pPr>
        <w:pStyle w:val="ListParagraph"/>
        <w:numPr>
          <w:ilvl w:val="0"/>
          <w:numId w:val="23"/>
        </w:numPr>
        <w:rPr>
          <w:rFonts w:ascii="Century Gothic" w:hAnsi="Century Gothic" w:cstheme="minorHAnsi"/>
          <w:sz w:val="24"/>
          <w:szCs w:val="24"/>
          <w:lang w:val="en-US"/>
        </w:rPr>
      </w:pPr>
      <w:r>
        <w:rPr>
          <w:rFonts w:ascii="Century Gothic" w:hAnsi="Century Gothic" w:cstheme="minorHAnsi"/>
          <w:sz w:val="24"/>
          <w:szCs w:val="24"/>
          <w:lang w:val="en-US"/>
        </w:rPr>
        <w:t>Support the use of Computing</w:t>
      </w:r>
      <w:r w:rsidRPr="00D4299F">
        <w:rPr>
          <w:rFonts w:ascii="Century Gothic" w:hAnsi="Century Gothic" w:cstheme="minorHAnsi"/>
          <w:sz w:val="24"/>
          <w:szCs w:val="24"/>
          <w:lang w:val="en-US"/>
        </w:rPr>
        <w:t xml:space="preserve"> in learning activities and develop pupils’ competence and independence in its use</w:t>
      </w:r>
    </w:p>
    <w:p w14:paraId="2ED4AA57" w14:textId="77777777" w:rsidR="00D4299F" w:rsidRPr="00D4299F" w:rsidRDefault="00D4299F" w:rsidP="00D4299F">
      <w:pPr>
        <w:pStyle w:val="ListParagraph"/>
        <w:numPr>
          <w:ilvl w:val="0"/>
          <w:numId w:val="23"/>
        </w:numPr>
        <w:rPr>
          <w:rFonts w:ascii="Century Gothic" w:hAnsi="Century Gothic" w:cstheme="minorHAnsi"/>
          <w:sz w:val="24"/>
          <w:szCs w:val="24"/>
          <w:lang w:val="en-US"/>
        </w:rPr>
      </w:pPr>
      <w:r w:rsidRPr="00D4299F">
        <w:rPr>
          <w:rFonts w:ascii="Century Gothic" w:hAnsi="Century Gothic" w:cstheme="minorHAnsi"/>
          <w:sz w:val="24"/>
          <w:szCs w:val="24"/>
          <w:lang w:val="en-US"/>
        </w:rPr>
        <w:t>Assist pupils to access learning activities through specialist support</w:t>
      </w:r>
    </w:p>
    <w:p w14:paraId="2F97A3CC" w14:textId="77777777" w:rsidR="00D4299F" w:rsidRDefault="00D4299F" w:rsidP="00D4299F">
      <w:pPr>
        <w:pStyle w:val="ListParagraph"/>
        <w:numPr>
          <w:ilvl w:val="0"/>
          <w:numId w:val="23"/>
        </w:numPr>
        <w:rPr>
          <w:rFonts w:ascii="Century Gothic" w:hAnsi="Century Gothic" w:cstheme="minorHAnsi"/>
          <w:sz w:val="24"/>
          <w:szCs w:val="24"/>
          <w:lang w:val="en-US"/>
        </w:rPr>
      </w:pPr>
      <w:r w:rsidRPr="00D4299F">
        <w:rPr>
          <w:rFonts w:ascii="Century Gothic" w:hAnsi="Century Gothic" w:cstheme="minorHAnsi"/>
          <w:sz w:val="24"/>
          <w:szCs w:val="24"/>
          <w:lang w:val="en-US"/>
        </w:rPr>
        <w:t>Determine the need for, prepare and maintain general and specialist equipment and resources</w:t>
      </w:r>
    </w:p>
    <w:p w14:paraId="590B83C9" w14:textId="77777777" w:rsidR="009112C3" w:rsidRDefault="00D4299F" w:rsidP="009112C3">
      <w:pPr>
        <w:rPr>
          <w:rFonts w:ascii="Century Gothic" w:hAnsi="Century Gothic" w:cstheme="minorHAnsi"/>
          <w:b/>
          <w:sz w:val="24"/>
          <w:szCs w:val="24"/>
          <w:u w:val="single"/>
          <w:lang w:val="en-US"/>
        </w:rPr>
      </w:pPr>
      <w:r>
        <w:rPr>
          <w:rFonts w:ascii="Century Gothic" w:hAnsi="Century Gothic" w:cstheme="minorHAnsi"/>
          <w:b/>
          <w:sz w:val="24"/>
          <w:szCs w:val="24"/>
          <w:u w:val="single"/>
          <w:lang w:val="en-US"/>
        </w:rPr>
        <w:t>Support for the School</w:t>
      </w:r>
    </w:p>
    <w:p w14:paraId="29CBA25E"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Ensure strategic processes are complied with in order to overcome barriers to learning, including e.g. behaviour management strategies</w:t>
      </w:r>
    </w:p>
    <w:p w14:paraId="0420BCA7"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lastRenderedPageBreak/>
        <w:t>Be aware of and comply with child protection procedures, health and safety and security, confidentiality and data protection, reporting any concerns</w:t>
      </w:r>
      <w:r>
        <w:rPr>
          <w:rFonts w:ascii="Century Gothic" w:hAnsi="Century Gothic" w:cstheme="minorHAnsi"/>
          <w:sz w:val="24"/>
          <w:szCs w:val="24"/>
          <w:lang w:val="en-US"/>
        </w:rPr>
        <w:t xml:space="preserve"> to the relevant member of staff</w:t>
      </w:r>
    </w:p>
    <w:p w14:paraId="76F21799"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Accompany teachers and pupils on educational visits</w:t>
      </w:r>
    </w:p>
    <w:p w14:paraId="40804CFB"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Assist in maintaining high standards of health and safety at all times.</w:t>
      </w:r>
    </w:p>
    <w:p w14:paraId="15161187"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Maintain good relationships with colleagues and work together as a team.</w:t>
      </w:r>
    </w:p>
    <w:p w14:paraId="0AAB2171"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Assist in the supervision of classroom and outdoor activities.</w:t>
      </w:r>
    </w:p>
    <w:p w14:paraId="622EA4C5"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Be aware of and support difference and ensure all pupils have equal access to opportunities to learn and develop.</w:t>
      </w:r>
    </w:p>
    <w:p w14:paraId="327406AA"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Contribute to the overall ethos/work/aims of the school.</w:t>
      </w:r>
    </w:p>
    <w:p w14:paraId="28306D38" w14:textId="77777777" w:rsidR="00D4299F" w:rsidRPr="00D4299F" w:rsidRDefault="00D4299F" w:rsidP="00D4299F">
      <w:pPr>
        <w:pStyle w:val="ListParagraph"/>
        <w:numPr>
          <w:ilvl w:val="0"/>
          <w:numId w:val="24"/>
        </w:numPr>
        <w:rPr>
          <w:rFonts w:ascii="Century Gothic" w:hAnsi="Century Gothic" w:cstheme="minorHAnsi"/>
          <w:sz w:val="24"/>
          <w:szCs w:val="24"/>
          <w:lang w:val="en-US"/>
        </w:rPr>
      </w:pPr>
      <w:r w:rsidRPr="00D4299F">
        <w:rPr>
          <w:rFonts w:ascii="Century Gothic" w:hAnsi="Century Gothic" w:cstheme="minorHAnsi"/>
          <w:sz w:val="24"/>
          <w:szCs w:val="24"/>
          <w:lang w:val="en-US"/>
        </w:rPr>
        <w:t xml:space="preserve"> Provide appropriate guidance and supervision and assist in the training and development of staff as appropriate </w:t>
      </w:r>
    </w:p>
    <w:p w14:paraId="64DABF6E" w14:textId="77777777" w:rsidR="00D4299F" w:rsidRDefault="00D4299F" w:rsidP="00D4299F">
      <w:pPr>
        <w:rPr>
          <w:rFonts w:ascii="Century Gothic" w:hAnsi="Century Gothic" w:cstheme="minorHAnsi"/>
          <w:sz w:val="24"/>
          <w:szCs w:val="24"/>
          <w:lang w:val="en-US"/>
        </w:rPr>
      </w:pPr>
    </w:p>
    <w:p w14:paraId="36EEC0BE" w14:textId="77777777" w:rsidR="00D4299F" w:rsidRPr="00D4299F" w:rsidRDefault="00D4299F" w:rsidP="00D4299F">
      <w:pPr>
        <w:rPr>
          <w:rFonts w:ascii="Century Gothic" w:hAnsi="Century Gothic" w:cstheme="minorHAnsi"/>
          <w:sz w:val="24"/>
          <w:szCs w:val="24"/>
          <w:lang w:val="en-US"/>
        </w:rPr>
      </w:pPr>
      <w:r w:rsidRPr="00D4299F">
        <w:rPr>
          <w:rFonts w:ascii="Century Gothic" w:hAnsi="Century Gothic" w:cstheme="minorHAnsi"/>
          <w:sz w:val="24"/>
          <w:szCs w:val="24"/>
          <w:lang w:val="en-US"/>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00651471" w14:textId="77777777" w:rsidR="00D4299F" w:rsidRPr="00D4299F" w:rsidRDefault="00D4299F" w:rsidP="00D4299F">
      <w:pPr>
        <w:rPr>
          <w:rFonts w:ascii="Century Gothic" w:hAnsi="Century Gothic" w:cstheme="minorHAnsi"/>
          <w:sz w:val="24"/>
          <w:szCs w:val="24"/>
          <w:lang w:val="en-US"/>
        </w:rPr>
      </w:pPr>
      <w:r>
        <w:rPr>
          <w:rFonts w:ascii="Century Gothic" w:hAnsi="Century Gothic" w:cstheme="minorHAnsi"/>
          <w:sz w:val="24"/>
          <w:szCs w:val="24"/>
          <w:lang w:val="en-US"/>
        </w:rPr>
        <w:t>A Teaching A</w:t>
      </w:r>
      <w:r w:rsidRPr="00D4299F">
        <w:rPr>
          <w:rFonts w:ascii="Century Gothic" w:hAnsi="Century Gothic" w:cstheme="minorHAnsi"/>
          <w:sz w:val="24"/>
          <w:szCs w:val="24"/>
          <w:lang w:val="en-US"/>
        </w:rPr>
        <w:t>ssistant Level 3 may be called upon to p</w:t>
      </w:r>
      <w:r>
        <w:rPr>
          <w:rFonts w:ascii="Century Gothic" w:hAnsi="Century Gothic" w:cstheme="minorHAnsi"/>
          <w:sz w:val="24"/>
          <w:szCs w:val="24"/>
          <w:lang w:val="en-US"/>
        </w:rPr>
        <w:t xml:space="preserve">rovide cover for whole classes </w:t>
      </w:r>
      <w:r w:rsidRPr="00D4299F">
        <w:rPr>
          <w:rFonts w:ascii="Century Gothic" w:hAnsi="Century Gothic" w:cstheme="minorHAnsi"/>
          <w:sz w:val="24"/>
          <w:szCs w:val="24"/>
          <w:lang w:val="en-US"/>
        </w:rPr>
        <w:t>e.g. to cover short term teacher absence.  During the cover periods, there</w:t>
      </w:r>
      <w:r>
        <w:rPr>
          <w:rFonts w:ascii="Century Gothic" w:hAnsi="Century Gothic" w:cstheme="minorHAnsi"/>
          <w:sz w:val="24"/>
          <w:szCs w:val="24"/>
          <w:lang w:val="en-US"/>
        </w:rPr>
        <w:t xml:space="preserve"> will be a requirement for the Teaching A</w:t>
      </w:r>
      <w:r w:rsidRPr="00D4299F">
        <w:rPr>
          <w:rFonts w:ascii="Century Gothic" w:hAnsi="Century Gothic" w:cstheme="minorHAnsi"/>
          <w:sz w:val="24"/>
          <w:szCs w:val="24"/>
          <w:lang w:val="en-US"/>
        </w:rPr>
        <w:t>ssistant to carry out specified work such as planning, preparation, assessment and reporting.</w:t>
      </w:r>
    </w:p>
    <w:p w14:paraId="09319FA6" w14:textId="13D1CBEE" w:rsidR="00D4299F" w:rsidRPr="00A84621" w:rsidRDefault="00D4299F" w:rsidP="00D4299F">
      <w:pPr>
        <w:rPr>
          <w:rFonts w:ascii="Century Gothic" w:hAnsi="Century Gothic" w:cstheme="minorHAnsi"/>
          <w:sz w:val="24"/>
          <w:szCs w:val="24"/>
          <w:lang w:val="en-US"/>
        </w:rPr>
      </w:pPr>
      <w:r w:rsidRPr="00D4299F">
        <w:rPr>
          <w:rFonts w:ascii="Century Gothic" w:hAnsi="Century Gothic" w:cstheme="minorHAnsi"/>
          <w:sz w:val="24"/>
          <w:szCs w:val="24"/>
          <w:lang w:val="en-US"/>
        </w:rPr>
        <w:t>The Teaching Assistant must carry out his or her duties with full regard and commitment to the Governing Body and City Council Policies.</w:t>
      </w:r>
    </w:p>
    <w:p w14:paraId="4243F57A" w14:textId="71F9E06C" w:rsidR="00BB0FB5" w:rsidRDefault="00D4299F" w:rsidP="009112C3">
      <w:pPr>
        <w:rPr>
          <w:rFonts w:ascii="Century Gothic" w:hAnsi="Century Gothic" w:cstheme="minorHAnsi"/>
          <w:sz w:val="24"/>
          <w:szCs w:val="24"/>
          <w:lang w:val="en-US"/>
        </w:rPr>
      </w:pPr>
      <w:r w:rsidRPr="00D4299F">
        <w:rPr>
          <w:rFonts w:ascii="Century Gothic" w:hAnsi="Century Gothic" w:cstheme="minorHAnsi"/>
          <w:sz w:val="24"/>
          <w:szCs w:val="24"/>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442D19CB" w14:textId="77777777" w:rsidR="00BB0FB5" w:rsidRDefault="00BB0FB5" w:rsidP="009112C3">
      <w:pPr>
        <w:rPr>
          <w:rFonts w:ascii="Century Gothic" w:hAnsi="Century Gothic" w:cstheme="minorHAnsi"/>
          <w:sz w:val="24"/>
          <w:szCs w:val="24"/>
          <w:lang w:val="en-US"/>
        </w:rPr>
      </w:pPr>
    </w:p>
    <w:p w14:paraId="390ECA0E" w14:textId="77777777" w:rsidR="00BB0FB5" w:rsidRPr="009112C3" w:rsidRDefault="00BB0FB5" w:rsidP="009112C3">
      <w:pPr>
        <w:rPr>
          <w:rFonts w:ascii="Century Gothic" w:hAnsi="Century Gothic" w:cstheme="minorHAnsi"/>
          <w:sz w:val="24"/>
          <w:szCs w:val="24"/>
          <w:lang w:val="en-US"/>
        </w:rPr>
      </w:pPr>
    </w:p>
    <w:p w14:paraId="076A590D" w14:textId="77777777" w:rsidR="00BB0FB5" w:rsidRPr="002542DA" w:rsidRDefault="009112C3" w:rsidP="009112C3">
      <w:pPr>
        <w:rPr>
          <w:rFonts w:ascii="Century Gothic" w:hAnsi="Century Gothic" w:cstheme="minorHAnsi"/>
          <w:b/>
          <w:sz w:val="24"/>
          <w:szCs w:val="24"/>
          <w:u w:val="single"/>
        </w:rPr>
      </w:pPr>
      <w:r w:rsidRPr="002542DA">
        <w:rPr>
          <w:rFonts w:ascii="Century Gothic" w:hAnsi="Century Gothic" w:cstheme="minorHAnsi"/>
          <w:b/>
          <w:sz w:val="24"/>
          <w:szCs w:val="24"/>
          <w:u w:val="single"/>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8908"/>
      </w:tblGrid>
      <w:tr w:rsidR="00BB0FB5" w:rsidRPr="009112C3" w14:paraId="57F7F3F1" w14:textId="77777777" w:rsidTr="00B4655C">
        <w:trPr>
          <w:cantSplit/>
        </w:trPr>
        <w:tc>
          <w:tcPr>
            <w:tcW w:w="8908" w:type="dxa"/>
            <w:tcBorders>
              <w:top w:val="single" w:sz="4" w:space="0" w:color="F8F8F8"/>
              <w:left w:val="single" w:sz="4" w:space="0" w:color="F8F8F8"/>
              <w:bottom w:val="single" w:sz="4" w:space="0" w:color="F8F8F8"/>
              <w:right w:val="single" w:sz="4" w:space="0" w:color="F8F8F8"/>
              <w:tl2br w:val="nil"/>
              <w:tr2bl w:val="nil"/>
            </w:tcBorders>
            <w:shd w:val="clear" w:color="auto" w:fill="12263F"/>
          </w:tcPr>
          <w:p w14:paraId="15E6F2A9" w14:textId="77777777" w:rsidR="00BB0FB5" w:rsidRPr="009112C3" w:rsidRDefault="00BB0FB5" w:rsidP="009112C3">
            <w:pPr>
              <w:rPr>
                <w:rFonts w:ascii="Century Gothic" w:hAnsi="Century Gothic" w:cstheme="minorHAnsi"/>
                <w:sz w:val="24"/>
                <w:szCs w:val="24"/>
              </w:rPr>
            </w:pPr>
            <w:r>
              <w:rPr>
                <w:rFonts w:ascii="Century Gothic" w:hAnsi="Century Gothic" w:cstheme="minorHAnsi"/>
                <w:sz w:val="24"/>
                <w:szCs w:val="24"/>
              </w:rPr>
              <w:t>For this job, we are looking for:</w:t>
            </w:r>
          </w:p>
        </w:tc>
      </w:tr>
      <w:tr w:rsidR="00BB0FB5" w:rsidRPr="009112C3" w14:paraId="6AAB10D1" w14:textId="77777777" w:rsidTr="00C477BC">
        <w:trPr>
          <w:cantSplit/>
        </w:trPr>
        <w:tc>
          <w:tcPr>
            <w:tcW w:w="8908" w:type="dxa"/>
            <w:tcBorders>
              <w:top w:val="single" w:sz="4" w:space="0" w:color="F8F8F8"/>
            </w:tcBorders>
            <w:shd w:val="clear" w:color="auto" w:fill="auto"/>
          </w:tcPr>
          <w:p w14:paraId="5E564761"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Experience of working with or caring for children of a relevant age</w:t>
            </w:r>
          </w:p>
          <w:p w14:paraId="2EFD447B"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Experience of working with pupils with additional needs</w:t>
            </w:r>
          </w:p>
          <w:p w14:paraId="45390045"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Numeracy/Literacy skills (at a level equivalent to NQF Level 2)</w:t>
            </w:r>
          </w:p>
          <w:p w14:paraId="36CC2BE3" w14:textId="0A9BC071" w:rsid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NVQ Level 3 for Teaching Assistants or equivalent qualification or experience</w:t>
            </w:r>
          </w:p>
          <w:p w14:paraId="143261A1" w14:textId="18927C47" w:rsidR="001F14B0" w:rsidRPr="00BB0FB5" w:rsidRDefault="006B6053" w:rsidP="00BB0FB5">
            <w:pPr>
              <w:pStyle w:val="ListParagraph"/>
              <w:numPr>
                <w:ilvl w:val="0"/>
                <w:numId w:val="25"/>
              </w:numPr>
              <w:rPr>
                <w:rFonts w:ascii="Century Gothic" w:hAnsi="Century Gothic" w:cstheme="minorHAnsi"/>
                <w:lang w:val="en-US"/>
              </w:rPr>
            </w:pPr>
            <w:r>
              <w:rPr>
                <w:rFonts w:ascii="Century Gothic" w:hAnsi="Century Gothic" w:cstheme="minorHAnsi"/>
                <w:lang w:val="en-US"/>
              </w:rPr>
              <w:t xml:space="preserve">For roles within the EYFS (Early Years Foundation Stage), candidates who hold the required </w:t>
            </w:r>
            <w:r w:rsidR="00394983">
              <w:rPr>
                <w:rFonts w:ascii="Century Gothic" w:hAnsi="Century Gothic" w:cstheme="minorHAnsi"/>
                <w:lang w:val="en-US"/>
              </w:rPr>
              <w:t xml:space="preserve">EYFS Qualification to work in this phase. See </w:t>
            </w:r>
            <w:hyperlink r:id="rId10" w:history="1">
              <w:r w:rsidR="00394983" w:rsidRPr="00882CA8">
                <w:rPr>
                  <w:rStyle w:val="Hyperlink"/>
                  <w:rFonts w:ascii="Century Gothic" w:hAnsi="Century Gothic" w:cstheme="minorHAnsi"/>
                  <w:lang w:val="en-US"/>
                </w:rPr>
                <w:t>https://www.gov.uk/guidance/early-years-qualifications-finder</w:t>
              </w:r>
            </w:hyperlink>
            <w:r w:rsidR="00394983">
              <w:rPr>
                <w:rFonts w:ascii="Century Gothic" w:hAnsi="Century Gothic" w:cstheme="minorHAnsi"/>
                <w:lang w:val="en-US"/>
              </w:rPr>
              <w:t xml:space="preserve"> for more details</w:t>
            </w:r>
          </w:p>
          <w:p w14:paraId="51BC6E9E"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Willingness and ability to undertake HLTA Level responsibilities (refer to HLTA standards)</w:t>
            </w:r>
          </w:p>
          <w:p w14:paraId="44EC845B"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Willingness to participate in training, performance management and self-evaluate learning needs and actively seek learning opportunities</w:t>
            </w:r>
          </w:p>
          <w:p w14:paraId="409E728C"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Training in the relevant learning strategies and /or in a particular curriculum or learning area, e.g. bilingual</w:t>
            </w:r>
          </w:p>
          <w:p w14:paraId="199D3662"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Ability to relate well to children and adults</w:t>
            </w:r>
          </w:p>
          <w:p w14:paraId="3F3C190E"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Ability to work as part of a team</w:t>
            </w:r>
          </w:p>
          <w:p w14:paraId="7F9A048D"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An understanding of the role of the Teaching Assistant and other professionals working in the classroom</w:t>
            </w:r>
          </w:p>
          <w:p w14:paraId="52AD8697"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Ability to use relevant technology e.g. photocopier</w:t>
            </w:r>
          </w:p>
          <w:p w14:paraId="661121F3"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Effective use of ICT to support learning</w:t>
            </w:r>
          </w:p>
          <w:p w14:paraId="3A5051FA"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Full working knowledge and understanding of national/foundation stage curriculum and other basic learning programmes/strategic processes and barriers to learning</w:t>
            </w:r>
          </w:p>
          <w:p w14:paraId="3665B079"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Understanding the principles of child development and learning processes</w:t>
            </w:r>
          </w:p>
          <w:p w14:paraId="762FE4D3"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Ability to organise, motivate and lead a team</w:t>
            </w:r>
          </w:p>
          <w:p w14:paraId="266A6ECF"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 xml:space="preserve">Knowledge of strategic processes and barriers to learning, including e.g. behaviour management strategies </w:t>
            </w:r>
          </w:p>
          <w:p w14:paraId="5C29D44A" w14:textId="77777777" w:rsidR="00BB0FB5" w:rsidRPr="00BB0FB5" w:rsidRDefault="00BB0FB5" w:rsidP="00BB0FB5">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Ability to self-evaluate learning needs and actively seek learning opportunities</w:t>
            </w:r>
          </w:p>
          <w:p w14:paraId="4BC1F399" w14:textId="77777777" w:rsidR="00BB0FB5" w:rsidRPr="00BB0FB5" w:rsidRDefault="00BB0FB5" w:rsidP="009112C3">
            <w:pPr>
              <w:pStyle w:val="ListParagraph"/>
              <w:numPr>
                <w:ilvl w:val="0"/>
                <w:numId w:val="25"/>
              </w:numPr>
              <w:rPr>
                <w:rFonts w:ascii="Century Gothic" w:hAnsi="Century Gothic" w:cstheme="minorHAnsi"/>
                <w:lang w:val="en-US"/>
              </w:rPr>
            </w:pPr>
            <w:r w:rsidRPr="00BB0FB5">
              <w:rPr>
                <w:rFonts w:ascii="Century Gothic" w:hAnsi="Century Gothic" w:cstheme="minorHAnsi"/>
                <w:lang w:val="en-US"/>
              </w:rPr>
              <w:t>Willingness to undertake first aid training as appropriate</w:t>
            </w:r>
          </w:p>
        </w:tc>
      </w:tr>
      <w:tr w:rsidR="00BB0FB5" w:rsidRPr="009112C3" w14:paraId="75876769" w14:textId="77777777" w:rsidTr="00B9659B">
        <w:trPr>
          <w:cantSplit/>
        </w:trPr>
        <w:tc>
          <w:tcPr>
            <w:tcW w:w="8908" w:type="dxa"/>
            <w:shd w:val="clear" w:color="auto" w:fill="auto"/>
            <w:tcMar>
              <w:top w:w="113" w:type="dxa"/>
              <w:bottom w:w="113" w:type="dxa"/>
            </w:tcMar>
          </w:tcPr>
          <w:p w14:paraId="3FB112C5" w14:textId="77777777" w:rsidR="00BB0FB5" w:rsidRPr="002542DA" w:rsidRDefault="00BB0FB5" w:rsidP="009112C3">
            <w:pPr>
              <w:rPr>
                <w:rFonts w:ascii="Century Gothic" w:hAnsi="Century Gothic" w:cstheme="minorHAnsi"/>
                <w:b/>
              </w:rPr>
            </w:pPr>
            <w:r>
              <w:rPr>
                <w:rFonts w:ascii="Century Gothic" w:hAnsi="Century Gothic" w:cstheme="minorHAnsi"/>
                <w:b/>
                <w:lang w:val="en-US"/>
              </w:rPr>
              <w:lastRenderedPageBreak/>
              <w:t>Personal Style and Behaviour</w:t>
            </w:r>
          </w:p>
          <w:p w14:paraId="0729D82D"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Tact and diplomacy in all interpersonal relationships with the public, pupils and colleagues at work.</w:t>
            </w:r>
          </w:p>
          <w:p w14:paraId="6B56EA32"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Self-motivation and personal drive to complete tasks to the required timescales and quality standards.</w:t>
            </w:r>
          </w:p>
          <w:p w14:paraId="006374AF"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The flexibility to adapt to changing workload demands and new school challenges.</w:t>
            </w:r>
          </w:p>
          <w:p w14:paraId="027FFC13"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Personal commitment to ensure th</w:t>
            </w:r>
            <w:r>
              <w:rPr>
                <w:rFonts w:ascii="Century Gothic" w:hAnsi="Century Gothic" w:cstheme="minorHAnsi"/>
                <w:lang w:val="en-US"/>
              </w:rPr>
              <w:t xml:space="preserve">at the provision of support is </w:t>
            </w:r>
            <w:r w:rsidRPr="00BB0FB5">
              <w:rPr>
                <w:rFonts w:ascii="Century Gothic" w:hAnsi="Century Gothic" w:cstheme="minorHAnsi"/>
                <w:lang w:val="en-US"/>
              </w:rPr>
              <w:t xml:space="preserve">equally accessible and appropriate to meet the diverse needs of pupils. </w:t>
            </w:r>
          </w:p>
          <w:p w14:paraId="02F6159C"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 xml:space="preserve">Personal commitment to continuous self-development. </w:t>
            </w:r>
          </w:p>
          <w:p w14:paraId="35A7C612"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 xml:space="preserve">A commitment to continuous service improvement. </w:t>
            </w:r>
          </w:p>
          <w:p w14:paraId="00667447" w14:textId="77777777" w:rsidR="00BB0FB5" w:rsidRPr="00BB0FB5" w:rsidRDefault="00BB0FB5" w:rsidP="00BB0FB5">
            <w:pPr>
              <w:pStyle w:val="ListParagraph"/>
              <w:numPr>
                <w:ilvl w:val="0"/>
                <w:numId w:val="26"/>
              </w:numPr>
              <w:rPr>
                <w:rFonts w:ascii="Century Gothic" w:hAnsi="Century Gothic" w:cstheme="minorHAnsi"/>
                <w:lang w:val="en-US"/>
              </w:rPr>
            </w:pPr>
            <w:r w:rsidRPr="00BB0FB5">
              <w:rPr>
                <w:rFonts w:ascii="Century Gothic" w:hAnsi="Century Gothic" w:cstheme="minorHAnsi"/>
                <w:lang w:val="en-US"/>
              </w:rPr>
              <w:t xml:space="preserve">Be willing to consent to and apply for </w:t>
            </w:r>
            <w:r>
              <w:rPr>
                <w:rFonts w:ascii="Century Gothic" w:hAnsi="Century Gothic" w:cstheme="minorHAnsi"/>
                <w:lang w:val="en-US"/>
              </w:rPr>
              <w:t xml:space="preserve">an enhanced disclosure to a DBS </w:t>
            </w:r>
            <w:r w:rsidRPr="00BB0FB5">
              <w:rPr>
                <w:rFonts w:ascii="Century Gothic" w:hAnsi="Century Gothic" w:cstheme="minorHAnsi"/>
                <w:lang w:val="en-US"/>
              </w:rPr>
              <w:t>(</w:t>
            </w:r>
            <w:r>
              <w:rPr>
                <w:rFonts w:ascii="Century Gothic" w:hAnsi="Century Gothic" w:cstheme="minorHAnsi"/>
                <w:lang w:val="en-US"/>
              </w:rPr>
              <w:t xml:space="preserve">Disclosure Barring Service) </w:t>
            </w:r>
            <w:r w:rsidRPr="00BB0FB5">
              <w:rPr>
                <w:rFonts w:ascii="Century Gothic" w:hAnsi="Century Gothic" w:cstheme="minorHAnsi"/>
                <w:lang w:val="en-US"/>
              </w:rPr>
              <w:t>check.</w:t>
            </w:r>
          </w:p>
        </w:tc>
      </w:tr>
    </w:tbl>
    <w:p w14:paraId="66971A02" w14:textId="77777777" w:rsidR="0056739F" w:rsidRPr="0056739F" w:rsidRDefault="0056739F" w:rsidP="0056739F">
      <w:pPr>
        <w:rPr>
          <w:rFonts w:ascii="Century Gothic" w:hAnsi="Century Gothic" w:cstheme="minorHAnsi"/>
          <w:sz w:val="24"/>
          <w:szCs w:val="24"/>
          <w:lang w:val="en-US"/>
        </w:rPr>
      </w:pPr>
    </w:p>
    <w:sectPr w:rsidR="0056739F" w:rsidRPr="005673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10F9" w14:textId="77777777" w:rsidR="009A57F2" w:rsidRDefault="009A57F2" w:rsidP="009F7662">
      <w:pPr>
        <w:spacing w:after="0" w:line="240" w:lineRule="auto"/>
      </w:pPr>
      <w:r>
        <w:separator/>
      </w:r>
    </w:p>
  </w:endnote>
  <w:endnote w:type="continuationSeparator" w:id="0">
    <w:p w14:paraId="5BD00DAD" w14:textId="77777777" w:rsidR="009A57F2" w:rsidRDefault="009A57F2"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8F60" w14:textId="77777777" w:rsidR="0035648D" w:rsidRDefault="00356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32FB" w14:textId="77777777" w:rsidR="00D4299F" w:rsidRPr="001E393C" w:rsidRDefault="00D4299F">
    <w:pPr>
      <w:pStyle w:val="Footer"/>
      <w:rPr>
        <w:lang w:val="en-US"/>
      </w:rPr>
    </w:pPr>
    <w:r>
      <w:rPr>
        <w:lang w:val="en-US"/>
      </w:rPr>
      <w:t xml:space="preserve">  </w:t>
    </w:r>
    <w:r>
      <w:rPr>
        <w:noProof/>
        <w:lang w:eastAsia="en-GB"/>
      </w:rPr>
      <w:drawing>
        <wp:inline distT="0" distB="0" distL="0" distR="0" wp14:anchorId="4BD0EC60" wp14:editId="72EEBCEE">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498EE232" wp14:editId="0988809E">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7E0B" w14:textId="77777777" w:rsidR="0035648D" w:rsidRDefault="00356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EBF6" w14:textId="77777777" w:rsidR="009A57F2" w:rsidRDefault="009A57F2" w:rsidP="009F7662">
      <w:pPr>
        <w:spacing w:after="0" w:line="240" w:lineRule="auto"/>
      </w:pPr>
      <w:r>
        <w:separator/>
      </w:r>
    </w:p>
  </w:footnote>
  <w:footnote w:type="continuationSeparator" w:id="0">
    <w:p w14:paraId="0ABD9666" w14:textId="77777777" w:rsidR="009A57F2" w:rsidRDefault="009A57F2"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13CC" w14:textId="77777777" w:rsidR="0035648D" w:rsidRDefault="00356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9101" w14:textId="77777777" w:rsidR="00D4299F" w:rsidRPr="009F7662" w:rsidRDefault="00D4299F">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B045B88" wp14:editId="613829E0">
          <wp:simplePos x="0" y="0"/>
          <wp:positionH relativeFrom="leftMargin">
            <wp:posOffset>1054100</wp:posOffset>
          </wp:positionH>
          <wp:positionV relativeFrom="paragraph">
            <wp:posOffset>-246380</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3F42E5D5" wp14:editId="0477E5AA">
          <wp:simplePos x="0" y="0"/>
          <wp:positionH relativeFrom="margin">
            <wp:posOffset>-644525</wp:posOffset>
          </wp:positionH>
          <wp:positionV relativeFrom="paragraph">
            <wp:posOffset>-192405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35648D">
      <w:rPr>
        <w:rFonts w:ascii="Century Gothic" w:hAnsi="Century Gothic"/>
        <w:color w:val="002060"/>
      </w:rPr>
      <w:t xml:space="preserve">   </w:t>
    </w:r>
    <w:r w:rsidRPr="009F7662">
      <w:rPr>
        <w:rFonts w:ascii="Century Gothic" w:hAnsi="Century Gothic"/>
        <w:color w:val="002060"/>
      </w:rPr>
      <w:t xml:space="preserve">Aiming High </w:t>
    </w:r>
    <w:r w:rsidR="0035648D">
      <w:rPr>
        <w:rFonts w:ascii="Century Gothic" w:hAnsi="Century Gothic"/>
        <w:color w:val="002060"/>
      </w:rPr>
      <w:t xml:space="preserve">C.E. </w:t>
    </w:r>
    <w:r w:rsidRPr="009F7662">
      <w:rPr>
        <w:rFonts w:ascii="Century Gothic" w:hAnsi="Century Gothic"/>
        <w:color w:val="002060"/>
      </w:rPr>
      <w:t>Federation – Armitage C.E. and All Saints Primary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AF7" w14:textId="77777777" w:rsidR="0035648D" w:rsidRDefault="00356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2" type="#_x0000_t75" style="width:209.35pt;height:332.15pt" o:bullet="t">
        <v:imagedata r:id="rId1" o:title="TK_LOGO_POINTER_RGB_bullet_blue"/>
      </v:shape>
    </w:pict>
  </w:numPicBullet>
  <w:abstractNum w:abstractNumId="0" w15:restartNumberingAfterBreak="0">
    <w:nsid w:val="06447F95"/>
    <w:multiLevelType w:val="hybridMultilevel"/>
    <w:tmpl w:val="B17E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FBD6799"/>
    <w:multiLevelType w:val="hybridMultilevel"/>
    <w:tmpl w:val="5D9CC144"/>
    <w:lvl w:ilvl="0" w:tplc="04CC41E6">
      <w:numFmt w:val="bullet"/>
      <w:lvlText w:val="-"/>
      <w:lvlJc w:val="left"/>
      <w:pPr>
        <w:ind w:left="720" w:hanging="360"/>
      </w:pPr>
      <w:rPr>
        <w:rFonts w:ascii="Century Gothic" w:eastAsiaTheme="minorHAns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47DE5"/>
    <w:multiLevelType w:val="hybridMultilevel"/>
    <w:tmpl w:val="A5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72981"/>
    <w:multiLevelType w:val="hybridMultilevel"/>
    <w:tmpl w:val="27CE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3603C"/>
    <w:multiLevelType w:val="hybridMultilevel"/>
    <w:tmpl w:val="9B98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246A2C84"/>
    <w:multiLevelType w:val="hybridMultilevel"/>
    <w:tmpl w:val="997A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F3BEA"/>
    <w:multiLevelType w:val="hybridMultilevel"/>
    <w:tmpl w:val="87C2C328"/>
    <w:lvl w:ilvl="0" w:tplc="04CC41E6">
      <w:numFmt w:val="bullet"/>
      <w:lvlText w:val="-"/>
      <w:lvlJc w:val="left"/>
      <w:pPr>
        <w:ind w:left="720" w:hanging="360"/>
      </w:pPr>
      <w:rPr>
        <w:rFonts w:ascii="Century Gothic" w:eastAsiaTheme="minorHAns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13C36"/>
    <w:multiLevelType w:val="hybridMultilevel"/>
    <w:tmpl w:val="A74E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C098C"/>
    <w:multiLevelType w:val="hybridMultilevel"/>
    <w:tmpl w:val="CB44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527D6"/>
    <w:multiLevelType w:val="hybridMultilevel"/>
    <w:tmpl w:val="C076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D332B9"/>
    <w:multiLevelType w:val="hybridMultilevel"/>
    <w:tmpl w:val="0EE0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A5D21"/>
    <w:multiLevelType w:val="hybridMultilevel"/>
    <w:tmpl w:val="3EE2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F762C"/>
    <w:multiLevelType w:val="hybridMultilevel"/>
    <w:tmpl w:val="7A28E808"/>
    <w:lvl w:ilvl="0" w:tplc="04CC41E6">
      <w:numFmt w:val="bullet"/>
      <w:lvlText w:val="-"/>
      <w:lvlJc w:val="left"/>
      <w:pPr>
        <w:ind w:left="720" w:hanging="360"/>
      </w:pPr>
      <w:rPr>
        <w:rFonts w:ascii="Century Gothic" w:eastAsiaTheme="minorHAns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C451C"/>
    <w:multiLevelType w:val="hybridMultilevel"/>
    <w:tmpl w:val="E07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3522CB6"/>
    <w:multiLevelType w:val="hybridMultilevel"/>
    <w:tmpl w:val="044C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96C4D"/>
    <w:multiLevelType w:val="hybridMultilevel"/>
    <w:tmpl w:val="031C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00AEB"/>
    <w:multiLevelType w:val="hybridMultilevel"/>
    <w:tmpl w:val="1D76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B55ED"/>
    <w:multiLevelType w:val="hybridMultilevel"/>
    <w:tmpl w:val="43D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A4391"/>
    <w:multiLevelType w:val="hybridMultilevel"/>
    <w:tmpl w:val="D88E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769F9"/>
    <w:multiLevelType w:val="hybridMultilevel"/>
    <w:tmpl w:val="9A98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19"/>
  </w:num>
  <w:num w:numId="5">
    <w:abstractNumId w:val="6"/>
  </w:num>
  <w:num w:numId="6">
    <w:abstractNumId w:val="1"/>
  </w:num>
  <w:num w:numId="7">
    <w:abstractNumId w:val="18"/>
  </w:num>
  <w:num w:numId="8">
    <w:abstractNumId w:val="17"/>
  </w:num>
  <w:num w:numId="9">
    <w:abstractNumId w:val="2"/>
  </w:num>
  <w:num w:numId="10">
    <w:abstractNumId w:val="8"/>
  </w:num>
  <w:num w:numId="11">
    <w:abstractNumId w:val="0"/>
  </w:num>
  <w:num w:numId="12">
    <w:abstractNumId w:val="4"/>
  </w:num>
  <w:num w:numId="13">
    <w:abstractNumId w:val="13"/>
  </w:num>
  <w:num w:numId="14">
    <w:abstractNumId w:val="5"/>
  </w:num>
  <w:num w:numId="15">
    <w:abstractNumId w:val="24"/>
  </w:num>
  <w:num w:numId="16">
    <w:abstractNumId w:val="9"/>
  </w:num>
  <w:num w:numId="17">
    <w:abstractNumId w:val="7"/>
  </w:num>
  <w:num w:numId="18">
    <w:abstractNumId w:val="14"/>
  </w:num>
  <w:num w:numId="19">
    <w:abstractNumId w:val="23"/>
  </w:num>
  <w:num w:numId="20">
    <w:abstractNumId w:val="25"/>
  </w:num>
  <w:num w:numId="21">
    <w:abstractNumId w:val="11"/>
  </w:num>
  <w:num w:numId="22">
    <w:abstractNumId w:val="20"/>
  </w:num>
  <w:num w:numId="23">
    <w:abstractNumId w:val="21"/>
  </w:num>
  <w:num w:numId="24">
    <w:abstractNumId w:val="2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62"/>
    <w:rsid w:val="00004477"/>
    <w:rsid w:val="00026FE8"/>
    <w:rsid w:val="00054FD1"/>
    <w:rsid w:val="00063FAC"/>
    <w:rsid w:val="000A51E6"/>
    <w:rsid w:val="001E393C"/>
    <w:rsid w:val="001F14B0"/>
    <w:rsid w:val="001F631D"/>
    <w:rsid w:val="002542DA"/>
    <w:rsid w:val="002E5B4A"/>
    <w:rsid w:val="0035648D"/>
    <w:rsid w:val="003615DE"/>
    <w:rsid w:val="00394983"/>
    <w:rsid w:val="003F31EC"/>
    <w:rsid w:val="003F4D70"/>
    <w:rsid w:val="004B601F"/>
    <w:rsid w:val="00502F6F"/>
    <w:rsid w:val="0056739F"/>
    <w:rsid w:val="0061415D"/>
    <w:rsid w:val="006B05B5"/>
    <w:rsid w:val="006B6053"/>
    <w:rsid w:val="006C02FD"/>
    <w:rsid w:val="006D4DAA"/>
    <w:rsid w:val="0070200B"/>
    <w:rsid w:val="00781753"/>
    <w:rsid w:val="007E3706"/>
    <w:rsid w:val="008B4C23"/>
    <w:rsid w:val="008D2146"/>
    <w:rsid w:val="009112C3"/>
    <w:rsid w:val="009A57F2"/>
    <w:rsid w:val="009E4112"/>
    <w:rsid w:val="009F7662"/>
    <w:rsid w:val="00A84621"/>
    <w:rsid w:val="00B543DD"/>
    <w:rsid w:val="00B960D4"/>
    <w:rsid w:val="00BB0FB5"/>
    <w:rsid w:val="00C41BAF"/>
    <w:rsid w:val="00C600F0"/>
    <w:rsid w:val="00C956DE"/>
    <w:rsid w:val="00D173C6"/>
    <w:rsid w:val="00D4299F"/>
    <w:rsid w:val="00DA5307"/>
    <w:rsid w:val="00DB002E"/>
    <w:rsid w:val="00E37A54"/>
    <w:rsid w:val="00E52055"/>
    <w:rsid w:val="00ED7691"/>
    <w:rsid w:val="00FB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AD54E"/>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 w:type="character" w:styleId="UnresolvedMention">
    <w:name w:val="Unresolved Mention"/>
    <w:basedOn w:val="DefaultParagraphFont"/>
    <w:uiPriority w:val="99"/>
    <w:semiHidden/>
    <w:unhideWhenUsed/>
    <w:rsid w:val="0039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uidance/early-years-qualifications-fi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5B8AD267631439010F9FCDB31814E" ma:contentTypeVersion="17" ma:contentTypeDescription="Create a new document." ma:contentTypeScope="" ma:versionID="d244b50f28f99a358cba7aeb3a1b173f">
  <xsd:schema xmlns:xsd="http://www.w3.org/2001/XMLSchema" xmlns:xs="http://www.w3.org/2001/XMLSchema" xmlns:p="http://schemas.microsoft.com/office/2006/metadata/properties" xmlns:ns3="b92285c9-851d-4aee-a837-0d54cd3da7b8" xmlns:ns4="cd684d22-03be-4e62-b145-7de273864b18" targetNamespace="http://schemas.microsoft.com/office/2006/metadata/properties" ma:root="true" ma:fieldsID="3187e679daa874988111445c11218cc2" ns3:_="" ns4:_="">
    <xsd:import namespace="b92285c9-851d-4aee-a837-0d54cd3da7b8"/>
    <xsd:import namespace="cd684d22-03be-4e62-b145-7de273864b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285c9-851d-4aee-a837-0d54cd3da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4d22-03be-4e62-b145-7de273864b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2285c9-851d-4aee-a837-0d54cd3da7b8" xsi:nil="true"/>
  </documentManagement>
</p:properties>
</file>

<file path=customXml/itemProps1.xml><?xml version="1.0" encoding="utf-8"?>
<ds:datastoreItem xmlns:ds="http://schemas.openxmlformats.org/officeDocument/2006/customXml" ds:itemID="{3BBD74A7-9CB6-401A-8D40-3E855157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285c9-851d-4aee-a837-0d54cd3da7b8"/>
    <ds:schemaRef ds:uri="cd684d22-03be-4e62-b145-7de27386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ED102-37FD-40EB-8DBE-CA8B009CD985}">
  <ds:schemaRefs>
    <ds:schemaRef ds:uri="http://schemas.microsoft.com/sharepoint/v3/contenttype/forms"/>
  </ds:schemaRefs>
</ds:datastoreItem>
</file>

<file path=customXml/itemProps3.xml><?xml version="1.0" encoding="utf-8"?>
<ds:datastoreItem xmlns:ds="http://schemas.openxmlformats.org/officeDocument/2006/customXml" ds:itemID="{C5A101EA-D811-40A2-879A-27E8D681805A}">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d684d22-03be-4e62-b145-7de273864b18"/>
    <ds:schemaRef ds:uri="b92285c9-851d-4aee-a837-0d54cd3da7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7</cp:revision>
  <cp:lastPrinted>2022-09-22T12:10:00Z</cp:lastPrinted>
  <dcterms:created xsi:type="dcterms:W3CDTF">2024-11-22T15:11:00Z</dcterms:created>
  <dcterms:modified xsi:type="dcterms:W3CDTF">2024-11-22T16:35:00Z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0x0101000825B8AD267631439010F9FCDB31814E</vt:lpwstr>
  </property>
</Properties>
</file>