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4B77" w14:textId="77777777" w:rsidR="005B24FE" w:rsidRPr="00C75692" w:rsidRDefault="005B24FE">
      <w:pPr>
        <w:rPr>
          <w:rFonts w:ascii="Arial" w:eastAsia="Times New Roman" w:hAnsi="Arial" w:cs="Arial"/>
          <w:b/>
          <w:bCs/>
          <w:sz w:val="20"/>
          <w:szCs w:val="20"/>
          <w:lang w:eastAsia="en-GB"/>
        </w:rPr>
      </w:pPr>
      <w:bookmarkStart w:id="0" w:name="_GoBack"/>
      <w:bookmarkEnd w:id="0"/>
    </w:p>
    <w:p w14:paraId="67789151" w14:textId="77777777" w:rsidR="006816D3" w:rsidRDefault="42E3F892" w:rsidP="006816D3">
      <w:pPr>
        <w:jc w:val="center"/>
      </w:pPr>
      <w:r>
        <w:rPr>
          <w:noProof/>
          <w:lang w:eastAsia="en-GB"/>
        </w:rPr>
        <w:drawing>
          <wp:inline distT="0" distB="0" distL="0" distR="0" wp14:anchorId="32105C42" wp14:editId="7FDFA2A5">
            <wp:extent cx="1142998" cy="1131588"/>
            <wp:effectExtent l="0" t="0" r="0" b="0"/>
            <wp:docPr id="2006643104" name="Picture 200664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998" cy="1131588"/>
                    </a:xfrm>
                    <a:prstGeom prst="rect">
                      <a:avLst/>
                    </a:prstGeom>
                  </pic:spPr>
                </pic:pic>
              </a:graphicData>
            </a:graphic>
          </wp:inline>
        </w:drawing>
      </w:r>
    </w:p>
    <w:p w14:paraId="3FE118A8" w14:textId="6D72C83C" w:rsidR="2B7D56A8" w:rsidRPr="006816D3" w:rsidRDefault="2B7D56A8" w:rsidP="006816D3">
      <w:pPr>
        <w:jc w:val="center"/>
        <w:rPr>
          <w:color w:val="000000" w:themeColor="text1"/>
        </w:rPr>
      </w:pPr>
      <w:r w:rsidRPr="006816D3">
        <w:rPr>
          <w:rFonts w:eastAsia="Arial Narrow" w:cstheme="minorHAnsi"/>
          <w:b/>
          <w:bCs/>
          <w:color w:val="000000" w:themeColor="text1"/>
          <w:sz w:val="40"/>
          <w:szCs w:val="40"/>
        </w:rPr>
        <w:t>Derwent Primary School</w:t>
      </w:r>
    </w:p>
    <w:p w14:paraId="6B839A3A" w14:textId="3BF717A1" w:rsidR="60AE942A" w:rsidRDefault="60AE942A" w:rsidP="60AE942A">
      <w:pPr>
        <w:rPr>
          <w:rFonts w:ascii="Arial Narrow" w:eastAsia="Arial Narrow" w:hAnsi="Arial Narrow" w:cs="Arial Narrow"/>
          <w:color w:val="0070C0"/>
          <w:sz w:val="24"/>
          <w:szCs w:val="24"/>
          <w:lang w:val="en"/>
        </w:rPr>
      </w:pPr>
    </w:p>
    <w:p w14:paraId="02B2304E" w14:textId="5A87A5F3" w:rsidR="2B7D56A8" w:rsidRPr="006816D3" w:rsidRDefault="006816D3" w:rsidP="006816D3">
      <w:pPr>
        <w:jc w:val="center"/>
        <w:rPr>
          <w:rFonts w:ascii="Twinkl" w:hAnsi="Twinkl"/>
          <w:color w:val="0070C0"/>
        </w:rPr>
      </w:pPr>
      <w:r w:rsidRPr="006816D3">
        <w:rPr>
          <w:rFonts w:ascii="Twinkl" w:eastAsia="Arial Narrow" w:hAnsi="Twinkl" w:cs="Arial Narrow"/>
          <w:b/>
          <w:bCs/>
          <w:color w:val="0070C0"/>
          <w:sz w:val="24"/>
          <w:szCs w:val="24"/>
        </w:rPr>
        <w:t>Higher Level Teaching Assistant Vacancy</w:t>
      </w:r>
    </w:p>
    <w:p w14:paraId="2486E69E" w14:textId="2E4F7F1C" w:rsidR="4E651C53" w:rsidRPr="00362B0A" w:rsidRDefault="4E651C53" w:rsidP="4E651C53">
      <w:pPr>
        <w:rPr>
          <w:rFonts w:ascii="Twinkl" w:hAnsi="Twinkl" w:cs="Arial"/>
          <w:sz w:val="24"/>
          <w:szCs w:val="24"/>
          <w:lang w:val="en"/>
        </w:rPr>
      </w:pPr>
    </w:p>
    <w:p w14:paraId="05E278DC" w14:textId="2C7FAF9B" w:rsidR="00DD2455" w:rsidRPr="00362B0A" w:rsidRDefault="005B24FE" w:rsidP="006816D3">
      <w:pPr>
        <w:spacing w:line="276" w:lineRule="auto"/>
        <w:jc w:val="center"/>
        <w:rPr>
          <w:rFonts w:ascii="Twinkl" w:eastAsia="Times New Roman" w:hAnsi="Twinkl" w:cs="Arial"/>
          <w:b/>
          <w:bCs/>
          <w:sz w:val="24"/>
          <w:szCs w:val="24"/>
          <w:lang w:eastAsia="en-GB"/>
        </w:rPr>
      </w:pPr>
      <w:r w:rsidRPr="00362B0A">
        <w:rPr>
          <w:rFonts w:ascii="Twinkl" w:eastAsia="Times New Roman" w:hAnsi="Twinkl" w:cs="Arial"/>
          <w:b/>
          <w:bCs/>
          <w:sz w:val="24"/>
          <w:szCs w:val="24"/>
          <w:lang w:eastAsia="en-GB"/>
        </w:rPr>
        <w:t>Derwent Primary School is seeking to appoint</w:t>
      </w:r>
      <w:r w:rsidR="009C5A8D" w:rsidRPr="00362B0A">
        <w:rPr>
          <w:rFonts w:ascii="Twinkl" w:eastAsia="Times New Roman" w:hAnsi="Twinkl" w:cs="Arial"/>
          <w:b/>
          <w:bCs/>
          <w:sz w:val="24"/>
          <w:szCs w:val="24"/>
          <w:lang w:eastAsia="en-GB"/>
        </w:rPr>
        <w:t xml:space="preserve"> </w:t>
      </w:r>
      <w:r w:rsidR="00C648EC">
        <w:rPr>
          <w:rFonts w:ascii="Twinkl" w:eastAsia="Times New Roman" w:hAnsi="Twinkl" w:cs="Arial"/>
          <w:b/>
          <w:bCs/>
          <w:sz w:val="24"/>
          <w:szCs w:val="24"/>
          <w:lang w:eastAsia="en-GB"/>
        </w:rPr>
        <w:t xml:space="preserve">a </w:t>
      </w:r>
      <w:r w:rsidRPr="00362B0A">
        <w:rPr>
          <w:rFonts w:ascii="Twinkl" w:eastAsia="Times New Roman" w:hAnsi="Twinkl" w:cs="Arial"/>
          <w:b/>
          <w:bCs/>
          <w:sz w:val="24"/>
          <w:szCs w:val="24"/>
          <w:lang w:eastAsia="en-GB"/>
        </w:rPr>
        <w:t xml:space="preserve">highly motivated </w:t>
      </w:r>
      <w:r w:rsidR="00C02E9D" w:rsidRPr="00362B0A">
        <w:rPr>
          <w:rFonts w:ascii="Twinkl" w:eastAsia="Times New Roman" w:hAnsi="Twinkl" w:cs="Arial"/>
          <w:b/>
          <w:bCs/>
          <w:sz w:val="24"/>
          <w:szCs w:val="24"/>
          <w:lang w:eastAsia="en-GB"/>
        </w:rPr>
        <w:t>High</w:t>
      </w:r>
      <w:r w:rsidR="006816D3">
        <w:rPr>
          <w:rFonts w:ascii="Twinkl" w:eastAsia="Times New Roman" w:hAnsi="Twinkl" w:cs="Arial"/>
          <w:b/>
          <w:bCs/>
          <w:sz w:val="24"/>
          <w:szCs w:val="24"/>
          <w:lang w:eastAsia="en-GB"/>
        </w:rPr>
        <w:t>er</w:t>
      </w:r>
      <w:r w:rsidR="00C02E9D" w:rsidRPr="00362B0A">
        <w:rPr>
          <w:rFonts w:ascii="Twinkl" w:eastAsia="Times New Roman" w:hAnsi="Twinkl" w:cs="Arial"/>
          <w:b/>
          <w:bCs/>
          <w:sz w:val="24"/>
          <w:szCs w:val="24"/>
          <w:lang w:eastAsia="en-GB"/>
        </w:rPr>
        <w:t xml:space="preserve"> Level </w:t>
      </w:r>
      <w:r w:rsidRPr="00362B0A">
        <w:rPr>
          <w:rFonts w:ascii="Twinkl" w:eastAsia="Times New Roman" w:hAnsi="Twinkl" w:cs="Arial"/>
          <w:b/>
          <w:bCs/>
          <w:sz w:val="24"/>
          <w:szCs w:val="24"/>
          <w:lang w:eastAsia="en-GB"/>
        </w:rPr>
        <w:t>Teaching Assistant to join our dedicated, passionate and innovative</w:t>
      </w:r>
      <w:r w:rsidR="008E7A61" w:rsidRPr="00362B0A">
        <w:rPr>
          <w:rFonts w:ascii="Twinkl" w:eastAsia="Times New Roman" w:hAnsi="Twinkl" w:cs="Arial"/>
          <w:b/>
          <w:bCs/>
          <w:sz w:val="24"/>
          <w:szCs w:val="24"/>
          <w:lang w:eastAsia="en-GB"/>
        </w:rPr>
        <w:t xml:space="preserve"> </w:t>
      </w:r>
      <w:r w:rsidRPr="00362B0A">
        <w:rPr>
          <w:rFonts w:ascii="Twinkl" w:eastAsia="Times New Roman" w:hAnsi="Twinkl" w:cs="Arial"/>
          <w:b/>
          <w:bCs/>
          <w:sz w:val="24"/>
          <w:szCs w:val="24"/>
          <w:lang w:eastAsia="en-GB"/>
        </w:rPr>
        <w:t>team</w:t>
      </w:r>
      <w:r w:rsidR="4FE382C4" w:rsidRPr="00362B0A">
        <w:rPr>
          <w:rFonts w:ascii="Twinkl" w:eastAsia="Times New Roman" w:hAnsi="Twinkl" w:cs="Arial"/>
          <w:b/>
          <w:bCs/>
          <w:sz w:val="24"/>
          <w:szCs w:val="24"/>
          <w:lang w:eastAsia="en-GB"/>
        </w:rPr>
        <w:t>.</w:t>
      </w:r>
    </w:p>
    <w:p w14:paraId="461D4E46" w14:textId="77777777" w:rsidR="00DD2455" w:rsidRPr="00362B0A" w:rsidRDefault="00DD2455" w:rsidP="00DD2455">
      <w:pPr>
        <w:spacing w:line="276" w:lineRule="auto"/>
        <w:rPr>
          <w:rFonts w:ascii="Twinkl" w:eastAsia="Times New Roman" w:hAnsi="Twinkl" w:cs="Arial"/>
          <w:sz w:val="24"/>
          <w:szCs w:val="24"/>
          <w:lang w:eastAsia="en-GB"/>
        </w:rPr>
      </w:pPr>
    </w:p>
    <w:p w14:paraId="096C0852" w14:textId="08856074" w:rsidR="00DD2455" w:rsidRPr="00362B0A" w:rsidRDefault="00DD2455" w:rsidP="006816D3">
      <w:pPr>
        <w:spacing w:line="276" w:lineRule="auto"/>
        <w:jc w:val="center"/>
        <w:rPr>
          <w:rFonts w:ascii="Twinkl" w:hAnsi="Twinkl"/>
          <w:sz w:val="24"/>
          <w:szCs w:val="24"/>
        </w:rPr>
      </w:pPr>
      <w:r w:rsidRPr="00362B0A">
        <w:rPr>
          <w:rFonts w:ascii="Twinkl" w:hAnsi="Twinkl"/>
          <w:sz w:val="24"/>
          <w:szCs w:val="24"/>
        </w:rPr>
        <w:t>Derwent Primary Schoo</w:t>
      </w:r>
      <w:r w:rsidR="0066431A" w:rsidRPr="00362B0A">
        <w:rPr>
          <w:rFonts w:ascii="Twinkl" w:hAnsi="Twinkl"/>
          <w:sz w:val="24"/>
          <w:szCs w:val="24"/>
        </w:rPr>
        <w:t xml:space="preserve">l is a highly successful school </w:t>
      </w:r>
      <w:r w:rsidRPr="00362B0A">
        <w:rPr>
          <w:rFonts w:ascii="Twinkl" w:hAnsi="Twinkl"/>
          <w:sz w:val="24"/>
          <w:szCs w:val="24"/>
        </w:rPr>
        <w:t xml:space="preserve">that has received a GOOD rating in our latest inspection (September 2021). This is an exciting opportunity for someone who wishes </w:t>
      </w:r>
      <w:r w:rsidR="006816D3">
        <w:rPr>
          <w:rFonts w:ascii="Twinkl" w:hAnsi="Twinkl"/>
          <w:sz w:val="24"/>
          <w:szCs w:val="24"/>
        </w:rPr>
        <w:t>join our team supporting our school community to Inspire, Care and Aim High!</w:t>
      </w:r>
    </w:p>
    <w:p w14:paraId="33EB61A9" w14:textId="77777777" w:rsidR="006816D3" w:rsidRDefault="005B24FE" w:rsidP="006816D3">
      <w:pPr>
        <w:spacing w:line="276" w:lineRule="auto"/>
        <w:jc w:val="center"/>
        <w:rPr>
          <w:rFonts w:ascii="Twinkl" w:eastAsia="Times New Roman" w:hAnsi="Twinkl" w:cs="Arial"/>
          <w:sz w:val="24"/>
          <w:szCs w:val="24"/>
          <w:lang w:eastAsia="en-GB"/>
        </w:rPr>
      </w:pPr>
      <w:r w:rsidRPr="00362B0A">
        <w:rPr>
          <w:rFonts w:ascii="Twinkl" w:eastAsia="Times New Roman" w:hAnsi="Twinkl" w:cs="Arial"/>
          <w:sz w:val="24"/>
          <w:szCs w:val="24"/>
          <w:lang w:eastAsia="en-GB"/>
        </w:rPr>
        <w:br/>
        <w:t>Our vision is to create school communities where children excel, develop a love of learning and create magical memories that will last them a lifetime. We have high expectations for every child to succeed through the provision of personalised, real life learning experiences which enable them to grow into productive and valued citizens. Children will have success for today and be prepared for tomorrow.</w:t>
      </w:r>
    </w:p>
    <w:p w14:paraId="097C0F17" w14:textId="4F773875" w:rsidR="006816D3" w:rsidRDefault="006816D3" w:rsidP="006816D3">
      <w:pPr>
        <w:spacing w:line="276" w:lineRule="auto"/>
        <w:jc w:val="center"/>
        <w:rPr>
          <w:rFonts w:ascii="Twinkl" w:eastAsia="Times New Roman" w:hAnsi="Twinkl" w:cs="Arial"/>
          <w:sz w:val="24"/>
          <w:szCs w:val="24"/>
          <w:lang w:eastAsia="en-GB"/>
        </w:rPr>
      </w:pPr>
    </w:p>
    <w:p w14:paraId="2BBDB1E1" w14:textId="35FC9CCC" w:rsidR="006816D3" w:rsidRPr="006816D3" w:rsidRDefault="006816D3" w:rsidP="006816D3">
      <w:pPr>
        <w:spacing w:line="276" w:lineRule="auto"/>
        <w:rPr>
          <w:rFonts w:ascii="Twinkl" w:eastAsia="Times New Roman" w:hAnsi="Twinkl" w:cs="Arial"/>
          <w:b/>
          <w:bCs/>
          <w:sz w:val="24"/>
          <w:szCs w:val="24"/>
          <w:lang w:eastAsia="en-GB"/>
        </w:rPr>
      </w:pPr>
      <w:r>
        <w:rPr>
          <w:rFonts w:ascii="Twinkl" w:eastAsia="Times New Roman" w:hAnsi="Twinkl" w:cs="Arial"/>
          <w:b/>
          <w:bCs/>
          <w:sz w:val="24"/>
          <w:szCs w:val="24"/>
          <w:lang w:eastAsia="en-GB"/>
        </w:rPr>
        <w:t>General Information</w:t>
      </w:r>
    </w:p>
    <w:p w14:paraId="53B12F7A" w14:textId="5218EFAB" w:rsidR="006816D3" w:rsidRPr="006816D3" w:rsidRDefault="000B6D0C" w:rsidP="006816D3">
      <w:pPr>
        <w:rPr>
          <w:rFonts w:ascii="Twinkl" w:hAnsi="Twinkl" w:cs="Arial"/>
          <w:bCs/>
          <w:sz w:val="24"/>
          <w:szCs w:val="24"/>
          <w:lang w:val="en"/>
        </w:rPr>
      </w:pPr>
      <w:r>
        <w:rPr>
          <w:rFonts w:ascii="Twinkl" w:hAnsi="Twinkl" w:cs="Arial"/>
          <w:bCs/>
          <w:sz w:val="24"/>
          <w:szCs w:val="24"/>
          <w:lang w:val="en"/>
        </w:rPr>
        <w:t>3</w:t>
      </w:r>
      <w:r w:rsidR="007A0C92">
        <w:rPr>
          <w:rFonts w:ascii="Twinkl" w:hAnsi="Twinkl" w:cs="Arial"/>
          <w:bCs/>
          <w:sz w:val="24"/>
          <w:szCs w:val="24"/>
          <w:lang w:val="en"/>
        </w:rPr>
        <w:t>3</w:t>
      </w:r>
      <w:r w:rsidR="00C648EC">
        <w:rPr>
          <w:rFonts w:ascii="Twinkl" w:hAnsi="Twinkl" w:cs="Arial"/>
          <w:bCs/>
          <w:sz w:val="24"/>
          <w:szCs w:val="24"/>
          <w:lang w:val="en"/>
        </w:rPr>
        <w:t xml:space="preserve">.75 </w:t>
      </w:r>
      <w:r w:rsidR="006816D3" w:rsidRPr="006816D3">
        <w:rPr>
          <w:rFonts w:ascii="Twinkl" w:hAnsi="Twinkl" w:cs="Arial"/>
          <w:bCs/>
          <w:sz w:val="24"/>
          <w:szCs w:val="24"/>
          <w:lang w:val="en"/>
        </w:rPr>
        <w:t xml:space="preserve">hours per </w:t>
      </w:r>
      <w:r w:rsidR="00FC6C24" w:rsidRPr="006816D3">
        <w:rPr>
          <w:rFonts w:ascii="Twinkl" w:hAnsi="Twinkl" w:cs="Arial"/>
          <w:bCs/>
          <w:sz w:val="24"/>
          <w:szCs w:val="24"/>
          <w:lang w:val="en"/>
        </w:rPr>
        <w:t>week</w:t>
      </w:r>
      <w:r w:rsidR="00FC6C24">
        <w:rPr>
          <w:rFonts w:ascii="Twinkl" w:hAnsi="Twinkl" w:cs="Arial"/>
          <w:bCs/>
          <w:sz w:val="24"/>
          <w:szCs w:val="24"/>
          <w:lang w:val="en"/>
        </w:rPr>
        <w:t xml:space="preserve"> (Term Time only)</w:t>
      </w:r>
    </w:p>
    <w:p w14:paraId="7F7F41D6" w14:textId="6167D46D" w:rsidR="00FC6C24" w:rsidRPr="006816D3" w:rsidRDefault="006816D3" w:rsidP="006816D3">
      <w:pPr>
        <w:rPr>
          <w:rFonts w:ascii="Twinkl" w:hAnsi="Twinkl" w:cs="Arial"/>
          <w:bCs/>
          <w:sz w:val="24"/>
          <w:szCs w:val="24"/>
          <w:lang w:val="en"/>
        </w:rPr>
      </w:pPr>
      <w:r w:rsidRPr="006816D3">
        <w:rPr>
          <w:rFonts w:ascii="Twinkl" w:hAnsi="Twinkl" w:cs="Arial"/>
          <w:bCs/>
          <w:sz w:val="24"/>
          <w:szCs w:val="24"/>
          <w:lang w:val="en"/>
        </w:rPr>
        <w:t xml:space="preserve">Monday to Friday </w:t>
      </w:r>
      <w:r w:rsidR="00FC6C24">
        <w:rPr>
          <w:rFonts w:ascii="Twinkl" w:hAnsi="Twinkl" w:cs="Arial"/>
          <w:bCs/>
          <w:sz w:val="24"/>
          <w:szCs w:val="24"/>
          <w:lang w:val="en"/>
        </w:rPr>
        <w:t xml:space="preserve">8:30am – </w:t>
      </w:r>
      <w:r w:rsidR="000B6D0C">
        <w:rPr>
          <w:rFonts w:ascii="Twinkl" w:hAnsi="Twinkl" w:cs="Arial"/>
          <w:bCs/>
          <w:sz w:val="24"/>
          <w:szCs w:val="24"/>
          <w:lang w:val="en"/>
        </w:rPr>
        <w:t>3</w:t>
      </w:r>
      <w:r w:rsidR="00FC6C24">
        <w:rPr>
          <w:rFonts w:ascii="Twinkl" w:hAnsi="Twinkl" w:cs="Arial"/>
          <w:bCs/>
          <w:sz w:val="24"/>
          <w:szCs w:val="24"/>
          <w:lang w:val="en"/>
        </w:rPr>
        <w:t>:</w:t>
      </w:r>
      <w:r w:rsidR="007A0C92">
        <w:rPr>
          <w:rFonts w:ascii="Twinkl" w:hAnsi="Twinkl" w:cs="Arial"/>
          <w:bCs/>
          <w:sz w:val="24"/>
          <w:szCs w:val="24"/>
          <w:lang w:val="en"/>
        </w:rPr>
        <w:t>45</w:t>
      </w:r>
      <w:r w:rsidR="00FC6C24">
        <w:rPr>
          <w:rFonts w:ascii="Twinkl" w:hAnsi="Twinkl" w:cs="Arial"/>
          <w:bCs/>
          <w:sz w:val="24"/>
          <w:szCs w:val="24"/>
          <w:lang w:val="en"/>
        </w:rPr>
        <w:t xml:space="preserve">pm </w:t>
      </w:r>
    </w:p>
    <w:p w14:paraId="0DA47058" w14:textId="77777777" w:rsidR="006816D3" w:rsidRPr="006816D3" w:rsidRDefault="006816D3" w:rsidP="006816D3">
      <w:pPr>
        <w:rPr>
          <w:rFonts w:ascii="Twinkl" w:hAnsi="Twinkl" w:cs="Arial"/>
          <w:bCs/>
          <w:sz w:val="24"/>
          <w:szCs w:val="24"/>
          <w:lang w:val="en"/>
        </w:rPr>
      </w:pPr>
      <w:r w:rsidRPr="006816D3">
        <w:rPr>
          <w:rFonts w:ascii="Twinkl" w:hAnsi="Twinkl" w:cs="Arial"/>
          <w:bCs/>
          <w:sz w:val="24"/>
          <w:szCs w:val="24"/>
          <w:lang w:val="en"/>
        </w:rPr>
        <w:t>Fixed term contract until 31</w:t>
      </w:r>
      <w:r w:rsidRPr="006816D3">
        <w:rPr>
          <w:rFonts w:ascii="Twinkl" w:hAnsi="Twinkl" w:cs="Arial"/>
          <w:bCs/>
          <w:sz w:val="24"/>
          <w:szCs w:val="24"/>
          <w:vertAlign w:val="superscript"/>
          <w:lang w:val="en"/>
        </w:rPr>
        <w:t>st</w:t>
      </w:r>
      <w:r w:rsidRPr="006816D3">
        <w:rPr>
          <w:rFonts w:ascii="Twinkl" w:hAnsi="Twinkl" w:cs="Arial"/>
          <w:bCs/>
          <w:sz w:val="24"/>
          <w:szCs w:val="24"/>
          <w:lang w:val="en"/>
        </w:rPr>
        <w:t xml:space="preserve"> August 2026</w:t>
      </w:r>
    </w:p>
    <w:p w14:paraId="78768641" w14:textId="4CF88D44" w:rsidR="006816D3" w:rsidRPr="006816D3" w:rsidRDefault="006816D3" w:rsidP="006816D3">
      <w:pPr>
        <w:rPr>
          <w:rFonts w:ascii="Twinkl" w:hAnsi="Twinkl" w:cs="Arial"/>
          <w:bCs/>
          <w:sz w:val="24"/>
          <w:szCs w:val="24"/>
          <w:lang w:val="en"/>
        </w:rPr>
      </w:pPr>
      <w:r w:rsidRPr="00DF1D42">
        <w:rPr>
          <w:rFonts w:ascii="Twinkl" w:hAnsi="Twinkl" w:cs="Arial"/>
          <w:bCs/>
          <w:sz w:val="24"/>
          <w:szCs w:val="24"/>
          <w:lang w:val="en"/>
        </w:rPr>
        <w:t>£</w:t>
      </w:r>
      <w:r w:rsidR="00984DFE" w:rsidRPr="00DF1D42">
        <w:rPr>
          <w:rFonts w:ascii="Twinkl" w:hAnsi="Twinkl" w:cs="Arial"/>
          <w:bCs/>
          <w:sz w:val="24"/>
          <w:szCs w:val="24"/>
          <w:lang w:val="en"/>
        </w:rPr>
        <w:t>2</w:t>
      </w:r>
      <w:r w:rsidR="00DF1D42" w:rsidRPr="00DF1D42">
        <w:rPr>
          <w:rFonts w:ascii="Twinkl" w:hAnsi="Twinkl" w:cs="Arial"/>
          <w:bCs/>
          <w:sz w:val="24"/>
          <w:szCs w:val="24"/>
          <w:lang w:val="en"/>
        </w:rPr>
        <w:t>3945</w:t>
      </w:r>
      <w:r w:rsidR="00984DFE" w:rsidRPr="00DF1D42">
        <w:rPr>
          <w:rFonts w:ascii="Twinkl" w:hAnsi="Twinkl" w:cs="Arial"/>
          <w:bCs/>
          <w:sz w:val="24"/>
          <w:szCs w:val="24"/>
          <w:lang w:val="en"/>
        </w:rPr>
        <w:t>-£</w:t>
      </w:r>
      <w:r w:rsidR="00DF1D42" w:rsidRPr="00DF1D42">
        <w:rPr>
          <w:rFonts w:ascii="Twinkl" w:hAnsi="Twinkl" w:cs="Arial"/>
          <w:bCs/>
          <w:sz w:val="24"/>
          <w:szCs w:val="24"/>
          <w:lang w:val="en"/>
        </w:rPr>
        <w:t>25155</w:t>
      </w:r>
      <w:r w:rsidR="00984DFE" w:rsidRPr="00DF1D42">
        <w:rPr>
          <w:rFonts w:ascii="Twinkl" w:hAnsi="Twinkl" w:cs="Arial"/>
          <w:bCs/>
          <w:sz w:val="24"/>
          <w:szCs w:val="24"/>
          <w:lang w:val="en"/>
        </w:rPr>
        <w:t xml:space="preserve"> </w:t>
      </w:r>
      <w:r w:rsidR="00C648EC">
        <w:rPr>
          <w:rFonts w:ascii="Twinkl" w:hAnsi="Twinkl" w:cs="Arial"/>
          <w:bCs/>
          <w:sz w:val="24"/>
          <w:szCs w:val="24"/>
          <w:lang w:val="en"/>
        </w:rPr>
        <w:t>per annum</w:t>
      </w:r>
    </w:p>
    <w:p w14:paraId="30A73622" w14:textId="77777777" w:rsidR="003D2590" w:rsidRDefault="003D2590" w:rsidP="006816D3">
      <w:pPr>
        <w:spacing w:line="276" w:lineRule="auto"/>
        <w:rPr>
          <w:rFonts w:ascii="Twinkl" w:eastAsia="Times New Roman" w:hAnsi="Twinkl" w:cs="Arial"/>
          <w:sz w:val="24"/>
          <w:szCs w:val="24"/>
          <w:lang w:eastAsia="en-GB"/>
        </w:rPr>
      </w:pPr>
    </w:p>
    <w:p w14:paraId="341BA062" w14:textId="2682DD55" w:rsidR="008E7E41" w:rsidRPr="006816D3" w:rsidRDefault="00E477AE" w:rsidP="00DD2455">
      <w:pPr>
        <w:spacing w:line="276" w:lineRule="auto"/>
        <w:rPr>
          <w:rFonts w:ascii="Twinkl" w:eastAsia="Times New Roman" w:hAnsi="Twinkl" w:cs="Arial"/>
          <w:b/>
          <w:bCs/>
          <w:sz w:val="24"/>
          <w:szCs w:val="24"/>
          <w:lang w:eastAsia="en-GB"/>
        </w:rPr>
      </w:pPr>
      <w:r w:rsidRPr="006816D3">
        <w:rPr>
          <w:rFonts w:ascii="Twinkl" w:eastAsia="Times New Roman" w:hAnsi="Twinkl" w:cs="Arial"/>
          <w:b/>
          <w:bCs/>
          <w:sz w:val="24"/>
          <w:szCs w:val="24"/>
          <w:lang w:eastAsia="en-GB"/>
        </w:rPr>
        <w:t>The successful candidate will:</w:t>
      </w:r>
    </w:p>
    <w:p w14:paraId="053257FA" w14:textId="752DE6E3" w:rsidR="006816D3" w:rsidRPr="006816D3" w:rsidRDefault="006816D3"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 xml:space="preserve">have a HLTA qualification or equivalent </w:t>
      </w:r>
    </w:p>
    <w:p w14:paraId="0903311A" w14:textId="65844FAD" w:rsidR="006816D3" w:rsidRPr="006816D3" w:rsidRDefault="006816D3"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have experience of who</w:t>
      </w:r>
      <w:r w:rsidR="003D2590">
        <w:rPr>
          <w:rFonts w:ascii="Twinkl" w:eastAsia="Times New Roman" w:hAnsi="Twinkl" w:cs="Arial"/>
          <w:sz w:val="24"/>
          <w:szCs w:val="24"/>
          <w:lang w:eastAsia="en-GB"/>
        </w:rPr>
        <w:t>le</w:t>
      </w:r>
      <w:r w:rsidRPr="006816D3">
        <w:rPr>
          <w:rFonts w:ascii="Twinkl" w:eastAsia="Times New Roman" w:hAnsi="Twinkl" w:cs="Arial"/>
          <w:sz w:val="24"/>
          <w:szCs w:val="24"/>
          <w:lang w:eastAsia="en-GB"/>
        </w:rPr>
        <w:t xml:space="preserve"> class teaching in the primary phase</w:t>
      </w:r>
    </w:p>
    <w:p w14:paraId="35CA904D" w14:textId="77777777" w:rsidR="006816D3" w:rsidRDefault="005B24FE"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 xml:space="preserve">be passionate and committed to improving the life chances of our </w:t>
      </w:r>
      <w:r w:rsidR="00E477AE" w:rsidRPr="006816D3">
        <w:rPr>
          <w:rFonts w:ascii="Twinkl" w:eastAsia="Times New Roman" w:hAnsi="Twinkl" w:cs="Arial"/>
          <w:sz w:val="24"/>
          <w:szCs w:val="24"/>
          <w:lang w:eastAsia="en-GB"/>
        </w:rPr>
        <w:t>pupils and making a difference;</w:t>
      </w:r>
    </w:p>
    <w:p w14:paraId="08044604" w14:textId="77777777" w:rsidR="006816D3" w:rsidRDefault="005B24FE"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be a positive role mod</w:t>
      </w:r>
      <w:r w:rsidR="00E477AE" w:rsidRPr="006816D3">
        <w:rPr>
          <w:rFonts w:ascii="Twinkl" w:eastAsia="Times New Roman" w:hAnsi="Twinkl" w:cs="Arial"/>
          <w:sz w:val="24"/>
          <w:szCs w:val="24"/>
          <w:lang w:eastAsia="en-GB"/>
        </w:rPr>
        <w:t>el who can inspire and motivate;</w:t>
      </w:r>
      <w:r w:rsidRPr="006816D3">
        <w:rPr>
          <w:rFonts w:ascii="Twinkl" w:eastAsia="Times New Roman" w:hAnsi="Twinkl" w:cs="Arial"/>
          <w:sz w:val="24"/>
          <w:szCs w:val="24"/>
          <w:lang w:eastAsia="en-GB"/>
        </w:rPr>
        <w:br/>
      </w:r>
      <w:r w:rsidR="00E477AE" w:rsidRPr="006816D3">
        <w:rPr>
          <w:rFonts w:ascii="Twinkl" w:eastAsia="Times New Roman" w:hAnsi="Twinkl" w:cs="Arial"/>
          <w:sz w:val="24"/>
          <w:szCs w:val="24"/>
          <w:lang w:eastAsia="en-GB"/>
        </w:rPr>
        <w:t>can provide a high level of support to children, catering for their individual needs;</w:t>
      </w:r>
    </w:p>
    <w:p w14:paraId="22E4A77F" w14:textId="46F033E9" w:rsidR="00E477AE" w:rsidRPr="006816D3" w:rsidRDefault="005B24FE"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support and champion the school’s ethos and values;</w:t>
      </w:r>
      <w:r w:rsidRPr="006816D3">
        <w:rPr>
          <w:rFonts w:ascii="Twinkl" w:eastAsia="Times New Roman" w:hAnsi="Twinkl" w:cs="Arial"/>
          <w:sz w:val="24"/>
          <w:szCs w:val="24"/>
          <w:lang w:eastAsia="en-GB"/>
        </w:rPr>
        <w:br/>
        <w:t>be a team player who is positive and flexible.</w:t>
      </w:r>
    </w:p>
    <w:p w14:paraId="38FA6916" w14:textId="7632CBC3" w:rsidR="00E477AE" w:rsidRPr="00362B0A" w:rsidRDefault="005B24FE" w:rsidP="00DD2455">
      <w:pPr>
        <w:spacing w:line="276" w:lineRule="auto"/>
        <w:rPr>
          <w:rFonts w:ascii="Twinkl" w:eastAsia="Times New Roman" w:hAnsi="Twinkl" w:cs="Arial"/>
          <w:sz w:val="24"/>
          <w:szCs w:val="24"/>
          <w:lang w:eastAsia="en-GB"/>
        </w:rPr>
      </w:pPr>
      <w:r w:rsidRPr="00362B0A">
        <w:rPr>
          <w:rFonts w:ascii="Twinkl" w:eastAsia="Times New Roman" w:hAnsi="Twinkl" w:cs="Arial"/>
          <w:sz w:val="24"/>
          <w:szCs w:val="24"/>
          <w:lang w:eastAsia="en-GB"/>
        </w:rPr>
        <w:br/>
      </w:r>
      <w:r w:rsidRPr="006816D3">
        <w:rPr>
          <w:rFonts w:ascii="Twinkl" w:eastAsia="Times New Roman" w:hAnsi="Twinkl" w:cs="Arial"/>
          <w:b/>
          <w:bCs/>
          <w:sz w:val="24"/>
          <w:szCs w:val="24"/>
          <w:lang w:eastAsia="en-GB"/>
        </w:rPr>
        <w:t>We are able to offer you</w:t>
      </w:r>
      <w:r w:rsidR="00590185" w:rsidRPr="006816D3">
        <w:rPr>
          <w:rFonts w:ascii="Twinkl" w:eastAsia="Times New Roman" w:hAnsi="Twinkl" w:cs="Arial"/>
          <w:b/>
          <w:bCs/>
          <w:sz w:val="24"/>
          <w:szCs w:val="24"/>
          <w:lang w:eastAsia="en-GB"/>
        </w:rPr>
        <w:t xml:space="preserve">: </w:t>
      </w:r>
      <w:r w:rsidRPr="00362B0A">
        <w:rPr>
          <w:rFonts w:ascii="Twinkl" w:eastAsia="Times New Roman" w:hAnsi="Twinkl" w:cs="Arial"/>
          <w:sz w:val="24"/>
          <w:szCs w:val="24"/>
          <w:lang w:eastAsia="en-GB"/>
        </w:rPr>
        <w:br/>
        <w:t xml:space="preserve">• the opportunity to join a positive, supportive and </w:t>
      </w:r>
      <w:r w:rsidR="00AE501B" w:rsidRPr="00362B0A">
        <w:rPr>
          <w:rFonts w:ascii="Twinkl" w:eastAsia="Times New Roman" w:hAnsi="Twinkl" w:cs="Arial"/>
          <w:sz w:val="24"/>
          <w:szCs w:val="24"/>
          <w:lang w:eastAsia="en-GB"/>
        </w:rPr>
        <w:t>forward-thinking</w:t>
      </w:r>
      <w:r w:rsidRPr="00362B0A">
        <w:rPr>
          <w:rFonts w:ascii="Twinkl" w:eastAsia="Times New Roman" w:hAnsi="Twinkl" w:cs="Arial"/>
          <w:sz w:val="24"/>
          <w:szCs w:val="24"/>
          <w:lang w:eastAsia="en-GB"/>
        </w:rPr>
        <w:t xml:space="preserve"> staff team;</w:t>
      </w:r>
      <w:r w:rsidRPr="00362B0A">
        <w:rPr>
          <w:rFonts w:ascii="Twinkl" w:eastAsia="Times New Roman" w:hAnsi="Twinkl" w:cs="Arial"/>
          <w:sz w:val="24"/>
          <w:szCs w:val="24"/>
          <w:lang w:eastAsia="en-GB"/>
        </w:rPr>
        <w:br/>
        <w:t>• outstanding professional development opportunities led by our dynamic senior leadership team i</w:t>
      </w:r>
      <w:r w:rsidR="00E477AE" w:rsidRPr="00362B0A">
        <w:rPr>
          <w:rFonts w:ascii="Twinkl" w:eastAsia="Times New Roman" w:hAnsi="Twinkl" w:cs="Arial"/>
          <w:sz w:val="24"/>
          <w:szCs w:val="24"/>
          <w:lang w:eastAsia="en-GB"/>
        </w:rPr>
        <w:t xml:space="preserve">n partnership with the Trust; </w:t>
      </w:r>
    </w:p>
    <w:p w14:paraId="163DB9C5" w14:textId="68CB3580" w:rsidR="00362B0A" w:rsidRDefault="00E477AE" w:rsidP="00DD2455">
      <w:pPr>
        <w:pStyle w:val="ListParagraph"/>
        <w:spacing w:line="276" w:lineRule="auto"/>
        <w:ind w:left="0"/>
        <w:rPr>
          <w:rFonts w:ascii="Twinkl" w:eastAsia="Times New Roman" w:hAnsi="Twinkl" w:cs="Arial"/>
          <w:sz w:val="24"/>
          <w:szCs w:val="24"/>
          <w:lang w:eastAsia="en-GB"/>
        </w:rPr>
      </w:pPr>
      <w:r w:rsidRPr="00362B0A">
        <w:rPr>
          <w:rFonts w:ascii="Twinkl" w:eastAsia="Times New Roman" w:hAnsi="Twinkl" w:cs="Arial"/>
          <w:sz w:val="24"/>
          <w:szCs w:val="24"/>
          <w:lang w:eastAsia="en-GB"/>
        </w:rPr>
        <w:lastRenderedPageBreak/>
        <w:t>• the opportunity to contribute to the development of the school at this exciting stage of our journey;</w:t>
      </w:r>
    </w:p>
    <w:p w14:paraId="6F8917F3" w14:textId="590C81E6" w:rsidR="00362B0A" w:rsidRDefault="005B24FE" w:rsidP="00DD2455">
      <w:pPr>
        <w:pStyle w:val="ListParagraph"/>
        <w:spacing w:line="276" w:lineRule="auto"/>
        <w:ind w:left="0"/>
        <w:rPr>
          <w:rFonts w:ascii="Twinkl" w:eastAsia="Times New Roman" w:hAnsi="Twinkl" w:cs="Arial"/>
          <w:sz w:val="24"/>
          <w:szCs w:val="24"/>
          <w:lang w:eastAsia="en-GB"/>
        </w:rPr>
      </w:pPr>
      <w:r w:rsidRPr="00362B0A">
        <w:rPr>
          <w:rFonts w:ascii="Twinkl" w:eastAsia="Times New Roman" w:hAnsi="Twinkl" w:cs="Arial"/>
          <w:sz w:val="24"/>
          <w:szCs w:val="24"/>
          <w:lang w:eastAsia="en-GB"/>
        </w:rPr>
        <w:t xml:space="preserve">• enthusiastic, polite and well-mannered </w:t>
      </w:r>
      <w:r w:rsidR="00E477AE" w:rsidRPr="00362B0A">
        <w:rPr>
          <w:rFonts w:ascii="Twinkl" w:eastAsia="Times New Roman" w:hAnsi="Twinkl" w:cs="Arial"/>
          <w:sz w:val="24"/>
          <w:szCs w:val="24"/>
          <w:lang w:eastAsia="en-GB"/>
        </w:rPr>
        <w:t>pupils;</w:t>
      </w:r>
    </w:p>
    <w:p w14:paraId="2AAF3656" w14:textId="5BA54D08" w:rsidR="001912BE" w:rsidRPr="00362B0A" w:rsidRDefault="00E477AE" w:rsidP="00DD2455">
      <w:pPr>
        <w:pStyle w:val="ListParagraph"/>
        <w:spacing w:line="276" w:lineRule="auto"/>
        <w:ind w:left="0"/>
        <w:rPr>
          <w:rFonts w:ascii="Twinkl" w:eastAsia="Times New Roman" w:hAnsi="Twinkl" w:cs="Arial"/>
          <w:sz w:val="24"/>
          <w:szCs w:val="24"/>
          <w:lang w:eastAsia="en-GB"/>
        </w:rPr>
      </w:pPr>
      <w:r w:rsidRPr="00362B0A">
        <w:rPr>
          <w:rFonts w:ascii="Twinkl" w:eastAsia="Times New Roman" w:hAnsi="Twinkl" w:cs="Arial"/>
          <w:sz w:val="24"/>
          <w:szCs w:val="24"/>
          <w:lang w:eastAsia="en-GB"/>
        </w:rPr>
        <w:t xml:space="preserve">• </w:t>
      </w:r>
      <w:r w:rsidR="005B24FE" w:rsidRPr="00362B0A">
        <w:rPr>
          <w:rFonts w:ascii="Twinkl" w:eastAsia="Times New Roman" w:hAnsi="Twinkl" w:cs="Arial"/>
          <w:sz w:val="24"/>
          <w:szCs w:val="24"/>
          <w:lang w:eastAsia="en-GB"/>
        </w:rPr>
        <w:t>access t</w:t>
      </w:r>
      <w:r w:rsidR="001912BE" w:rsidRPr="00362B0A">
        <w:rPr>
          <w:rFonts w:ascii="Twinkl" w:eastAsia="Times New Roman" w:hAnsi="Twinkl" w:cs="Arial"/>
          <w:sz w:val="24"/>
          <w:szCs w:val="24"/>
          <w:lang w:eastAsia="en-GB"/>
        </w:rPr>
        <w:t>o a package of wellbeing services such as physiotherapy, mindfulness, online gym classes and expert advice to support your wellbeing</w:t>
      </w:r>
      <w:r w:rsidR="005B24FE" w:rsidRPr="00362B0A">
        <w:rPr>
          <w:rFonts w:ascii="Twinkl" w:eastAsia="Times New Roman" w:hAnsi="Twinkl" w:cs="Arial"/>
          <w:sz w:val="24"/>
          <w:szCs w:val="24"/>
          <w:lang w:eastAsia="en-GB"/>
        </w:rPr>
        <w:br/>
        <w:t>• a</w:t>
      </w:r>
      <w:r w:rsidR="001912BE" w:rsidRPr="00362B0A">
        <w:rPr>
          <w:rFonts w:ascii="Twinkl" w:eastAsia="Times New Roman" w:hAnsi="Twinkl" w:cs="Arial"/>
          <w:sz w:val="24"/>
          <w:szCs w:val="24"/>
          <w:lang w:eastAsia="en-GB"/>
        </w:rPr>
        <w:t>ccess to the Local Government Pension Scheme</w:t>
      </w:r>
      <w:r w:rsidR="008B220F" w:rsidRPr="00362B0A">
        <w:rPr>
          <w:rFonts w:ascii="Twinkl" w:eastAsia="Times New Roman" w:hAnsi="Twinkl" w:cs="Arial"/>
          <w:sz w:val="24"/>
          <w:szCs w:val="24"/>
          <w:lang w:eastAsia="en-GB"/>
        </w:rPr>
        <w:t>.</w:t>
      </w:r>
    </w:p>
    <w:p w14:paraId="1E897CA3" w14:textId="1FA04297" w:rsidR="00DF5ADD" w:rsidRPr="00362B0A" w:rsidRDefault="005B24FE" w:rsidP="4E651C53">
      <w:pPr>
        <w:shd w:val="clear" w:color="auto" w:fill="FFFFFF" w:themeFill="background1"/>
        <w:spacing w:line="276" w:lineRule="auto"/>
        <w:rPr>
          <w:rFonts w:ascii="Twinkl" w:eastAsia="Times New Roman" w:hAnsi="Twinkl" w:cs="Arial"/>
          <w:sz w:val="24"/>
          <w:szCs w:val="24"/>
          <w:lang w:eastAsia="en-GB"/>
        </w:rPr>
      </w:pPr>
      <w:r w:rsidRPr="00362B0A">
        <w:rPr>
          <w:rFonts w:ascii="Twinkl" w:hAnsi="Twinkl"/>
          <w:sz w:val="24"/>
          <w:szCs w:val="24"/>
        </w:rPr>
        <w:br/>
      </w:r>
      <w:r w:rsidRPr="00362B0A">
        <w:rPr>
          <w:rFonts w:ascii="Twinkl" w:eastAsia="Times New Roman" w:hAnsi="Twinkl" w:cs="Arial"/>
          <w:sz w:val="24"/>
          <w:szCs w:val="24"/>
          <w:lang w:eastAsia="en-GB"/>
        </w:rPr>
        <w:t xml:space="preserve">We are excited </w:t>
      </w:r>
      <w:r w:rsidR="006816D3">
        <w:rPr>
          <w:rFonts w:ascii="Twinkl" w:eastAsia="Times New Roman" w:hAnsi="Twinkl" w:cs="Arial"/>
          <w:sz w:val="24"/>
          <w:szCs w:val="24"/>
          <w:lang w:eastAsia="en-GB"/>
        </w:rPr>
        <w:t>to welcome you to</w:t>
      </w:r>
      <w:r w:rsidR="00E477AE" w:rsidRPr="00362B0A">
        <w:rPr>
          <w:rFonts w:ascii="Twinkl" w:eastAsia="Times New Roman" w:hAnsi="Twinkl" w:cs="Arial"/>
          <w:sz w:val="24"/>
          <w:szCs w:val="24"/>
          <w:lang w:eastAsia="en-GB"/>
        </w:rPr>
        <w:t xml:space="preserve"> </w:t>
      </w:r>
      <w:r w:rsidR="006816D3">
        <w:rPr>
          <w:rFonts w:ascii="Twinkl" w:eastAsia="Times New Roman" w:hAnsi="Twinkl" w:cs="Arial"/>
          <w:sz w:val="24"/>
          <w:szCs w:val="24"/>
          <w:lang w:eastAsia="en-GB"/>
        </w:rPr>
        <w:t>Derwent- w</w:t>
      </w:r>
      <w:r w:rsidRPr="00362B0A">
        <w:rPr>
          <w:rFonts w:ascii="Twinkl" w:eastAsia="Times New Roman" w:hAnsi="Twinkl" w:cs="Arial"/>
          <w:sz w:val="24"/>
          <w:szCs w:val="24"/>
          <w:lang w:eastAsia="en-GB"/>
        </w:rPr>
        <w:t xml:space="preserve">hy not visit the school and find out </w:t>
      </w:r>
      <w:r w:rsidR="008E7A61" w:rsidRPr="00362B0A">
        <w:rPr>
          <w:rFonts w:ascii="Twinkl" w:eastAsia="Times New Roman" w:hAnsi="Twinkl" w:cs="Arial"/>
          <w:sz w:val="24"/>
          <w:szCs w:val="24"/>
          <w:lang w:eastAsia="en-GB"/>
        </w:rPr>
        <w:t>more?</w:t>
      </w:r>
      <w:r w:rsidRPr="00362B0A">
        <w:rPr>
          <w:rFonts w:ascii="Twinkl" w:eastAsia="Times New Roman" w:hAnsi="Twinkl" w:cs="Arial"/>
          <w:sz w:val="24"/>
          <w:szCs w:val="24"/>
          <w:lang w:eastAsia="en-GB"/>
        </w:rPr>
        <w:t xml:space="preserve"> Please contact t</w:t>
      </w:r>
      <w:r w:rsidR="00E477AE" w:rsidRPr="00362B0A">
        <w:rPr>
          <w:rFonts w:ascii="Twinkl" w:eastAsia="Times New Roman" w:hAnsi="Twinkl" w:cs="Arial"/>
          <w:sz w:val="24"/>
          <w:szCs w:val="24"/>
          <w:lang w:eastAsia="en-GB"/>
        </w:rPr>
        <w:t>he School Office on 01332-346222</w:t>
      </w:r>
      <w:r w:rsidRPr="00362B0A">
        <w:rPr>
          <w:rFonts w:ascii="Twinkl" w:eastAsia="Times New Roman" w:hAnsi="Twinkl" w:cs="Arial"/>
          <w:sz w:val="24"/>
          <w:szCs w:val="24"/>
          <w:lang w:eastAsia="en-GB"/>
        </w:rPr>
        <w:t xml:space="preserve"> if you would like to </w:t>
      </w:r>
      <w:r w:rsidR="008B220F" w:rsidRPr="00362B0A">
        <w:rPr>
          <w:rFonts w:ascii="Twinkl" w:eastAsia="Times New Roman" w:hAnsi="Twinkl" w:cs="Arial"/>
          <w:sz w:val="24"/>
          <w:szCs w:val="24"/>
          <w:lang w:eastAsia="en-GB"/>
        </w:rPr>
        <w:t>arrange a visit.</w:t>
      </w:r>
    </w:p>
    <w:p w14:paraId="7AE9493D" w14:textId="77777777" w:rsidR="00DF5ADD" w:rsidRPr="00362B0A" w:rsidRDefault="00DF5ADD" w:rsidP="008B220F">
      <w:pPr>
        <w:shd w:val="clear" w:color="auto" w:fill="FFFFFF"/>
        <w:spacing w:line="276" w:lineRule="auto"/>
        <w:rPr>
          <w:rFonts w:ascii="Twinkl" w:eastAsia="Times New Roman" w:hAnsi="Twinkl" w:cs="Arial"/>
          <w:sz w:val="24"/>
          <w:szCs w:val="24"/>
          <w:lang w:eastAsia="en-GB"/>
        </w:rPr>
      </w:pPr>
    </w:p>
    <w:p w14:paraId="18ECC2CB" w14:textId="1F113F2A" w:rsidR="00E477AE" w:rsidRPr="00362B0A" w:rsidRDefault="00DF5ADD" w:rsidP="4E651C53">
      <w:pPr>
        <w:shd w:val="clear" w:color="auto" w:fill="FFFFFF" w:themeFill="background1"/>
        <w:spacing w:line="276" w:lineRule="auto"/>
        <w:rPr>
          <w:rFonts w:ascii="Twinkl" w:eastAsia="Times New Roman" w:hAnsi="Twinkl" w:cs="Arial"/>
          <w:sz w:val="24"/>
          <w:szCs w:val="24"/>
          <w:lang w:eastAsia="en-GB"/>
        </w:rPr>
      </w:pPr>
      <w:r w:rsidRPr="00362B0A">
        <w:rPr>
          <w:rFonts w:ascii="Twinkl" w:eastAsia="Times New Roman" w:hAnsi="Twinkl" w:cs="Arial"/>
          <w:sz w:val="24"/>
          <w:szCs w:val="24"/>
          <w:lang w:eastAsia="en-GB"/>
        </w:rPr>
        <w:t xml:space="preserve">If you would like to apply for this vacancy, please download and complete the application form and return it to </w:t>
      </w:r>
      <w:r w:rsidR="4EA5D3AB" w:rsidRPr="00362B0A">
        <w:rPr>
          <w:rFonts w:ascii="Twinkl" w:eastAsia="Times New Roman" w:hAnsi="Twinkl" w:cs="Arial"/>
          <w:sz w:val="24"/>
          <w:szCs w:val="24"/>
          <w:lang w:eastAsia="en-GB"/>
        </w:rPr>
        <w:t>sbm@derwentprimary.net</w:t>
      </w:r>
      <w:r w:rsidRPr="00362B0A">
        <w:rPr>
          <w:rFonts w:ascii="Twinkl" w:hAnsi="Twinkl"/>
          <w:sz w:val="24"/>
          <w:szCs w:val="24"/>
        </w:rPr>
        <w:br/>
      </w:r>
    </w:p>
    <w:p w14:paraId="7F82C2D1" w14:textId="04763C54" w:rsidR="00E477AE" w:rsidRPr="00362B0A" w:rsidRDefault="00E477AE" w:rsidP="4E651C53">
      <w:pPr>
        <w:spacing w:line="276" w:lineRule="auto"/>
        <w:rPr>
          <w:rFonts w:ascii="Twinkl" w:eastAsia="Times New Roman" w:hAnsi="Twinkl" w:cs="Arial"/>
          <w:b/>
          <w:bCs/>
          <w:sz w:val="24"/>
          <w:szCs w:val="24"/>
          <w:lang w:eastAsia="en-GB"/>
        </w:rPr>
      </w:pPr>
      <w:r w:rsidRPr="00362B0A">
        <w:rPr>
          <w:rFonts w:ascii="Twinkl" w:eastAsia="Times New Roman" w:hAnsi="Twinkl" w:cs="Arial"/>
          <w:b/>
          <w:bCs/>
          <w:sz w:val="24"/>
          <w:szCs w:val="24"/>
          <w:lang w:eastAsia="en-GB"/>
        </w:rPr>
        <w:t>Closing date:</w:t>
      </w:r>
      <w:r w:rsidR="00E51B75" w:rsidRPr="00362B0A">
        <w:rPr>
          <w:rFonts w:ascii="Twinkl" w:eastAsia="Times New Roman" w:hAnsi="Twinkl" w:cs="Arial"/>
          <w:b/>
          <w:bCs/>
          <w:sz w:val="24"/>
          <w:szCs w:val="24"/>
          <w:lang w:eastAsia="en-GB"/>
        </w:rPr>
        <w:t xml:space="preserve"> </w:t>
      </w:r>
      <w:r w:rsidR="003103C6" w:rsidRPr="00362B0A">
        <w:rPr>
          <w:rFonts w:ascii="Twinkl" w:eastAsia="Times New Roman" w:hAnsi="Twinkl" w:cs="Arial"/>
          <w:b/>
          <w:bCs/>
          <w:sz w:val="24"/>
          <w:szCs w:val="24"/>
          <w:lang w:eastAsia="en-GB"/>
        </w:rPr>
        <w:t xml:space="preserve">Sunday </w:t>
      </w:r>
      <w:r w:rsidR="007A0C92">
        <w:rPr>
          <w:rFonts w:ascii="Twinkl" w:eastAsia="Times New Roman" w:hAnsi="Twinkl" w:cs="Arial"/>
          <w:b/>
          <w:bCs/>
          <w:sz w:val="24"/>
          <w:szCs w:val="24"/>
          <w:lang w:eastAsia="en-GB"/>
        </w:rPr>
        <w:t>1</w:t>
      </w:r>
      <w:r w:rsidR="007A0C92" w:rsidRPr="007A0C92">
        <w:rPr>
          <w:rFonts w:ascii="Twinkl" w:eastAsia="Times New Roman" w:hAnsi="Twinkl" w:cs="Arial"/>
          <w:b/>
          <w:bCs/>
          <w:sz w:val="24"/>
          <w:szCs w:val="24"/>
          <w:vertAlign w:val="superscript"/>
          <w:lang w:eastAsia="en-GB"/>
        </w:rPr>
        <w:t>st</w:t>
      </w:r>
      <w:r w:rsidR="007A0C92">
        <w:rPr>
          <w:rFonts w:ascii="Twinkl" w:eastAsia="Times New Roman" w:hAnsi="Twinkl" w:cs="Arial"/>
          <w:b/>
          <w:bCs/>
          <w:sz w:val="24"/>
          <w:szCs w:val="24"/>
          <w:lang w:eastAsia="en-GB"/>
        </w:rPr>
        <w:t xml:space="preserve"> February</w:t>
      </w:r>
      <w:r w:rsidR="003103C6" w:rsidRPr="00362B0A">
        <w:rPr>
          <w:rFonts w:ascii="Twinkl" w:eastAsia="Times New Roman" w:hAnsi="Twinkl" w:cs="Arial"/>
          <w:b/>
          <w:bCs/>
          <w:sz w:val="24"/>
          <w:szCs w:val="24"/>
          <w:lang w:eastAsia="en-GB"/>
        </w:rPr>
        <w:t xml:space="preserve"> 202</w:t>
      </w:r>
      <w:r w:rsidR="007A0C92">
        <w:rPr>
          <w:rFonts w:ascii="Twinkl" w:eastAsia="Times New Roman" w:hAnsi="Twinkl" w:cs="Arial"/>
          <w:b/>
          <w:bCs/>
          <w:sz w:val="24"/>
          <w:szCs w:val="24"/>
          <w:lang w:eastAsia="en-GB"/>
        </w:rPr>
        <w:t>6</w:t>
      </w:r>
    </w:p>
    <w:p w14:paraId="5678D844" w14:textId="3AABCCE7" w:rsidR="00E477AE" w:rsidRPr="00362B0A" w:rsidRDefault="006816D3" w:rsidP="4E651C53">
      <w:pPr>
        <w:spacing w:line="276" w:lineRule="auto"/>
        <w:rPr>
          <w:rFonts w:ascii="Twinkl" w:eastAsia="Times New Roman" w:hAnsi="Twinkl" w:cs="Arial"/>
          <w:b/>
          <w:bCs/>
          <w:sz w:val="24"/>
          <w:szCs w:val="24"/>
          <w:lang w:eastAsia="en-GB"/>
        </w:rPr>
      </w:pPr>
      <w:r>
        <w:rPr>
          <w:rFonts w:ascii="Twinkl" w:eastAsia="Times New Roman" w:hAnsi="Twinkl" w:cs="Arial"/>
          <w:b/>
          <w:bCs/>
          <w:sz w:val="24"/>
          <w:szCs w:val="24"/>
          <w:lang w:eastAsia="en-GB"/>
        </w:rPr>
        <w:t xml:space="preserve">Interview Date- </w:t>
      </w:r>
      <w:r w:rsidR="007A0C92">
        <w:rPr>
          <w:rFonts w:ascii="Twinkl" w:eastAsia="Times New Roman" w:hAnsi="Twinkl" w:cs="Arial"/>
          <w:b/>
          <w:bCs/>
          <w:sz w:val="24"/>
          <w:szCs w:val="24"/>
          <w:lang w:eastAsia="en-GB"/>
        </w:rPr>
        <w:t>6</w:t>
      </w:r>
      <w:r w:rsidR="007A0C92" w:rsidRPr="007A0C92">
        <w:rPr>
          <w:rFonts w:ascii="Twinkl" w:eastAsia="Times New Roman" w:hAnsi="Twinkl" w:cs="Arial"/>
          <w:b/>
          <w:bCs/>
          <w:sz w:val="24"/>
          <w:szCs w:val="24"/>
          <w:vertAlign w:val="superscript"/>
          <w:lang w:eastAsia="en-GB"/>
        </w:rPr>
        <w:t>th</w:t>
      </w:r>
      <w:r w:rsidR="007A0C92">
        <w:rPr>
          <w:rFonts w:ascii="Twinkl" w:eastAsia="Times New Roman" w:hAnsi="Twinkl" w:cs="Arial"/>
          <w:b/>
          <w:bCs/>
          <w:sz w:val="24"/>
          <w:szCs w:val="24"/>
          <w:lang w:eastAsia="en-GB"/>
        </w:rPr>
        <w:t xml:space="preserve"> February 2026</w:t>
      </w:r>
    </w:p>
    <w:p w14:paraId="0DF00181" w14:textId="4B76614B" w:rsidR="008B220F" w:rsidRPr="00362B0A" w:rsidRDefault="008B220F" w:rsidP="00DD2455">
      <w:pPr>
        <w:spacing w:line="276" w:lineRule="auto"/>
        <w:rPr>
          <w:rFonts w:ascii="Twinkl" w:eastAsia="Times New Roman" w:hAnsi="Twinkl" w:cs="Arial"/>
          <w:b/>
          <w:sz w:val="24"/>
          <w:szCs w:val="24"/>
          <w:lang w:eastAsia="en-GB"/>
        </w:rPr>
      </w:pPr>
    </w:p>
    <w:p w14:paraId="177F5344" w14:textId="4BC7831B" w:rsidR="008B220F" w:rsidRPr="00362B0A" w:rsidRDefault="008B220F" w:rsidP="75ED2B66">
      <w:pPr>
        <w:spacing w:line="276" w:lineRule="auto"/>
        <w:jc w:val="both"/>
        <w:rPr>
          <w:rFonts w:ascii="Twinkl" w:eastAsia="Times New Roman" w:hAnsi="Twinkl" w:cs="Arial"/>
          <w:sz w:val="24"/>
          <w:szCs w:val="24"/>
          <w:lang w:eastAsia="en-GB"/>
        </w:rPr>
      </w:pPr>
      <w:r w:rsidRPr="00362B0A">
        <w:rPr>
          <w:rFonts w:ascii="Twinkl" w:eastAsiaTheme="minorEastAsia" w:hAnsi="Twinkl"/>
          <w:sz w:val="24"/>
          <w:szCs w:val="24"/>
          <w:lang w:eastAsia="en-GB"/>
        </w:rPr>
        <w:t>Derwent Primary School is committed to safeguarding and promoting the welfare of children. All staff and volunteers are therefore expected to behave in such a way that supports this commitment. Appointme</w:t>
      </w:r>
      <w:r w:rsidR="00337EB0" w:rsidRPr="00362B0A">
        <w:rPr>
          <w:rFonts w:ascii="Twinkl" w:eastAsiaTheme="minorEastAsia" w:hAnsi="Twinkl"/>
          <w:sz w:val="24"/>
          <w:szCs w:val="24"/>
          <w:lang w:eastAsia="en-GB"/>
        </w:rPr>
        <w:t>nts to any post are subject to r</w:t>
      </w:r>
      <w:r w:rsidRPr="00362B0A">
        <w:rPr>
          <w:rFonts w:ascii="Twinkl" w:eastAsiaTheme="minorEastAsia" w:hAnsi="Twinkl"/>
          <w:sz w:val="24"/>
          <w:szCs w:val="24"/>
          <w:lang w:eastAsia="en-GB"/>
        </w:rPr>
        <w:t>igorous pre-employment checks including an enhanced Disclosure and Barring Services (DBS) check, a barred list check and Disqualification Declaration. A start date for successful job applicants will not be confirmed until clearance from all the above checks has been obtained. The job role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w:t>
      </w:r>
      <w:r w:rsidR="006816D3">
        <w:rPr>
          <w:rFonts w:ascii="Twinkl" w:eastAsiaTheme="minorEastAsia" w:hAnsi="Twinkl"/>
          <w:sz w:val="24"/>
          <w:szCs w:val="24"/>
          <w:lang w:eastAsia="en-GB"/>
        </w:rPr>
        <w:t xml:space="preserve">. </w:t>
      </w:r>
      <w:r w:rsidRPr="00362B0A">
        <w:rPr>
          <w:rFonts w:ascii="Twinkl" w:eastAsiaTheme="minorEastAsia" w:hAnsi="Twinkl"/>
          <w:sz w:val="24"/>
          <w:szCs w:val="24"/>
          <w:lang w:eastAsia="en-GB"/>
        </w:rPr>
        <w:t>In line with Keeping Children Safe in Education an online check will be carried out on shortlisted candidates as part of our due diligence.</w:t>
      </w:r>
    </w:p>
    <w:sectPr w:rsidR="008B220F" w:rsidRPr="00362B0A" w:rsidSect="005B24F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inkl">
    <w:altName w:val="Calibri"/>
    <w:panose1 w:val="00000000000000000000"/>
    <w:charset w:val="00"/>
    <w:family w:val="modern"/>
    <w:notTrueType/>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A02"/>
    <w:multiLevelType w:val="hybridMultilevel"/>
    <w:tmpl w:val="C4F0BC74"/>
    <w:lvl w:ilvl="0" w:tplc="E6724270">
      <w:numFmt w:val="bullet"/>
      <w:lvlText w:val="•"/>
      <w:lvlJc w:val="left"/>
      <w:pPr>
        <w:ind w:left="1080" w:hanging="360"/>
      </w:pPr>
      <w:rPr>
        <w:rFonts w:ascii="Twinkl" w:eastAsia="Times New Roman" w:hAnsi="Twink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61156B"/>
    <w:multiLevelType w:val="hybridMultilevel"/>
    <w:tmpl w:val="D9401016"/>
    <w:lvl w:ilvl="0" w:tplc="E6724270">
      <w:numFmt w:val="bullet"/>
      <w:lvlText w:val="•"/>
      <w:lvlJc w:val="left"/>
      <w:pPr>
        <w:ind w:left="1080" w:hanging="360"/>
      </w:pPr>
      <w:rPr>
        <w:rFonts w:ascii="Twinkl" w:eastAsia="Times New Roman" w:hAnsi="Twink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D312EC"/>
    <w:multiLevelType w:val="multilevel"/>
    <w:tmpl w:val="1C3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00290"/>
    <w:multiLevelType w:val="hybridMultilevel"/>
    <w:tmpl w:val="183E7184"/>
    <w:lvl w:ilvl="0" w:tplc="E6724270">
      <w:numFmt w:val="bullet"/>
      <w:lvlText w:val="•"/>
      <w:lvlJc w:val="left"/>
      <w:pPr>
        <w:ind w:left="720" w:hanging="360"/>
      </w:pPr>
      <w:rPr>
        <w:rFonts w:ascii="Twinkl" w:eastAsia="Times New Roman" w:hAnsi="Twink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66C82"/>
    <w:multiLevelType w:val="hybridMultilevel"/>
    <w:tmpl w:val="1D22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37C4E"/>
    <w:multiLevelType w:val="multilevel"/>
    <w:tmpl w:val="42C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17E62"/>
    <w:multiLevelType w:val="hybridMultilevel"/>
    <w:tmpl w:val="31AA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37E4C"/>
    <w:multiLevelType w:val="hybridMultilevel"/>
    <w:tmpl w:val="20A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E622D"/>
    <w:multiLevelType w:val="hybridMultilevel"/>
    <w:tmpl w:val="4EB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75DA4"/>
    <w:multiLevelType w:val="multilevel"/>
    <w:tmpl w:val="28BAE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80EF3"/>
    <w:multiLevelType w:val="hybridMultilevel"/>
    <w:tmpl w:val="6460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65FC0"/>
    <w:multiLevelType w:val="hybridMultilevel"/>
    <w:tmpl w:val="43C0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E7131"/>
    <w:multiLevelType w:val="hybridMultilevel"/>
    <w:tmpl w:val="169CADB8"/>
    <w:lvl w:ilvl="0" w:tplc="E6724270">
      <w:numFmt w:val="bullet"/>
      <w:lvlText w:val="•"/>
      <w:lvlJc w:val="left"/>
      <w:pPr>
        <w:ind w:left="720" w:hanging="360"/>
      </w:pPr>
      <w:rPr>
        <w:rFonts w:ascii="Twinkl" w:eastAsia="Times New Roman" w:hAnsi="Twink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6"/>
  </w:num>
  <w:num w:numId="5">
    <w:abstractNumId w:val="10"/>
  </w:num>
  <w:num w:numId="6">
    <w:abstractNumId w:val="7"/>
  </w:num>
  <w:num w:numId="7">
    <w:abstractNumId w:val="8"/>
  </w:num>
  <w:num w:numId="8">
    <w:abstractNumId w:val="4"/>
  </w:num>
  <w:num w:numId="9">
    <w:abstractNumId w:val="12"/>
  </w:num>
  <w:num w:numId="10">
    <w:abstractNumId w:val="0"/>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FE"/>
    <w:rsid w:val="000262BF"/>
    <w:rsid w:val="00050C84"/>
    <w:rsid w:val="00056DC3"/>
    <w:rsid w:val="0007245C"/>
    <w:rsid w:val="000B6D0C"/>
    <w:rsid w:val="001912BE"/>
    <w:rsid w:val="001E0CD4"/>
    <w:rsid w:val="001E3E85"/>
    <w:rsid w:val="002630CF"/>
    <w:rsid w:val="00270A03"/>
    <w:rsid w:val="002B341D"/>
    <w:rsid w:val="003103C6"/>
    <w:rsid w:val="00337EB0"/>
    <w:rsid w:val="00362B0A"/>
    <w:rsid w:val="003A0D20"/>
    <w:rsid w:val="003A6334"/>
    <w:rsid w:val="003D2590"/>
    <w:rsid w:val="00417CEE"/>
    <w:rsid w:val="00425189"/>
    <w:rsid w:val="005304ED"/>
    <w:rsid w:val="00583BA4"/>
    <w:rsid w:val="00590185"/>
    <w:rsid w:val="005B24FE"/>
    <w:rsid w:val="005C110E"/>
    <w:rsid w:val="0063200F"/>
    <w:rsid w:val="0066431A"/>
    <w:rsid w:val="0067420E"/>
    <w:rsid w:val="006816D3"/>
    <w:rsid w:val="006F54EB"/>
    <w:rsid w:val="00777368"/>
    <w:rsid w:val="0078039C"/>
    <w:rsid w:val="007A0C92"/>
    <w:rsid w:val="008266D2"/>
    <w:rsid w:val="008B220F"/>
    <w:rsid w:val="008E7A61"/>
    <w:rsid w:val="008E7E41"/>
    <w:rsid w:val="00921971"/>
    <w:rsid w:val="00984DFE"/>
    <w:rsid w:val="009C5A8D"/>
    <w:rsid w:val="00AE501B"/>
    <w:rsid w:val="00BA15C0"/>
    <w:rsid w:val="00C02E9D"/>
    <w:rsid w:val="00C46BD6"/>
    <w:rsid w:val="00C648EC"/>
    <w:rsid w:val="00C75692"/>
    <w:rsid w:val="00CD6595"/>
    <w:rsid w:val="00DD2455"/>
    <w:rsid w:val="00DE4826"/>
    <w:rsid w:val="00DF1D42"/>
    <w:rsid w:val="00DF5ADD"/>
    <w:rsid w:val="00E477AE"/>
    <w:rsid w:val="00E51B75"/>
    <w:rsid w:val="00F50474"/>
    <w:rsid w:val="00FC6C24"/>
    <w:rsid w:val="00FE2A7E"/>
    <w:rsid w:val="0BF7F693"/>
    <w:rsid w:val="0CD6924A"/>
    <w:rsid w:val="0D9B564A"/>
    <w:rsid w:val="1360A589"/>
    <w:rsid w:val="16A8609C"/>
    <w:rsid w:val="17E697C1"/>
    <w:rsid w:val="19FF8277"/>
    <w:rsid w:val="204C80B7"/>
    <w:rsid w:val="2280253A"/>
    <w:rsid w:val="22D4744F"/>
    <w:rsid w:val="2668258A"/>
    <w:rsid w:val="27D41D97"/>
    <w:rsid w:val="2B7D56A8"/>
    <w:rsid w:val="2CF40047"/>
    <w:rsid w:val="31001834"/>
    <w:rsid w:val="3B8F3614"/>
    <w:rsid w:val="3C3A11CC"/>
    <w:rsid w:val="42E3F892"/>
    <w:rsid w:val="4A38B575"/>
    <w:rsid w:val="4BB368C5"/>
    <w:rsid w:val="4DFA9BB6"/>
    <w:rsid w:val="4E651C53"/>
    <w:rsid w:val="4EA5D3AB"/>
    <w:rsid w:val="4FE382C4"/>
    <w:rsid w:val="50CCB964"/>
    <w:rsid w:val="538C4377"/>
    <w:rsid w:val="5FDE6A3B"/>
    <w:rsid w:val="60AE942A"/>
    <w:rsid w:val="6360CEE5"/>
    <w:rsid w:val="699FFBAC"/>
    <w:rsid w:val="6D9F6E0D"/>
    <w:rsid w:val="72E54142"/>
    <w:rsid w:val="739C01DB"/>
    <w:rsid w:val="75ED2B66"/>
    <w:rsid w:val="7FEC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11F2"/>
  <w15:chartTrackingRefBased/>
  <w15:docId w15:val="{C0CA2F35-8441-4926-A641-F23BCE21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AE"/>
    <w:pPr>
      <w:ind w:left="720"/>
      <w:contextualSpacing/>
    </w:pPr>
  </w:style>
  <w:style w:type="character" w:styleId="Hyperlink">
    <w:name w:val="Hyperlink"/>
    <w:basedOn w:val="DefaultParagraphFont"/>
    <w:uiPriority w:val="99"/>
    <w:unhideWhenUsed/>
    <w:rsid w:val="00DF5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5928">
      <w:bodyDiv w:val="1"/>
      <w:marLeft w:val="0"/>
      <w:marRight w:val="0"/>
      <w:marTop w:val="0"/>
      <w:marBottom w:val="0"/>
      <w:divBdr>
        <w:top w:val="none" w:sz="0" w:space="0" w:color="auto"/>
        <w:left w:val="none" w:sz="0" w:space="0" w:color="auto"/>
        <w:bottom w:val="none" w:sz="0" w:space="0" w:color="auto"/>
        <w:right w:val="none" w:sz="0" w:space="0" w:color="auto"/>
      </w:divBdr>
    </w:div>
    <w:div w:id="1231506355">
      <w:bodyDiv w:val="1"/>
      <w:marLeft w:val="0"/>
      <w:marRight w:val="0"/>
      <w:marTop w:val="0"/>
      <w:marBottom w:val="0"/>
      <w:divBdr>
        <w:top w:val="none" w:sz="0" w:space="0" w:color="auto"/>
        <w:left w:val="none" w:sz="0" w:space="0" w:color="auto"/>
        <w:bottom w:val="none" w:sz="0" w:space="0" w:color="auto"/>
        <w:right w:val="none" w:sz="0" w:space="0" w:color="auto"/>
      </w:divBdr>
    </w:div>
    <w:div w:id="1485974143">
      <w:bodyDiv w:val="1"/>
      <w:marLeft w:val="0"/>
      <w:marRight w:val="0"/>
      <w:marTop w:val="0"/>
      <w:marBottom w:val="0"/>
      <w:divBdr>
        <w:top w:val="none" w:sz="0" w:space="0" w:color="auto"/>
        <w:left w:val="none" w:sz="0" w:space="0" w:color="auto"/>
        <w:bottom w:val="none" w:sz="0" w:space="0" w:color="auto"/>
        <w:right w:val="none" w:sz="0" w:space="0" w:color="auto"/>
      </w:divBdr>
      <w:divsChild>
        <w:div w:id="1128814197">
          <w:marLeft w:val="0"/>
          <w:marRight w:val="0"/>
          <w:marTop w:val="0"/>
          <w:marBottom w:val="0"/>
          <w:divBdr>
            <w:top w:val="none" w:sz="0" w:space="0" w:color="auto"/>
            <w:left w:val="none" w:sz="0" w:space="0" w:color="auto"/>
            <w:bottom w:val="none" w:sz="0" w:space="0" w:color="auto"/>
            <w:right w:val="none" w:sz="0" w:space="0" w:color="auto"/>
          </w:divBdr>
          <w:divsChild>
            <w:div w:id="1333920369">
              <w:marLeft w:val="0"/>
              <w:marRight w:val="0"/>
              <w:marTop w:val="180"/>
              <w:marBottom w:val="900"/>
              <w:divBdr>
                <w:top w:val="none" w:sz="0" w:space="0" w:color="auto"/>
                <w:left w:val="none" w:sz="0" w:space="0" w:color="auto"/>
                <w:bottom w:val="none" w:sz="0" w:space="0" w:color="auto"/>
                <w:right w:val="none" w:sz="0" w:space="0" w:color="auto"/>
              </w:divBdr>
              <w:divsChild>
                <w:div w:id="1423911611">
                  <w:marLeft w:val="0"/>
                  <w:marRight w:val="0"/>
                  <w:marTop w:val="0"/>
                  <w:marBottom w:val="0"/>
                  <w:divBdr>
                    <w:top w:val="none" w:sz="0" w:space="0" w:color="auto"/>
                    <w:left w:val="none" w:sz="0" w:space="0" w:color="auto"/>
                    <w:bottom w:val="none" w:sz="0" w:space="0" w:color="auto"/>
                    <w:right w:val="none" w:sz="0" w:space="0" w:color="auto"/>
                  </w:divBdr>
                  <w:divsChild>
                    <w:div w:id="825558015">
                      <w:marLeft w:val="0"/>
                      <w:marRight w:val="0"/>
                      <w:marTop w:val="0"/>
                      <w:marBottom w:val="0"/>
                      <w:divBdr>
                        <w:top w:val="single" w:sz="18" w:space="15" w:color="E01E34"/>
                        <w:left w:val="single" w:sz="18" w:space="15" w:color="E01E34"/>
                        <w:bottom w:val="single" w:sz="18" w:space="15" w:color="E01E34"/>
                        <w:right w:val="single" w:sz="18" w:space="15" w:color="E01E34"/>
                      </w:divBdr>
                      <w:divsChild>
                        <w:div w:id="667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8da848-958f-42b7-ab82-4394f55336b5">
      <UserInfo>
        <DisplayName>Derwent Head</DisplayName>
        <AccountId>31</AccountId>
        <AccountType/>
      </UserInfo>
    </SharedWithUsers>
    <_activity xmlns="0eb7283b-7566-4f58-8262-857ddc93d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F565C1607CE24C9C6587C495E632A4" ma:contentTypeVersion="17" ma:contentTypeDescription="Create a new document." ma:contentTypeScope="" ma:versionID="217bf0738c1390d213ed204e6228c449">
  <xsd:schema xmlns:xsd="http://www.w3.org/2001/XMLSchema" xmlns:xs="http://www.w3.org/2001/XMLSchema" xmlns:p="http://schemas.microsoft.com/office/2006/metadata/properties" xmlns:ns3="0eb7283b-7566-4f58-8262-857ddc93d2bb" xmlns:ns4="058da848-958f-42b7-ab82-4394f55336b5" targetNamespace="http://schemas.microsoft.com/office/2006/metadata/properties" ma:root="true" ma:fieldsID="a507bd59ffaecc77eab2d5d3657a7d5b" ns3:_="" ns4:_="">
    <xsd:import namespace="0eb7283b-7566-4f58-8262-857ddc93d2bb"/>
    <xsd:import namespace="058da848-958f-42b7-ab82-4394f5533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7283b-7566-4f58-8262-857ddc93d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da848-958f-42b7-ab82-4394f5533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ACAFA-FBC7-4915-BB1A-5FAD3E07224A}">
  <ds:schemaRefs>
    <ds:schemaRef ds:uri="http://schemas.microsoft.com/office/2006/documentManagement/types"/>
    <ds:schemaRef ds:uri="http://schemas.openxmlformats.org/package/2006/metadata/core-properties"/>
    <ds:schemaRef ds:uri="0eb7283b-7566-4f58-8262-857ddc93d2bb"/>
    <ds:schemaRef ds:uri="http://purl.org/dc/dcmitype/"/>
    <ds:schemaRef ds:uri="058da848-958f-42b7-ab82-4394f55336b5"/>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26ECC20-3674-45C4-85CF-977B2B5B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7283b-7566-4f58-8262-857ddc93d2bb"/>
    <ds:schemaRef ds:uri="058da848-958f-42b7-ab82-4394f5533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0DC82-F939-4599-9379-D9038E93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Southwark Primary Trust</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Clifton</dc:creator>
  <cp:keywords/>
  <dc:description/>
  <cp:lastModifiedBy>Wendy Jordan</cp:lastModifiedBy>
  <cp:revision>2</cp:revision>
  <cp:lastPrinted>2023-05-16T09:12:00Z</cp:lastPrinted>
  <dcterms:created xsi:type="dcterms:W3CDTF">2026-01-06T09:51:00Z</dcterms:created>
  <dcterms:modified xsi:type="dcterms:W3CDTF">2026-01-06T09:51:00Z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0x010100B4F565C1607CE24C9C6587C495E632A4</vt:lpwstr>
  </property>
  <property fmtid="{D5CDD505-2E9C-101B-9397-08002B2CF9AE}" pid="3" name="MediaServiceImageTags">
    <vt:lpwstr/>
  </property>
</Properties>
</file>