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8C" w:rsidRPr="00284A8D" w:rsidRDefault="00042D73" w:rsidP="0061638C">
      <w:pPr>
        <w:jc w:val="center"/>
        <w:rPr>
          <w:rFonts w:ascii="Arial" w:hAnsi="Arial" w:cs="Arial"/>
          <w:b/>
        </w:rPr>
      </w:pPr>
      <w:bookmarkStart w:id="0" w:name="_GoBack"/>
      <w:bookmarkEnd w:id="0"/>
      <w:r w:rsidRPr="00284A8D">
        <w:rPr>
          <w:rFonts w:ascii="Arial" w:hAnsi="Arial" w:cs="Arial"/>
          <w:b/>
        </w:rPr>
        <w:t>Job Description</w:t>
      </w:r>
      <w:r w:rsidR="008F2024" w:rsidRPr="00284A8D">
        <w:rPr>
          <w:rFonts w:ascii="Arial" w:hAnsi="Arial" w:cs="Arial"/>
          <w:b/>
        </w:rPr>
        <w:t xml:space="preserve"> </w:t>
      </w:r>
    </w:p>
    <w:p w:rsidR="0061638C" w:rsidRPr="00284A8D" w:rsidRDefault="0061638C" w:rsidP="0061638C">
      <w:pPr>
        <w:jc w:val="center"/>
        <w:rPr>
          <w:rFonts w:ascii="Arial" w:hAnsi="Arial" w:cs="Arial"/>
          <w:b/>
        </w:rPr>
      </w:pPr>
    </w:p>
    <w:p w:rsidR="00A75D4E" w:rsidRPr="00284A8D" w:rsidRDefault="008F2024" w:rsidP="0061638C">
      <w:pPr>
        <w:jc w:val="center"/>
        <w:rPr>
          <w:rFonts w:ascii="Arial" w:hAnsi="Arial" w:cs="Arial"/>
          <w:b/>
        </w:rPr>
      </w:pPr>
      <w:r w:rsidRPr="00284A8D">
        <w:rPr>
          <w:rFonts w:ascii="Arial" w:hAnsi="Arial" w:cs="Arial"/>
          <w:b/>
        </w:rPr>
        <w:t>Post Title - H</w:t>
      </w:r>
      <w:r w:rsidR="0061638C" w:rsidRPr="00284A8D">
        <w:rPr>
          <w:rFonts w:ascii="Arial" w:hAnsi="Arial" w:cs="Arial"/>
          <w:b/>
        </w:rPr>
        <w:t>igher Level Teaching Assistant</w:t>
      </w:r>
      <w:r w:rsidR="00190DB8" w:rsidRPr="00284A8D">
        <w:rPr>
          <w:rFonts w:ascii="Arial" w:hAnsi="Arial" w:cs="Arial"/>
          <w:b/>
        </w:rPr>
        <w:t xml:space="preserve"> (HLTA)</w:t>
      </w:r>
    </w:p>
    <w:p w:rsidR="0061638C" w:rsidRPr="00284A8D" w:rsidRDefault="0061638C" w:rsidP="0061638C">
      <w:pPr>
        <w:jc w:val="center"/>
        <w:rPr>
          <w:rFonts w:ascii="Arial" w:hAnsi="Arial" w:cs="Arial"/>
        </w:rPr>
      </w:pPr>
    </w:p>
    <w:p w:rsidR="00042D73" w:rsidRPr="00284A8D" w:rsidRDefault="00042D73" w:rsidP="0061638C">
      <w:pPr>
        <w:jc w:val="center"/>
        <w:rPr>
          <w:rFonts w:ascii="Arial" w:hAnsi="Arial" w:cs="Arial"/>
        </w:rPr>
      </w:pPr>
    </w:p>
    <w:tbl>
      <w:tblPr>
        <w:tblStyle w:val="TableGrid"/>
        <w:tblW w:w="0" w:type="auto"/>
        <w:tblLook w:val="04A0" w:firstRow="1" w:lastRow="0" w:firstColumn="1" w:lastColumn="0" w:noHBand="0" w:noVBand="1"/>
      </w:tblPr>
      <w:tblGrid>
        <w:gridCol w:w="2614"/>
        <w:gridCol w:w="2614"/>
        <w:gridCol w:w="2614"/>
        <w:gridCol w:w="2615"/>
      </w:tblGrid>
      <w:tr w:rsidR="00190DB8" w:rsidRPr="00284A8D" w:rsidTr="00290B4C">
        <w:tc>
          <w:tcPr>
            <w:tcW w:w="10457" w:type="dxa"/>
            <w:gridSpan w:val="4"/>
          </w:tcPr>
          <w:p w:rsidR="00190DB8" w:rsidRPr="00284A8D" w:rsidRDefault="00190DB8" w:rsidP="0061638C">
            <w:pPr>
              <w:jc w:val="center"/>
              <w:rPr>
                <w:rFonts w:ascii="Arial" w:hAnsi="Arial" w:cs="Arial"/>
              </w:rPr>
            </w:pPr>
            <w:r w:rsidRPr="00284A8D">
              <w:rPr>
                <w:rFonts w:ascii="Arial" w:hAnsi="Arial" w:cs="Arial"/>
              </w:rPr>
              <w:t>Job Description: Y6 HLTA</w:t>
            </w:r>
          </w:p>
        </w:tc>
      </w:tr>
      <w:tr w:rsidR="004D6903" w:rsidRPr="00284A8D" w:rsidTr="00B35582">
        <w:tc>
          <w:tcPr>
            <w:tcW w:w="5228" w:type="dxa"/>
            <w:gridSpan w:val="2"/>
          </w:tcPr>
          <w:p w:rsidR="004D6903" w:rsidRPr="00284A8D" w:rsidRDefault="004D6903" w:rsidP="0061638C">
            <w:pPr>
              <w:jc w:val="center"/>
              <w:rPr>
                <w:rFonts w:ascii="Arial" w:hAnsi="Arial" w:cs="Arial"/>
              </w:rPr>
            </w:pPr>
            <w:r w:rsidRPr="00284A8D">
              <w:rPr>
                <w:rFonts w:ascii="Arial" w:hAnsi="Arial" w:cs="Arial"/>
              </w:rPr>
              <w:t>Establishment</w:t>
            </w:r>
          </w:p>
        </w:tc>
        <w:tc>
          <w:tcPr>
            <w:tcW w:w="5229" w:type="dxa"/>
            <w:gridSpan w:val="2"/>
          </w:tcPr>
          <w:p w:rsidR="004D6903" w:rsidRPr="00284A8D" w:rsidRDefault="004D6903" w:rsidP="0061638C">
            <w:pPr>
              <w:jc w:val="center"/>
              <w:rPr>
                <w:rFonts w:ascii="Arial" w:hAnsi="Arial" w:cs="Arial"/>
              </w:rPr>
            </w:pPr>
            <w:r w:rsidRPr="00284A8D">
              <w:rPr>
                <w:rFonts w:ascii="Arial" w:hAnsi="Arial" w:cs="Arial"/>
              </w:rPr>
              <w:t>Nelson St Paul’s CE Primary</w:t>
            </w:r>
          </w:p>
        </w:tc>
      </w:tr>
      <w:tr w:rsidR="004D6903" w:rsidRPr="00284A8D" w:rsidTr="00CA40C3">
        <w:tc>
          <w:tcPr>
            <w:tcW w:w="2614" w:type="dxa"/>
          </w:tcPr>
          <w:p w:rsidR="004D6903" w:rsidRPr="00284A8D" w:rsidRDefault="004D6903" w:rsidP="0061638C">
            <w:pPr>
              <w:jc w:val="center"/>
              <w:rPr>
                <w:rFonts w:ascii="Arial" w:hAnsi="Arial" w:cs="Arial"/>
              </w:rPr>
            </w:pPr>
            <w:r w:rsidRPr="00284A8D">
              <w:rPr>
                <w:rFonts w:ascii="Arial" w:hAnsi="Arial" w:cs="Arial"/>
              </w:rPr>
              <w:t>Grade</w:t>
            </w:r>
          </w:p>
        </w:tc>
        <w:tc>
          <w:tcPr>
            <w:tcW w:w="2614" w:type="dxa"/>
          </w:tcPr>
          <w:p w:rsidR="004D6903" w:rsidRPr="00284A8D" w:rsidRDefault="004D6903" w:rsidP="0061638C">
            <w:pPr>
              <w:jc w:val="center"/>
              <w:rPr>
                <w:rFonts w:ascii="Arial" w:hAnsi="Arial" w:cs="Arial"/>
              </w:rPr>
            </w:pPr>
            <w:r w:rsidRPr="00284A8D">
              <w:rPr>
                <w:rFonts w:ascii="Arial" w:hAnsi="Arial" w:cs="Arial"/>
              </w:rPr>
              <w:t>7</w:t>
            </w:r>
          </w:p>
        </w:tc>
        <w:tc>
          <w:tcPr>
            <w:tcW w:w="2614" w:type="dxa"/>
          </w:tcPr>
          <w:p w:rsidR="004D6903" w:rsidRPr="00284A8D" w:rsidRDefault="004D6903" w:rsidP="0061638C">
            <w:pPr>
              <w:jc w:val="center"/>
              <w:rPr>
                <w:rFonts w:ascii="Arial" w:hAnsi="Arial" w:cs="Arial"/>
              </w:rPr>
            </w:pPr>
            <w:r w:rsidRPr="00284A8D">
              <w:rPr>
                <w:rFonts w:ascii="Arial" w:hAnsi="Arial" w:cs="Arial"/>
              </w:rPr>
              <w:t>Line Manager</w:t>
            </w:r>
          </w:p>
        </w:tc>
        <w:tc>
          <w:tcPr>
            <w:tcW w:w="2615" w:type="dxa"/>
          </w:tcPr>
          <w:p w:rsidR="004D6903" w:rsidRPr="00284A8D" w:rsidRDefault="004D6903" w:rsidP="0061638C">
            <w:pPr>
              <w:jc w:val="center"/>
              <w:rPr>
                <w:rFonts w:ascii="Arial" w:hAnsi="Arial" w:cs="Arial"/>
              </w:rPr>
            </w:pPr>
            <w:r w:rsidRPr="00284A8D">
              <w:rPr>
                <w:rFonts w:ascii="Arial" w:hAnsi="Arial" w:cs="Arial"/>
              </w:rPr>
              <w:t>Jeniene Maguire</w:t>
            </w:r>
          </w:p>
        </w:tc>
      </w:tr>
      <w:tr w:rsidR="00042D73" w:rsidRPr="00284A8D" w:rsidTr="00042D73">
        <w:tc>
          <w:tcPr>
            <w:tcW w:w="10457" w:type="dxa"/>
            <w:gridSpan w:val="4"/>
          </w:tcPr>
          <w:p w:rsidR="00042D73" w:rsidRPr="00284A8D" w:rsidRDefault="00042D73" w:rsidP="00284A8D">
            <w:pPr>
              <w:rPr>
                <w:rFonts w:ascii="Arial" w:hAnsi="Arial" w:cs="Arial"/>
              </w:rPr>
            </w:pPr>
            <w:r w:rsidRPr="00284A8D">
              <w:rPr>
                <w:rFonts w:ascii="Arial" w:hAnsi="Arial" w:cs="Arial"/>
              </w:rPr>
              <w:t xml:space="preserve">The purpose of this job is: </w:t>
            </w:r>
          </w:p>
          <w:p w:rsidR="00042D73" w:rsidRPr="00284A8D" w:rsidRDefault="00042D73" w:rsidP="00284A8D">
            <w:pPr>
              <w:rPr>
                <w:rFonts w:ascii="Arial" w:hAnsi="Arial" w:cs="Arial"/>
              </w:rPr>
            </w:pPr>
          </w:p>
          <w:p w:rsidR="00042D73" w:rsidRPr="00284A8D" w:rsidRDefault="00042D73" w:rsidP="00284A8D">
            <w:pPr>
              <w:rPr>
                <w:rFonts w:ascii="Arial" w:hAnsi="Arial" w:cs="Arial"/>
              </w:rPr>
            </w:pPr>
            <w:r w:rsidRPr="00284A8D">
              <w:rPr>
                <w:rFonts w:ascii="Arial" w:hAnsi="Arial" w:cs="Arial"/>
              </w:rPr>
              <w:t xml:space="preserve">• To work collaboratively with the senior leadership and Y6 class teachers in meeting the personal and social needs of pupils, including those with special needs and/or bilingual needs, and to establish positive relationships with pupils, parents, carers and the wider community, and by contributing ideas and strategies. Will assist with the planning, delivery and evaluation of the curriculum and its differentiation amongst pupils. </w:t>
            </w:r>
          </w:p>
          <w:p w:rsidR="00042D73" w:rsidRPr="00284A8D" w:rsidRDefault="00042D73" w:rsidP="00284A8D">
            <w:pPr>
              <w:rPr>
                <w:rFonts w:ascii="Arial" w:hAnsi="Arial" w:cs="Arial"/>
              </w:rPr>
            </w:pPr>
          </w:p>
          <w:p w:rsidR="00042D73" w:rsidRPr="00284A8D" w:rsidRDefault="00042D73" w:rsidP="00284A8D">
            <w:pPr>
              <w:rPr>
                <w:rFonts w:ascii="Arial" w:hAnsi="Arial" w:cs="Arial"/>
              </w:rPr>
            </w:pPr>
            <w:r w:rsidRPr="00284A8D">
              <w:rPr>
                <w:rFonts w:ascii="Arial" w:hAnsi="Arial" w:cs="Arial"/>
              </w:rPr>
              <w:t xml:space="preserve">Would be expected to: </w:t>
            </w:r>
          </w:p>
          <w:p w:rsidR="00042D73" w:rsidRPr="00284A8D" w:rsidRDefault="00042D73" w:rsidP="00284A8D">
            <w:pPr>
              <w:pStyle w:val="ListParagraph"/>
              <w:numPr>
                <w:ilvl w:val="0"/>
                <w:numId w:val="4"/>
              </w:numPr>
              <w:rPr>
                <w:rFonts w:ascii="Arial" w:hAnsi="Arial" w:cs="Arial"/>
                <w:sz w:val="24"/>
                <w:szCs w:val="24"/>
              </w:rPr>
            </w:pPr>
            <w:r w:rsidRPr="00284A8D">
              <w:rPr>
                <w:rFonts w:ascii="Arial" w:hAnsi="Arial" w:cs="Arial"/>
                <w:sz w:val="24"/>
                <w:szCs w:val="24"/>
              </w:rPr>
              <w:t>Plan and implement teaching and learning activities to individuals and groups independently with overview from the teacher</w:t>
            </w:r>
          </w:p>
          <w:p w:rsidR="001818D4" w:rsidRPr="00284A8D" w:rsidRDefault="001818D4" w:rsidP="00284A8D">
            <w:pPr>
              <w:pStyle w:val="ListParagraph"/>
              <w:numPr>
                <w:ilvl w:val="0"/>
                <w:numId w:val="4"/>
              </w:numPr>
              <w:rPr>
                <w:rFonts w:ascii="Arial" w:hAnsi="Arial" w:cs="Arial"/>
                <w:sz w:val="24"/>
                <w:szCs w:val="24"/>
              </w:rPr>
            </w:pPr>
            <w:r w:rsidRPr="00284A8D">
              <w:rPr>
                <w:rFonts w:ascii="Arial" w:hAnsi="Arial" w:cs="Arial"/>
                <w:sz w:val="24"/>
                <w:szCs w:val="24"/>
              </w:rPr>
              <w:t>Have a good working knowledge of standards and the curriculum in Y6</w:t>
            </w:r>
          </w:p>
          <w:p w:rsidR="00042D73" w:rsidRPr="00284A8D" w:rsidRDefault="00042D73" w:rsidP="00284A8D">
            <w:pPr>
              <w:pStyle w:val="ListParagraph"/>
              <w:numPr>
                <w:ilvl w:val="0"/>
                <w:numId w:val="4"/>
              </w:numPr>
              <w:rPr>
                <w:rFonts w:ascii="Arial" w:hAnsi="Arial" w:cs="Arial"/>
                <w:sz w:val="24"/>
                <w:szCs w:val="24"/>
              </w:rPr>
            </w:pPr>
            <w:r w:rsidRPr="00284A8D">
              <w:rPr>
                <w:rFonts w:ascii="Arial" w:hAnsi="Arial" w:cs="Arial"/>
                <w:sz w:val="24"/>
                <w:szCs w:val="24"/>
              </w:rPr>
              <w:t>Provide  PPA cover for the class teacher and occasionally other cover eg for a meeting</w:t>
            </w:r>
          </w:p>
          <w:p w:rsidR="00042D73" w:rsidRPr="00284A8D" w:rsidRDefault="00042D73" w:rsidP="00284A8D">
            <w:pPr>
              <w:pStyle w:val="ListParagraph"/>
              <w:numPr>
                <w:ilvl w:val="0"/>
                <w:numId w:val="4"/>
              </w:numPr>
              <w:rPr>
                <w:rFonts w:ascii="Arial" w:hAnsi="Arial" w:cs="Arial"/>
                <w:sz w:val="24"/>
                <w:szCs w:val="24"/>
              </w:rPr>
            </w:pPr>
            <w:r w:rsidRPr="00284A8D">
              <w:rPr>
                <w:rFonts w:ascii="Arial" w:hAnsi="Arial" w:cs="Arial"/>
                <w:sz w:val="24"/>
                <w:szCs w:val="24"/>
              </w:rPr>
              <w:t>Deliver effective intervention for groups of pupils/ individual pupils or to occasionally cover the class for a short period whilst the teacher delivered an intervention session</w:t>
            </w:r>
          </w:p>
          <w:p w:rsidR="00042D73" w:rsidRPr="00284A8D" w:rsidRDefault="00042D73" w:rsidP="00284A8D">
            <w:pPr>
              <w:pStyle w:val="ListParagraph"/>
              <w:numPr>
                <w:ilvl w:val="0"/>
                <w:numId w:val="4"/>
              </w:numPr>
              <w:rPr>
                <w:rFonts w:ascii="Arial" w:hAnsi="Arial" w:cs="Arial"/>
                <w:sz w:val="24"/>
                <w:szCs w:val="24"/>
              </w:rPr>
            </w:pPr>
            <w:r w:rsidRPr="00284A8D">
              <w:rPr>
                <w:rFonts w:ascii="Arial" w:hAnsi="Arial" w:cs="Arial"/>
                <w:sz w:val="24"/>
                <w:szCs w:val="24"/>
              </w:rPr>
              <w:t xml:space="preserve">Monitor and evaluate learners’ response to these learning activities through observation and recording achievement against pre-determined learning objectives. </w:t>
            </w:r>
          </w:p>
          <w:p w:rsidR="00042D73" w:rsidRPr="00284A8D" w:rsidRDefault="00042D73" w:rsidP="00284A8D">
            <w:pPr>
              <w:pStyle w:val="ListParagraph"/>
              <w:numPr>
                <w:ilvl w:val="0"/>
                <w:numId w:val="4"/>
              </w:numPr>
              <w:rPr>
                <w:rFonts w:ascii="Arial" w:hAnsi="Arial" w:cs="Arial"/>
                <w:sz w:val="24"/>
                <w:szCs w:val="24"/>
              </w:rPr>
            </w:pPr>
            <w:r w:rsidRPr="00284A8D">
              <w:rPr>
                <w:rFonts w:ascii="Arial" w:hAnsi="Arial" w:cs="Arial"/>
                <w:sz w:val="24"/>
                <w:szCs w:val="24"/>
              </w:rPr>
              <w:t xml:space="preserve">Provide feedback to teachers and learners. </w:t>
            </w:r>
          </w:p>
          <w:p w:rsidR="00042D73" w:rsidRPr="00284A8D" w:rsidRDefault="00042D73" w:rsidP="00284A8D">
            <w:pPr>
              <w:pStyle w:val="ListParagraph"/>
              <w:numPr>
                <w:ilvl w:val="0"/>
                <w:numId w:val="4"/>
              </w:numPr>
              <w:rPr>
                <w:rFonts w:ascii="Arial" w:hAnsi="Arial" w:cs="Arial"/>
                <w:sz w:val="24"/>
                <w:szCs w:val="24"/>
              </w:rPr>
            </w:pPr>
            <w:r w:rsidRPr="00284A8D">
              <w:rPr>
                <w:rFonts w:ascii="Arial" w:hAnsi="Arial" w:cs="Arial"/>
                <w:sz w:val="24"/>
                <w:szCs w:val="24"/>
              </w:rPr>
              <w:t xml:space="preserve">Undertake marking of learners’ work and recording achievement/progress where appropriate </w:t>
            </w:r>
          </w:p>
          <w:p w:rsidR="00E23177" w:rsidRDefault="00042D73" w:rsidP="00284A8D">
            <w:pPr>
              <w:pStyle w:val="ListParagraph"/>
              <w:numPr>
                <w:ilvl w:val="0"/>
                <w:numId w:val="4"/>
              </w:numPr>
              <w:rPr>
                <w:rFonts w:ascii="Arial" w:hAnsi="Arial" w:cs="Arial"/>
                <w:sz w:val="24"/>
                <w:szCs w:val="24"/>
              </w:rPr>
            </w:pPr>
            <w:r w:rsidRPr="00284A8D">
              <w:rPr>
                <w:rFonts w:ascii="Arial" w:hAnsi="Arial" w:cs="Arial"/>
                <w:sz w:val="24"/>
                <w:szCs w:val="24"/>
              </w:rPr>
              <w:t xml:space="preserve"> Establish supportive and constructive relationships with pupils, parents, carers and the wider community</w:t>
            </w:r>
          </w:p>
          <w:p w:rsidR="00042D73" w:rsidRPr="00284A8D" w:rsidRDefault="00042D73" w:rsidP="00284A8D">
            <w:pPr>
              <w:pStyle w:val="ListParagraph"/>
              <w:numPr>
                <w:ilvl w:val="0"/>
                <w:numId w:val="4"/>
              </w:numPr>
              <w:rPr>
                <w:rFonts w:ascii="Arial" w:hAnsi="Arial" w:cs="Arial"/>
                <w:sz w:val="24"/>
                <w:szCs w:val="24"/>
              </w:rPr>
            </w:pPr>
            <w:r w:rsidRPr="00284A8D">
              <w:rPr>
                <w:rFonts w:ascii="Arial" w:hAnsi="Arial" w:cs="Arial"/>
                <w:sz w:val="24"/>
                <w:szCs w:val="24"/>
              </w:rPr>
              <w:t xml:space="preserve"> Promote positive values, attitudes to learning and good pupil behaviour in line with school policy. </w:t>
            </w:r>
          </w:p>
          <w:p w:rsidR="00042D73" w:rsidRPr="00284A8D" w:rsidRDefault="00042D73" w:rsidP="00284A8D">
            <w:pPr>
              <w:pStyle w:val="ListParagraph"/>
              <w:numPr>
                <w:ilvl w:val="0"/>
                <w:numId w:val="4"/>
              </w:numPr>
              <w:rPr>
                <w:rFonts w:ascii="Arial" w:hAnsi="Arial" w:cs="Arial"/>
                <w:sz w:val="24"/>
                <w:szCs w:val="24"/>
              </w:rPr>
            </w:pPr>
            <w:r w:rsidRPr="00284A8D">
              <w:rPr>
                <w:rFonts w:ascii="Arial" w:hAnsi="Arial" w:cs="Arial"/>
                <w:sz w:val="24"/>
                <w:szCs w:val="24"/>
              </w:rPr>
              <w:t xml:space="preserve"> Liaise with parents, staff and outside agencies where necessary </w:t>
            </w:r>
          </w:p>
          <w:p w:rsidR="00042D73" w:rsidRPr="00284A8D" w:rsidRDefault="00042D73" w:rsidP="00284A8D">
            <w:pPr>
              <w:pStyle w:val="ListParagraph"/>
              <w:numPr>
                <w:ilvl w:val="0"/>
                <w:numId w:val="4"/>
              </w:numPr>
              <w:rPr>
                <w:rFonts w:ascii="Arial" w:hAnsi="Arial" w:cs="Arial"/>
                <w:sz w:val="24"/>
                <w:szCs w:val="24"/>
              </w:rPr>
            </w:pPr>
            <w:r w:rsidRPr="00284A8D">
              <w:rPr>
                <w:rFonts w:ascii="Arial" w:hAnsi="Arial" w:cs="Arial"/>
                <w:sz w:val="24"/>
                <w:szCs w:val="24"/>
              </w:rPr>
              <w:t xml:space="preserve">• Establish positive and productive working relationships with learners and actively promote the inclusion of all pupils. </w:t>
            </w:r>
          </w:p>
          <w:p w:rsidR="00042D73" w:rsidRPr="00284A8D" w:rsidRDefault="00042D73" w:rsidP="00284A8D">
            <w:pPr>
              <w:pStyle w:val="ListParagraph"/>
              <w:numPr>
                <w:ilvl w:val="0"/>
                <w:numId w:val="4"/>
              </w:numPr>
              <w:rPr>
                <w:rFonts w:ascii="Arial" w:hAnsi="Arial" w:cs="Arial"/>
                <w:sz w:val="24"/>
                <w:szCs w:val="24"/>
              </w:rPr>
            </w:pPr>
            <w:r w:rsidRPr="00284A8D">
              <w:rPr>
                <w:rFonts w:ascii="Arial" w:hAnsi="Arial" w:cs="Arial"/>
                <w:sz w:val="24"/>
                <w:szCs w:val="24"/>
              </w:rPr>
              <w:t xml:space="preserve">• Be aware and comply with policies and procedures relating to child protection, H&amp;S, confidentiality and data protection. Report concerns to appropriate person. </w:t>
            </w:r>
          </w:p>
          <w:p w:rsidR="00042D73" w:rsidRPr="00284A8D" w:rsidRDefault="00042D73" w:rsidP="00284A8D">
            <w:pPr>
              <w:pStyle w:val="ListParagraph"/>
              <w:rPr>
                <w:rFonts w:ascii="Arial" w:hAnsi="Arial" w:cs="Arial"/>
                <w:sz w:val="24"/>
                <w:szCs w:val="24"/>
              </w:rPr>
            </w:pPr>
            <w:r w:rsidRPr="00284A8D">
              <w:rPr>
                <w:rFonts w:ascii="Arial" w:hAnsi="Arial" w:cs="Arial"/>
                <w:sz w:val="24"/>
                <w:szCs w:val="24"/>
              </w:rPr>
              <w:t>• Attend, and participate in meetings and training activities as required</w:t>
            </w:r>
          </w:p>
        </w:tc>
      </w:tr>
      <w:tr w:rsidR="00042D73" w:rsidRPr="00284A8D" w:rsidTr="00042D73">
        <w:tc>
          <w:tcPr>
            <w:tcW w:w="10457" w:type="dxa"/>
            <w:gridSpan w:val="4"/>
          </w:tcPr>
          <w:p w:rsidR="00042D73" w:rsidRPr="00284A8D" w:rsidRDefault="00042D73" w:rsidP="00284A8D">
            <w:pPr>
              <w:rPr>
                <w:rFonts w:ascii="Arial" w:hAnsi="Arial" w:cs="Arial"/>
              </w:rPr>
            </w:pPr>
            <w:r w:rsidRPr="00284A8D">
              <w:rPr>
                <w:rFonts w:ascii="Arial" w:hAnsi="Arial" w:cs="Arial"/>
              </w:rPr>
              <w:t>In addition to the above duties, the post holder may be required to undertake any of the duties normally associated with the lower graded Teaching Assi</w:t>
            </w:r>
            <w:r w:rsidR="00284A8D">
              <w:rPr>
                <w:rFonts w:ascii="Arial" w:hAnsi="Arial" w:cs="Arial"/>
              </w:rPr>
              <w:t>stant posts.</w:t>
            </w:r>
          </w:p>
          <w:p w:rsidR="00486E4A" w:rsidRPr="00284A8D" w:rsidRDefault="00486E4A" w:rsidP="00284A8D">
            <w:pPr>
              <w:rPr>
                <w:rFonts w:ascii="Arial" w:hAnsi="Arial" w:cs="Arial"/>
              </w:rPr>
            </w:pPr>
          </w:p>
          <w:p w:rsidR="00042D73" w:rsidRPr="00284A8D" w:rsidRDefault="00042D73" w:rsidP="00284A8D">
            <w:pPr>
              <w:rPr>
                <w:rFonts w:ascii="Arial" w:hAnsi="Arial" w:cs="Arial"/>
              </w:rPr>
            </w:pPr>
            <w:r w:rsidRPr="00284A8D">
              <w:rPr>
                <w:rFonts w:ascii="Arial" w:hAnsi="Arial" w:cs="Arial"/>
              </w:rPr>
              <w:t xml:space="preserve">• To work collaboratively with other staff in the planning, development, delivery and evaluation of the effectiveness of the curriculum for pupil(s) and to differentiate curriculum content according to the needs of pupil(s). </w:t>
            </w:r>
          </w:p>
          <w:p w:rsidR="00042D73" w:rsidRPr="00284A8D" w:rsidRDefault="00042D73" w:rsidP="00284A8D">
            <w:pPr>
              <w:rPr>
                <w:rFonts w:ascii="Arial" w:hAnsi="Arial" w:cs="Arial"/>
              </w:rPr>
            </w:pPr>
            <w:r w:rsidRPr="00284A8D">
              <w:rPr>
                <w:rFonts w:ascii="Arial" w:hAnsi="Arial" w:cs="Arial"/>
              </w:rPr>
              <w:t xml:space="preserve">• To plan and implement specific programmes with individual pupils or groups appropriate to the developmental needs of individual children throughout different curriculum areas. </w:t>
            </w:r>
          </w:p>
          <w:p w:rsidR="00042D73" w:rsidRPr="00284A8D" w:rsidRDefault="00042D73" w:rsidP="00284A8D">
            <w:pPr>
              <w:rPr>
                <w:rFonts w:ascii="Arial" w:hAnsi="Arial" w:cs="Arial"/>
              </w:rPr>
            </w:pPr>
            <w:r w:rsidRPr="00284A8D">
              <w:rPr>
                <w:rFonts w:ascii="Arial" w:hAnsi="Arial" w:cs="Arial"/>
              </w:rPr>
              <w:t xml:space="preserve">• To be fully involved in the planning and development, of independent social and interpersonal skills and to undertake activities to support the personal, social and emotional needs of pupil(s). </w:t>
            </w:r>
          </w:p>
          <w:p w:rsidR="00486E4A" w:rsidRPr="00284A8D" w:rsidRDefault="00042D73" w:rsidP="00284A8D">
            <w:pPr>
              <w:rPr>
                <w:rFonts w:ascii="Arial" w:hAnsi="Arial" w:cs="Arial"/>
              </w:rPr>
            </w:pPr>
            <w:r w:rsidRPr="00284A8D">
              <w:rPr>
                <w:rFonts w:ascii="Arial" w:hAnsi="Arial" w:cs="Arial"/>
              </w:rPr>
              <w:t xml:space="preserve">• To assist in the devising of pupil's individual targets and their monitoring and review. </w:t>
            </w:r>
          </w:p>
          <w:p w:rsidR="00486E4A" w:rsidRPr="00284A8D" w:rsidRDefault="00042D73" w:rsidP="00284A8D">
            <w:pPr>
              <w:rPr>
                <w:rFonts w:ascii="Arial" w:hAnsi="Arial" w:cs="Arial"/>
              </w:rPr>
            </w:pPr>
            <w:r w:rsidRPr="00284A8D">
              <w:rPr>
                <w:rFonts w:ascii="Arial" w:hAnsi="Arial" w:cs="Arial"/>
              </w:rPr>
              <w:t xml:space="preserve">• To support pupils as part of a planned inclusion programme. </w:t>
            </w:r>
          </w:p>
          <w:p w:rsidR="00486E4A" w:rsidRPr="00284A8D" w:rsidRDefault="00042D73" w:rsidP="00284A8D">
            <w:pPr>
              <w:rPr>
                <w:rFonts w:ascii="Arial" w:hAnsi="Arial" w:cs="Arial"/>
              </w:rPr>
            </w:pPr>
            <w:r w:rsidRPr="00284A8D">
              <w:rPr>
                <w:rFonts w:ascii="Arial" w:hAnsi="Arial" w:cs="Arial"/>
              </w:rPr>
              <w:t xml:space="preserve">• To monitor and record pupil progress on a regular basis and to prepare reports as required. </w:t>
            </w:r>
          </w:p>
          <w:p w:rsidR="004D6903" w:rsidRPr="00284A8D" w:rsidRDefault="00042D73" w:rsidP="00284A8D">
            <w:pPr>
              <w:rPr>
                <w:rFonts w:ascii="Arial" w:hAnsi="Arial" w:cs="Arial"/>
              </w:rPr>
            </w:pPr>
            <w:r w:rsidRPr="00284A8D">
              <w:rPr>
                <w:rFonts w:ascii="Arial" w:hAnsi="Arial" w:cs="Arial"/>
              </w:rPr>
              <w:lastRenderedPageBreak/>
              <w:t>• Identify and adopt the most effective teaching ap</w:t>
            </w:r>
            <w:r w:rsidR="004D6903" w:rsidRPr="00284A8D">
              <w:rPr>
                <w:rFonts w:ascii="Arial" w:hAnsi="Arial" w:cs="Arial"/>
              </w:rPr>
              <w:t>proaches for learners with SEND</w:t>
            </w:r>
            <w:r w:rsidRPr="00284A8D">
              <w:rPr>
                <w:rFonts w:ascii="Arial" w:hAnsi="Arial" w:cs="Arial"/>
              </w:rPr>
              <w:t xml:space="preserve"> so as to provide consistently high quality teaching </w:t>
            </w:r>
          </w:p>
          <w:p w:rsidR="004D6903" w:rsidRPr="00284A8D" w:rsidRDefault="004D6903" w:rsidP="00284A8D">
            <w:pPr>
              <w:rPr>
                <w:rFonts w:ascii="Arial" w:hAnsi="Arial" w:cs="Arial"/>
              </w:rPr>
            </w:pPr>
            <w:r w:rsidRPr="00284A8D">
              <w:rPr>
                <w:rFonts w:ascii="Arial" w:hAnsi="Arial" w:cs="Arial"/>
              </w:rPr>
              <w:t>• Plan</w:t>
            </w:r>
            <w:r w:rsidR="00042D73" w:rsidRPr="00284A8D">
              <w:rPr>
                <w:rFonts w:ascii="Arial" w:hAnsi="Arial" w:cs="Arial"/>
              </w:rPr>
              <w:t xml:space="preserve">, prepare and develop resources and teaching materials appropriate to the learners’ specific area of need </w:t>
            </w:r>
          </w:p>
          <w:p w:rsidR="004D6903" w:rsidRPr="00284A8D" w:rsidRDefault="00042D73" w:rsidP="00284A8D">
            <w:pPr>
              <w:rPr>
                <w:rFonts w:ascii="Arial" w:hAnsi="Arial" w:cs="Arial"/>
              </w:rPr>
            </w:pPr>
            <w:r w:rsidRPr="00284A8D">
              <w:rPr>
                <w:rFonts w:ascii="Arial" w:hAnsi="Arial" w:cs="Arial"/>
              </w:rPr>
              <w:t xml:space="preserve">• </w:t>
            </w:r>
            <w:r w:rsidR="004D6903" w:rsidRPr="00284A8D">
              <w:rPr>
                <w:rFonts w:ascii="Arial" w:hAnsi="Arial" w:cs="Arial"/>
              </w:rPr>
              <w:t>Support the teacher in providing effective learning for pupils in Y6</w:t>
            </w:r>
          </w:p>
          <w:p w:rsidR="004D6903" w:rsidRPr="00284A8D" w:rsidRDefault="00042D73" w:rsidP="00284A8D">
            <w:pPr>
              <w:rPr>
                <w:rFonts w:ascii="Arial" w:hAnsi="Arial" w:cs="Arial"/>
              </w:rPr>
            </w:pPr>
            <w:r w:rsidRPr="00284A8D">
              <w:rPr>
                <w:rFonts w:ascii="Arial" w:hAnsi="Arial" w:cs="Arial"/>
              </w:rPr>
              <w:t xml:space="preserve">• To monitor individual pupils progress and to report on pupils needs, achievements and concerns. </w:t>
            </w:r>
          </w:p>
          <w:p w:rsidR="004D6903" w:rsidRPr="00284A8D" w:rsidRDefault="00042D73" w:rsidP="00284A8D">
            <w:pPr>
              <w:rPr>
                <w:rFonts w:ascii="Arial" w:hAnsi="Arial" w:cs="Arial"/>
              </w:rPr>
            </w:pPr>
            <w:r w:rsidRPr="00284A8D">
              <w:rPr>
                <w:rFonts w:ascii="Arial" w:hAnsi="Arial" w:cs="Arial"/>
              </w:rPr>
              <w:t xml:space="preserve">• To assist in pupil supervision and the management of pupil behaviour. </w:t>
            </w:r>
          </w:p>
          <w:p w:rsidR="004D6903" w:rsidRPr="00284A8D" w:rsidRDefault="00042D73" w:rsidP="00284A8D">
            <w:pPr>
              <w:rPr>
                <w:rFonts w:ascii="Arial" w:hAnsi="Arial" w:cs="Arial"/>
              </w:rPr>
            </w:pPr>
            <w:r w:rsidRPr="00284A8D">
              <w:rPr>
                <w:rFonts w:ascii="Arial" w:hAnsi="Arial" w:cs="Arial"/>
              </w:rPr>
              <w:t>• To undertake classroom administrative tasks including the maintenance of records.</w:t>
            </w:r>
          </w:p>
          <w:p w:rsidR="004D6903" w:rsidRPr="00284A8D" w:rsidRDefault="00042D73" w:rsidP="00284A8D">
            <w:pPr>
              <w:rPr>
                <w:rFonts w:ascii="Arial" w:hAnsi="Arial" w:cs="Arial"/>
              </w:rPr>
            </w:pPr>
            <w:r w:rsidRPr="00284A8D">
              <w:rPr>
                <w:rFonts w:ascii="Arial" w:hAnsi="Arial" w:cs="Arial"/>
              </w:rPr>
              <w:t xml:space="preserve"> • To provide ideas, resources and learning strategies for lessons </w:t>
            </w:r>
          </w:p>
          <w:p w:rsidR="004D6903" w:rsidRPr="00284A8D" w:rsidRDefault="00042D73" w:rsidP="00284A8D">
            <w:pPr>
              <w:rPr>
                <w:rFonts w:ascii="Arial" w:hAnsi="Arial" w:cs="Arial"/>
              </w:rPr>
            </w:pPr>
            <w:r w:rsidRPr="00284A8D">
              <w:rPr>
                <w:rFonts w:ascii="Arial" w:hAnsi="Arial" w:cs="Arial"/>
              </w:rPr>
              <w:t>• Undertake marking of groups of pupils work and recording of achievement.</w:t>
            </w:r>
          </w:p>
          <w:p w:rsidR="004D6903" w:rsidRPr="00284A8D" w:rsidRDefault="00042D73" w:rsidP="00284A8D">
            <w:pPr>
              <w:rPr>
                <w:rFonts w:ascii="Arial" w:hAnsi="Arial" w:cs="Arial"/>
              </w:rPr>
            </w:pPr>
            <w:r w:rsidRPr="00284A8D">
              <w:rPr>
                <w:rFonts w:ascii="Arial" w:hAnsi="Arial" w:cs="Arial"/>
              </w:rPr>
              <w:t xml:space="preserve"> • Assist in the supervision of children on visits. </w:t>
            </w:r>
          </w:p>
          <w:p w:rsidR="004D6903" w:rsidRPr="00284A8D" w:rsidRDefault="00042D73" w:rsidP="00284A8D">
            <w:pPr>
              <w:rPr>
                <w:rFonts w:ascii="Arial" w:hAnsi="Arial" w:cs="Arial"/>
              </w:rPr>
            </w:pPr>
            <w:r w:rsidRPr="00284A8D">
              <w:rPr>
                <w:rFonts w:ascii="Arial" w:hAnsi="Arial" w:cs="Arial"/>
              </w:rPr>
              <w:t xml:space="preserve"> • To assist in providing a purposeful, orderly and supportive environment for learning. </w:t>
            </w:r>
          </w:p>
          <w:p w:rsidR="004D6903" w:rsidRPr="00284A8D" w:rsidRDefault="00042D73" w:rsidP="00284A8D">
            <w:pPr>
              <w:rPr>
                <w:rFonts w:ascii="Arial" w:hAnsi="Arial" w:cs="Arial"/>
              </w:rPr>
            </w:pPr>
            <w:r w:rsidRPr="00284A8D">
              <w:rPr>
                <w:rFonts w:ascii="Arial" w:hAnsi="Arial" w:cs="Arial"/>
              </w:rPr>
              <w:t xml:space="preserve">• To support the promotion of positive relationships with parents, carers and outside agencies. </w:t>
            </w:r>
          </w:p>
          <w:p w:rsidR="004D6903" w:rsidRPr="00284A8D" w:rsidRDefault="00042D73" w:rsidP="00284A8D">
            <w:pPr>
              <w:rPr>
                <w:rFonts w:ascii="Arial" w:hAnsi="Arial" w:cs="Arial"/>
              </w:rPr>
            </w:pPr>
            <w:r w:rsidRPr="00284A8D">
              <w:rPr>
                <w:rFonts w:ascii="Arial" w:hAnsi="Arial" w:cs="Arial"/>
              </w:rPr>
              <w:t xml:space="preserve">• Assist in the supervision, training and development of other members of staff. </w:t>
            </w:r>
          </w:p>
          <w:p w:rsidR="004D6903" w:rsidRPr="00284A8D" w:rsidRDefault="00042D73" w:rsidP="00284A8D">
            <w:pPr>
              <w:rPr>
                <w:rFonts w:ascii="Arial" w:hAnsi="Arial" w:cs="Arial"/>
              </w:rPr>
            </w:pPr>
            <w:r w:rsidRPr="00284A8D">
              <w:rPr>
                <w:rFonts w:ascii="Arial" w:hAnsi="Arial" w:cs="Arial"/>
              </w:rPr>
              <w:t>• To be familiar with the content of the school curriculum</w:t>
            </w:r>
            <w:r w:rsidR="004D6903" w:rsidRPr="00284A8D">
              <w:rPr>
                <w:rFonts w:ascii="Arial" w:hAnsi="Arial" w:cs="Arial"/>
              </w:rPr>
              <w:t>, particularly the Y6 curriculum</w:t>
            </w:r>
            <w:r w:rsidRPr="00284A8D">
              <w:rPr>
                <w:rFonts w:ascii="Arial" w:hAnsi="Arial" w:cs="Arial"/>
              </w:rPr>
              <w:t xml:space="preserve">. </w:t>
            </w:r>
          </w:p>
          <w:p w:rsidR="004D6903" w:rsidRPr="00284A8D" w:rsidRDefault="00042D73" w:rsidP="00284A8D">
            <w:pPr>
              <w:rPr>
                <w:rFonts w:ascii="Arial" w:hAnsi="Arial" w:cs="Arial"/>
              </w:rPr>
            </w:pPr>
            <w:r w:rsidRPr="00284A8D">
              <w:rPr>
                <w:rFonts w:ascii="Arial" w:hAnsi="Arial" w:cs="Arial"/>
              </w:rPr>
              <w:t xml:space="preserve">• To assist in the delivery of appropriate intervention programmes of work. </w:t>
            </w:r>
          </w:p>
          <w:p w:rsidR="004D6903" w:rsidRPr="00284A8D" w:rsidRDefault="00042D73" w:rsidP="00284A8D">
            <w:pPr>
              <w:rPr>
                <w:rFonts w:ascii="Arial" w:hAnsi="Arial" w:cs="Arial"/>
              </w:rPr>
            </w:pPr>
            <w:r w:rsidRPr="00284A8D">
              <w:rPr>
                <w:rFonts w:ascii="Arial" w:hAnsi="Arial" w:cs="Arial"/>
              </w:rPr>
              <w:t xml:space="preserve">• To support the use of ICT in learning activities. </w:t>
            </w:r>
          </w:p>
          <w:p w:rsidR="004D6903" w:rsidRPr="00284A8D" w:rsidRDefault="004D6903" w:rsidP="00284A8D">
            <w:pPr>
              <w:pStyle w:val="ListParagraph"/>
              <w:numPr>
                <w:ilvl w:val="0"/>
                <w:numId w:val="5"/>
              </w:numPr>
              <w:rPr>
                <w:rFonts w:ascii="Arial" w:hAnsi="Arial" w:cs="Arial"/>
                <w:sz w:val="24"/>
                <w:szCs w:val="24"/>
              </w:rPr>
            </w:pPr>
            <w:r w:rsidRPr="00284A8D">
              <w:rPr>
                <w:rFonts w:ascii="Arial" w:hAnsi="Arial" w:cs="Arial"/>
                <w:sz w:val="24"/>
                <w:szCs w:val="24"/>
              </w:rPr>
              <w:t>Be able to use CPOMS proficiently / prepared to learn to do so.</w:t>
            </w:r>
          </w:p>
        </w:tc>
      </w:tr>
      <w:tr w:rsidR="00042D73" w:rsidRPr="00284A8D" w:rsidTr="00042D73">
        <w:tc>
          <w:tcPr>
            <w:tcW w:w="10457" w:type="dxa"/>
            <w:gridSpan w:val="4"/>
          </w:tcPr>
          <w:p w:rsidR="00042D73" w:rsidRPr="00284A8D" w:rsidRDefault="00042D73" w:rsidP="00284A8D">
            <w:pPr>
              <w:rPr>
                <w:rFonts w:ascii="Arial" w:hAnsi="Arial" w:cs="Arial"/>
              </w:rPr>
            </w:pPr>
            <w:r w:rsidRPr="00284A8D">
              <w:rPr>
                <w:rFonts w:ascii="Arial" w:hAnsi="Arial" w:cs="Arial"/>
              </w:rPr>
              <w:lastRenderedPageBreak/>
              <w:t>Note: This job description is not designed to be an exhaustive list of duties and responsibilities, but represents the current key areas of work. The content of this post will be reviewed in consultation with the post holder when necessary.</w:t>
            </w:r>
          </w:p>
        </w:tc>
      </w:tr>
      <w:tr w:rsidR="00042D73" w:rsidTr="00042D73">
        <w:tc>
          <w:tcPr>
            <w:tcW w:w="10457" w:type="dxa"/>
            <w:gridSpan w:val="4"/>
          </w:tcPr>
          <w:p w:rsidR="00042D73" w:rsidRDefault="00042D73" w:rsidP="00284A8D"/>
        </w:tc>
      </w:tr>
      <w:tr w:rsidR="00042D73" w:rsidTr="00042D73">
        <w:tc>
          <w:tcPr>
            <w:tcW w:w="10457" w:type="dxa"/>
            <w:gridSpan w:val="4"/>
          </w:tcPr>
          <w:p w:rsidR="00042D73" w:rsidRDefault="00042D73" w:rsidP="00284A8D"/>
        </w:tc>
      </w:tr>
    </w:tbl>
    <w:p w:rsidR="00042D73" w:rsidRDefault="00042D73" w:rsidP="0061638C">
      <w:pPr>
        <w:jc w:val="center"/>
      </w:pPr>
    </w:p>
    <w:sectPr w:rsidR="00042D73" w:rsidSect="000B1570">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DEEA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092918"/>
    <w:multiLevelType w:val="multilevel"/>
    <w:tmpl w:val="4CB6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2B3D32"/>
    <w:multiLevelType w:val="hybridMultilevel"/>
    <w:tmpl w:val="F338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442CA"/>
    <w:multiLevelType w:val="hybridMultilevel"/>
    <w:tmpl w:val="1478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80008"/>
    <w:multiLevelType w:val="hybridMultilevel"/>
    <w:tmpl w:val="ABEC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D9"/>
    <w:rsid w:val="0000041F"/>
    <w:rsid w:val="00003F88"/>
    <w:rsid w:val="00012F7F"/>
    <w:rsid w:val="00014616"/>
    <w:rsid w:val="00016D40"/>
    <w:rsid w:val="00017499"/>
    <w:rsid w:val="0001794E"/>
    <w:rsid w:val="00031C67"/>
    <w:rsid w:val="00040376"/>
    <w:rsid w:val="0004058A"/>
    <w:rsid w:val="00041410"/>
    <w:rsid w:val="00042D73"/>
    <w:rsid w:val="000510E7"/>
    <w:rsid w:val="00052F80"/>
    <w:rsid w:val="00054A4A"/>
    <w:rsid w:val="000738E6"/>
    <w:rsid w:val="000804EA"/>
    <w:rsid w:val="00091BB8"/>
    <w:rsid w:val="000945F2"/>
    <w:rsid w:val="000A00F5"/>
    <w:rsid w:val="000A422D"/>
    <w:rsid w:val="000A47D3"/>
    <w:rsid w:val="000A7C7A"/>
    <w:rsid w:val="000B01EE"/>
    <w:rsid w:val="000B1570"/>
    <w:rsid w:val="000B30D2"/>
    <w:rsid w:val="000C6ADA"/>
    <w:rsid w:val="000D1058"/>
    <w:rsid w:val="000D2F8E"/>
    <w:rsid w:val="000D645D"/>
    <w:rsid w:val="000E1A78"/>
    <w:rsid w:val="000F360F"/>
    <w:rsid w:val="000F732B"/>
    <w:rsid w:val="00101AE0"/>
    <w:rsid w:val="00107C53"/>
    <w:rsid w:val="0012775F"/>
    <w:rsid w:val="00143D04"/>
    <w:rsid w:val="0014693D"/>
    <w:rsid w:val="00147428"/>
    <w:rsid w:val="00151D90"/>
    <w:rsid w:val="0015226D"/>
    <w:rsid w:val="00157C2B"/>
    <w:rsid w:val="001708B8"/>
    <w:rsid w:val="00172F9D"/>
    <w:rsid w:val="00173290"/>
    <w:rsid w:val="001755CB"/>
    <w:rsid w:val="001770E8"/>
    <w:rsid w:val="001818D4"/>
    <w:rsid w:val="001820A7"/>
    <w:rsid w:val="00183CEB"/>
    <w:rsid w:val="001856F1"/>
    <w:rsid w:val="0018703B"/>
    <w:rsid w:val="00190B61"/>
    <w:rsid w:val="00190DB8"/>
    <w:rsid w:val="001918A5"/>
    <w:rsid w:val="00192FC5"/>
    <w:rsid w:val="00197D09"/>
    <w:rsid w:val="001A1998"/>
    <w:rsid w:val="001B10F9"/>
    <w:rsid w:val="001B5BC3"/>
    <w:rsid w:val="001C05F9"/>
    <w:rsid w:val="001C08D4"/>
    <w:rsid w:val="001C13EC"/>
    <w:rsid w:val="001C1718"/>
    <w:rsid w:val="001C4B03"/>
    <w:rsid w:val="001D2784"/>
    <w:rsid w:val="001D4392"/>
    <w:rsid w:val="001D57B9"/>
    <w:rsid w:val="001F0800"/>
    <w:rsid w:val="001F3633"/>
    <w:rsid w:val="001F3652"/>
    <w:rsid w:val="002020D6"/>
    <w:rsid w:val="00203B34"/>
    <w:rsid w:val="002065F7"/>
    <w:rsid w:val="0021219B"/>
    <w:rsid w:val="002121DE"/>
    <w:rsid w:val="00212D79"/>
    <w:rsid w:val="002163F5"/>
    <w:rsid w:val="002266CF"/>
    <w:rsid w:val="00227B53"/>
    <w:rsid w:val="002327CA"/>
    <w:rsid w:val="00245A63"/>
    <w:rsid w:val="00246711"/>
    <w:rsid w:val="00254254"/>
    <w:rsid w:val="0025654D"/>
    <w:rsid w:val="00276460"/>
    <w:rsid w:val="00283671"/>
    <w:rsid w:val="00284A8D"/>
    <w:rsid w:val="00285F69"/>
    <w:rsid w:val="00286026"/>
    <w:rsid w:val="00293B9C"/>
    <w:rsid w:val="002A2667"/>
    <w:rsid w:val="002B1448"/>
    <w:rsid w:val="002B2867"/>
    <w:rsid w:val="002B3A63"/>
    <w:rsid w:val="002E4C17"/>
    <w:rsid w:val="002F08BE"/>
    <w:rsid w:val="002F60AB"/>
    <w:rsid w:val="002F7021"/>
    <w:rsid w:val="00305B7A"/>
    <w:rsid w:val="00310246"/>
    <w:rsid w:val="00314DFB"/>
    <w:rsid w:val="00332844"/>
    <w:rsid w:val="0033667C"/>
    <w:rsid w:val="00337070"/>
    <w:rsid w:val="00337B44"/>
    <w:rsid w:val="00342A0C"/>
    <w:rsid w:val="003446BF"/>
    <w:rsid w:val="00354050"/>
    <w:rsid w:val="00355F78"/>
    <w:rsid w:val="00363F58"/>
    <w:rsid w:val="00364E41"/>
    <w:rsid w:val="00370E6B"/>
    <w:rsid w:val="0037274E"/>
    <w:rsid w:val="00377663"/>
    <w:rsid w:val="0038354A"/>
    <w:rsid w:val="00385381"/>
    <w:rsid w:val="00391F48"/>
    <w:rsid w:val="003949DB"/>
    <w:rsid w:val="003B3E04"/>
    <w:rsid w:val="003C006D"/>
    <w:rsid w:val="003E6CEE"/>
    <w:rsid w:val="003F46EF"/>
    <w:rsid w:val="003F650C"/>
    <w:rsid w:val="00405715"/>
    <w:rsid w:val="00405F54"/>
    <w:rsid w:val="00407F79"/>
    <w:rsid w:val="00410277"/>
    <w:rsid w:val="00421FEE"/>
    <w:rsid w:val="00423783"/>
    <w:rsid w:val="0042688C"/>
    <w:rsid w:val="00427AAD"/>
    <w:rsid w:val="00445EB5"/>
    <w:rsid w:val="004514EB"/>
    <w:rsid w:val="004561E4"/>
    <w:rsid w:val="00457A51"/>
    <w:rsid w:val="004814C9"/>
    <w:rsid w:val="00486763"/>
    <w:rsid w:val="00486E4A"/>
    <w:rsid w:val="00491E2A"/>
    <w:rsid w:val="00492A09"/>
    <w:rsid w:val="004A1F9B"/>
    <w:rsid w:val="004A49E3"/>
    <w:rsid w:val="004A5FB9"/>
    <w:rsid w:val="004A747D"/>
    <w:rsid w:val="004B0CD6"/>
    <w:rsid w:val="004C06BE"/>
    <w:rsid w:val="004C0B6C"/>
    <w:rsid w:val="004C5261"/>
    <w:rsid w:val="004D3CA0"/>
    <w:rsid w:val="004D442F"/>
    <w:rsid w:val="004D5C8A"/>
    <w:rsid w:val="004D6903"/>
    <w:rsid w:val="004E30F8"/>
    <w:rsid w:val="004E4A72"/>
    <w:rsid w:val="004F0F58"/>
    <w:rsid w:val="004F0F61"/>
    <w:rsid w:val="004F1833"/>
    <w:rsid w:val="004F3A58"/>
    <w:rsid w:val="004F453F"/>
    <w:rsid w:val="004F46EC"/>
    <w:rsid w:val="004F5C89"/>
    <w:rsid w:val="00511826"/>
    <w:rsid w:val="005209FE"/>
    <w:rsid w:val="00522E89"/>
    <w:rsid w:val="0053156F"/>
    <w:rsid w:val="00536114"/>
    <w:rsid w:val="0054254F"/>
    <w:rsid w:val="0054291A"/>
    <w:rsid w:val="0054318C"/>
    <w:rsid w:val="005462DF"/>
    <w:rsid w:val="00551943"/>
    <w:rsid w:val="00551F1F"/>
    <w:rsid w:val="00554333"/>
    <w:rsid w:val="00563E85"/>
    <w:rsid w:val="0056453D"/>
    <w:rsid w:val="00565566"/>
    <w:rsid w:val="00567D1B"/>
    <w:rsid w:val="0057080A"/>
    <w:rsid w:val="00574235"/>
    <w:rsid w:val="0057543E"/>
    <w:rsid w:val="00580012"/>
    <w:rsid w:val="00580A68"/>
    <w:rsid w:val="00581E4F"/>
    <w:rsid w:val="00592590"/>
    <w:rsid w:val="00595E55"/>
    <w:rsid w:val="00596A53"/>
    <w:rsid w:val="005A36A3"/>
    <w:rsid w:val="005A4F17"/>
    <w:rsid w:val="005B1105"/>
    <w:rsid w:val="005B6F46"/>
    <w:rsid w:val="005C4F01"/>
    <w:rsid w:val="005D2CE9"/>
    <w:rsid w:val="005D450B"/>
    <w:rsid w:val="005E2D53"/>
    <w:rsid w:val="005F183D"/>
    <w:rsid w:val="005F6DA5"/>
    <w:rsid w:val="005F6E18"/>
    <w:rsid w:val="00604871"/>
    <w:rsid w:val="0061144B"/>
    <w:rsid w:val="0061638C"/>
    <w:rsid w:val="006253E1"/>
    <w:rsid w:val="0062610E"/>
    <w:rsid w:val="006308EC"/>
    <w:rsid w:val="006453BC"/>
    <w:rsid w:val="0064697C"/>
    <w:rsid w:val="00653C79"/>
    <w:rsid w:val="0066408B"/>
    <w:rsid w:val="0066734E"/>
    <w:rsid w:val="00677465"/>
    <w:rsid w:val="006871D2"/>
    <w:rsid w:val="006A10F2"/>
    <w:rsid w:val="006A6C97"/>
    <w:rsid w:val="006A758A"/>
    <w:rsid w:val="006B2737"/>
    <w:rsid w:val="006B46CC"/>
    <w:rsid w:val="006D09EB"/>
    <w:rsid w:val="006D1E1B"/>
    <w:rsid w:val="006D5878"/>
    <w:rsid w:val="006E2A3A"/>
    <w:rsid w:val="006E2B7A"/>
    <w:rsid w:val="006F7A56"/>
    <w:rsid w:val="00732A48"/>
    <w:rsid w:val="0073593E"/>
    <w:rsid w:val="007538FF"/>
    <w:rsid w:val="00762CFC"/>
    <w:rsid w:val="00763B56"/>
    <w:rsid w:val="007656DC"/>
    <w:rsid w:val="00772333"/>
    <w:rsid w:val="007746F2"/>
    <w:rsid w:val="00781293"/>
    <w:rsid w:val="00781A09"/>
    <w:rsid w:val="00782AE1"/>
    <w:rsid w:val="00784B9C"/>
    <w:rsid w:val="00785CD0"/>
    <w:rsid w:val="00791FAE"/>
    <w:rsid w:val="007956BF"/>
    <w:rsid w:val="00795FAC"/>
    <w:rsid w:val="007C2EDA"/>
    <w:rsid w:val="007D0669"/>
    <w:rsid w:val="007F1DBD"/>
    <w:rsid w:val="007F1DD4"/>
    <w:rsid w:val="007F5E0A"/>
    <w:rsid w:val="007F6EDC"/>
    <w:rsid w:val="00803BFD"/>
    <w:rsid w:val="0080518C"/>
    <w:rsid w:val="00830DF9"/>
    <w:rsid w:val="008376DC"/>
    <w:rsid w:val="008544D3"/>
    <w:rsid w:val="008671EE"/>
    <w:rsid w:val="008750FC"/>
    <w:rsid w:val="00880729"/>
    <w:rsid w:val="0088075A"/>
    <w:rsid w:val="0089557E"/>
    <w:rsid w:val="008A086C"/>
    <w:rsid w:val="008A2633"/>
    <w:rsid w:val="008A331C"/>
    <w:rsid w:val="008A4ED6"/>
    <w:rsid w:val="008B458D"/>
    <w:rsid w:val="008C57CF"/>
    <w:rsid w:val="008D3975"/>
    <w:rsid w:val="008D60FE"/>
    <w:rsid w:val="008E0765"/>
    <w:rsid w:val="008F2024"/>
    <w:rsid w:val="008F2F09"/>
    <w:rsid w:val="008F3BE7"/>
    <w:rsid w:val="008F50D8"/>
    <w:rsid w:val="008F6208"/>
    <w:rsid w:val="00900EFA"/>
    <w:rsid w:val="0090206F"/>
    <w:rsid w:val="00903EFD"/>
    <w:rsid w:val="009042FA"/>
    <w:rsid w:val="00905792"/>
    <w:rsid w:val="0090723E"/>
    <w:rsid w:val="009202E9"/>
    <w:rsid w:val="009225C5"/>
    <w:rsid w:val="00923CC7"/>
    <w:rsid w:val="00924A75"/>
    <w:rsid w:val="009462F8"/>
    <w:rsid w:val="00952A64"/>
    <w:rsid w:val="00955282"/>
    <w:rsid w:val="00957194"/>
    <w:rsid w:val="0096437C"/>
    <w:rsid w:val="00966318"/>
    <w:rsid w:val="009708B6"/>
    <w:rsid w:val="0097141E"/>
    <w:rsid w:val="00975F13"/>
    <w:rsid w:val="0098177D"/>
    <w:rsid w:val="00985F08"/>
    <w:rsid w:val="0099717C"/>
    <w:rsid w:val="0099743F"/>
    <w:rsid w:val="00997FD5"/>
    <w:rsid w:val="009B03FD"/>
    <w:rsid w:val="009B3081"/>
    <w:rsid w:val="009B7437"/>
    <w:rsid w:val="009C6906"/>
    <w:rsid w:val="009C7289"/>
    <w:rsid w:val="009C7761"/>
    <w:rsid w:val="009D127C"/>
    <w:rsid w:val="009D598C"/>
    <w:rsid w:val="009E44F8"/>
    <w:rsid w:val="009E5D2E"/>
    <w:rsid w:val="009F160B"/>
    <w:rsid w:val="009F4344"/>
    <w:rsid w:val="009F4834"/>
    <w:rsid w:val="009F56D2"/>
    <w:rsid w:val="00A0224F"/>
    <w:rsid w:val="00A02CBF"/>
    <w:rsid w:val="00A0381F"/>
    <w:rsid w:val="00A05916"/>
    <w:rsid w:val="00A1178C"/>
    <w:rsid w:val="00A14119"/>
    <w:rsid w:val="00A20DC0"/>
    <w:rsid w:val="00A260DF"/>
    <w:rsid w:val="00A278ED"/>
    <w:rsid w:val="00A30DFA"/>
    <w:rsid w:val="00A356A0"/>
    <w:rsid w:val="00A428E4"/>
    <w:rsid w:val="00A531C6"/>
    <w:rsid w:val="00A55633"/>
    <w:rsid w:val="00A56C20"/>
    <w:rsid w:val="00A5742C"/>
    <w:rsid w:val="00A60E30"/>
    <w:rsid w:val="00A6401E"/>
    <w:rsid w:val="00A6457F"/>
    <w:rsid w:val="00A70259"/>
    <w:rsid w:val="00A75D4E"/>
    <w:rsid w:val="00A77179"/>
    <w:rsid w:val="00A776FB"/>
    <w:rsid w:val="00A81F21"/>
    <w:rsid w:val="00A84E1D"/>
    <w:rsid w:val="00A87995"/>
    <w:rsid w:val="00A9503B"/>
    <w:rsid w:val="00AA48B7"/>
    <w:rsid w:val="00AA5E98"/>
    <w:rsid w:val="00AB235E"/>
    <w:rsid w:val="00AB377A"/>
    <w:rsid w:val="00AC2DFE"/>
    <w:rsid w:val="00AC69AA"/>
    <w:rsid w:val="00AC77E3"/>
    <w:rsid w:val="00AD1A6B"/>
    <w:rsid w:val="00AE1FDF"/>
    <w:rsid w:val="00AE30FC"/>
    <w:rsid w:val="00AF465E"/>
    <w:rsid w:val="00B00FE8"/>
    <w:rsid w:val="00B03C88"/>
    <w:rsid w:val="00B05B7B"/>
    <w:rsid w:val="00B10ACB"/>
    <w:rsid w:val="00B21017"/>
    <w:rsid w:val="00B26AAE"/>
    <w:rsid w:val="00B33BB3"/>
    <w:rsid w:val="00B50848"/>
    <w:rsid w:val="00B5228F"/>
    <w:rsid w:val="00B553E5"/>
    <w:rsid w:val="00B62AA1"/>
    <w:rsid w:val="00B634C2"/>
    <w:rsid w:val="00B646C0"/>
    <w:rsid w:val="00B67F37"/>
    <w:rsid w:val="00B700FA"/>
    <w:rsid w:val="00B73CCC"/>
    <w:rsid w:val="00B756BB"/>
    <w:rsid w:val="00B76B97"/>
    <w:rsid w:val="00B77A24"/>
    <w:rsid w:val="00B83451"/>
    <w:rsid w:val="00B83AD2"/>
    <w:rsid w:val="00B87198"/>
    <w:rsid w:val="00B90C92"/>
    <w:rsid w:val="00B91517"/>
    <w:rsid w:val="00BB5B2F"/>
    <w:rsid w:val="00BC2945"/>
    <w:rsid w:val="00BC4B6D"/>
    <w:rsid w:val="00BD0501"/>
    <w:rsid w:val="00BD0743"/>
    <w:rsid w:val="00BE51AA"/>
    <w:rsid w:val="00BE5393"/>
    <w:rsid w:val="00BF1674"/>
    <w:rsid w:val="00BF429D"/>
    <w:rsid w:val="00C1027C"/>
    <w:rsid w:val="00C1347A"/>
    <w:rsid w:val="00C17C58"/>
    <w:rsid w:val="00C229DE"/>
    <w:rsid w:val="00C2746F"/>
    <w:rsid w:val="00C31DC2"/>
    <w:rsid w:val="00C40EB9"/>
    <w:rsid w:val="00C419CD"/>
    <w:rsid w:val="00C504B1"/>
    <w:rsid w:val="00C51458"/>
    <w:rsid w:val="00C77BB9"/>
    <w:rsid w:val="00C8719B"/>
    <w:rsid w:val="00C96512"/>
    <w:rsid w:val="00CA0C0F"/>
    <w:rsid w:val="00CA6313"/>
    <w:rsid w:val="00CA6434"/>
    <w:rsid w:val="00CA7DF4"/>
    <w:rsid w:val="00CB211F"/>
    <w:rsid w:val="00CB3498"/>
    <w:rsid w:val="00CC5E13"/>
    <w:rsid w:val="00CE159D"/>
    <w:rsid w:val="00CF1DD3"/>
    <w:rsid w:val="00D03115"/>
    <w:rsid w:val="00D22D34"/>
    <w:rsid w:val="00D2741E"/>
    <w:rsid w:val="00D30668"/>
    <w:rsid w:val="00D375BD"/>
    <w:rsid w:val="00D40CCA"/>
    <w:rsid w:val="00D4171B"/>
    <w:rsid w:val="00D42590"/>
    <w:rsid w:val="00D43438"/>
    <w:rsid w:val="00D53663"/>
    <w:rsid w:val="00D54F4B"/>
    <w:rsid w:val="00D60990"/>
    <w:rsid w:val="00D61C2B"/>
    <w:rsid w:val="00D71773"/>
    <w:rsid w:val="00D7358D"/>
    <w:rsid w:val="00D778DB"/>
    <w:rsid w:val="00D80016"/>
    <w:rsid w:val="00DA02F0"/>
    <w:rsid w:val="00DA25F6"/>
    <w:rsid w:val="00DA2873"/>
    <w:rsid w:val="00DA6907"/>
    <w:rsid w:val="00DA7B30"/>
    <w:rsid w:val="00DB295D"/>
    <w:rsid w:val="00DB2D37"/>
    <w:rsid w:val="00DB3DD8"/>
    <w:rsid w:val="00DB3F70"/>
    <w:rsid w:val="00DD003A"/>
    <w:rsid w:val="00DD1813"/>
    <w:rsid w:val="00DD2156"/>
    <w:rsid w:val="00DD72D3"/>
    <w:rsid w:val="00DE1E18"/>
    <w:rsid w:val="00DE5964"/>
    <w:rsid w:val="00DF0E0B"/>
    <w:rsid w:val="00DF6207"/>
    <w:rsid w:val="00DF6C73"/>
    <w:rsid w:val="00E01DA9"/>
    <w:rsid w:val="00E023E2"/>
    <w:rsid w:val="00E03380"/>
    <w:rsid w:val="00E136ED"/>
    <w:rsid w:val="00E13DC9"/>
    <w:rsid w:val="00E23177"/>
    <w:rsid w:val="00E4266D"/>
    <w:rsid w:val="00E42DD9"/>
    <w:rsid w:val="00E50CC4"/>
    <w:rsid w:val="00E50EED"/>
    <w:rsid w:val="00E54ED7"/>
    <w:rsid w:val="00E55607"/>
    <w:rsid w:val="00E579A5"/>
    <w:rsid w:val="00E61484"/>
    <w:rsid w:val="00E711AE"/>
    <w:rsid w:val="00EB76DF"/>
    <w:rsid w:val="00EC03F0"/>
    <w:rsid w:val="00EC2D0D"/>
    <w:rsid w:val="00EC5E5D"/>
    <w:rsid w:val="00EC69B9"/>
    <w:rsid w:val="00ED07CA"/>
    <w:rsid w:val="00EE7984"/>
    <w:rsid w:val="00EF1E91"/>
    <w:rsid w:val="00EF3EB0"/>
    <w:rsid w:val="00EF66BF"/>
    <w:rsid w:val="00EF6C4D"/>
    <w:rsid w:val="00F06C25"/>
    <w:rsid w:val="00F10A1E"/>
    <w:rsid w:val="00F16F7E"/>
    <w:rsid w:val="00F277BD"/>
    <w:rsid w:val="00F33888"/>
    <w:rsid w:val="00F34814"/>
    <w:rsid w:val="00F419DC"/>
    <w:rsid w:val="00F44F05"/>
    <w:rsid w:val="00F548B2"/>
    <w:rsid w:val="00F55806"/>
    <w:rsid w:val="00F573F0"/>
    <w:rsid w:val="00F64A25"/>
    <w:rsid w:val="00F64AD4"/>
    <w:rsid w:val="00F66D17"/>
    <w:rsid w:val="00F74534"/>
    <w:rsid w:val="00F8261E"/>
    <w:rsid w:val="00F874D7"/>
    <w:rsid w:val="00F969DD"/>
    <w:rsid w:val="00FB1430"/>
    <w:rsid w:val="00FC3D48"/>
    <w:rsid w:val="00FD612F"/>
    <w:rsid w:val="00FE1698"/>
    <w:rsid w:val="00FE2F8D"/>
    <w:rsid w:val="00FE385A"/>
    <w:rsid w:val="00FE63DE"/>
    <w:rsid w:val="00FE79EF"/>
    <w:rsid w:val="00FF07D7"/>
    <w:rsid w:val="00FF2B83"/>
    <w:rsid w:val="00FF5433"/>
    <w:rsid w:val="00FF5899"/>
    <w:rsid w:val="00FF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E42B2-AA56-4423-A8C0-E20F12E3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E1B"/>
    <w:pPr>
      <w:spacing w:before="100" w:beforeAutospacing="1" w:after="100" w:afterAutospacing="1"/>
    </w:pPr>
    <w:rPr>
      <w:lang w:eastAsia="en-GB"/>
    </w:rPr>
  </w:style>
  <w:style w:type="table" w:styleId="TableGrid">
    <w:name w:val="Table Grid"/>
    <w:basedOn w:val="TableNormal"/>
    <w:uiPriority w:val="39"/>
    <w:rsid w:val="0095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uiPriority w:val="99"/>
    <w:rsid w:val="008B458D"/>
    <w:pPr>
      <w:widowControl w:val="0"/>
      <w:autoSpaceDE w:val="0"/>
      <w:autoSpaceDN w:val="0"/>
      <w:adjustRightInd w:val="0"/>
      <w:spacing w:before="240"/>
      <w:ind w:left="567" w:right="567" w:hanging="567"/>
    </w:pPr>
    <w:rPr>
      <w:rFonts w:ascii="Arial" w:hAnsi="Arial" w:cs="Arial"/>
      <w:sz w:val="22"/>
      <w:szCs w:val="22"/>
      <w:lang w:val="en-GB" w:eastAsia="en-GB"/>
    </w:rPr>
  </w:style>
  <w:style w:type="paragraph" w:customStyle="1" w:styleId="mark">
    <w:name w:val="mark"/>
    <w:basedOn w:val="Normal"/>
    <w:uiPriority w:val="99"/>
    <w:rsid w:val="008B458D"/>
    <w:pPr>
      <w:widowControl w:val="0"/>
      <w:autoSpaceDE w:val="0"/>
      <w:autoSpaceDN w:val="0"/>
      <w:adjustRightInd w:val="0"/>
      <w:jc w:val="right"/>
    </w:pPr>
    <w:rPr>
      <w:rFonts w:ascii="Arial" w:hAnsi="Arial" w:cs="Arial"/>
      <w:sz w:val="18"/>
      <w:szCs w:val="18"/>
      <w:lang w:val="en-GB" w:eastAsia="en-GB"/>
    </w:rPr>
  </w:style>
  <w:style w:type="paragraph" w:customStyle="1" w:styleId="graph">
    <w:name w:val="graph"/>
    <w:basedOn w:val="Normal"/>
    <w:uiPriority w:val="99"/>
    <w:rsid w:val="008B458D"/>
    <w:pPr>
      <w:widowControl w:val="0"/>
      <w:autoSpaceDE w:val="0"/>
      <w:autoSpaceDN w:val="0"/>
      <w:adjustRightInd w:val="0"/>
      <w:spacing w:before="240"/>
      <w:jc w:val="center"/>
    </w:pPr>
    <w:rPr>
      <w:rFonts w:ascii="Arial" w:hAnsi="Arial" w:cs="Arial"/>
      <w:sz w:val="22"/>
      <w:szCs w:val="22"/>
      <w:lang w:val="en-GB" w:eastAsia="en-GB"/>
    </w:rPr>
  </w:style>
  <w:style w:type="paragraph" w:styleId="BalloonText">
    <w:name w:val="Balloon Text"/>
    <w:basedOn w:val="Normal"/>
    <w:link w:val="BalloonTextChar"/>
    <w:uiPriority w:val="99"/>
    <w:semiHidden/>
    <w:unhideWhenUsed/>
    <w:rsid w:val="00391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48"/>
    <w:rPr>
      <w:rFonts w:ascii="Segoe UI" w:eastAsia="Times New Roman" w:hAnsi="Segoe UI" w:cs="Segoe UI"/>
      <w:sz w:val="18"/>
      <w:szCs w:val="18"/>
      <w:lang w:val="en-US"/>
    </w:rPr>
  </w:style>
  <w:style w:type="paragraph" w:styleId="ListParagraph">
    <w:name w:val="List Paragraph"/>
    <w:basedOn w:val="Normal"/>
    <w:uiPriority w:val="34"/>
    <w:qFormat/>
    <w:rsid w:val="00FE385A"/>
    <w:pPr>
      <w:spacing w:after="200" w:line="276" w:lineRule="auto"/>
      <w:ind w:left="720"/>
      <w:contextualSpacing/>
    </w:pPr>
    <w:rPr>
      <w:rFonts w:ascii="Calibri" w:eastAsia="Calibri" w:hAnsi="Calibri"/>
      <w:sz w:val="22"/>
      <w:szCs w:val="22"/>
      <w:lang w:val="en-GB"/>
    </w:rPr>
  </w:style>
  <w:style w:type="paragraph" w:customStyle="1" w:styleId="Default">
    <w:name w:val="Default"/>
    <w:rsid w:val="00101AE0"/>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basedOn w:val="DefaultParagraphFont"/>
    <w:uiPriority w:val="22"/>
    <w:qFormat/>
    <w:rsid w:val="0054254F"/>
    <w:rPr>
      <w:b/>
      <w:bCs/>
    </w:rPr>
  </w:style>
  <w:style w:type="character" w:customStyle="1" w:styleId="verse-9">
    <w:name w:val="verse-9"/>
    <w:basedOn w:val="DefaultParagraphFont"/>
    <w:rsid w:val="0054254F"/>
  </w:style>
  <w:style w:type="character" w:customStyle="1" w:styleId="verse-10">
    <w:name w:val="verse-10"/>
    <w:basedOn w:val="DefaultParagraphFont"/>
    <w:rsid w:val="0054254F"/>
  </w:style>
  <w:style w:type="character" w:customStyle="1" w:styleId="red-letter">
    <w:name w:val="red-letter"/>
    <w:basedOn w:val="DefaultParagraphFont"/>
    <w:rsid w:val="0054254F"/>
  </w:style>
  <w:style w:type="paragraph" w:styleId="ListBullet">
    <w:name w:val="List Bullet"/>
    <w:basedOn w:val="Normal"/>
    <w:rsid w:val="009E5D2E"/>
    <w:pPr>
      <w:numPr>
        <w:numId w:val="1"/>
      </w:numPr>
      <w:contextualSpacing/>
    </w:pPr>
    <w:rPr>
      <w:szCs w:val="20"/>
      <w:lang w:val="en-GB" w:eastAsia="en-GB"/>
    </w:rPr>
  </w:style>
  <w:style w:type="character" w:styleId="Hyperlink">
    <w:name w:val="Hyperlink"/>
    <w:basedOn w:val="DefaultParagraphFont"/>
    <w:uiPriority w:val="99"/>
    <w:unhideWhenUsed/>
    <w:rsid w:val="003C0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925">
      <w:bodyDiv w:val="1"/>
      <w:marLeft w:val="0"/>
      <w:marRight w:val="0"/>
      <w:marTop w:val="0"/>
      <w:marBottom w:val="0"/>
      <w:divBdr>
        <w:top w:val="none" w:sz="0" w:space="0" w:color="auto"/>
        <w:left w:val="none" w:sz="0" w:space="0" w:color="auto"/>
        <w:bottom w:val="none" w:sz="0" w:space="0" w:color="auto"/>
        <w:right w:val="none" w:sz="0" w:space="0" w:color="auto"/>
      </w:divBdr>
    </w:div>
    <w:div w:id="151990341">
      <w:bodyDiv w:val="1"/>
      <w:marLeft w:val="0"/>
      <w:marRight w:val="0"/>
      <w:marTop w:val="0"/>
      <w:marBottom w:val="0"/>
      <w:divBdr>
        <w:top w:val="none" w:sz="0" w:space="0" w:color="auto"/>
        <w:left w:val="none" w:sz="0" w:space="0" w:color="auto"/>
        <w:bottom w:val="none" w:sz="0" w:space="0" w:color="auto"/>
        <w:right w:val="none" w:sz="0" w:space="0" w:color="auto"/>
      </w:divBdr>
      <w:divsChild>
        <w:div w:id="1620991827">
          <w:marLeft w:val="0"/>
          <w:marRight w:val="0"/>
          <w:marTop w:val="0"/>
          <w:marBottom w:val="0"/>
          <w:divBdr>
            <w:top w:val="none" w:sz="0" w:space="0" w:color="auto"/>
            <w:left w:val="none" w:sz="0" w:space="0" w:color="auto"/>
            <w:bottom w:val="none" w:sz="0" w:space="0" w:color="auto"/>
            <w:right w:val="none" w:sz="0" w:space="0" w:color="auto"/>
          </w:divBdr>
          <w:divsChild>
            <w:div w:id="927471260">
              <w:marLeft w:val="-225"/>
              <w:marRight w:val="-225"/>
              <w:marTop w:val="0"/>
              <w:marBottom w:val="0"/>
              <w:divBdr>
                <w:top w:val="none" w:sz="0" w:space="0" w:color="auto"/>
                <w:left w:val="none" w:sz="0" w:space="0" w:color="auto"/>
                <w:bottom w:val="none" w:sz="0" w:space="0" w:color="auto"/>
                <w:right w:val="none" w:sz="0" w:space="0" w:color="auto"/>
              </w:divBdr>
              <w:divsChild>
                <w:div w:id="87776844">
                  <w:marLeft w:val="0"/>
                  <w:marRight w:val="0"/>
                  <w:marTop w:val="0"/>
                  <w:marBottom w:val="0"/>
                  <w:divBdr>
                    <w:top w:val="none" w:sz="0" w:space="0" w:color="auto"/>
                    <w:left w:val="none" w:sz="0" w:space="0" w:color="auto"/>
                    <w:bottom w:val="none" w:sz="0" w:space="0" w:color="auto"/>
                    <w:right w:val="none" w:sz="0" w:space="0" w:color="auto"/>
                  </w:divBdr>
                  <w:divsChild>
                    <w:div w:id="794446046">
                      <w:marLeft w:val="-225"/>
                      <w:marRight w:val="-225"/>
                      <w:marTop w:val="0"/>
                      <w:marBottom w:val="0"/>
                      <w:divBdr>
                        <w:top w:val="none" w:sz="0" w:space="0" w:color="auto"/>
                        <w:left w:val="none" w:sz="0" w:space="0" w:color="auto"/>
                        <w:bottom w:val="none" w:sz="0" w:space="0" w:color="auto"/>
                        <w:right w:val="none" w:sz="0" w:space="0" w:color="auto"/>
                      </w:divBdr>
                      <w:divsChild>
                        <w:div w:id="1794395770">
                          <w:marLeft w:val="0"/>
                          <w:marRight w:val="0"/>
                          <w:marTop w:val="0"/>
                          <w:marBottom w:val="0"/>
                          <w:divBdr>
                            <w:top w:val="none" w:sz="0" w:space="0" w:color="auto"/>
                            <w:left w:val="none" w:sz="0" w:space="0" w:color="auto"/>
                            <w:bottom w:val="none" w:sz="0" w:space="0" w:color="auto"/>
                            <w:right w:val="none" w:sz="0" w:space="0" w:color="auto"/>
                          </w:divBdr>
                          <w:divsChild>
                            <w:div w:id="397897101">
                              <w:marLeft w:val="-225"/>
                              <w:marRight w:val="-225"/>
                              <w:marTop w:val="0"/>
                              <w:marBottom w:val="0"/>
                              <w:divBdr>
                                <w:top w:val="none" w:sz="0" w:space="0" w:color="auto"/>
                                <w:left w:val="none" w:sz="0" w:space="0" w:color="auto"/>
                                <w:bottom w:val="none" w:sz="0" w:space="0" w:color="auto"/>
                                <w:right w:val="none" w:sz="0" w:space="0" w:color="auto"/>
                              </w:divBdr>
                              <w:divsChild>
                                <w:div w:id="960960958">
                                  <w:marLeft w:val="0"/>
                                  <w:marRight w:val="0"/>
                                  <w:marTop w:val="0"/>
                                  <w:marBottom w:val="0"/>
                                  <w:divBdr>
                                    <w:top w:val="none" w:sz="0" w:space="0" w:color="auto"/>
                                    <w:left w:val="none" w:sz="0" w:space="0" w:color="auto"/>
                                    <w:bottom w:val="none" w:sz="0" w:space="0" w:color="auto"/>
                                    <w:right w:val="none" w:sz="0" w:space="0" w:color="auto"/>
                                  </w:divBdr>
                                  <w:divsChild>
                                    <w:div w:id="116427724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74465104">
                                          <w:marLeft w:val="0"/>
                                          <w:marRight w:val="0"/>
                                          <w:marTop w:val="0"/>
                                          <w:marBottom w:val="0"/>
                                          <w:divBdr>
                                            <w:top w:val="none" w:sz="0" w:space="0" w:color="auto"/>
                                            <w:left w:val="none" w:sz="0" w:space="0" w:color="auto"/>
                                            <w:bottom w:val="none" w:sz="0" w:space="0" w:color="auto"/>
                                            <w:right w:val="none" w:sz="0" w:space="0" w:color="auto"/>
                                          </w:divBdr>
                                        </w:div>
                                        <w:div w:id="10413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10717">
      <w:bodyDiv w:val="1"/>
      <w:marLeft w:val="0"/>
      <w:marRight w:val="0"/>
      <w:marTop w:val="0"/>
      <w:marBottom w:val="0"/>
      <w:divBdr>
        <w:top w:val="none" w:sz="0" w:space="0" w:color="auto"/>
        <w:left w:val="none" w:sz="0" w:space="0" w:color="auto"/>
        <w:bottom w:val="none" w:sz="0" w:space="0" w:color="auto"/>
        <w:right w:val="none" w:sz="0" w:space="0" w:color="auto"/>
      </w:divBdr>
    </w:div>
    <w:div w:id="298463334">
      <w:bodyDiv w:val="1"/>
      <w:marLeft w:val="0"/>
      <w:marRight w:val="0"/>
      <w:marTop w:val="0"/>
      <w:marBottom w:val="0"/>
      <w:divBdr>
        <w:top w:val="none" w:sz="0" w:space="0" w:color="auto"/>
        <w:left w:val="none" w:sz="0" w:space="0" w:color="auto"/>
        <w:bottom w:val="none" w:sz="0" w:space="0" w:color="auto"/>
        <w:right w:val="none" w:sz="0" w:space="0" w:color="auto"/>
      </w:divBdr>
    </w:div>
    <w:div w:id="383531354">
      <w:bodyDiv w:val="1"/>
      <w:marLeft w:val="0"/>
      <w:marRight w:val="0"/>
      <w:marTop w:val="0"/>
      <w:marBottom w:val="0"/>
      <w:divBdr>
        <w:top w:val="none" w:sz="0" w:space="0" w:color="auto"/>
        <w:left w:val="none" w:sz="0" w:space="0" w:color="auto"/>
        <w:bottom w:val="none" w:sz="0" w:space="0" w:color="auto"/>
        <w:right w:val="none" w:sz="0" w:space="0" w:color="auto"/>
      </w:divBdr>
    </w:div>
    <w:div w:id="571350433">
      <w:bodyDiv w:val="1"/>
      <w:marLeft w:val="0"/>
      <w:marRight w:val="0"/>
      <w:marTop w:val="0"/>
      <w:marBottom w:val="0"/>
      <w:divBdr>
        <w:top w:val="none" w:sz="0" w:space="0" w:color="auto"/>
        <w:left w:val="none" w:sz="0" w:space="0" w:color="auto"/>
        <w:bottom w:val="none" w:sz="0" w:space="0" w:color="auto"/>
        <w:right w:val="none" w:sz="0" w:space="0" w:color="auto"/>
      </w:divBdr>
      <w:divsChild>
        <w:div w:id="817527616">
          <w:marLeft w:val="0"/>
          <w:marRight w:val="0"/>
          <w:marTop w:val="0"/>
          <w:marBottom w:val="0"/>
          <w:divBdr>
            <w:top w:val="none" w:sz="0" w:space="0" w:color="auto"/>
            <w:left w:val="none" w:sz="0" w:space="0" w:color="auto"/>
            <w:bottom w:val="none" w:sz="0" w:space="0" w:color="auto"/>
            <w:right w:val="none" w:sz="0" w:space="0" w:color="auto"/>
          </w:divBdr>
        </w:div>
        <w:div w:id="1759135306">
          <w:marLeft w:val="0"/>
          <w:marRight w:val="0"/>
          <w:marTop w:val="0"/>
          <w:marBottom w:val="0"/>
          <w:divBdr>
            <w:top w:val="none" w:sz="0" w:space="0" w:color="auto"/>
            <w:left w:val="none" w:sz="0" w:space="0" w:color="auto"/>
            <w:bottom w:val="none" w:sz="0" w:space="0" w:color="auto"/>
            <w:right w:val="none" w:sz="0" w:space="0" w:color="auto"/>
          </w:divBdr>
        </w:div>
        <w:div w:id="611328057">
          <w:marLeft w:val="0"/>
          <w:marRight w:val="0"/>
          <w:marTop w:val="0"/>
          <w:marBottom w:val="0"/>
          <w:divBdr>
            <w:top w:val="none" w:sz="0" w:space="0" w:color="auto"/>
            <w:left w:val="none" w:sz="0" w:space="0" w:color="auto"/>
            <w:bottom w:val="none" w:sz="0" w:space="0" w:color="auto"/>
            <w:right w:val="none" w:sz="0" w:space="0" w:color="auto"/>
          </w:divBdr>
        </w:div>
        <w:div w:id="1069809774">
          <w:marLeft w:val="0"/>
          <w:marRight w:val="0"/>
          <w:marTop w:val="0"/>
          <w:marBottom w:val="0"/>
          <w:divBdr>
            <w:top w:val="none" w:sz="0" w:space="0" w:color="auto"/>
            <w:left w:val="none" w:sz="0" w:space="0" w:color="auto"/>
            <w:bottom w:val="none" w:sz="0" w:space="0" w:color="auto"/>
            <w:right w:val="none" w:sz="0" w:space="0" w:color="auto"/>
          </w:divBdr>
        </w:div>
        <w:div w:id="1403335941">
          <w:marLeft w:val="0"/>
          <w:marRight w:val="0"/>
          <w:marTop w:val="0"/>
          <w:marBottom w:val="0"/>
          <w:divBdr>
            <w:top w:val="none" w:sz="0" w:space="0" w:color="auto"/>
            <w:left w:val="none" w:sz="0" w:space="0" w:color="auto"/>
            <w:bottom w:val="none" w:sz="0" w:space="0" w:color="auto"/>
            <w:right w:val="none" w:sz="0" w:space="0" w:color="auto"/>
          </w:divBdr>
          <w:divsChild>
            <w:div w:id="899906703">
              <w:marLeft w:val="0"/>
              <w:marRight w:val="0"/>
              <w:marTop w:val="0"/>
              <w:marBottom w:val="0"/>
              <w:divBdr>
                <w:top w:val="none" w:sz="0" w:space="0" w:color="auto"/>
                <w:left w:val="none" w:sz="0" w:space="0" w:color="auto"/>
                <w:bottom w:val="none" w:sz="0" w:space="0" w:color="auto"/>
                <w:right w:val="none" w:sz="0" w:space="0" w:color="auto"/>
              </w:divBdr>
            </w:div>
            <w:div w:id="648677907">
              <w:marLeft w:val="0"/>
              <w:marRight w:val="0"/>
              <w:marTop w:val="0"/>
              <w:marBottom w:val="0"/>
              <w:divBdr>
                <w:top w:val="none" w:sz="0" w:space="0" w:color="auto"/>
                <w:left w:val="none" w:sz="0" w:space="0" w:color="auto"/>
                <w:bottom w:val="none" w:sz="0" w:space="0" w:color="auto"/>
                <w:right w:val="none" w:sz="0" w:space="0" w:color="auto"/>
              </w:divBdr>
            </w:div>
            <w:div w:id="220598661">
              <w:marLeft w:val="0"/>
              <w:marRight w:val="0"/>
              <w:marTop w:val="0"/>
              <w:marBottom w:val="0"/>
              <w:divBdr>
                <w:top w:val="none" w:sz="0" w:space="0" w:color="auto"/>
                <w:left w:val="none" w:sz="0" w:space="0" w:color="auto"/>
                <w:bottom w:val="none" w:sz="0" w:space="0" w:color="auto"/>
                <w:right w:val="none" w:sz="0" w:space="0" w:color="auto"/>
              </w:divBdr>
            </w:div>
            <w:div w:id="980622563">
              <w:marLeft w:val="0"/>
              <w:marRight w:val="0"/>
              <w:marTop w:val="0"/>
              <w:marBottom w:val="0"/>
              <w:divBdr>
                <w:top w:val="none" w:sz="0" w:space="0" w:color="auto"/>
                <w:left w:val="none" w:sz="0" w:space="0" w:color="auto"/>
                <w:bottom w:val="none" w:sz="0" w:space="0" w:color="auto"/>
                <w:right w:val="none" w:sz="0" w:space="0" w:color="auto"/>
              </w:divBdr>
            </w:div>
            <w:div w:id="1254433169">
              <w:marLeft w:val="0"/>
              <w:marRight w:val="0"/>
              <w:marTop w:val="0"/>
              <w:marBottom w:val="0"/>
              <w:divBdr>
                <w:top w:val="none" w:sz="0" w:space="0" w:color="auto"/>
                <w:left w:val="none" w:sz="0" w:space="0" w:color="auto"/>
                <w:bottom w:val="none" w:sz="0" w:space="0" w:color="auto"/>
                <w:right w:val="none" w:sz="0" w:space="0" w:color="auto"/>
              </w:divBdr>
            </w:div>
            <w:div w:id="1394692635">
              <w:marLeft w:val="0"/>
              <w:marRight w:val="0"/>
              <w:marTop w:val="0"/>
              <w:marBottom w:val="0"/>
              <w:divBdr>
                <w:top w:val="none" w:sz="0" w:space="0" w:color="auto"/>
                <w:left w:val="none" w:sz="0" w:space="0" w:color="auto"/>
                <w:bottom w:val="none" w:sz="0" w:space="0" w:color="auto"/>
                <w:right w:val="none" w:sz="0" w:space="0" w:color="auto"/>
              </w:divBdr>
            </w:div>
            <w:div w:id="21235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0821">
      <w:bodyDiv w:val="1"/>
      <w:marLeft w:val="0"/>
      <w:marRight w:val="0"/>
      <w:marTop w:val="0"/>
      <w:marBottom w:val="0"/>
      <w:divBdr>
        <w:top w:val="none" w:sz="0" w:space="0" w:color="auto"/>
        <w:left w:val="none" w:sz="0" w:space="0" w:color="auto"/>
        <w:bottom w:val="none" w:sz="0" w:space="0" w:color="auto"/>
        <w:right w:val="none" w:sz="0" w:space="0" w:color="auto"/>
      </w:divBdr>
    </w:div>
    <w:div w:id="877206241">
      <w:bodyDiv w:val="1"/>
      <w:marLeft w:val="0"/>
      <w:marRight w:val="0"/>
      <w:marTop w:val="0"/>
      <w:marBottom w:val="0"/>
      <w:divBdr>
        <w:top w:val="none" w:sz="0" w:space="0" w:color="auto"/>
        <w:left w:val="none" w:sz="0" w:space="0" w:color="auto"/>
        <w:bottom w:val="none" w:sz="0" w:space="0" w:color="auto"/>
        <w:right w:val="none" w:sz="0" w:space="0" w:color="auto"/>
      </w:divBdr>
    </w:div>
    <w:div w:id="895622964">
      <w:bodyDiv w:val="1"/>
      <w:marLeft w:val="0"/>
      <w:marRight w:val="0"/>
      <w:marTop w:val="0"/>
      <w:marBottom w:val="0"/>
      <w:divBdr>
        <w:top w:val="none" w:sz="0" w:space="0" w:color="auto"/>
        <w:left w:val="none" w:sz="0" w:space="0" w:color="auto"/>
        <w:bottom w:val="none" w:sz="0" w:space="0" w:color="auto"/>
        <w:right w:val="none" w:sz="0" w:space="0" w:color="auto"/>
      </w:divBdr>
    </w:div>
    <w:div w:id="941033543">
      <w:bodyDiv w:val="1"/>
      <w:marLeft w:val="0"/>
      <w:marRight w:val="0"/>
      <w:marTop w:val="0"/>
      <w:marBottom w:val="0"/>
      <w:divBdr>
        <w:top w:val="none" w:sz="0" w:space="0" w:color="auto"/>
        <w:left w:val="none" w:sz="0" w:space="0" w:color="auto"/>
        <w:bottom w:val="none" w:sz="0" w:space="0" w:color="auto"/>
        <w:right w:val="none" w:sz="0" w:space="0" w:color="auto"/>
      </w:divBdr>
    </w:div>
    <w:div w:id="1286891078">
      <w:bodyDiv w:val="1"/>
      <w:marLeft w:val="0"/>
      <w:marRight w:val="0"/>
      <w:marTop w:val="0"/>
      <w:marBottom w:val="0"/>
      <w:divBdr>
        <w:top w:val="none" w:sz="0" w:space="0" w:color="auto"/>
        <w:left w:val="none" w:sz="0" w:space="0" w:color="auto"/>
        <w:bottom w:val="none" w:sz="0" w:space="0" w:color="auto"/>
        <w:right w:val="none" w:sz="0" w:space="0" w:color="auto"/>
      </w:divBdr>
    </w:div>
    <w:div w:id="1641105236">
      <w:bodyDiv w:val="1"/>
      <w:marLeft w:val="0"/>
      <w:marRight w:val="0"/>
      <w:marTop w:val="0"/>
      <w:marBottom w:val="0"/>
      <w:divBdr>
        <w:top w:val="none" w:sz="0" w:space="0" w:color="auto"/>
        <w:left w:val="none" w:sz="0" w:space="0" w:color="auto"/>
        <w:bottom w:val="none" w:sz="0" w:space="0" w:color="auto"/>
        <w:right w:val="none" w:sz="0" w:space="0" w:color="auto"/>
      </w:divBdr>
    </w:div>
    <w:div w:id="1670788125">
      <w:bodyDiv w:val="1"/>
      <w:marLeft w:val="0"/>
      <w:marRight w:val="0"/>
      <w:marTop w:val="0"/>
      <w:marBottom w:val="0"/>
      <w:divBdr>
        <w:top w:val="none" w:sz="0" w:space="0" w:color="auto"/>
        <w:left w:val="none" w:sz="0" w:space="0" w:color="auto"/>
        <w:bottom w:val="none" w:sz="0" w:space="0" w:color="auto"/>
        <w:right w:val="none" w:sz="0" w:space="0" w:color="auto"/>
      </w:divBdr>
    </w:div>
    <w:div w:id="1744452291">
      <w:bodyDiv w:val="1"/>
      <w:marLeft w:val="0"/>
      <w:marRight w:val="0"/>
      <w:marTop w:val="0"/>
      <w:marBottom w:val="0"/>
      <w:divBdr>
        <w:top w:val="none" w:sz="0" w:space="0" w:color="auto"/>
        <w:left w:val="none" w:sz="0" w:space="0" w:color="auto"/>
        <w:bottom w:val="none" w:sz="0" w:space="0" w:color="auto"/>
        <w:right w:val="none" w:sz="0" w:space="0" w:color="auto"/>
      </w:divBdr>
      <w:divsChild>
        <w:div w:id="241641164">
          <w:marLeft w:val="0"/>
          <w:marRight w:val="0"/>
          <w:marTop w:val="0"/>
          <w:marBottom w:val="0"/>
          <w:divBdr>
            <w:top w:val="none" w:sz="0" w:space="0" w:color="auto"/>
            <w:left w:val="none" w:sz="0" w:space="0" w:color="auto"/>
            <w:bottom w:val="none" w:sz="0" w:space="0" w:color="auto"/>
            <w:right w:val="none" w:sz="0" w:space="0" w:color="auto"/>
          </w:divBdr>
          <w:divsChild>
            <w:div w:id="1556621212">
              <w:marLeft w:val="0"/>
              <w:marRight w:val="0"/>
              <w:marTop w:val="0"/>
              <w:marBottom w:val="0"/>
              <w:divBdr>
                <w:top w:val="none" w:sz="0" w:space="0" w:color="auto"/>
                <w:left w:val="none" w:sz="0" w:space="0" w:color="auto"/>
                <w:bottom w:val="none" w:sz="0" w:space="0" w:color="auto"/>
                <w:right w:val="none" w:sz="0" w:space="0" w:color="auto"/>
              </w:divBdr>
              <w:divsChild>
                <w:div w:id="813448759">
                  <w:marLeft w:val="0"/>
                  <w:marRight w:val="0"/>
                  <w:marTop w:val="0"/>
                  <w:marBottom w:val="0"/>
                  <w:divBdr>
                    <w:top w:val="none" w:sz="0" w:space="0" w:color="auto"/>
                    <w:left w:val="none" w:sz="0" w:space="0" w:color="auto"/>
                    <w:bottom w:val="none" w:sz="0" w:space="0" w:color="auto"/>
                    <w:right w:val="none" w:sz="0" w:space="0" w:color="auto"/>
                  </w:divBdr>
                  <w:divsChild>
                    <w:div w:id="1311515258">
                      <w:marLeft w:val="0"/>
                      <w:marRight w:val="0"/>
                      <w:marTop w:val="0"/>
                      <w:marBottom w:val="0"/>
                      <w:divBdr>
                        <w:top w:val="none" w:sz="0" w:space="0" w:color="auto"/>
                        <w:left w:val="none" w:sz="0" w:space="0" w:color="auto"/>
                        <w:bottom w:val="none" w:sz="0" w:space="0" w:color="auto"/>
                        <w:right w:val="none" w:sz="0" w:space="0" w:color="auto"/>
                      </w:divBdr>
                      <w:divsChild>
                        <w:div w:id="1240362320">
                          <w:marLeft w:val="0"/>
                          <w:marRight w:val="0"/>
                          <w:marTop w:val="0"/>
                          <w:marBottom w:val="0"/>
                          <w:divBdr>
                            <w:top w:val="none" w:sz="0" w:space="0" w:color="auto"/>
                            <w:left w:val="none" w:sz="0" w:space="0" w:color="auto"/>
                            <w:bottom w:val="none" w:sz="0" w:space="0" w:color="auto"/>
                            <w:right w:val="none" w:sz="0" w:space="0" w:color="auto"/>
                          </w:divBdr>
                          <w:divsChild>
                            <w:div w:id="379283522">
                              <w:marLeft w:val="15"/>
                              <w:marRight w:val="195"/>
                              <w:marTop w:val="0"/>
                              <w:marBottom w:val="0"/>
                              <w:divBdr>
                                <w:top w:val="none" w:sz="0" w:space="0" w:color="auto"/>
                                <w:left w:val="none" w:sz="0" w:space="0" w:color="auto"/>
                                <w:bottom w:val="none" w:sz="0" w:space="0" w:color="auto"/>
                                <w:right w:val="none" w:sz="0" w:space="0" w:color="auto"/>
                              </w:divBdr>
                              <w:divsChild>
                                <w:div w:id="653098767">
                                  <w:marLeft w:val="0"/>
                                  <w:marRight w:val="0"/>
                                  <w:marTop w:val="0"/>
                                  <w:marBottom w:val="0"/>
                                  <w:divBdr>
                                    <w:top w:val="none" w:sz="0" w:space="0" w:color="auto"/>
                                    <w:left w:val="none" w:sz="0" w:space="0" w:color="auto"/>
                                    <w:bottom w:val="none" w:sz="0" w:space="0" w:color="auto"/>
                                    <w:right w:val="none" w:sz="0" w:space="0" w:color="auto"/>
                                  </w:divBdr>
                                  <w:divsChild>
                                    <w:div w:id="1925413160">
                                      <w:marLeft w:val="0"/>
                                      <w:marRight w:val="0"/>
                                      <w:marTop w:val="0"/>
                                      <w:marBottom w:val="0"/>
                                      <w:divBdr>
                                        <w:top w:val="none" w:sz="0" w:space="0" w:color="auto"/>
                                        <w:left w:val="none" w:sz="0" w:space="0" w:color="auto"/>
                                        <w:bottom w:val="none" w:sz="0" w:space="0" w:color="auto"/>
                                        <w:right w:val="none" w:sz="0" w:space="0" w:color="auto"/>
                                      </w:divBdr>
                                      <w:divsChild>
                                        <w:div w:id="1769351647">
                                          <w:marLeft w:val="0"/>
                                          <w:marRight w:val="0"/>
                                          <w:marTop w:val="0"/>
                                          <w:marBottom w:val="0"/>
                                          <w:divBdr>
                                            <w:top w:val="none" w:sz="0" w:space="0" w:color="auto"/>
                                            <w:left w:val="none" w:sz="0" w:space="0" w:color="auto"/>
                                            <w:bottom w:val="none" w:sz="0" w:space="0" w:color="auto"/>
                                            <w:right w:val="none" w:sz="0" w:space="0" w:color="auto"/>
                                          </w:divBdr>
                                          <w:divsChild>
                                            <w:div w:id="615791960">
                                              <w:marLeft w:val="0"/>
                                              <w:marRight w:val="0"/>
                                              <w:marTop w:val="0"/>
                                              <w:marBottom w:val="0"/>
                                              <w:divBdr>
                                                <w:top w:val="none" w:sz="0" w:space="0" w:color="auto"/>
                                                <w:left w:val="none" w:sz="0" w:space="0" w:color="auto"/>
                                                <w:bottom w:val="none" w:sz="0" w:space="0" w:color="auto"/>
                                                <w:right w:val="none" w:sz="0" w:space="0" w:color="auto"/>
                                              </w:divBdr>
                                              <w:divsChild>
                                                <w:div w:id="725957470">
                                                  <w:marLeft w:val="0"/>
                                                  <w:marRight w:val="0"/>
                                                  <w:marTop w:val="0"/>
                                                  <w:marBottom w:val="0"/>
                                                  <w:divBdr>
                                                    <w:top w:val="none" w:sz="0" w:space="0" w:color="auto"/>
                                                    <w:left w:val="none" w:sz="0" w:space="0" w:color="auto"/>
                                                    <w:bottom w:val="none" w:sz="0" w:space="0" w:color="auto"/>
                                                    <w:right w:val="none" w:sz="0" w:space="0" w:color="auto"/>
                                                  </w:divBdr>
                                                  <w:divsChild>
                                                    <w:div w:id="2093316182">
                                                      <w:marLeft w:val="0"/>
                                                      <w:marRight w:val="0"/>
                                                      <w:marTop w:val="0"/>
                                                      <w:marBottom w:val="0"/>
                                                      <w:divBdr>
                                                        <w:top w:val="none" w:sz="0" w:space="0" w:color="auto"/>
                                                        <w:left w:val="none" w:sz="0" w:space="0" w:color="auto"/>
                                                        <w:bottom w:val="none" w:sz="0" w:space="0" w:color="auto"/>
                                                        <w:right w:val="none" w:sz="0" w:space="0" w:color="auto"/>
                                                      </w:divBdr>
                                                      <w:divsChild>
                                                        <w:div w:id="2046053101">
                                                          <w:marLeft w:val="0"/>
                                                          <w:marRight w:val="0"/>
                                                          <w:marTop w:val="0"/>
                                                          <w:marBottom w:val="0"/>
                                                          <w:divBdr>
                                                            <w:top w:val="none" w:sz="0" w:space="0" w:color="auto"/>
                                                            <w:left w:val="none" w:sz="0" w:space="0" w:color="auto"/>
                                                            <w:bottom w:val="none" w:sz="0" w:space="0" w:color="auto"/>
                                                            <w:right w:val="none" w:sz="0" w:space="0" w:color="auto"/>
                                                          </w:divBdr>
                                                          <w:divsChild>
                                                            <w:div w:id="305475700">
                                                              <w:marLeft w:val="0"/>
                                                              <w:marRight w:val="0"/>
                                                              <w:marTop w:val="0"/>
                                                              <w:marBottom w:val="0"/>
                                                              <w:divBdr>
                                                                <w:top w:val="none" w:sz="0" w:space="0" w:color="auto"/>
                                                                <w:left w:val="none" w:sz="0" w:space="0" w:color="auto"/>
                                                                <w:bottom w:val="none" w:sz="0" w:space="0" w:color="auto"/>
                                                                <w:right w:val="none" w:sz="0" w:space="0" w:color="auto"/>
                                                              </w:divBdr>
                                                              <w:divsChild>
                                                                <w:div w:id="839539462">
                                                                  <w:marLeft w:val="0"/>
                                                                  <w:marRight w:val="0"/>
                                                                  <w:marTop w:val="0"/>
                                                                  <w:marBottom w:val="0"/>
                                                                  <w:divBdr>
                                                                    <w:top w:val="none" w:sz="0" w:space="0" w:color="auto"/>
                                                                    <w:left w:val="none" w:sz="0" w:space="0" w:color="auto"/>
                                                                    <w:bottom w:val="none" w:sz="0" w:space="0" w:color="auto"/>
                                                                    <w:right w:val="none" w:sz="0" w:space="0" w:color="auto"/>
                                                                  </w:divBdr>
                                                                  <w:divsChild>
                                                                    <w:div w:id="1870488247">
                                                                      <w:marLeft w:val="405"/>
                                                                      <w:marRight w:val="0"/>
                                                                      <w:marTop w:val="0"/>
                                                                      <w:marBottom w:val="0"/>
                                                                      <w:divBdr>
                                                                        <w:top w:val="none" w:sz="0" w:space="0" w:color="auto"/>
                                                                        <w:left w:val="none" w:sz="0" w:space="0" w:color="auto"/>
                                                                        <w:bottom w:val="none" w:sz="0" w:space="0" w:color="auto"/>
                                                                        <w:right w:val="none" w:sz="0" w:space="0" w:color="auto"/>
                                                                      </w:divBdr>
                                                                      <w:divsChild>
                                                                        <w:div w:id="2130203400">
                                                                          <w:marLeft w:val="0"/>
                                                                          <w:marRight w:val="0"/>
                                                                          <w:marTop w:val="0"/>
                                                                          <w:marBottom w:val="0"/>
                                                                          <w:divBdr>
                                                                            <w:top w:val="none" w:sz="0" w:space="0" w:color="auto"/>
                                                                            <w:left w:val="none" w:sz="0" w:space="0" w:color="auto"/>
                                                                            <w:bottom w:val="none" w:sz="0" w:space="0" w:color="auto"/>
                                                                            <w:right w:val="none" w:sz="0" w:space="0" w:color="auto"/>
                                                                          </w:divBdr>
                                                                          <w:divsChild>
                                                                            <w:div w:id="409618337">
                                                                              <w:marLeft w:val="0"/>
                                                                              <w:marRight w:val="0"/>
                                                                              <w:marTop w:val="0"/>
                                                                              <w:marBottom w:val="0"/>
                                                                              <w:divBdr>
                                                                                <w:top w:val="none" w:sz="0" w:space="0" w:color="auto"/>
                                                                                <w:left w:val="none" w:sz="0" w:space="0" w:color="auto"/>
                                                                                <w:bottom w:val="none" w:sz="0" w:space="0" w:color="auto"/>
                                                                                <w:right w:val="none" w:sz="0" w:space="0" w:color="auto"/>
                                                                              </w:divBdr>
                                                                              <w:divsChild>
                                                                                <w:div w:id="890651657">
                                                                                  <w:marLeft w:val="0"/>
                                                                                  <w:marRight w:val="0"/>
                                                                                  <w:marTop w:val="0"/>
                                                                                  <w:marBottom w:val="0"/>
                                                                                  <w:divBdr>
                                                                                    <w:top w:val="none" w:sz="0" w:space="0" w:color="auto"/>
                                                                                    <w:left w:val="none" w:sz="0" w:space="0" w:color="auto"/>
                                                                                    <w:bottom w:val="none" w:sz="0" w:space="0" w:color="auto"/>
                                                                                    <w:right w:val="none" w:sz="0" w:space="0" w:color="auto"/>
                                                                                  </w:divBdr>
                                                                                  <w:divsChild>
                                                                                    <w:div w:id="380979016">
                                                                                      <w:marLeft w:val="0"/>
                                                                                      <w:marRight w:val="0"/>
                                                                                      <w:marTop w:val="0"/>
                                                                                      <w:marBottom w:val="0"/>
                                                                                      <w:divBdr>
                                                                                        <w:top w:val="none" w:sz="0" w:space="0" w:color="auto"/>
                                                                                        <w:left w:val="none" w:sz="0" w:space="0" w:color="auto"/>
                                                                                        <w:bottom w:val="none" w:sz="0" w:space="0" w:color="auto"/>
                                                                                        <w:right w:val="none" w:sz="0" w:space="0" w:color="auto"/>
                                                                                      </w:divBdr>
                                                                                      <w:divsChild>
                                                                                        <w:div w:id="240336871">
                                                                                          <w:marLeft w:val="0"/>
                                                                                          <w:marRight w:val="0"/>
                                                                                          <w:marTop w:val="0"/>
                                                                                          <w:marBottom w:val="0"/>
                                                                                          <w:divBdr>
                                                                                            <w:top w:val="none" w:sz="0" w:space="0" w:color="auto"/>
                                                                                            <w:left w:val="none" w:sz="0" w:space="0" w:color="auto"/>
                                                                                            <w:bottom w:val="none" w:sz="0" w:space="0" w:color="auto"/>
                                                                                            <w:right w:val="none" w:sz="0" w:space="0" w:color="auto"/>
                                                                                          </w:divBdr>
                                                                                          <w:divsChild>
                                                                                            <w:div w:id="998267414">
                                                                                              <w:marLeft w:val="0"/>
                                                                                              <w:marRight w:val="0"/>
                                                                                              <w:marTop w:val="0"/>
                                                                                              <w:marBottom w:val="0"/>
                                                                                              <w:divBdr>
                                                                                                <w:top w:val="none" w:sz="0" w:space="0" w:color="auto"/>
                                                                                                <w:left w:val="none" w:sz="0" w:space="0" w:color="auto"/>
                                                                                                <w:bottom w:val="none" w:sz="0" w:space="0" w:color="auto"/>
                                                                                                <w:right w:val="none" w:sz="0" w:space="0" w:color="auto"/>
                                                                                              </w:divBdr>
                                                                                              <w:divsChild>
                                                                                                <w:div w:id="12148831">
                                                                                                  <w:marLeft w:val="0"/>
                                                                                                  <w:marRight w:val="0"/>
                                                                                                  <w:marTop w:val="0"/>
                                                                                                  <w:marBottom w:val="0"/>
                                                                                                  <w:divBdr>
                                                                                                    <w:top w:val="none" w:sz="0" w:space="0" w:color="auto"/>
                                                                                                    <w:left w:val="none" w:sz="0" w:space="0" w:color="auto"/>
                                                                                                    <w:bottom w:val="single" w:sz="6" w:space="15" w:color="auto"/>
                                                                                                    <w:right w:val="none" w:sz="0" w:space="0" w:color="auto"/>
                                                                                                  </w:divBdr>
                                                                                                  <w:divsChild>
                                                                                                    <w:div w:id="528104942">
                                                                                                      <w:marLeft w:val="0"/>
                                                                                                      <w:marRight w:val="0"/>
                                                                                                      <w:marTop w:val="60"/>
                                                                                                      <w:marBottom w:val="0"/>
                                                                                                      <w:divBdr>
                                                                                                        <w:top w:val="none" w:sz="0" w:space="0" w:color="auto"/>
                                                                                                        <w:left w:val="none" w:sz="0" w:space="0" w:color="auto"/>
                                                                                                        <w:bottom w:val="none" w:sz="0" w:space="0" w:color="auto"/>
                                                                                                        <w:right w:val="none" w:sz="0" w:space="0" w:color="auto"/>
                                                                                                      </w:divBdr>
                                                                                                      <w:divsChild>
                                                                                                        <w:div w:id="1092120811">
                                                                                                          <w:marLeft w:val="0"/>
                                                                                                          <w:marRight w:val="0"/>
                                                                                                          <w:marTop w:val="0"/>
                                                                                                          <w:marBottom w:val="0"/>
                                                                                                          <w:divBdr>
                                                                                                            <w:top w:val="none" w:sz="0" w:space="0" w:color="auto"/>
                                                                                                            <w:left w:val="none" w:sz="0" w:space="0" w:color="auto"/>
                                                                                                            <w:bottom w:val="none" w:sz="0" w:space="0" w:color="auto"/>
                                                                                                            <w:right w:val="none" w:sz="0" w:space="0" w:color="auto"/>
                                                                                                          </w:divBdr>
                                                                                                          <w:divsChild>
                                                                                                            <w:div w:id="535629513">
                                                                                                              <w:marLeft w:val="0"/>
                                                                                                              <w:marRight w:val="0"/>
                                                                                                              <w:marTop w:val="0"/>
                                                                                                              <w:marBottom w:val="0"/>
                                                                                                              <w:divBdr>
                                                                                                                <w:top w:val="none" w:sz="0" w:space="0" w:color="auto"/>
                                                                                                                <w:left w:val="none" w:sz="0" w:space="0" w:color="auto"/>
                                                                                                                <w:bottom w:val="none" w:sz="0" w:space="0" w:color="auto"/>
                                                                                                                <w:right w:val="none" w:sz="0" w:space="0" w:color="auto"/>
                                                                                                              </w:divBdr>
                                                                                                              <w:divsChild>
                                                                                                                <w:div w:id="1379939236">
                                                                                                                  <w:marLeft w:val="0"/>
                                                                                                                  <w:marRight w:val="0"/>
                                                                                                                  <w:marTop w:val="0"/>
                                                                                                                  <w:marBottom w:val="0"/>
                                                                                                                  <w:divBdr>
                                                                                                                    <w:top w:val="none" w:sz="0" w:space="0" w:color="auto"/>
                                                                                                                    <w:left w:val="none" w:sz="0" w:space="0" w:color="auto"/>
                                                                                                                    <w:bottom w:val="none" w:sz="0" w:space="0" w:color="auto"/>
                                                                                                                    <w:right w:val="none" w:sz="0" w:space="0" w:color="auto"/>
                                                                                                                  </w:divBdr>
                                                                                                                  <w:divsChild>
                                                                                                                    <w:div w:id="1533958246">
                                                                                                                      <w:marLeft w:val="0"/>
                                                                                                                      <w:marRight w:val="0"/>
                                                                                                                      <w:marTop w:val="0"/>
                                                                                                                      <w:marBottom w:val="0"/>
                                                                                                                      <w:divBdr>
                                                                                                                        <w:top w:val="none" w:sz="0" w:space="0" w:color="auto"/>
                                                                                                                        <w:left w:val="none" w:sz="0" w:space="0" w:color="auto"/>
                                                                                                                        <w:bottom w:val="none" w:sz="0" w:space="0" w:color="auto"/>
                                                                                                                        <w:right w:val="none" w:sz="0" w:space="0" w:color="auto"/>
                                                                                                                      </w:divBdr>
                                                                                                                      <w:divsChild>
                                                                                                                        <w:div w:id="2088529783">
                                                                                                                          <w:marLeft w:val="0"/>
                                                                                                                          <w:marRight w:val="0"/>
                                                                                                                          <w:marTop w:val="0"/>
                                                                                                                          <w:marBottom w:val="0"/>
                                                                                                                          <w:divBdr>
                                                                                                                            <w:top w:val="none" w:sz="0" w:space="0" w:color="auto"/>
                                                                                                                            <w:left w:val="none" w:sz="0" w:space="0" w:color="auto"/>
                                                                                                                            <w:bottom w:val="none" w:sz="0" w:space="0" w:color="auto"/>
                                                                                                                            <w:right w:val="none" w:sz="0" w:space="0" w:color="auto"/>
                                                                                                                          </w:divBdr>
                                                                                                                          <w:divsChild>
                                                                                                                            <w:div w:id="1957365133">
                                                                                                                              <w:marLeft w:val="225"/>
                                                                                                                              <w:marRight w:val="0"/>
                                                                                                                              <w:marTop w:val="280"/>
                                                                                                                              <w:marBottom w:val="280"/>
                                                                                                                              <w:divBdr>
                                                                                                                                <w:top w:val="none" w:sz="0" w:space="0" w:color="auto"/>
                                                                                                                                <w:left w:val="none" w:sz="0" w:space="0" w:color="auto"/>
                                                                                                                                <w:bottom w:val="none" w:sz="0" w:space="0" w:color="auto"/>
                                                                                                                                <w:right w:val="none" w:sz="0" w:space="0" w:color="auto"/>
                                                                                                                              </w:divBdr>
                                                                                                                              <w:divsChild>
                                                                                                                                <w:div w:id="2141999029">
                                                                                                                                  <w:marLeft w:val="0"/>
                                                                                                                                  <w:marRight w:val="0"/>
                                                                                                                                  <w:marTop w:val="0"/>
                                                                                                                                  <w:marBottom w:val="0"/>
                                                                                                                                  <w:divBdr>
                                                                                                                                    <w:top w:val="none" w:sz="0" w:space="0" w:color="auto"/>
                                                                                                                                    <w:left w:val="none" w:sz="0" w:space="0" w:color="auto"/>
                                                                                                                                    <w:bottom w:val="none" w:sz="0" w:space="0" w:color="auto"/>
                                                                                                                                    <w:right w:val="none" w:sz="0" w:space="0" w:color="auto"/>
                                                                                                                                  </w:divBdr>
                                                                                                                                  <w:divsChild>
                                                                                                                                    <w:div w:id="1498307327">
                                                                                                                                      <w:marLeft w:val="225"/>
                                                                                                                                      <w:marRight w:val="0"/>
                                                                                                                                      <w:marTop w:val="280"/>
                                                                                                                                      <w:marBottom w:val="280"/>
                                                                                                                                      <w:divBdr>
                                                                                                                                        <w:top w:val="none" w:sz="0" w:space="0" w:color="auto"/>
                                                                                                                                        <w:left w:val="none" w:sz="0" w:space="0" w:color="auto"/>
                                                                                                                                        <w:bottom w:val="none" w:sz="0" w:space="0" w:color="auto"/>
                                                                                                                                        <w:right w:val="none" w:sz="0" w:space="0" w:color="auto"/>
                                                                                                                                      </w:divBdr>
                                                                                                                                      <w:divsChild>
                                                                                                                                        <w:div w:id="2073194226">
                                                                                                                                          <w:marLeft w:val="0"/>
                                                                                                                                          <w:marRight w:val="0"/>
                                                                                                                                          <w:marTop w:val="0"/>
                                                                                                                                          <w:marBottom w:val="0"/>
                                                                                                                                          <w:divBdr>
                                                                                                                                            <w:top w:val="none" w:sz="0" w:space="0" w:color="auto"/>
                                                                                                                                            <w:left w:val="none" w:sz="0" w:space="0" w:color="auto"/>
                                                                                                                                            <w:bottom w:val="none" w:sz="0" w:space="0" w:color="auto"/>
                                                                                                                                            <w:right w:val="none" w:sz="0" w:space="0" w:color="auto"/>
                                                                                                                                          </w:divBdr>
                                                                                                                                          <w:divsChild>
                                                                                                                                            <w:div w:id="272522335">
                                                                                                                                              <w:marLeft w:val="0"/>
                                                                                                                                              <w:marRight w:val="0"/>
                                                                                                                                              <w:marTop w:val="0"/>
                                                                                                                                              <w:marBottom w:val="0"/>
                                                                                                                                              <w:divBdr>
                                                                                                                                                <w:top w:val="none" w:sz="0" w:space="0" w:color="auto"/>
                                                                                                                                                <w:left w:val="none" w:sz="0" w:space="0" w:color="auto"/>
                                                                                                                                                <w:bottom w:val="none" w:sz="0" w:space="0" w:color="auto"/>
                                                                                                                                                <w:right w:val="none" w:sz="0" w:space="0" w:color="auto"/>
                                                                                                                                              </w:divBdr>
                                                                                                                                            </w:div>
                                                                                                                                            <w:div w:id="1366834741">
                                                                                                                                              <w:marLeft w:val="0"/>
                                                                                                                                              <w:marRight w:val="0"/>
                                                                                                                                              <w:marTop w:val="0"/>
                                                                                                                                              <w:marBottom w:val="0"/>
                                                                                                                                              <w:divBdr>
                                                                                                                                                <w:top w:val="none" w:sz="0" w:space="0" w:color="auto"/>
                                                                                                                                                <w:left w:val="none" w:sz="0" w:space="0" w:color="auto"/>
                                                                                                                                                <w:bottom w:val="none" w:sz="0" w:space="0" w:color="auto"/>
                                                                                                                                                <w:right w:val="none" w:sz="0" w:space="0" w:color="auto"/>
                                                                                                                                              </w:divBdr>
                                                                                                                                            </w:div>
                                                                                                                                            <w:div w:id="1042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853337">
      <w:bodyDiv w:val="1"/>
      <w:marLeft w:val="0"/>
      <w:marRight w:val="0"/>
      <w:marTop w:val="0"/>
      <w:marBottom w:val="0"/>
      <w:divBdr>
        <w:top w:val="none" w:sz="0" w:space="0" w:color="auto"/>
        <w:left w:val="none" w:sz="0" w:space="0" w:color="auto"/>
        <w:bottom w:val="none" w:sz="0" w:space="0" w:color="auto"/>
        <w:right w:val="none" w:sz="0" w:space="0" w:color="auto"/>
      </w:divBdr>
    </w:div>
    <w:div w:id="19820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04AD-A669-46F0-82FA-EB1E633D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dc:creator>
  <cp:keywords/>
  <dc:description/>
  <cp:lastModifiedBy>Kay Robinson</cp:lastModifiedBy>
  <cp:revision>2</cp:revision>
  <cp:lastPrinted>2022-05-18T16:25:00Z</cp:lastPrinted>
  <dcterms:created xsi:type="dcterms:W3CDTF">2022-06-17T08:43:00Z</dcterms:created>
  <dcterms:modified xsi:type="dcterms:W3CDTF">2022-06-17T08:43:00Z</dcterms:modified>
</cp:coreProperties>
</file>