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0A88F" w14:textId="6784D321" w:rsidR="00E21F7F" w:rsidRPr="002C1CB3" w:rsidRDefault="002C1CB3">
      <w:pPr>
        <w:rPr>
          <w:rFonts w:ascii="Century Gothic" w:hAnsi="Century Gothic"/>
          <w:b/>
          <w:bCs/>
          <w:sz w:val="28"/>
          <w:szCs w:val="28"/>
        </w:rPr>
      </w:pPr>
      <w:r w:rsidRPr="006374CD">
        <w:rPr>
          <w:rFonts w:ascii="Century Gothic" w:hAnsi="Century Gothic"/>
          <w:noProof/>
          <w:sz w:val="44"/>
          <w:lang w:eastAsia="en-GB"/>
        </w:rPr>
        <w:drawing>
          <wp:inline distT="0" distB="0" distL="0" distR="0" wp14:anchorId="7E67CDBC" wp14:editId="6F4C91DE">
            <wp:extent cx="323850" cy="450025"/>
            <wp:effectExtent l="0" t="0" r="0" b="7620"/>
            <wp:docPr id="1" name="Picture 1" descr="D:\2016-17\St.-Nicholas-Primary-logo-with-shield-(grey)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6-17\St.-Nicholas-Primary-logo-with-shield-(grey)-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9" cy="45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2C1CB3">
        <w:rPr>
          <w:rFonts w:ascii="Century Gothic" w:hAnsi="Century Gothic"/>
          <w:b/>
          <w:bCs/>
          <w:sz w:val="28"/>
          <w:szCs w:val="28"/>
        </w:rPr>
        <w:t>Higher Level Teaching Assistant (HLTA) Person Specification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552"/>
        <w:gridCol w:w="3969"/>
        <w:gridCol w:w="3969"/>
      </w:tblGrid>
      <w:tr w:rsidR="002C1CB3" w:rsidRPr="002C1CB3" w14:paraId="666F71CE" w14:textId="77777777" w:rsidTr="002C1CB3">
        <w:tc>
          <w:tcPr>
            <w:tcW w:w="2552" w:type="dxa"/>
            <w:hideMark/>
          </w:tcPr>
          <w:p w14:paraId="0E968213" w14:textId="77777777" w:rsidR="002C1CB3" w:rsidRPr="002C1CB3" w:rsidRDefault="002C1CB3" w:rsidP="002C1CB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Person Specification for Higher Level Teaching Assistant (HLTA)</w:t>
            </w:r>
          </w:p>
        </w:tc>
        <w:tc>
          <w:tcPr>
            <w:tcW w:w="3969" w:type="dxa"/>
            <w:hideMark/>
          </w:tcPr>
          <w:p w14:paraId="3F08D43D" w14:textId="77777777" w:rsidR="002C1CB3" w:rsidRPr="002C1CB3" w:rsidRDefault="002C1CB3" w:rsidP="002C1CB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3969" w:type="dxa"/>
            <w:hideMark/>
          </w:tcPr>
          <w:p w14:paraId="50C310FC" w14:textId="77777777" w:rsidR="002C1CB3" w:rsidRPr="002C1CB3" w:rsidRDefault="002C1CB3" w:rsidP="002C1CB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Desirable</w:t>
            </w:r>
          </w:p>
        </w:tc>
      </w:tr>
      <w:tr w:rsidR="002C1CB3" w:rsidRPr="002C1CB3" w14:paraId="4341145E" w14:textId="77777777" w:rsidTr="002C1CB3">
        <w:tc>
          <w:tcPr>
            <w:tcW w:w="2552" w:type="dxa"/>
            <w:hideMark/>
          </w:tcPr>
          <w:p w14:paraId="5C6DD901" w14:textId="77777777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Experience and Qualifications</w:t>
            </w:r>
          </w:p>
        </w:tc>
        <w:tc>
          <w:tcPr>
            <w:tcW w:w="3969" w:type="dxa"/>
            <w:hideMark/>
          </w:tcPr>
          <w:p w14:paraId="7D2AEE26" w14:textId="0B17E570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Experience working with children in a school setting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Enhanced DBS check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 xml:space="preserve">- TA qualification Level </w:t>
            </w:r>
            <w:r w:rsidR="002714B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4</w:t>
            </w:r>
            <w:bookmarkStart w:id="0" w:name="_GoBack"/>
            <w:bookmarkEnd w:id="0"/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or equivalent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Proven experience covering PPA independently and working across the full primary age range</w:t>
            </w:r>
          </w:p>
        </w:tc>
        <w:tc>
          <w:tcPr>
            <w:tcW w:w="3969" w:type="dxa"/>
            <w:hideMark/>
          </w:tcPr>
          <w:p w14:paraId="72FF327F" w14:textId="77777777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Practising Catholic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Experience working specifically with SEND children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Experience collaborating with external agencies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First aid qualification</w:t>
            </w:r>
          </w:p>
        </w:tc>
      </w:tr>
      <w:tr w:rsidR="002C1CB3" w:rsidRPr="002C1CB3" w14:paraId="0A2B3555" w14:textId="77777777" w:rsidTr="002C1CB3">
        <w:tc>
          <w:tcPr>
            <w:tcW w:w="2552" w:type="dxa"/>
            <w:hideMark/>
          </w:tcPr>
          <w:p w14:paraId="32B73915" w14:textId="77777777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Knowledge and Skills</w:t>
            </w:r>
          </w:p>
        </w:tc>
        <w:tc>
          <w:tcPr>
            <w:tcW w:w="3969" w:type="dxa"/>
            <w:hideMark/>
          </w:tcPr>
          <w:p w14:paraId="3A15B9CA" w14:textId="3B6E0B79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Knowledge and understanding of the National Curriculum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Strong behaviour management skills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Excellent communication skills with children, parents, and staff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Effective ICT skills to support learning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Ability to deliver interventions and support SEND pupils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</w:r>
          </w:p>
        </w:tc>
        <w:tc>
          <w:tcPr>
            <w:tcW w:w="3969" w:type="dxa"/>
            <w:hideMark/>
          </w:tcPr>
          <w:p w14:paraId="6E854815" w14:textId="0D287763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Knowledge of SEND and EAL issues within a Catholic primary environment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 xml:space="preserve">- Leadership and teamwork skills with experience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working with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groups or support staff</w:t>
            </w:r>
          </w:p>
        </w:tc>
      </w:tr>
      <w:tr w:rsidR="002C1CB3" w:rsidRPr="002C1CB3" w14:paraId="7FAC72ED" w14:textId="77777777" w:rsidTr="002C1CB3">
        <w:tc>
          <w:tcPr>
            <w:tcW w:w="2552" w:type="dxa"/>
            <w:hideMark/>
          </w:tcPr>
          <w:p w14:paraId="36A9C057" w14:textId="77777777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Personal Qualities</w:t>
            </w:r>
          </w:p>
        </w:tc>
        <w:tc>
          <w:tcPr>
            <w:tcW w:w="3969" w:type="dxa"/>
            <w:hideMark/>
          </w:tcPr>
          <w:p w14:paraId="2944A7DE" w14:textId="1B3686E5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Commitment to safeguarding and promoting pupil welfare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Enthusiasm and willingness to work in a distinctively Catholic environment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Strong inclusive and social skills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Positivity, energy, and resilience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Commitment to outstanding pastoral care, positive role modelling, and embedding Catholic values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Ability to work effectively under the direction of senior leaders and as part of a team</w:t>
            </w:r>
          </w:p>
        </w:tc>
        <w:tc>
          <w:tcPr>
            <w:tcW w:w="3969" w:type="dxa"/>
            <w:hideMark/>
          </w:tcPr>
          <w:p w14:paraId="49E8B675" w14:textId="77777777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Reflective practitioner committed to continual professional development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Empathy and adaptability to meet diverse pupil needs</w:t>
            </w:r>
          </w:p>
        </w:tc>
      </w:tr>
      <w:tr w:rsidR="002C1CB3" w:rsidRPr="002C1CB3" w14:paraId="069C5163" w14:textId="77777777" w:rsidTr="002C1CB3">
        <w:tc>
          <w:tcPr>
            <w:tcW w:w="2552" w:type="dxa"/>
            <w:hideMark/>
          </w:tcPr>
          <w:p w14:paraId="15C1F8CB" w14:textId="77777777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Other Requirements</w:t>
            </w:r>
          </w:p>
        </w:tc>
        <w:tc>
          <w:tcPr>
            <w:tcW w:w="3969" w:type="dxa"/>
            <w:hideMark/>
          </w:tcPr>
          <w:p w14:paraId="4D723F9D" w14:textId="15E1C58D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Ability to cover classes for teacher PPA and short-term absence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 xml:space="preserve">- Commitment to the Catholic ethos </w:t>
            </w:r>
            <w:r w:rsidRPr="002C1CB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Willingness to support whole school activities outside classroom duties</w:t>
            </w:r>
          </w:p>
        </w:tc>
        <w:tc>
          <w:tcPr>
            <w:tcW w:w="3969" w:type="dxa"/>
            <w:hideMark/>
          </w:tcPr>
          <w:p w14:paraId="32FF48E5" w14:textId="77777777" w:rsidR="002C1CB3" w:rsidRPr="002C1CB3" w:rsidRDefault="002C1CB3" w:rsidP="002C1CB3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</w:tbl>
    <w:p w14:paraId="08F5D097" w14:textId="77777777" w:rsidR="002C1CB3" w:rsidRPr="002C1CB3" w:rsidRDefault="002C1CB3">
      <w:pPr>
        <w:rPr>
          <w:rFonts w:ascii="Century Gothic" w:hAnsi="Century Gothic"/>
        </w:rPr>
      </w:pPr>
    </w:p>
    <w:sectPr w:rsidR="002C1CB3" w:rsidRPr="002C1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57A2E"/>
    <w:multiLevelType w:val="multilevel"/>
    <w:tmpl w:val="7E28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B3"/>
    <w:rsid w:val="002714B5"/>
    <w:rsid w:val="002C1CB3"/>
    <w:rsid w:val="00377885"/>
    <w:rsid w:val="004C2361"/>
    <w:rsid w:val="00797FE8"/>
    <w:rsid w:val="00E2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9212"/>
  <w15:chartTrackingRefBased/>
  <w15:docId w15:val="{5865A27C-A482-4EC6-8523-DF6BC1B7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1CB3"/>
    <w:rPr>
      <w:b/>
      <w:bCs/>
    </w:rPr>
  </w:style>
  <w:style w:type="paragraph" w:customStyle="1" w:styleId="my-2">
    <w:name w:val="my-2"/>
    <w:basedOn w:val="Normal"/>
    <w:rsid w:val="002C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C1CB3"/>
    <w:rPr>
      <w:color w:val="0000FF"/>
      <w:u w:val="single"/>
    </w:rPr>
  </w:style>
  <w:style w:type="table" w:styleId="TableGrid">
    <w:name w:val="Table Grid"/>
    <w:basedOn w:val="TableNormal"/>
    <w:uiPriority w:val="39"/>
    <w:rsid w:val="002C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Burns</dc:creator>
  <cp:keywords/>
  <dc:description/>
  <cp:lastModifiedBy>Pat Dunleavy</cp:lastModifiedBy>
  <cp:revision>3</cp:revision>
  <cp:lastPrinted>2025-10-13T13:24:00Z</cp:lastPrinted>
  <dcterms:created xsi:type="dcterms:W3CDTF">2025-10-13T13:18:00Z</dcterms:created>
  <dcterms:modified xsi:type="dcterms:W3CDTF">2025-10-13T13:24:00Z</dcterms:modified>
</cp:coreProperties>
</file>