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DFEF" w14:textId="77777777" w:rsidR="001E6208" w:rsidRPr="00840CEC" w:rsidRDefault="00624C4A" w:rsidP="00A150D0">
      <w:pPr>
        <w:jc w:val="center"/>
        <w:rPr>
          <w:rFonts w:asciiTheme="majorHAnsi" w:hAnsiTheme="majorHAnsi" w:cstheme="majorHAnsi"/>
          <w:b/>
          <w:sz w:val="48"/>
          <w:szCs w:val="48"/>
        </w:rPr>
      </w:pPr>
      <w:r w:rsidRPr="00840CEC">
        <w:rPr>
          <w:rFonts w:asciiTheme="majorHAnsi" w:hAnsiTheme="majorHAnsi" w:cstheme="majorHAnsi"/>
          <w:b/>
          <w:sz w:val="48"/>
          <w:szCs w:val="48"/>
        </w:rPr>
        <w:t>Higher Level Teaching Assistant</w:t>
      </w:r>
    </w:p>
    <w:p w14:paraId="2FB2862D" w14:textId="0AA9D81A" w:rsidR="00D54A70" w:rsidRPr="00840CEC" w:rsidRDefault="00451211" w:rsidP="00A150D0">
      <w:pPr>
        <w:jc w:val="center"/>
        <w:rPr>
          <w:rFonts w:asciiTheme="majorHAnsi" w:hAnsiTheme="majorHAnsi" w:cstheme="majorHAnsi"/>
          <w:b/>
          <w:sz w:val="48"/>
          <w:szCs w:val="48"/>
        </w:rPr>
      </w:pPr>
      <w:r>
        <w:rPr>
          <w:rFonts w:asciiTheme="majorHAnsi" w:hAnsiTheme="majorHAnsi" w:cstheme="majorHAnsi"/>
          <w:b/>
          <w:sz w:val="48"/>
          <w:szCs w:val="48"/>
        </w:rPr>
        <w:t>Full or Part time Considered</w:t>
      </w:r>
    </w:p>
    <w:p w14:paraId="14377ACC" w14:textId="50E6F7C8" w:rsidR="00CF361A" w:rsidRPr="00840CEC" w:rsidRDefault="00451211" w:rsidP="00840CEC">
      <w:pPr>
        <w:jc w:val="center"/>
        <w:rPr>
          <w:rFonts w:asciiTheme="majorHAnsi" w:hAnsiTheme="majorHAnsi" w:cstheme="majorHAnsi"/>
          <w:b/>
          <w:sz w:val="48"/>
          <w:szCs w:val="48"/>
        </w:rPr>
      </w:pPr>
      <w:r>
        <w:rPr>
          <w:rFonts w:asciiTheme="majorHAnsi" w:hAnsiTheme="majorHAnsi" w:cstheme="majorHAnsi"/>
          <w:b/>
          <w:sz w:val="48"/>
          <w:szCs w:val="48"/>
        </w:rPr>
        <w:t>FTE</w:t>
      </w:r>
      <w:r w:rsidR="00CF361A">
        <w:rPr>
          <w:rFonts w:asciiTheme="majorHAnsi" w:hAnsiTheme="majorHAnsi" w:cstheme="majorHAnsi"/>
          <w:b/>
          <w:sz w:val="48"/>
          <w:szCs w:val="48"/>
        </w:rPr>
        <w:t xml:space="preserve"> £</w:t>
      </w:r>
      <w:r>
        <w:rPr>
          <w:rFonts w:asciiTheme="majorHAnsi" w:hAnsiTheme="majorHAnsi" w:cstheme="majorHAnsi"/>
          <w:b/>
          <w:sz w:val="48"/>
          <w:szCs w:val="48"/>
        </w:rPr>
        <w:t>33,024</w:t>
      </w:r>
      <w:r w:rsidR="00CF361A">
        <w:rPr>
          <w:rFonts w:asciiTheme="majorHAnsi" w:hAnsiTheme="majorHAnsi" w:cstheme="majorHAnsi"/>
          <w:b/>
          <w:sz w:val="48"/>
          <w:szCs w:val="48"/>
        </w:rPr>
        <w:t xml:space="preserve"> - £</w:t>
      </w:r>
      <w:r>
        <w:rPr>
          <w:rFonts w:asciiTheme="majorHAnsi" w:hAnsiTheme="majorHAnsi" w:cstheme="majorHAnsi"/>
          <w:b/>
          <w:sz w:val="48"/>
          <w:szCs w:val="48"/>
        </w:rPr>
        <w:t>36,648</w:t>
      </w:r>
      <w:r w:rsidR="00CF361A">
        <w:rPr>
          <w:rFonts w:asciiTheme="majorHAnsi" w:hAnsiTheme="majorHAnsi" w:cstheme="majorHAnsi"/>
          <w:b/>
          <w:sz w:val="48"/>
          <w:szCs w:val="48"/>
        </w:rPr>
        <w:t xml:space="preserve"> per annum</w:t>
      </w:r>
    </w:p>
    <w:p w14:paraId="2F6EAD51" w14:textId="77777777" w:rsidR="00840CEC" w:rsidRPr="00FF6BEA" w:rsidRDefault="00840CEC" w:rsidP="00840CEC">
      <w:pPr>
        <w:jc w:val="center"/>
        <w:rPr>
          <w:rFonts w:asciiTheme="majorHAnsi" w:hAnsiTheme="majorHAnsi" w:cstheme="majorHAnsi"/>
          <w:b/>
          <w:sz w:val="32"/>
          <w:szCs w:val="48"/>
        </w:rPr>
      </w:pPr>
      <w:r w:rsidRPr="00FF6BEA">
        <w:rPr>
          <w:rFonts w:asciiTheme="majorHAnsi" w:hAnsiTheme="majorHAnsi" w:cstheme="majorHAnsi"/>
          <w:b/>
          <w:sz w:val="32"/>
          <w:szCs w:val="48"/>
        </w:rPr>
        <w:t>Term time only plus 3 training days</w:t>
      </w:r>
    </w:p>
    <w:p w14:paraId="43FBC1A9" w14:textId="77777777" w:rsidR="006B430C" w:rsidRPr="006B430C" w:rsidRDefault="006B430C" w:rsidP="00A150D0">
      <w:pPr>
        <w:jc w:val="center"/>
        <w:rPr>
          <w:rFonts w:asciiTheme="majorHAnsi" w:hAnsiTheme="majorHAnsi" w:cstheme="majorHAnsi"/>
          <w:b/>
          <w:sz w:val="24"/>
          <w:szCs w:val="24"/>
        </w:rPr>
      </w:pPr>
    </w:p>
    <w:p w14:paraId="2C4143F1" w14:textId="77777777" w:rsidR="00840CEC" w:rsidRPr="0090771D" w:rsidRDefault="00840CEC" w:rsidP="00840CEC">
      <w:pPr>
        <w:rPr>
          <w:rFonts w:asciiTheme="majorHAnsi" w:hAnsiTheme="majorHAnsi" w:cstheme="majorHAnsi"/>
          <w:color w:val="000000"/>
          <w:sz w:val="24"/>
          <w:szCs w:val="24"/>
        </w:rPr>
      </w:pPr>
      <w:r>
        <w:rPr>
          <w:rFonts w:asciiTheme="majorHAnsi" w:hAnsiTheme="majorHAnsi" w:cstheme="majorHAnsi"/>
          <w:color w:val="000000" w:themeColor="text1"/>
          <w:sz w:val="24"/>
          <w:szCs w:val="24"/>
        </w:rPr>
        <w:t>W</w:t>
      </w:r>
      <w:r w:rsidRPr="0090771D">
        <w:rPr>
          <w:rFonts w:asciiTheme="majorHAnsi" w:hAnsiTheme="majorHAnsi" w:cstheme="majorHAnsi"/>
          <w:color w:val="000000" w:themeColor="text1"/>
          <w:sz w:val="24"/>
          <w:szCs w:val="24"/>
        </w:rPr>
        <w:t xml:space="preserve">e are looking for someone </w:t>
      </w:r>
      <w:r>
        <w:rPr>
          <w:rFonts w:asciiTheme="majorHAnsi" w:hAnsiTheme="majorHAnsi" w:cstheme="majorHAnsi"/>
          <w:color w:val="000000" w:themeColor="text1"/>
          <w:sz w:val="24"/>
          <w:szCs w:val="24"/>
        </w:rPr>
        <w:t xml:space="preserve">to join our </w:t>
      </w:r>
      <w:r w:rsidRPr="0090771D">
        <w:rPr>
          <w:rFonts w:asciiTheme="majorHAnsi" w:hAnsiTheme="majorHAnsi" w:cstheme="majorHAnsi"/>
          <w:sz w:val="24"/>
          <w:szCs w:val="24"/>
        </w:rPr>
        <w:t xml:space="preserve">successful Learning Support Team, </w:t>
      </w:r>
      <w:r w:rsidRPr="0090771D">
        <w:rPr>
          <w:rFonts w:asciiTheme="majorHAnsi" w:hAnsiTheme="majorHAnsi" w:cstheme="majorHAnsi"/>
          <w:color w:val="000000" w:themeColor="text1"/>
          <w:sz w:val="24"/>
          <w:szCs w:val="24"/>
        </w:rPr>
        <w:t xml:space="preserve">who shares our vision supporting students to develop a full and productive life. The successful candidate will be an enthusiastic, flexible, and talented </w:t>
      </w:r>
      <w:r w:rsidR="00A02E60">
        <w:rPr>
          <w:rFonts w:asciiTheme="majorHAnsi" w:hAnsiTheme="majorHAnsi" w:cstheme="majorHAnsi"/>
          <w:color w:val="000000" w:themeColor="text1"/>
          <w:sz w:val="24"/>
          <w:szCs w:val="24"/>
        </w:rPr>
        <w:t>individual</w:t>
      </w:r>
      <w:r w:rsidRPr="0090771D">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w:t>
      </w:r>
      <w:r w:rsidR="00C8226E">
        <w:rPr>
          <w:rFonts w:asciiTheme="majorHAnsi" w:hAnsiTheme="majorHAnsi" w:cstheme="majorHAnsi"/>
          <w:color w:val="000000" w:themeColor="text1"/>
          <w:sz w:val="24"/>
          <w:szCs w:val="24"/>
        </w:rPr>
        <w:t>This is a leadership position</w:t>
      </w:r>
      <w:r w:rsidR="00A02E60">
        <w:rPr>
          <w:rFonts w:asciiTheme="majorHAnsi" w:hAnsiTheme="majorHAnsi" w:cstheme="majorHAnsi"/>
          <w:color w:val="000000" w:themeColor="text1"/>
          <w:sz w:val="24"/>
          <w:szCs w:val="24"/>
        </w:rPr>
        <w:t xml:space="preserve"> which will often require an adaptable, decisive approach. T</w:t>
      </w:r>
      <w:r w:rsidR="00C8226E" w:rsidRPr="00C8226E">
        <w:rPr>
          <w:rFonts w:asciiTheme="majorHAnsi" w:hAnsiTheme="majorHAnsi" w:cstheme="majorHAnsi"/>
          <w:color w:val="000000" w:themeColor="text1"/>
          <w:sz w:val="24"/>
          <w:szCs w:val="24"/>
        </w:rPr>
        <w:t xml:space="preserve">he successful candidate will be given responsibility for monitoring the learning support provision for a specific year group, and progress with the year group through their time in the School. They will </w:t>
      </w:r>
      <w:r w:rsidR="00C8226E">
        <w:rPr>
          <w:rFonts w:asciiTheme="majorHAnsi" w:hAnsiTheme="majorHAnsi" w:cstheme="majorHAnsi"/>
          <w:color w:val="000000" w:themeColor="text1"/>
          <w:sz w:val="24"/>
          <w:szCs w:val="24"/>
        </w:rPr>
        <w:t xml:space="preserve">also </w:t>
      </w:r>
      <w:r w:rsidR="00C8226E" w:rsidRPr="00C8226E">
        <w:rPr>
          <w:rFonts w:asciiTheme="majorHAnsi" w:hAnsiTheme="majorHAnsi" w:cstheme="majorHAnsi"/>
          <w:color w:val="000000" w:themeColor="text1"/>
          <w:sz w:val="24"/>
          <w:szCs w:val="24"/>
        </w:rPr>
        <w:t>be responsible for particular areas of SEN provision; in the first instance this is likely to be reading in Key Stage 3.</w:t>
      </w:r>
      <w:r w:rsidR="00A02E60">
        <w:rPr>
          <w:rFonts w:asciiTheme="majorHAnsi" w:hAnsiTheme="majorHAnsi" w:cstheme="majorHAnsi"/>
          <w:color w:val="000000" w:themeColor="text1"/>
          <w:sz w:val="24"/>
          <w:szCs w:val="24"/>
        </w:rPr>
        <w:t xml:space="preserve"> </w:t>
      </w:r>
    </w:p>
    <w:p w14:paraId="5ED83C55" w14:textId="77777777" w:rsidR="00840CEC" w:rsidRDefault="00840CEC" w:rsidP="00840CEC">
      <w:pPr>
        <w:rPr>
          <w:rFonts w:asciiTheme="majorHAnsi" w:hAnsiTheme="majorHAnsi" w:cstheme="majorHAnsi"/>
          <w:color w:val="000000" w:themeColor="text1"/>
          <w:sz w:val="24"/>
          <w:szCs w:val="24"/>
        </w:rPr>
      </w:pPr>
    </w:p>
    <w:p w14:paraId="288F632B" w14:textId="77777777" w:rsidR="00840CEC" w:rsidRDefault="00840CEC" w:rsidP="00840CEC">
      <w:pPr>
        <w:rPr>
          <w:rFonts w:asciiTheme="majorHAnsi" w:hAnsiTheme="majorHAnsi" w:cstheme="majorHAnsi"/>
          <w:sz w:val="24"/>
          <w:szCs w:val="24"/>
        </w:rPr>
      </w:pPr>
      <w:r w:rsidRPr="00D507CC">
        <w:rPr>
          <w:rFonts w:asciiTheme="majorHAnsi" w:hAnsiTheme="majorHAnsi" w:cstheme="majorHAnsi"/>
          <w:sz w:val="24"/>
          <w:szCs w:val="24"/>
        </w:rPr>
        <w:t>The King’s (The Cathedral) School is a very special place to work, educating children from seven years old through to eighteen. The School has an incredibly strong reputation in the area and is one of a very small number of state Schools that has retained close links to the Cathedral dating all the way back to 1541. The School is heavily oversubscribed, staff retention is very high, and staff will typically choose to send their own children to the school for their education.   The School places a real emphasis on students achieving well academically alongside participating in a wide range of sporting, musical and leadership opportunities.</w:t>
      </w:r>
    </w:p>
    <w:p w14:paraId="1FDC3DBE" w14:textId="77777777" w:rsidR="00840CEC" w:rsidRDefault="00840CEC" w:rsidP="00840CEC">
      <w:pPr>
        <w:rPr>
          <w:rFonts w:asciiTheme="majorHAnsi" w:hAnsiTheme="majorHAnsi" w:cstheme="majorHAnsi"/>
          <w:color w:val="000000" w:themeColor="text1"/>
          <w:sz w:val="24"/>
          <w:szCs w:val="24"/>
        </w:rPr>
      </w:pPr>
    </w:p>
    <w:p w14:paraId="5F3962AF" w14:textId="77777777" w:rsidR="00840CEC" w:rsidRPr="00D507CC" w:rsidRDefault="00840CEC" w:rsidP="00840CEC">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The appointed applicant will be part of a department that has high standards and achieves excellent results with their students. The Department benefits from a number of highly trained staff that includes experience working in primary schools, significant expertise in reading support and numeracy support and several of our staff hold mental health qualifications. We are part of the first cohort of the Peterborough Virtual School’s Connected Communities Project.  </w:t>
      </w:r>
    </w:p>
    <w:p w14:paraId="378BCA69" w14:textId="77777777" w:rsidR="00840CEC" w:rsidRPr="00D507CC" w:rsidRDefault="00840CEC" w:rsidP="00840CEC">
      <w:pPr>
        <w:pStyle w:val="NoSpacing"/>
        <w:rPr>
          <w:rFonts w:asciiTheme="majorHAnsi" w:hAnsiTheme="majorHAnsi" w:cstheme="majorHAnsi"/>
          <w:sz w:val="24"/>
          <w:szCs w:val="24"/>
        </w:rPr>
      </w:pPr>
    </w:p>
    <w:p w14:paraId="08E0FB22" w14:textId="77777777" w:rsidR="00840CEC" w:rsidRDefault="00840CEC" w:rsidP="00840CEC">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The School offers a wide range of extra-curricular activities and we ensure our SEN students benefit from these.  These include House Music competition, Year 7 and 9 residential trips, Duke of Edinburgh Award (Bronze and Gold), </w:t>
      </w:r>
      <w:r w:rsidR="009D0D60">
        <w:rPr>
          <w:rFonts w:asciiTheme="majorHAnsi" w:hAnsiTheme="majorHAnsi" w:cstheme="majorHAnsi"/>
          <w:sz w:val="24"/>
          <w:szCs w:val="24"/>
        </w:rPr>
        <w:t>S</w:t>
      </w:r>
      <w:r w:rsidRPr="00D507CC">
        <w:rPr>
          <w:rFonts w:asciiTheme="majorHAnsi" w:hAnsiTheme="majorHAnsi" w:cstheme="majorHAnsi"/>
          <w:sz w:val="24"/>
          <w:szCs w:val="24"/>
        </w:rPr>
        <w:t>chool drama performances, trips to France and Germany, sport, and attending activities week programmes.  We often have SEN students in senior prefect roles in Year 13.</w:t>
      </w:r>
    </w:p>
    <w:p w14:paraId="3A0F0ACA" w14:textId="77777777" w:rsidR="00840CEC" w:rsidRDefault="00840CEC" w:rsidP="00840CEC">
      <w:pPr>
        <w:rPr>
          <w:rFonts w:asciiTheme="majorHAnsi" w:hAnsiTheme="majorHAnsi" w:cstheme="majorHAnsi"/>
          <w:color w:val="000000" w:themeColor="text1"/>
          <w:sz w:val="24"/>
          <w:szCs w:val="24"/>
        </w:rPr>
      </w:pPr>
    </w:p>
    <w:p w14:paraId="6E1DAD23" w14:textId="77777777" w:rsidR="00840CEC" w:rsidRPr="00D507CC" w:rsidRDefault="00840CEC" w:rsidP="00840CEC">
      <w:pPr>
        <w:pStyle w:val="NoSpacing"/>
        <w:rPr>
          <w:rFonts w:asciiTheme="majorHAnsi" w:hAnsiTheme="majorHAnsi" w:cstheme="majorHAnsi"/>
          <w:sz w:val="24"/>
          <w:szCs w:val="24"/>
        </w:rPr>
      </w:pPr>
      <w:r w:rsidRPr="003061E9">
        <w:rPr>
          <w:rFonts w:asciiTheme="majorHAnsi" w:hAnsiTheme="majorHAnsi" w:cstheme="majorHAnsi"/>
          <w:sz w:val="24"/>
          <w:szCs w:val="24"/>
        </w:rPr>
        <w:t>Applications are welcomed from colleagues with experience working with children and supporting them in their learning; relevant TA or HLTA qualifications and experience would be an advantage.</w:t>
      </w:r>
      <w:r w:rsidRPr="00D507CC">
        <w:rPr>
          <w:rFonts w:asciiTheme="majorHAnsi" w:hAnsiTheme="majorHAnsi" w:cstheme="majorHAnsi"/>
          <w:sz w:val="24"/>
          <w:szCs w:val="24"/>
        </w:rPr>
        <w:t xml:space="preserve"> </w:t>
      </w:r>
      <w:r>
        <w:rPr>
          <w:rFonts w:asciiTheme="majorHAnsi" w:hAnsiTheme="majorHAnsi" w:cstheme="majorHAnsi"/>
          <w:sz w:val="24"/>
          <w:szCs w:val="24"/>
        </w:rPr>
        <w:t xml:space="preserve"> </w:t>
      </w:r>
      <w:r w:rsidR="00C8226E">
        <w:rPr>
          <w:rFonts w:asciiTheme="majorHAnsi" w:hAnsiTheme="majorHAnsi" w:cstheme="majorHAnsi"/>
          <w:sz w:val="24"/>
          <w:szCs w:val="24"/>
        </w:rPr>
        <w:t>They should have the confidence to deliver high quality interventions to groups</w:t>
      </w:r>
      <w:r w:rsidR="00661760">
        <w:rPr>
          <w:rFonts w:asciiTheme="majorHAnsi" w:hAnsiTheme="majorHAnsi" w:cstheme="majorHAnsi"/>
          <w:sz w:val="24"/>
          <w:szCs w:val="24"/>
        </w:rPr>
        <w:t xml:space="preserve"> of students and individuals. </w:t>
      </w:r>
      <w:r w:rsidRPr="0090771D">
        <w:rPr>
          <w:rFonts w:asciiTheme="majorHAnsi" w:hAnsiTheme="majorHAnsi" w:cstheme="majorHAnsi"/>
          <w:color w:val="000000"/>
          <w:sz w:val="24"/>
          <w:szCs w:val="24"/>
        </w:rPr>
        <w:t>We will consider all applicants, including those looking ahead to future careers in teaching.</w:t>
      </w:r>
    </w:p>
    <w:p w14:paraId="03881C0B" w14:textId="77777777" w:rsidR="00840CEC" w:rsidRPr="00D507CC" w:rsidRDefault="00840CEC" w:rsidP="00840CEC">
      <w:pPr>
        <w:pStyle w:val="NoSpacing"/>
        <w:spacing w:line="276" w:lineRule="auto"/>
        <w:rPr>
          <w:rFonts w:asciiTheme="majorHAnsi" w:hAnsiTheme="majorHAnsi" w:cstheme="majorHAnsi"/>
          <w:sz w:val="24"/>
          <w:szCs w:val="24"/>
          <w:lang w:eastAsia="en-GB"/>
        </w:rPr>
      </w:pPr>
    </w:p>
    <w:p w14:paraId="17A87D15" w14:textId="77777777" w:rsidR="00840CEC" w:rsidRPr="00D507CC" w:rsidRDefault="00840CEC" w:rsidP="00840CEC">
      <w:pPr>
        <w:jc w:val="both"/>
        <w:rPr>
          <w:rStyle w:val="Hyperlink"/>
          <w:rFonts w:asciiTheme="majorHAnsi" w:hAnsiTheme="majorHAnsi" w:cstheme="majorHAnsi"/>
          <w:sz w:val="24"/>
        </w:rPr>
      </w:pPr>
      <w:r w:rsidRPr="00D507CC">
        <w:rPr>
          <w:rFonts w:asciiTheme="majorHAnsi" w:hAnsiTheme="majorHAnsi" w:cstheme="majorHAnsi"/>
          <w:sz w:val="24"/>
        </w:rPr>
        <w:t xml:space="preserve">Further details and an application form can be obtained from the Current Vacancies section on our website </w:t>
      </w:r>
      <w:hyperlink r:id="rId8" w:history="1">
        <w:r w:rsidRPr="00D507CC">
          <w:rPr>
            <w:rStyle w:val="Hyperlink"/>
            <w:rFonts w:asciiTheme="majorHAnsi" w:hAnsiTheme="majorHAnsi" w:cstheme="majorHAnsi"/>
            <w:sz w:val="24"/>
          </w:rPr>
          <w:t>www.kings.peterborough.sch.uk</w:t>
        </w:r>
      </w:hyperlink>
      <w:r w:rsidRPr="00D507CC">
        <w:rPr>
          <w:rFonts w:asciiTheme="majorHAnsi" w:hAnsiTheme="majorHAnsi" w:cstheme="majorHAnsi"/>
          <w:sz w:val="24"/>
        </w:rPr>
        <w:t xml:space="preserve">; or from Jo Baker, PA to the Headteacher, by telephone 01733 751541 or email </w:t>
      </w:r>
      <w:hyperlink r:id="rId9" w:history="1">
        <w:r w:rsidRPr="00D507CC">
          <w:rPr>
            <w:rStyle w:val="Hyperlink"/>
            <w:rFonts w:asciiTheme="majorHAnsi" w:hAnsiTheme="majorHAnsi" w:cstheme="majorHAnsi"/>
            <w:sz w:val="24"/>
          </w:rPr>
          <w:t>baker.jm@kings.peterborough.sch.uk</w:t>
        </w:r>
      </w:hyperlink>
    </w:p>
    <w:p w14:paraId="35D3531D" w14:textId="77777777" w:rsidR="00840CEC" w:rsidRPr="00D507CC" w:rsidRDefault="00840CEC" w:rsidP="00840CEC">
      <w:pPr>
        <w:jc w:val="both"/>
        <w:rPr>
          <w:rFonts w:asciiTheme="majorHAnsi" w:hAnsiTheme="majorHAnsi" w:cstheme="majorHAnsi"/>
          <w:color w:val="0000FF"/>
          <w:sz w:val="24"/>
          <w:u w:val="single"/>
        </w:rPr>
      </w:pPr>
    </w:p>
    <w:p w14:paraId="07285A21" w14:textId="3C9CA12E" w:rsidR="00840CEC" w:rsidRPr="00D507CC" w:rsidRDefault="00840CEC" w:rsidP="00840CEC">
      <w:pPr>
        <w:jc w:val="both"/>
        <w:rPr>
          <w:rFonts w:asciiTheme="majorHAnsi" w:hAnsiTheme="majorHAnsi" w:cstheme="majorHAnsi"/>
          <w:sz w:val="24"/>
        </w:rPr>
      </w:pPr>
      <w:r w:rsidRPr="00D507CC">
        <w:rPr>
          <w:rFonts w:asciiTheme="majorHAnsi" w:hAnsiTheme="majorHAnsi" w:cstheme="majorHAnsi"/>
          <w:sz w:val="24"/>
        </w:rPr>
        <w:lastRenderedPageBreak/>
        <w:t xml:space="preserve">The closing date for applications is </w:t>
      </w:r>
      <w:r w:rsidR="00451211">
        <w:rPr>
          <w:rFonts w:asciiTheme="majorHAnsi" w:hAnsiTheme="majorHAnsi" w:cstheme="majorHAnsi"/>
          <w:sz w:val="24"/>
        </w:rPr>
        <w:t>Friday 4 October</w:t>
      </w:r>
      <w:r w:rsidR="002719CC">
        <w:rPr>
          <w:rFonts w:asciiTheme="majorHAnsi" w:hAnsiTheme="majorHAnsi" w:cstheme="majorHAnsi"/>
          <w:sz w:val="24"/>
        </w:rPr>
        <w:t xml:space="preserve"> at noon</w:t>
      </w:r>
      <w:r w:rsidRPr="00D507CC">
        <w:rPr>
          <w:rFonts w:asciiTheme="majorHAnsi" w:hAnsiTheme="majorHAnsi" w:cstheme="majorHAnsi"/>
          <w:sz w:val="24"/>
        </w:rPr>
        <w:t>. Early applications would be appreciated.</w:t>
      </w:r>
    </w:p>
    <w:p w14:paraId="32164841" w14:textId="77777777" w:rsidR="00840CEC" w:rsidRPr="00D507CC" w:rsidRDefault="00840CEC" w:rsidP="00840CEC">
      <w:pPr>
        <w:jc w:val="both"/>
        <w:rPr>
          <w:rFonts w:asciiTheme="majorHAnsi" w:hAnsiTheme="majorHAnsi" w:cstheme="majorHAnsi"/>
          <w:sz w:val="24"/>
        </w:rPr>
      </w:pPr>
    </w:p>
    <w:p w14:paraId="1BDEBC28" w14:textId="77777777" w:rsidR="00840CEC" w:rsidRPr="00FF6BEA" w:rsidRDefault="00840CEC" w:rsidP="00840CEC">
      <w:pPr>
        <w:jc w:val="both"/>
        <w:rPr>
          <w:rFonts w:asciiTheme="majorHAnsi" w:hAnsiTheme="majorHAnsi" w:cstheme="majorHAnsi"/>
          <w:sz w:val="24"/>
        </w:rPr>
      </w:pPr>
      <w:r w:rsidRPr="00D507CC">
        <w:rPr>
          <w:rFonts w:asciiTheme="majorHAnsi" w:hAnsiTheme="majorHAnsi" w:cstheme="majorHAnsi"/>
          <w:sz w:val="24"/>
        </w:rPr>
        <w:t>We are committed to safeguarding and promoting the welfare of children. This post is subject to enhanced DBS disclosure.</w:t>
      </w:r>
    </w:p>
    <w:p w14:paraId="4AE51C81" w14:textId="77777777" w:rsidR="004853DC" w:rsidRPr="00C73477" w:rsidRDefault="004853DC" w:rsidP="004853DC">
      <w:pPr>
        <w:jc w:val="center"/>
        <w:rPr>
          <w:rFonts w:asciiTheme="majorHAnsi" w:hAnsiTheme="majorHAnsi" w:cstheme="majorHAnsi"/>
          <w:b/>
          <w:sz w:val="24"/>
          <w:szCs w:val="24"/>
        </w:rPr>
      </w:pPr>
    </w:p>
    <w:p w14:paraId="52834FC3" w14:textId="77777777" w:rsidR="00BD4209" w:rsidRPr="00C62F6E" w:rsidRDefault="00BD4209" w:rsidP="00C323BD">
      <w:pPr>
        <w:jc w:val="both"/>
        <w:rPr>
          <w:rFonts w:asciiTheme="majorHAnsi" w:hAnsiTheme="majorHAnsi"/>
        </w:rPr>
      </w:pPr>
    </w:p>
    <w:sectPr w:rsidR="00BD4209" w:rsidRPr="00C62F6E" w:rsidSect="009D75A9">
      <w:headerReference w:type="even" r:id="rId10"/>
      <w:headerReference w:type="first" r:id="rId11"/>
      <w:footerReference w:type="first" r:id="rId12"/>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78D46" w14:textId="77777777" w:rsidR="00C8226E" w:rsidRDefault="00C8226E" w:rsidP="00E9788E">
      <w:r>
        <w:separator/>
      </w:r>
    </w:p>
  </w:endnote>
  <w:endnote w:type="continuationSeparator" w:id="0">
    <w:p w14:paraId="16C7A126" w14:textId="77777777" w:rsidR="00C8226E" w:rsidRDefault="00C8226E"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5EF7" w14:textId="77777777" w:rsidR="00C8226E" w:rsidRDefault="00C8226E">
    <w:pPr>
      <w:pStyle w:val="Footer"/>
      <w:rPr>
        <w:noProof/>
        <w:lang w:eastAsia="en-GB"/>
      </w:rPr>
    </w:pPr>
  </w:p>
  <w:p w14:paraId="422CD377" w14:textId="77777777" w:rsidR="00C8226E" w:rsidRDefault="00C8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1442A" w14:textId="77777777" w:rsidR="00C8226E" w:rsidRDefault="00C8226E" w:rsidP="00E9788E">
      <w:r>
        <w:separator/>
      </w:r>
    </w:p>
  </w:footnote>
  <w:footnote w:type="continuationSeparator" w:id="0">
    <w:p w14:paraId="1FD4F3C8" w14:textId="77777777" w:rsidR="00C8226E" w:rsidRDefault="00C8226E"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397C5" w14:textId="77777777" w:rsidR="00C8226E" w:rsidRDefault="00C8226E" w:rsidP="000229BD">
    <w:pPr>
      <w:pStyle w:val="Header"/>
      <w:tabs>
        <w:tab w:val="clear" w:pos="4320"/>
        <w:tab w:val="clear" w:pos="8640"/>
        <w:tab w:val="center" w:pos="4153"/>
        <w:tab w:val="right" w:pos="8306"/>
      </w:tabs>
    </w:pPr>
    <w:r>
      <w:t>[Type text]</w:t>
    </w:r>
    <w:r>
      <w:tab/>
      <w:t>[Type text]</w:t>
    </w:r>
    <w:r>
      <w:tab/>
      <w:t>[Type text]</w:t>
    </w:r>
  </w:p>
  <w:p w14:paraId="49522B0B" w14:textId="77777777" w:rsidR="00C8226E" w:rsidRDefault="00C82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864F1" w14:textId="77777777" w:rsidR="00C8226E" w:rsidRPr="009B6A0C" w:rsidRDefault="00C8226E" w:rsidP="00525AFF">
    <w:pPr>
      <w:pStyle w:val="Header"/>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63360" behindDoc="0" locked="0" layoutInCell="1" allowOverlap="1" wp14:anchorId="4FCD3B46" wp14:editId="0F67DC27">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37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81"/>
  <w:drawingGridVerticalSpacing w:val="57"/>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DC"/>
    <w:rsid w:val="000229BD"/>
    <w:rsid w:val="00022E51"/>
    <w:rsid w:val="00037C6B"/>
    <w:rsid w:val="0006752A"/>
    <w:rsid w:val="00120C09"/>
    <w:rsid w:val="00167D56"/>
    <w:rsid w:val="00183F74"/>
    <w:rsid w:val="001E1E2A"/>
    <w:rsid w:val="001E4473"/>
    <w:rsid w:val="001E6208"/>
    <w:rsid w:val="00215FF3"/>
    <w:rsid w:val="002251D9"/>
    <w:rsid w:val="00241FDC"/>
    <w:rsid w:val="002719CC"/>
    <w:rsid w:val="002840BA"/>
    <w:rsid w:val="003061E9"/>
    <w:rsid w:val="00330AEF"/>
    <w:rsid w:val="00340FCB"/>
    <w:rsid w:val="003535AA"/>
    <w:rsid w:val="00362838"/>
    <w:rsid w:val="00390678"/>
    <w:rsid w:val="003A3C5F"/>
    <w:rsid w:val="00451211"/>
    <w:rsid w:val="00454C5B"/>
    <w:rsid w:val="00455BD3"/>
    <w:rsid w:val="004853DC"/>
    <w:rsid w:val="004A04DF"/>
    <w:rsid w:val="004A2FB3"/>
    <w:rsid w:val="004B3C70"/>
    <w:rsid w:val="004C1665"/>
    <w:rsid w:val="004D0B04"/>
    <w:rsid w:val="00505B8A"/>
    <w:rsid w:val="00525AFF"/>
    <w:rsid w:val="00565BAF"/>
    <w:rsid w:val="005B0368"/>
    <w:rsid w:val="005B7CDE"/>
    <w:rsid w:val="005C12B0"/>
    <w:rsid w:val="005E1E60"/>
    <w:rsid w:val="006156DD"/>
    <w:rsid w:val="00624C4A"/>
    <w:rsid w:val="006477A0"/>
    <w:rsid w:val="00661760"/>
    <w:rsid w:val="0067333F"/>
    <w:rsid w:val="006B430C"/>
    <w:rsid w:val="0070201C"/>
    <w:rsid w:val="007175C3"/>
    <w:rsid w:val="00726662"/>
    <w:rsid w:val="007367AB"/>
    <w:rsid w:val="0075586D"/>
    <w:rsid w:val="007D52B5"/>
    <w:rsid w:val="00811153"/>
    <w:rsid w:val="00840CEC"/>
    <w:rsid w:val="00874892"/>
    <w:rsid w:val="00904B4B"/>
    <w:rsid w:val="00936E57"/>
    <w:rsid w:val="00971441"/>
    <w:rsid w:val="00971D74"/>
    <w:rsid w:val="009B6A0C"/>
    <w:rsid w:val="009D0D60"/>
    <w:rsid w:val="009D6B9B"/>
    <w:rsid w:val="009D75A9"/>
    <w:rsid w:val="00A02E60"/>
    <w:rsid w:val="00A150D0"/>
    <w:rsid w:val="00AD2484"/>
    <w:rsid w:val="00AF25F3"/>
    <w:rsid w:val="00B37F51"/>
    <w:rsid w:val="00B91D8B"/>
    <w:rsid w:val="00B92B7C"/>
    <w:rsid w:val="00BB0315"/>
    <w:rsid w:val="00BB16D4"/>
    <w:rsid w:val="00BD1641"/>
    <w:rsid w:val="00BD4209"/>
    <w:rsid w:val="00BD4767"/>
    <w:rsid w:val="00C25DC0"/>
    <w:rsid w:val="00C323BD"/>
    <w:rsid w:val="00C62F6E"/>
    <w:rsid w:val="00C73477"/>
    <w:rsid w:val="00C8226E"/>
    <w:rsid w:val="00CA1A39"/>
    <w:rsid w:val="00CF361A"/>
    <w:rsid w:val="00D4182A"/>
    <w:rsid w:val="00D54A70"/>
    <w:rsid w:val="00D967A3"/>
    <w:rsid w:val="00DF14E0"/>
    <w:rsid w:val="00E04284"/>
    <w:rsid w:val="00E9788E"/>
    <w:rsid w:val="00EB771A"/>
    <w:rsid w:val="00EC2A16"/>
    <w:rsid w:val="00F06805"/>
    <w:rsid w:val="00F257BD"/>
    <w:rsid w:val="00F341A6"/>
    <w:rsid w:val="00F53DE7"/>
    <w:rsid w:val="00F67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A7BF220"/>
  <w14:defaultImageDpi w14:val="300"/>
  <w15:docId w15:val="{52A7679A-272B-44EC-90CD-932A0EE2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DC"/>
    <w:pPr>
      <w:overflowPunct w:val="0"/>
      <w:autoSpaceDE w:val="0"/>
      <w:autoSpaceDN w:val="0"/>
      <w:adjustRightInd w:val="0"/>
      <w:textAlignment w:val="baseline"/>
    </w:pPr>
    <w:rPr>
      <w:rFonts w:asciiTheme="minorHAnsi" w:eastAsia="Times New Roman"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pPr>
      <w:overflowPunct/>
      <w:autoSpaceDE/>
      <w:autoSpaceDN/>
      <w:adjustRightInd/>
      <w:textAlignment w:val="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overflowPunct/>
      <w:autoSpaceDE/>
      <w:autoSpaceDN/>
      <w:adjustRightInd/>
      <w:spacing w:after="160" w:line="259" w:lineRule="auto"/>
      <w:ind w:left="720"/>
      <w:contextualSpacing/>
      <w:textAlignment w:val="auto"/>
    </w:pPr>
    <w:rPr>
      <w:rFonts w:ascii="Gill Sans MT" w:eastAsiaTheme="minorHAnsi" w:hAnsi="Gill Sans MT" w:cstheme="minorBidi"/>
      <w:sz w:val="24"/>
    </w:rPr>
  </w:style>
  <w:style w:type="character" w:styleId="Hyperlink">
    <w:name w:val="Hyperlink"/>
    <w:basedOn w:val="DefaultParagraphFont"/>
    <w:uiPriority w:val="99"/>
    <w:unhideWhenUsed/>
    <w:rsid w:val="00B91D8B"/>
    <w:rPr>
      <w:color w:val="0000FF" w:themeColor="hyperlink"/>
      <w:u w:val="single"/>
    </w:rPr>
  </w:style>
  <w:style w:type="character" w:styleId="UnresolvedMention">
    <w:name w:val="Unresolved Mention"/>
    <w:basedOn w:val="DefaultParagraphFont"/>
    <w:uiPriority w:val="99"/>
    <w:semiHidden/>
    <w:unhideWhenUsed/>
    <w:rsid w:val="00971D74"/>
    <w:rPr>
      <w:color w:val="605E5C"/>
      <w:shd w:val="clear" w:color="auto" w:fill="E1DFDD"/>
    </w:rPr>
  </w:style>
  <w:style w:type="paragraph" w:styleId="NoSpacing">
    <w:name w:val="No Spacing"/>
    <w:basedOn w:val="Normal"/>
    <w:uiPriority w:val="1"/>
    <w:qFormat/>
    <w:rsid w:val="00840CEC"/>
    <w:pPr>
      <w:overflowPunct/>
      <w:autoSpaceDE/>
      <w:autoSpaceDN/>
      <w:adjustRightInd/>
      <w:textAlignment w:val="auto"/>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peterborough.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ker.jm@kings.peterborough.sch.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7E20-EE5C-4D32-9DF8-C6B670FC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Castle.C</dc:creator>
  <cp:keywords/>
  <dc:description/>
  <cp:lastModifiedBy>Mrs J Baker</cp:lastModifiedBy>
  <cp:revision>7</cp:revision>
  <cp:lastPrinted>2022-03-30T14:08:00Z</cp:lastPrinted>
  <dcterms:created xsi:type="dcterms:W3CDTF">2023-06-08T12:53:00Z</dcterms:created>
  <dcterms:modified xsi:type="dcterms:W3CDTF">2024-09-20T08:26:00Z</dcterms:modified>
</cp:coreProperties>
</file>