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1C" w:rsidRDefault="003D191C" w:rsidP="003D191C">
      <w:pPr>
        <w:tabs>
          <w:tab w:val="left" w:pos="6480"/>
        </w:tabs>
        <w:ind w:left="360"/>
        <w:rPr>
          <w:rFonts w:ascii="Arial" w:hAnsi="Arial" w:cs="Arial"/>
          <w:b/>
          <w:sz w:val="52"/>
          <w:szCs w:val="52"/>
        </w:rPr>
      </w:pPr>
      <w:bookmarkStart w:id="0" w:name="_GoBack"/>
      <w:bookmarkEnd w:id="0"/>
      <w:r>
        <w:rPr>
          <w:rFonts w:ascii="Arial" w:hAnsi="Arial" w:cs="Arial"/>
          <w:b/>
          <w:sz w:val="52"/>
          <w:szCs w:val="52"/>
        </w:rPr>
        <w:t>PARENT PARTNERSHIP</w:t>
      </w:r>
    </w:p>
    <w:p w:rsidR="003D191C" w:rsidRDefault="003D191C" w:rsidP="003D191C">
      <w:pPr>
        <w:tabs>
          <w:tab w:val="left" w:pos="6480"/>
        </w:tabs>
        <w:ind w:left="360"/>
        <w:rPr>
          <w:rFonts w:ascii="Arial" w:hAnsi="Arial" w:cs="Arial"/>
        </w:rPr>
      </w:pPr>
    </w:p>
    <w:p w:rsidR="003D191C" w:rsidRDefault="003D191C" w:rsidP="003D191C">
      <w:pPr>
        <w:tabs>
          <w:tab w:val="left" w:pos="6480"/>
        </w:tabs>
        <w:ind w:left="360"/>
        <w:rPr>
          <w:rFonts w:ascii="Arial" w:hAnsi="Arial" w:cs="Arial"/>
          <w:b/>
          <w:color w:val="3366FF"/>
        </w:rPr>
      </w:pPr>
      <w:r>
        <w:rPr>
          <w:rFonts w:ascii="Arial" w:hAnsi="Arial" w:cs="Arial"/>
          <w:b/>
          <w:color w:val="3366FF"/>
        </w:rPr>
        <w:t>Parents considering sending their children to the school are welcome to telephone and make arrangements to visit at their convenience.</w:t>
      </w:r>
    </w:p>
    <w:p w:rsidR="003D191C" w:rsidRDefault="003D191C" w:rsidP="003D191C">
      <w:pPr>
        <w:tabs>
          <w:tab w:val="left" w:pos="6480"/>
        </w:tabs>
        <w:ind w:left="360"/>
        <w:rPr>
          <w:rFonts w:ascii="Arial" w:hAnsi="Arial" w:cs="Arial"/>
          <w:b/>
          <w:color w:val="3366FF"/>
        </w:rPr>
      </w:pPr>
    </w:p>
    <w:p w:rsidR="003D191C" w:rsidRDefault="003D191C" w:rsidP="003D191C">
      <w:pPr>
        <w:tabs>
          <w:tab w:val="left" w:pos="6480"/>
          <w:tab w:val="left" w:pos="6840"/>
        </w:tabs>
        <w:ind w:left="360"/>
        <w:rPr>
          <w:rFonts w:ascii="Arial" w:hAnsi="Arial" w:cs="Arial"/>
        </w:rPr>
      </w:pPr>
      <w:r>
        <w:rPr>
          <w:rFonts w:ascii="Arial" w:hAnsi="Arial" w:cs="Arial"/>
        </w:rPr>
        <w:t>We see education as being a partnership between teachers, parents and pupils.  For this partnership to be successful it is important that parents, staff and pupils are all able to work together.</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Parents are always welcome in school to help in classes or to assist with any general school activity to which they think they can contribute*</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Any parent or other members of the community, i.e. family and friends, who would like to be more involved in the life of the school, are invited to discuss with the class teachers the kind of contribution they would like to make.</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This can be on a regular basis or otherwise by arrangement.  Although parents are welcome to come into school at any time, there are more formal meetings held during the academic year.</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The first meeting is held early in the school year when parents and teachers get to know each other, exchange information, and explore ways of working together for the benefit of the children.</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A meeting held about halfway through the Spring Term gives opportunities to review progress and a meeting towards the end of the year is held to discuss achievements and set further targets.</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Each of these meetings are very important and we ask that you do your very best to attend them all.  If, however, you wish to discuss any matter during the year, please do not hesitate to contact us.</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b/>
          <w:color w:val="3366FF"/>
        </w:rPr>
      </w:pPr>
      <w:r>
        <w:rPr>
          <w:rFonts w:ascii="Arial" w:hAnsi="Arial" w:cs="Arial"/>
        </w:rPr>
        <w:t>*</w:t>
      </w:r>
      <w:r>
        <w:rPr>
          <w:rFonts w:ascii="Arial" w:hAnsi="Arial" w:cs="Arial"/>
          <w:b/>
          <w:color w:val="3366FF"/>
        </w:rPr>
        <w:t>Please note that all helpers will be police checked before helping in class.</w:t>
      </w:r>
    </w:p>
    <w:p w:rsidR="00F124D3" w:rsidRDefault="00F124D3"/>
    <w:sectPr w:rsidR="00F124D3" w:rsidSect="003D191C">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C"/>
    <w:rsid w:val="003D191C"/>
    <w:rsid w:val="00734CC1"/>
    <w:rsid w:val="00F1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2</cp:revision>
  <dcterms:created xsi:type="dcterms:W3CDTF">2017-08-15T07:54:00Z</dcterms:created>
  <dcterms:modified xsi:type="dcterms:W3CDTF">2017-08-15T07:54:00Z</dcterms:modified>
</cp:coreProperties>
</file>