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D09B" w14:textId="77777777"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5B7B6A9F" wp14:editId="28B62CD5">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6FE29D66" wp14:editId="63BD50D5">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14:paraId="4F9BBF59" w14:textId="77777777" w:rsidR="0000106A" w:rsidRPr="004B76F1" w:rsidRDefault="0000106A" w:rsidP="0000106A">
      <w:pPr>
        <w:jc w:val="both"/>
        <w:rPr>
          <w:rFonts w:ascii="Arial" w:eastAsia="MS Mincho" w:hAnsi="Arial" w:cs="Arial"/>
        </w:rPr>
      </w:pPr>
    </w:p>
    <w:p w14:paraId="250888AF"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14:paraId="537062C3"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F54901" w:rsidRPr="004B76F1">
          <w:rPr>
            <w:rStyle w:val="Hyperlink"/>
            <w:rFonts w:ascii="Arial" w:eastAsia="MS Mincho" w:hAnsi="Arial" w:cs="Arial"/>
            <w:sz w:val="20"/>
          </w:rPr>
          <w:t>office@worthinghigh.net</w:t>
        </w:r>
      </w:hyperlink>
    </w:p>
    <w:p w14:paraId="1989ADBB" w14:textId="77777777"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70D2E21A" wp14:editId="653900C5">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95F57"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2E21A"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0A995F57"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14:paraId="51DA9F12" w14:textId="77777777" w:rsidR="0000106A" w:rsidRPr="00E57C18" w:rsidRDefault="0000106A" w:rsidP="0000106A">
      <w:pPr>
        <w:jc w:val="both"/>
        <w:rPr>
          <w:rFonts w:ascii="Arial" w:eastAsia="MS Mincho" w:hAnsi="Arial" w:cs="Arial"/>
          <w:sz w:val="8"/>
          <w:szCs w:val="8"/>
        </w:rPr>
      </w:pPr>
    </w:p>
    <w:p w14:paraId="4B1561F6"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Headteacher: </w:t>
      </w:r>
      <w:r w:rsidR="00675201" w:rsidRPr="004B76F1">
        <w:rPr>
          <w:rFonts w:ascii="Arial" w:eastAsia="MS Mincho" w:hAnsi="Arial" w:cs="Arial"/>
          <w:sz w:val="20"/>
        </w:rPr>
        <w:t>Pan Panayiotou</w:t>
      </w:r>
    </w:p>
    <w:p w14:paraId="0E5BEDD7" w14:textId="77777777" w:rsidR="003225B0" w:rsidRPr="00E57C18" w:rsidRDefault="003225B0" w:rsidP="00FD17E4">
      <w:pPr>
        <w:jc w:val="center"/>
        <w:rPr>
          <w:rFonts w:ascii="Arial" w:hAnsi="Arial" w:cs="Arial"/>
          <w:b/>
          <w:sz w:val="8"/>
          <w:szCs w:val="8"/>
        </w:rPr>
      </w:pPr>
    </w:p>
    <w:p w14:paraId="77C011EA" w14:textId="0EECA068" w:rsidR="0053563E" w:rsidRDefault="003D3809" w:rsidP="00EB0BCE">
      <w:pPr>
        <w:rPr>
          <w:rFonts w:ascii="Arial" w:hAnsi="Arial" w:cs="Arial"/>
          <w:b/>
          <w:sz w:val="36"/>
        </w:rPr>
      </w:pPr>
      <w:r w:rsidRPr="004B76F1">
        <w:rPr>
          <w:rFonts w:ascii="Arial" w:hAnsi="Arial" w:cs="Arial"/>
          <w:b/>
          <w:sz w:val="36"/>
        </w:rPr>
        <w:t>Higher Level Teaching Assistant</w:t>
      </w:r>
      <w:r w:rsidR="00933E77">
        <w:rPr>
          <w:rFonts w:ascii="Arial" w:hAnsi="Arial" w:cs="Arial"/>
          <w:b/>
          <w:sz w:val="36"/>
        </w:rPr>
        <w:t xml:space="preserve"> </w:t>
      </w:r>
      <w:r w:rsidR="0081181D">
        <w:rPr>
          <w:rFonts w:ascii="Arial" w:hAnsi="Arial" w:cs="Arial"/>
          <w:b/>
          <w:sz w:val="36"/>
        </w:rPr>
        <w:t>– Alternative Provision</w:t>
      </w:r>
      <w:r w:rsidR="000C283E">
        <w:rPr>
          <w:rFonts w:ascii="Arial" w:hAnsi="Arial" w:cs="Arial"/>
          <w:b/>
          <w:sz w:val="36"/>
        </w:rPr>
        <w:t xml:space="preserve"> and SEND Behaviour</w:t>
      </w:r>
      <w:r w:rsidR="0081181D">
        <w:rPr>
          <w:rFonts w:ascii="Arial" w:hAnsi="Arial" w:cs="Arial"/>
          <w:b/>
          <w:sz w:val="36"/>
        </w:rPr>
        <w:t xml:space="preserve"> </w:t>
      </w:r>
    </w:p>
    <w:p w14:paraId="26D26A75" w14:textId="568350CD" w:rsidR="000014DB" w:rsidRPr="00933E77" w:rsidRDefault="000014DB" w:rsidP="00EB0BCE">
      <w:pPr>
        <w:rPr>
          <w:rFonts w:ascii="Arial" w:hAnsi="Arial" w:cs="Arial"/>
          <w:b/>
          <w:sz w:val="36"/>
        </w:rPr>
      </w:pPr>
      <w:r>
        <w:rPr>
          <w:rFonts w:ascii="Arial" w:hAnsi="Arial" w:cs="Arial"/>
          <w:b/>
          <w:sz w:val="36"/>
        </w:rPr>
        <w:t>To start as soon as possible</w:t>
      </w:r>
    </w:p>
    <w:p w14:paraId="1E7C42C8" w14:textId="77777777" w:rsidR="00D84636" w:rsidRPr="00933E77" w:rsidRDefault="00D84636" w:rsidP="00EB0BCE">
      <w:pPr>
        <w:rPr>
          <w:rFonts w:ascii="Arial" w:hAnsi="Arial" w:cs="Arial"/>
          <w:sz w:val="16"/>
          <w:szCs w:val="16"/>
        </w:rPr>
      </w:pPr>
    </w:p>
    <w:p w14:paraId="201AC767" w14:textId="32EC5200"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 xml:space="preserve">NJC GRADE </w:t>
      </w:r>
      <w:r w:rsidR="006F484D" w:rsidRPr="004B76F1">
        <w:rPr>
          <w:rFonts w:ascii="Arial" w:eastAsia="Times New Roman" w:hAnsi="Arial" w:cs="Arial"/>
          <w:b/>
          <w:lang w:val="en-US"/>
        </w:rPr>
        <w:t>6</w:t>
      </w:r>
      <w:r w:rsidRPr="004B76F1">
        <w:rPr>
          <w:rFonts w:ascii="Arial" w:eastAsia="Times New Roman" w:hAnsi="Arial" w:cs="Arial"/>
          <w:b/>
          <w:lang w:val="en-US"/>
        </w:rPr>
        <w:t xml:space="preserve">, points </w:t>
      </w:r>
      <w:r w:rsidR="006F484D" w:rsidRPr="004B76F1">
        <w:rPr>
          <w:rFonts w:ascii="Arial" w:eastAsia="Times New Roman" w:hAnsi="Arial" w:cs="Arial"/>
          <w:b/>
          <w:lang w:val="en-US"/>
        </w:rPr>
        <w:t>9</w:t>
      </w:r>
      <w:r w:rsidR="008856AC" w:rsidRPr="004B76F1">
        <w:rPr>
          <w:rFonts w:ascii="Arial" w:eastAsia="Times New Roman" w:hAnsi="Arial" w:cs="Arial"/>
          <w:b/>
          <w:lang w:val="en-US"/>
        </w:rPr>
        <w:t xml:space="preserve"> </w:t>
      </w:r>
      <w:r w:rsidR="006F484D" w:rsidRPr="004B76F1">
        <w:rPr>
          <w:rFonts w:ascii="Arial" w:eastAsia="Times New Roman" w:hAnsi="Arial" w:cs="Arial"/>
          <w:b/>
          <w:lang w:val="en-US"/>
        </w:rPr>
        <w:t xml:space="preserve">-12 - </w:t>
      </w:r>
      <w:r w:rsidR="003225B0" w:rsidRPr="004B76F1">
        <w:rPr>
          <w:rFonts w:ascii="Arial" w:eastAsia="Times New Roman" w:hAnsi="Arial" w:cs="Arial"/>
          <w:b/>
          <w:lang w:val="en-US"/>
        </w:rPr>
        <w:t>£</w:t>
      </w:r>
      <w:r w:rsidR="006F484D" w:rsidRPr="004B76F1">
        <w:rPr>
          <w:rFonts w:ascii="Arial" w:eastAsia="Times New Roman" w:hAnsi="Arial" w:cs="Arial"/>
          <w:b/>
          <w:lang w:val="en-US"/>
        </w:rPr>
        <w:t>2</w:t>
      </w:r>
      <w:r w:rsidR="000014DB">
        <w:rPr>
          <w:rFonts w:ascii="Arial" w:eastAsia="Times New Roman" w:hAnsi="Arial" w:cs="Arial"/>
          <w:b/>
          <w:lang w:val="en-US"/>
        </w:rPr>
        <w:t>5</w:t>
      </w:r>
      <w:r w:rsidR="0081181D">
        <w:rPr>
          <w:rFonts w:ascii="Arial" w:eastAsia="Times New Roman" w:hAnsi="Arial" w:cs="Arial"/>
          <w:b/>
          <w:lang w:val="en-US"/>
        </w:rPr>
        <w:t>,</w:t>
      </w:r>
      <w:r w:rsidR="000014DB">
        <w:rPr>
          <w:rFonts w:ascii="Arial" w:eastAsia="Times New Roman" w:hAnsi="Arial" w:cs="Arial"/>
          <w:b/>
          <w:lang w:val="en-US"/>
        </w:rPr>
        <w:t>119</w:t>
      </w:r>
      <w:r w:rsidR="006F484D" w:rsidRPr="004B76F1">
        <w:rPr>
          <w:rFonts w:ascii="Arial" w:eastAsia="Times New Roman" w:hAnsi="Arial" w:cs="Arial"/>
          <w:b/>
          <w:lang w:val="en-US"/>
        </w:rPr>
        <w:t xml:space="preserve"> - £</w:t>
      </w:r>
      <w:r w:rsidR="000014DB">
        <w:rPr>
          <w:rFonts w:ascii="Arial" w:eastAsia="Times New Roman" w:hAnsi="Arial" w:cs="Arial"/>
          <w:b/>
          <w:lang w:val="en-US"/>
        </w:rPr>
        <w:t>26</w:t>
      </w:r>
      <w:r w:rsidR="0081181D">
        <w:rPr>
          <w:rFonts w:ascii="Arial" w:eastAsia="Times New Roman" w:hAnsi="Arial" w:cs="Arial"/>
          <w:b/>
          <w:lang w:val="en-US"/>
        </w:rPr>
        <w:t>,</w:t>
      </w:r>
      <w:r w:rsidR="000014DB">
        <w:rPr>
          <w:rFonts w:ascii="Arial" w:eastAsia="Times New Roman" w:hAnsi="Arial" w:cs="Arial"/>
          <w:b/>
          <w:lang w:val="en-US"/>
        </w:rPr>
        <w:t>421</w:t>
      </w:r>
      <w:r w:rsidR="006F484D" w:rsidRPr="004B76F1">
        <w:rPr>
          <w:rFonts w:ascii="Arial" w:eastAsia="Times New Roman" w:hAnsi="Arial" w:cs="Arial"/>
          <w:b/>
          <w:lang w:val="en-US"/>
        </w:rPr>
        <w:t xml:space="preserve"> </w:t>
      </w:r>
      <w:r w:rsidRPr="004B76F1">
        <w:rPr>
          <w:rFonts w:ascii="Arial" w:eastAsia="Times New Roman" w:hAnsi="Arial" w:cs="Arial"/>
          <w:b/>
          <w:lang w:val="en-US"/>
        </w:rPr>
        <w:t>(£</w:t>
      </w:r>
      <w:r w:rsidR="00CD4189" w:rsidRPr="004B76F1">
        <w:rPr>
          <w:rFonts w:ascii="Arial" w:eastAsia="Times New Roman" w:hAnsi="Arial" w:cs="Arial"/>
          <w:b/>
          <w:lang w:val="en-US"/>
        </w:rPr>
        <w:t>1</w:t>
      </w:r>
      <w:r w:rsidR="000014DB">
        <w:rPr>
          <w:rFonts w:ascii="Arial" w:eastAsia="Times New Roman" w:hAnsi="Arial" w:cs="Arial"/>
          <w:b/>
          <w:lang w:val="en-US"/>
        </w:rPr>
        <w:t>7</w:t>
      </w:r>
      <w:r w:rsidR="00CD4189" w:rsidRPr="004B76F1">
        <w:rPr>
          <w:rFonts w:ascii="Arial" w:eastAsia="Times New Roman" w:hAnsi="Arial" w:cs="Arial"/>
          <w:b/>
          <w:lang w:val="en-US"/>
        </w:rPr>
        <w:t>,</w:t>
      </w:r>
      <w:r w:rsidR="000014DB">
        <w:rPr>
          <w:rFonts w:ascii="Arial" w:eastAsia="Times New Roman" w:hAnsi="Arial" w:cs="Arial"/>
          <w:b/>
          <w:lang w:val="en-US"/>
        </w:rPr>
        <w:t>078</w:t>
      </w:r>
      <w:r w:rsidRPr="004B76F1">
        <w:rPr>
          <w:rFonts w:ascii="Arial" w:eastAsia="Times New Roman" w:hAnsi="Arial" w:cs="Arial"/>
          <w:b/>
          <w:lang w:val="en-US"/>
        </w:rPr>
        <w:t xml:space="preserve"> - £</w:t>
      </w:r>
      <w:r w:rsidR="0081181D">
        <w:rPr>
          <w:rFonts w:ascii="Arial" w:eastAsia="Times New Roman" w:hAnsi="Arial" w:cs="Arial"/>
          <w:b/>
          <w:lang w:val="en-US"/>
        </w:rPr>
        <w:t>1</w:t>
      </w:r>
      <w:r w:rsidR="000014DB">
        <w:rPr>
          <w:rFonts w:ascii="Arial" w:eastAsia="Times New Roman" w:hAnsi="Arial" w:cs="Arial"/>
          <w:b/>
          <w:lang w:val="en-US"/>
        </w:rPr>
        <w:t>7</w:t>
      </w:r>
      <w:r w:rsidR="00CD4189" w:rsidRPr="004B76F1">
        <w:rPr>
          <w:rFonts w:ascii="Arial" w:eastAsia="Times New Roman" w:hAnsi="Arial" w:cs="Arial"/>
          <w:b/>
          <w:lang w:val="en-US"/>
        </w:rPr>
        <w:t>,</w:t>
      </w:r>
      <w:r w:rsidR="000014DB">
        <w:rPr>
          <w:rFonts w:ascii="Arial" w:eastAsia="Times New Roman" w:hAnsi="Arial" w:cs="Arial"/>
          <w:b/>
          <w:lang w:val="en-US"/>
        </w:rPr>
        <w:t>964</w:t>
      </w:r>
      <w:r w:rsidRPr="004B76F1">
        <w:rPr>
          <w:rFonts w:ascii="Arial" w:eastAsia="Times New Roman" w:hAnsi="Arial" w:cs="Arial"/>
          <w:b/>
          <w:lang w:val="en-US"/>
        </w:rPr>
        <w:t xml:space="preserve"> pro rata)</w:t>
      </w:r>
    </w:p>
    <w:p w14:paraId="3E607E9A" w14:textId="77777777" w:rsidR="00FD17E4" w:rsidRPr="00E57C18" w:rsidRDefault="00FD17E4" w:rsidP="00EB0BCE">
      <w:pPr>
        <w:rPr>
          <w:rFonts w:ascii="Arial" w:eastAsia="Times New Roman" w:hAnsi="Arial" w:cs="Arial"/>
          <w:b/>
          <w:sz w:val="8"/>
          <w:szCs w:val="8"/>
          <w:lang w:val="en-US"/>
        </w:rPr>
      </w:pPr>
    </w:p>
    <w:p w14:paraId="16E5BF07" w14:textId="77777777"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Term Time Only plus INSET Days</w:t>
      </w:r>
    </w:p>
    <w:p w14:paraId="06DE244C" w14:textId="7D782E46" w:rsidR="00FD17E4" w:rsidRPr="004B76F1" w:rsidRDefault="00C244A0" w:rsidP="00EB0BCE">
      <w:pPr>
        <w:rPr>
          <w:rFonts w:ascii="Arial" w:eastAsia="Times New Roman" w:hAnsi="Arial" w:cs="Arial"/>
          <w:b/>
          <w:lang w:val="en-US"/>
        </w:rPr>
      </w:pPr>
      <w:r w:rsidRPr="004B76F1">
        <w:rPr>
          <w:rFonts w:ascii="Arial" w:eastAsia="Times New Roman" w:hAnsi="Arial" w:cs="Arial"/>
          <w:b/>
          <w:lang w:val="en-US"/>
        </w:rPr>
        <w:t>2</w:t>
      </w:r>
      <w:r w:rsidR="000014DB">
        <w:rPr>
          <w:rFonts w:ascii="Arial" w:eastAsia="Times New Roman" w:hAnsi="Arial" w:cs="Arial"/>
          <w:b/>
          <w:lang w:val="en-US"/>
        </w:rPr>
        <w:t>9</w:t>
      </w:r>
      <w:r w:rsidRPr="004B76F1">
        <w:rPr>
          <w:rFonts w:ascii="Arial" w:eastAsia="Times New Roman" w:hAnsi="Arial" w:cs="Arial"/>
          <w:b/>
          <w:lang w:val="en-US"/>
        </w:rPr>
        <w:t>.</w:t>
      </w:r>
      <w:r w:rsidR="000014DB">
        <w:rPr>
          <w:rFonts w:ascii="Arial" w:eastAsia="Times New Roman" w:hAnsi="Arial" w:cs="Arial"/>
          <w:b/>
          <w:lang w:val="en-US"/>
        </w:rPr>
        <w:t>2</w:t>
      </w:r>
      <w:r w:rsidR="00FD17E4" w:rsidRPr="004B76F1">
        <w:rPr>
          <w:rFonts w:ascii="Arial" w:eastAsia="Times New Roman" w:hAnsi="Arial" w:cs="Arial"/>
          <w:b/>
          <w:lang w:val="en-US"/>
        </w:rPr>
        <w:t xml:space="preserve"> hours per week (</w:t>
      </w:r>
      <w:r w:rsidRPr="004B76F1">
        <w:rPr>
          <w:rFonts w:ascii="Arial" w:eastAsia="Times New Roman" w:hAnsi="Arial" w:cs="Arial"/>
          <w:b/>
          <w:lang w:val="en-US"/>
        </w:rPr>
        <w:t>unpaid break and lunch)</w:t>
      </w:r>
      <w:r w:rsidR="00933E77">
        <w:rPr>
          <w:rFonts w:ascii="Arial" w:eastAsia="Times New Roman" w:hAnsi="Arial" w:cs="Arial"/>
          <w:b/>
          <w:lang w:val="en-US"/>
        </w:rPr>
        <w:t xml:space="preserve"> </w:t>
      </w:r>
      <w:r w:rsidR="00FD17E4" w:rsidRPr="004B76F1">
        <w:rPr>
          <w:rFonts w:ascii="Arial" w:eastAsia="Times New Roman" w:hAnsi="Arial" w:cs="Arial"/>
          <w:b/>
          <w:lang w:val="en-US"/>
        </w:rPr>
        <w:t>8.30 am – 3.</w:t>
      </w:r>
      <w:r w:rsidR="000014DB">
        <w:rPr>
          <w:rFonts w:ascii="Arial" w:eastAsia="Times New Roman" w:hAnsi="Arial" w:cs="Arial"/>
          <w:b/>
          <w:lang w:val="en-US"/>
        </w:rPr>
        <w:t>10</w:t>
      </w:r>
      <w:r w:rsidR="00FD17E4" w:rsidRPr="004B76F1">
        <w:rPr>
          <w:rFonts w:ascii="Arial" w:eastAsia="Times New Roman" w:hAnsi="Arial" w:cs="Arial"/>
          <w:b/>
          <w:lang w:val="en-US"/>
        </w:rPr>
        <w:t xml:space="preserve"> pm</w:t>
      </w:r>
    </w:p>
    <w:p w14:paraId="1323264B" w14:textId="77777777" w:rsidR="00B73471" w:rsidRPr="00933E77" w:rsidRDefault="00B73471" w:rsidP="00376DED">
      <w:pPr>
        <w:rPr>
          <w:rFonts w:ascii="Arial" w:hAnsi="Arial" w:cs="Arial"/>
          <w:sz w:val="16"/>
          <w:szCs w:val="16"/>
        </w:rPr>
      </w:pPr>
    </w:p>
    <w:p w14:paraId="4680C4F1" w14:textId="2AA988C5" w:rsidR="006E65B2" w:rsidRDefault="006E65B2" w:rsidP="006E65B2">
      <w:pPr>
        <w:pStyle w:val="BodyText"/>
        <w:rPr>
          <w:rFonts w:cs="Arial"/>
          <w:sz w:val="20"/>
        </w:rPr>
      </w:pPr>
      <w:r w:rsidRPr="00376DED">
        <w:rPr>
          <w:rFonts w:cs="Arial"/>
          <w:sz w:val="20"/>
        </w:rPr>
        <w:t>This is an exciting opportunity for a dedicated and conscientious practitioner to develop or embed their skills and knowledge in working with students</w:t>
      </w:r>
      <w:r w:rsidR="00E57C18">
        <w:rPr>
          <w:rFonts w:cs="Arial"/>
          <w:sz w:val="20"/>
        </w:rPr>
        <w:t xml:space="preserve"> in a supportive DfE lead behaviour hub school</w:t>
      </w:r>
      <w:r>
        <w:rPr>
          <w:rFonts w:cs="Arial"/>
          <w:sz w:val="20"/>
        </w:rPr>
        <w:t xml:space="preserve">. </w:t>
      </w:r>
    </w:p>
    <w:p w14:paraId="55102625" w14:textId="77777777" w:rsidR="006E65B2" w:rsidRPr="00E57C18" w:rsidRDefault="006E65B2" w:rsidP="006E65B2">
      <w:pPr>
        <w:pStyle w:val="BodyText"/>
        <w:rPr>
          <w:rFonts w:cs="Arial"/>
          <w:sz w:val="8"/>
          <w:szCs w:val="8"/>
        </w:rPr>
      </w:pPr>
    </w:p>
    <w:p w14:paraId="6794360D" w14:textId="607F6420" w:rsidR="006E65B2" w:rsidRDefault="006E65B2" w:rsidP="006E65B2">
      <w:pPr>
        <w:pStyle w:val="BodyText"/>
        <w:jc w:val="left"/>
        <w:rPr>
          <w:rFonts w:ascii="Trebuchet MS" w:hAnsi="Trebuchet MS" w:cs="Tahoma"/>
          <w:sz w:val="22"/>
          <w:szCs w:val="22"/>
        </w:rPr>
      </w:pPr>
      <w:r>
        <w:rPr>
          <w:rFonts w:cs="Arial"/>
          <w:sz w:val="20"/>
        </w:rPr>
        <w:t>The successful applicant will p</w:t>
      </w:r>
      <w:r w:rsidRPr="00DC1540">
        <w:rPr>
          <w:rFonts w:cs="Arial"/>
          <w:sz w:val="20"/>
        </w:rPr>
        <w:t>lan and deliver Alternative Learning opportunities for identified individuals</w:t>
      </w:r>
      <w:r>
        <w:rPr>
          <w:rFonts w:cs="Arial"/>
          <w:sz w:val="20"/>
        </w:rPr>
        <w:t>, using</w:t>
      </w:r>
      <w:r w:rsidRPr="00DC1540">
        <w:rPr>
          <w:rFonts w:cs="Arial"/>
          <w:sz w:val="20"/>
        </w:rPr>
        <w:t xml:space="preserve"> data to identify and support students with additional needs</w:t>
      </w:r>
      <w:r w:rsidR="000C283E">
        <w:rPr>
          <w:rFonts w:cs="Arial"/>
          <w:sz w:val="20"/>
        </w:rPr>
        <w:t xml:space="preserve">, </w:t>
      </w:r>
      <w:r>
        <w:rPr>
          <w:rFonts w:cs="Arial"/>
          <w:sz w:val="20"/>
        </w:rPr>
        <w:t>including s</w:t>
      </w:r>
      <w:r w:rsidRPr="00DC1540">
        <w:rPr>
          <w:rFonts w:cs="Arial"/>
          <w:sz w:val="20"/>
        </w:rPr>
        <w:t>tudents identified as having SEND (EHCP and SEN K), pastoral or Social, emotional and mental health needs</w:t>
      </w:r>
      <w:r w:rsidR="000C283E">
        <w:rPr>
          <w:rFonts w:cs="Arial"/>
          <w:sz w:val="20"/>
        </w:rPr>
        <w:t>.</w:t>
      </w:r>
    </w:p>
    <w:p w14:paraId="3BEA7E0B" w14:textId="77777777" w:rsidR="006E65B2" w:rsidRPr="00E57C18" w:rsidRDefault="006E65B2" w:rsidP="006E65B2">
      <w:pPr>
        <w:pStyle w:val="BodyText"/>
        <w:rPr>
          <w:rFonts w:cs="Arial"/>
          <w:sz w:val="8"/>
          <w:szCs w:val="8"/>
        </w:rPr>
      </w:pPr>
    </w:p>
    <w:p w14:paraId="2DF2465C" w14:textId="77777777" w:rsidR="006E65B2" w:rsidRPr="00443694" w:rsidRDefault="006E65B2" w:rsidP="006E65B2">
      <w:pPr>
        <w:rPr>
          <w:rFonts w:ascii="Arial" w:eastAsia="Times New Roman" w:hAnsi="Arial" w:cs="Arial"/>
          <w:sz w:val="20"/>
          <w:szCs w:val="20"/>
        </w:rPr>
      </w:pPr>
      <w:r w:rsidRPr="00443694">
        <w:rPr>
          <w:rFonts w:ascii="Arial" w:eastAsia="Times New Roman" w:hAnsi="Arial" w:cs="Arial"/>
          <w:sz w:val="20"/>
          <w:szCs w:val="20"/>
        </w:rPr>
        <w:t>We can offer you:</w:t>
      </w:r>
    </w:p>
    <w:p w14:paraId="42821382" w14:textId="77777777" w:rsidR="006E65B2" w:rsidRPr="00E57C18" w:rsidRDefault="006E65B2" w:rsidP="006E65B2">
      <w:pPr>
        <w:rPr>
          <w:rFonts w:ascii="Arial" w:eastAsia="Times New Roman" w:hAnsi="Arial" w:cs="Arial"/>
          <w:sz w:val="8"/>
          <w:szCs w:val="8"/>
        </w:rPr>
      </w:pPr>
    </w:p>
    <w:p w14:paraId="0C680752" w14:textId="77777777" w:rsidR="00E57C18" w:rsidRPr="00384250" w:rsidRDefault="00E57C18" w:rsidP="00E57C18">
      <w:pPr>
        <w:pStyle w:val="ListParagraph"/>
        <w:numPr>
          <w:ilvl w:val="0"/>
          <w:numId w:val="16"/>
        </w:numPr>
        <w:rPr>
          <w:rFonts w:ascii="Arial" w:hAnsi="Arial" w:cs="Arial"/>
          <w:sz w:val="20"/>
          <w:szCs w:val="20"/>
        </w:rPr>
      </w:pPr>
      <w:r w:rsidRPr="00384250">
        <w:rPr>
          <w:rFonts w:ascii="Arial" w:hAnsi="Arial" w:cs="Arial"/>
          <w:sz w:val="20"/>
          <w:szCs w:val="20"/>
        </w:rPr>
        <w:t>The chance to work in an oversubscribed, innovative and forward-thinking school</w:t>
      </w:r>
    </w:p>
    <w:p w14:paraId="13334523" w14:textId="57CE5FC2" w:rsidR="006E65B2"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A friendly and supportive environment</w:t>
      </w:r>
    </w:p>
    <w:p w14:paraId="233C6B1F" w14:textId="116F21B2" w:rsidR="00E57C18" w:rsidRPr="00443694" w:rsidRDefault="00E57C18" w:rsidP="006E65B2">
      <w:pPr>
        <w:pStyle w:val="ListParagraph"/>
        <w:numPr>
          <w:ilvl w:val="0"/>
          <w:numId w:val="16"/>
        </w:numPr>
        <w:rPr>
          <w:rFonts w:ascii="Arial" w:hAnsi="Arial" w:cs="Arial"/>
          <w:sz w:val="20"/>
          <w:szCs w:val="20"/>
        </w:rPr>
      </w:pPr>
      <w:r>
        <w:rPr>
          <w:rFonts w:ascii="Arial" w:hAnsi="Arial" w:cs="Arial"/>
          <w:sz w:val="20"/>
          <w:szCs w:val="20"/>
        </w:rPr>
        <w:t xml:space="preserve">Working in a </w:t>
      </w:r>
      <w:r>
        <w:rPr>
          <w:rFonts w:cs="Arial"/>
          <w:sz w:val="20"/>
        </w:rPr>
        <w:t>lead DfE behaviour hub school</w:t>
      </w:r>
    </w:p>
    <w:p w14:paraId="30EFFA33"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The opportunity to work with well-motivated students and supportive parents</w:t>
      </w:r>
    </w:p>
    <w:p w14:paraId="015E4FFF"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A location on the coast very close to main line railway services and road networks</w:t>
      </w:r>
    </w:p>
    <w:p w14:paraId="1A2F9878"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Free well-being and medical support cover</w:t>
      </w:r>
    </w:p>
    <w:p w14:paraId="2EF8FB3A"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The opportunity to be part of the South Downs Education Trust MAT</w:t>
      </w:r>
    </w:p>
    <w:p w14:paraId="20CAB7ED" w14:textId="44F0B98B"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Free use of our fitness suite</w:t>
      </w:r>
    </w:p>
    <w:p w14:paraId="1BFEC4BF" w14:textId="77777777" w:rsidR="006E65B2" w:rsidRPr="00E57C18" w:rsidRDefault="006E65B2" w:rsidP="006E65B2">
      <w:pPr>
        <w:rPr>
          <w:rFonts w:ascii="Arial" w:hAnsi="Arial" w:cs="Arial"/>
          <w:b/>
          <w:sz w:val="8"/>
          <w:szCs w:val="8"/>
        </w:rPr>
      </w:pPr>
    </w:p>
    <w:p w14:paraId="17CE93B7" w14:textId="77777777" w:rsidR="006E65B2" w:rsidRPr="004B76F1" w:rsidRDefault="006E65B2" w:rsidP="006E65B2">
      <w:pPr>
        <w:rPr>
          <w:rFonts w:ascii="Arial" w:eastAsia="Times New Roman" w:hAnsi="Arial" w:cs="Arial"/>
          <w:sz w:val="20"/>
          <w:szCs w:val="20"/>
        </w:rPr>
      </w:pPr>
      <w:r w:rsidRPr="004B76F1">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4B76F1">
          <w:rPr>
            <w:rFonts w:ascii="Arial" w:eastAsia="Times New Roman" w:hAnsi="Arial" w:cs="Arial"/>
            <w:color w:val="0000FF"/>
            <w:sz w:val="20"/>
            <w:szCs w:val="20"/>
            <w:u w:val="single"/>
          </w:rPr>
          <w:t>www.worthinghigh.net/vacancies</w:t>
        </w:r>
      </w:hyperlink>
      <w:r w:rsidRPr="004B76F1">
        <w:rPr>
          <w:rFonts w:ascii="Arial" w:eastAsia="Times New Roman" w:hAnsi="Arial" w:cs="Arial"/>
          <w:sz w:val="20"/>
          <w:szCs w:val="20"/>
        </w:rPr>
        <w:t xml:space="preserve"> or obtained from the school by phoning 01903 237864.  Further information about the school and details of how to apply can also be obtained from the school website. </w:t>
      </w:r>
    </w:p>
    <w:p w14:paraId="6B0597C6" w14:textId="77777777" w:rsidR="006E65B2" w:rsidRPr="00E57C18" w:rsidRDefault="006E65B2" w:rsidP="006E65B2">
      <w:pPr>
        <w:rPr>
          <w:rFonts w:ascii="Arial" w:eastAsia="Times New Roman" w:hAnsi="Arial" w:cs="Arial"/>
          <w:sz w:val="8"/>
          <w:szCs w:val="8"/>
        </w:rPr>
      </w:pPr>
    </w:p>
    <w:p w14:paraId="509C89A4" w14:textId="77777777" w:rsidR="006E65B2" w:rsidRPr="00443694" w:rsidRDefault="006E65B2" w:rsidP="006E65B2">
      <w:pPr>
        <w:spacing w:line="276" w:lineRule="auto"/>
        <w:rPr>
          <w:rFonts w:ascii="Arial" w:hAnsi="Arial" w:cs="Arial"/>
          <w:sz w:val="20"/>
          <w:szCs w:val="20"/>
        </w:rPr>
      </w:pPr>
      <w:r w:rsidRPr="00443694">
        <w:rPr>
          <w:rFonts w:ascii="Arial" w:hAnsi="Arial" w:cs="Arial"/>
          <w:sz w:val="20"/>
          <w:szCs w:val="20"/>
        </w:rPr>
        <w:t xml:space="preserve">Completed applications should be sent to Mr Panayiotou, </w:t>
      </w:r>
      <w:r w:rsidR="002267AA">
        <w:rPr>
          <w:rFonts w:ascii="Arial" w:hAnsi="Arial" w:cs="Arial"/>
          <w:sz w:val="20"/>
          <w:szCs w:val="20"/>
        </w:rPr>
        <w:t xml:space="preserve">Executive </w:t>
      </w:r>
      <w:r w:rsidRPr="00443694">
        <w:rPr>
          <w:rFonts w:ascii="Arial" w:hAnsi="Arial" w:cs="Arial"/>
          <w:sz w:val="20"/>
          <w:szCs w:val="20"/>
        </w:rPr>
        <w:t xml:space="preserve">Headteacher, at the address above or emailed to </w:t>
      </w:r>
      <w:hyperlink r:id="rId11" w:history="1">
        <w:r w:rsidRPr="00443694">
          <w:rPr>
            <w:rStyle w:val="Hyperlink"/>
            <w:rFonts w:ascii="Arial" w:hAnsi="Arial" w:cs="Arial"/>
            <w:sz w:val="20"/>
            <w:szCs w:val="20"/>
          </w:rPr>
          <w:t>vacancies@sdetrust.net</w:t>
        </w:r>
      </w:hyperlink>
      <w:r w:rsidRPr="00443694">
        <w:rPr>
          <w:rFonts w:ascii="Arial" w:hAnsi="Arial" w:cs="Arial"/>
          <w:sz w:val="20"/>
          <w:szCs w:val="20"/>
        </w:rPr>
        <w:t>.</w:t>
      </w:r>
    </w:p>
    <w:p w14:paraId="205940CE" w14:textId="77777777" w:rsidR="006E65B2" w:rsidRPr="00E57C18" w:rsidRDefault="006E65B2" w:rsidP="006E65B2">
      <w:pPr>
        <w:rPr>
          <w:rFonts w:ascii="Arial" w:eastAsia="Times New Roman" w:hAnsi="Arial" w:cs="Arial"/>
          <w:sz w:val="8"/>
          <w:szCs w:val="8"/>
        </w:rPr>
      </w:pPr>
    </w:p>
    <w:p w14:paraId="208A19C2" w14:textId="35EE0254" w:rsidR="00663B5F" w:rsidRPr="00DC1540" w:rsidRDefault="00663B5F" w:rsidP="00663B5F">
      <w:pPr>
        <w:rPr>
          <w:rFonts w:ascii="Arial" w:hAnsi="Arial" w:cs="Arial"/>
          <w:sz w:val="20"/>
          <w:szCs w:val="20"/>
        </w:rPr>
      </w:pPr>
      <w:r w:rsidRPr="004F6973">
        <w:rPr>
          <w:rFonts w:ascii="Arial" w:eastAsia="Times New Roman" w:hAnsi="Arial" w:cs="Arial"/>
          <w:b/>
          <w:sz w:val="20"/>
          <w:szCs w:val="20"/>
        </w:rPr>
        <w:t xml:space="preserve">Closing date for applications is </w:t>
      </w:r>
      <w:r w:rsidR="000014DB">
        <w:rPr>
          <w:rFonts w:ascii="Arial" w:eastAsia="Times New Roman" w:hAnsi="Arial" w:cs="Arial"/>
          <w:b/>
          <w:sz w:val="20"/>
          <w:szCs w:val="20"/>
        </w:rPr>
        <w:t>Tuesday</w:t>
      </w:r>
      <w:r w:rsidRPr="004F6973">
        <w:rPr>
          <w:rFonts w:ascii="Arial" w:eastAsia="Times New Roman" w:hAnsi="Arial" w:cs="Arial"/>
          <w:b/>
          <w:sz w:val="20"/>
          <w:szCs w:val="20"/>
        </w:rPr>
        <w:t xml:space="preserve"> 1</w:t>
      </w:r>
      <w:r w:rsidR="000014DB">
        <w:rPr>
          <w:rFonts w:ascii="Arial" w:eastAsia="Times New Roman" w:hAnsi="Arial" w:cs="Arial"/>
          <w:b/>
          <w:sz w:val="20"/>
          <w:szCs w:val="20"/>
        </w:rPr>
        <w:t>6</w:t>
      </w:r>
      <w:r w:rsidR="001567E4">
        <w:rPr>
          <w:rFonts w:ascii="Arial" w:eastAsia="Times New Roman" w:hAnsi="Arial" w:cs="Arial"/>
          <w:b/>
          <w:sz w:val="20"/>
          <w:szCs w:val="20"/>
        </w:rPr>
        <w:t xml:space="preserve"> April </w:t>
      </w:r>
      <w:r w:rsidRPr="004F6973">
        <w:rPr>
          <w:rFonts w:ascii="Arial" w:eastAsia="Times New Roman" w:hAnsi="Arial" w:cs="Arial"/>
          <w:b/>
          <w:sz w:val="20"/>
          <w:szCs w:val="20"/>
        </w:rPr>
        <w:t>202</w:t>
      </w:r>
      <w:r w:rsidR="001567E4">
        <w:rPr>
          <w:rFonts w:ascii="Arial" w:eastAsia="Times New Roman" w:hAnsi="Arial" w:cs="Arial"/>
          <w:b/>
          <w:sz w:val="20"/>
          <w:szCs w:val="20"/>
        </w:rPr>
        <w:t>4</w:t>
      </w:r>
      <w:r w:rsidRPr="004F6973">
        <w:rPr>
          <w:rFonts w:ascii="Arial" w:eastAsia="Times New Roman" w:hAnsi="Arial" w:cs="Arial"/>
          <w:b/>
          <w:sz w:val="20"/>
          <w:szCs w:val="20"/>
        </w:rPr>
        <w:t xml:space="preserve"> at 9am.</w:t>
      </w:r>
      <w:r w:rsidRPr="004F6973">
        <w:rPr>
          <w:rFonts w:ascii="Arial" w:hAnsi="Arial" w:cs="Arial"/>
          <w:b/>
          <w:sz w:val="20"/>
          <w:szCs w:val="20"/>
        </w:rPr>
        <w:t xml:space="preserve"> Early applications are advised</w:t>
      </w:r>
      <w:r w:rsidRPr="00DC1540">
        <w:rPr>
          <w:rFonts w:ascii="Arial" w:hAnsi="Arial" w:cs="Arial"/>
          <w:b/>
          <w:sz w:val="20"/>
          <w:szCs w:val="20"/>
        </w:rPr>
        <w:t xml:space="preserve"> as we reserve the right to close the vacancy early if sufficient suitable applications are received.</w:t>
      </w:r>
    </w:p>
    <w:p w14:paraId="6D0ADC73" w14:textId="77777777" w:rsidR="00663B5F" w:rsidRPr="00E57C18" w:rsidRDefault="00663B5F" w:rsidP="00663B5F">
      <w:pPr>
        <w:rPr>
          <w:rFonts w:ascii="Arial" w:eastAsia="Times New Roman" w:hAnsi="Arial" w:cs="Arial"/>
          <w:b/>
          <w:sz w:val="8"/>
          <w:szCs w:val="8"/>
        </w:rPr>
      </w:pPr>
    </w:p>
    <w:p w14:paraId="54B811BA" w14:textId="54C8245C" w:rsidR="00663B5F" w:rsidRPr="006C562F" w:rsidRDefault="00663B5F" w:rsidP="00663B5F">
      <w:pPr>
        <w:rPr>
          <w:rFonts w:ascii="Arial" w:eastAsia="Times New Roman" w:hAnsi="Arial" w:cs="Arial"/>
          <w:b/>
          <w:sz w:val="20"/>
          <w:szCs w:val="20"/>
        </w:rPr>
      </w:pPr>
      <w:r w:rsidRPr="00DC1540">
        <w:rPr>
          <w:rFonts w:ascii="Arial" w:eastAsia="Times New Roman" w:hAnsi="Arial" w:cs="Arial"/>
          <w:b/>
          <w:sz w:val="20"/>
          <w:szCs w:val="20"/>
        </w:rPr>
        <w:t xml:space="preserve">Interviews will be held on </w:t>
      </w:r>
      <w:r w:rsidR="000014DB">
        <w:rPr>
          <w:rFonts w:ascii="Arial" w:eastAsia="Times New Roman" w:hAnsi="Arial" w:cs="Arial"/>
          <w:b/>
          <w:sz w:val="20"/>
          <w:szCs w:val="20"/>
        </w:rPr>
        <w:t>Friday</w:t>
      </w:r>
      <w:r w:rsidR="001567E4">
        <w:rPr>
          <w:rFonts w:ascii="Arial" w:eastAsia="Times New Roman" w:hAnsi="Arial" w:cs="Arial"/>
          <w:b/>
          <w:sz w:val="20"/>
          <w:szCs w:val="20"/>
        </w:rPr>
        <w:t xml:space="preserve"> 1</w:t>
      </w:r>
      <w:r w:rsidR="000014DB">
        <w:rPr>
          <w:rFonts w:ascii="Arial" w:eastAsia="Times New Roman" w:hAnsi="Arial" w:cs="Arial"/>
          <w:b/>
          <w:sz w:val="20"/>
          <w:szCs w:val="20"/>
        </w:rPr>
        <w:t>9</w:t>
      </w:r>
      <w:r w:rsidR="001567E4">
        <w:rPr>
          <w:rFonts w:ascii="Arial" w:eastAsia="Times New Roman" w:hAnsi="Arial" w:cs="Arial"/>
          <w:b/>
          <w:sz w:val="20"/>
          <w:szCs w:val="20"/>
        </w:rPr>
        <w:t xml:space="preserve"> April </w:t>
      </w:r>
      <w:r>
        <w:rPr>
          <w:rFonts w:ascii="Arial" w:hAnsi="Arial" w:cs="Arial"/>
          <w:b/>
          <w:bCs/>
          <w:sz w:val="20"/>
          <w:szCs w:val="20"/>
        </w:rPr>
        <w:t>202</w:t>
      </w:r>
      <w:r w:rsidR="001567E4">
        <w:rPr>
          <w:rFonts w:ascii="Arial" w:hAnsi="Arial" w:cs="Arial"/>
          <w:b/>
          <w:bCs/>
          <w:sz w:val="20"/>
          <w:szCs w:val="20"/>
        </w:rPr>
        <w:t>4</w:t>
      </w:r>
      <w:r>
        <w:rPr>
          <w:rFonts w:ascii="Arial" w:hAnsi="Arial" w:cs="Arial"/>
          <w:b/>
          <w:bCs/>
          <w:sz w:val="20"/>
          <w:szCs w:val="20"/>
        </w:rPr>
        <w:t>.</w:t>
      </w:r>
    </w:p>
    <w:p w14:paraId="0D62641A" w14:textId="77777777" w:rsidR="004A5CB4" w:rsidRPr="00E57C18" w:rsidRDefault="004A5CB4" w:rsidP="004A5CB4">
      <w:pPr>
        <w:rPr>
          <w:rFonts w:ascii="Arial" w:eastAsia="Times New Roman" w:hAnsi="Arial" w:cs="Arial"/>
          <w:sz w:val="8"/>
          <w:szCs w:val="8"/>
        </w:rPr>
      </w:pPr>
    </w:p>
    <w:p w14:paraId="12A70281" w14:textId="77777777" w:rsidR="004A5CB4" w:rsidRPr="004B76F1" w:rsidRDefault="004A5CB4" w:rsidP="004A5CB4">
      <w:pPr>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2C17C629" w14:textId="77777777" w:rsidR="004A5CB4" w:rsidRPr="004B76F1" w:rsidRDefault="004A5CB4" w:rsidP="004A5CB4">
      <w:pPr>
        <w:rPr>
          <w:rFonts w:ascii="Arial" w:hAnsi="Arial" w:cs="Arial"/>
          <w:sz w:val="18"/>
          <w:szCs w:val="18"/>
        </w:rPr>
      </w:pPr>
    </w:p>
    <w:p w14:paraId="7BDD8E1C" w14:textId="77777777" w:rsidR="00792BB8" w:rsidRPr="00792BB8" w:rsidRDefault="004A5CB4" w:rsidP="00792BB8">
      <w:pPr>
        <w:rPr>
          <w:rFonts w:ascii="Arial" w:hAnsi="Arial" w:cs="Arial"/>
          <w:sz w:val="18"/>
          <w:szCs w:val="18"/>
        </w:rPr>
      </w:pPr>
      <w:r w:rsidRPr="004B76F1">
        <w:rPr>
          <w:rFonts w:ascii="Arial" w:hAnsi="Arial" w:cs="Arial"/>
          <w:sz w:val="18"/>
          <w:szCs w:val="18"/>
        </w:rPr>
        <w:t xml:space="preserve">Please note, because of the nature of this job, if you are successful in your </w:t>
      </w:r>
      <w:r w:rsidR="001567E4" w:rsidRPr="004B76F1">
        <w:rPr>
          <w:rFonts w:ascii="Arial" w:hAnsi="Arial" w:cs="Arial"/>
          <w:sz w:val="18"/>
          <w:szCs w:val="18"/>
        </w:rPr>
        <w:t>application,</w:t>
      </w:r>
      <w:r w:rsidRPr="004B76F1">
        <w:rPr>
          <w:rFonts w:ascii="Arial" w:hAnsi="Arial" w:cs="Arial"/>
          <w:sz w:val="18"/>
          <w:szCs w:val="18"/>
        </w:rPr>
        <w:t xml:space="preserve">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r w:rsidR="00792BB8">
        <w:rPr>
          <w:rFonts w:ascii="Arial" w:hAnsi="Arial" w:cs="Arial"/>
          <w:sz w:val="18"/>
          <w:szCs w:val="18"/>
        </w:rPr>
        <w:t xml:space="preserve"> </w:t>
      </w:r>
      <w:bookmarkStart w:id="0" w:name="_Hlk158301805"/>
      <w:r w:rsidR="00792BB8" w:rsidRPr="00792BB8">
        <w:rPr>
          <w:rFonts w:ascii="Arial" w:hAnsi="Arial" w:cs="Arial"/>
          <w:sz w:val="18"/>
          <w:szCs w:val="18"/>
        </w:rPr>
        <w:t xml:space="preserve">We will also complete media searches as part of due diligence and safeguarding checks in line with KCSIE guidance. </w:t>
      </w:r>
      <w:bookmarkEnd w:id="0"/>
    </w:p>
    <w:p w14:paraId="28E6769C" w14:textId="77777777" w:rsidR="00933E77" w:rsidRPr="00C85F44" w:rsidRDefault="00933E77" w:rsidP="004A5CB4">
      <w:pPr>
        <w:rPr>
          <w:rFonts w:ascii="Arial" w:hAnsi="Arial" w:cs="Arial"/>
          <w:sz w:val="16"/>
          <w:szCs w:val="16"/>
        </w:rPr>
      </w:pPr>
    </w:p>
    <w:p w14:paraId="2C60F9A4" w14:textId="77777777" w:rsidR="00933E77" w:rsidRPr="00443694" w:rsidRDefault="00933E77" w:rsidP="00933E77">
      <w:pPr>
        <w:rPr>
          <w:rFonts w:ascii="Arial" w:hAnsi="Arial" w:cs="Arial"/>
          <w:sz w:val="18"/>
          <w:szCs w:val="20"/>
        </w:rPr>
      </w:pPr>
      <w:r w:rsidRPr="00443694">
        <w:rPr>
          <w:rFonts w:ascii="Arial" w:hAnsi="Arial" w:cs="Arial"/>
          <w:sz w:val="18"/>
          <w:szCs w:val="20"/>
        </w:rPr>
        <w:t>South Downs Education Trust (SDET) is committed to safeguarding and promoting the welfare of children and young people and expects all staff and volunteers to share this commitment.</w:t>
      </w:r>
    </w:p>
    <w:p w14:paraId="1F55E08C" w14:textId="77777777" w:rsidR="00933E77" w:rsidRPr="00C85F44" w:rsidRDefault="00933E77" w:rsidP="00933E77">
      <w:pPr>
        <w:contextualSpacing/>
        <w:rPr>
          <w:rFonts w:ascii="Arial" w:eastAsia="MS Mincho" w:hAnsi="Arial" w:cs="Arial"/>
          <w:sz w:val="12"/>
          <w:szCs w:val="12"/>
          <w:lang w:eastAsia="en-GB"/>
        </w:rPr>
      </w:pPr>
    </w:p>
    <w:p w14:paraId="3C9417C7" w14:textId="77777777" w:rsidR="00933E77" w:rsidRPr="00443694" w:rsidRDefault="00933E77" w:rsidP="00933E77">
      <w:pPr>
        <w:numPr>
          <w:ilvl w:val="0"/>
          <w:numId w:val="8"/>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1860FA9F" w14:textId="77777777" w:rsidR="00933E77" w:rsidRPr="00933E77" w:rsidRDefault="00933E77" w:rsidP="004A5CB4">
      <w:pPr>
        <w:numPr>
          <w:ilvl w:val="0"/>
          <w:numId w:val="8"/>
        </w:numPr>
        <w:contextualSpacing/>
        <w:rPr>
          <w:rFonts w:ascii="Arial" w:eastAsia="MS Mincho" w:hAnsi="Arial" w:cs="Arial"/>
          <w:b/>
          <w:sz w:val="24"/>
          <w:lang w:eastAsia="en-GB"/>
        </w:rPr>
      </w:pPr>
      <w:r w:rsidRPr="00443694">
        <w:rPr>
          <w:rFonts w:ascii="Arial" w:eastAsia="MS Mincho" w:hAnsi="Arial" w:cs="Arial"/>
          <w:bCs/>
          <w:i/>
          <w:sz w:val="17"/>
          <w:szCs w:val="17"/>
          <w:lang w:eastAsia="en-GB"/>
        </w:rPr>
        <w:t xml:space="preserve">We recognise continuous service </w:t>
      </w:r>
      <w:r>
        <w:rPr>
          <w:rFonts w:ascii="Arial" w:eastAsia="MS Mincho" w:hAnsi="Arial" w:cs="Arial"/>
          <w:bCs/>
          <w:i/>
          <w:sz w:val="17"/>
          <w:szCs w:val="17"/>
          <w:lang w:eastAsia="en-GB"/>
        </w:rPr>
        <w:t>from academy/non-academy schools</w:t>
      </w:r>
    </w:p>
    <w:sectPr w:rsidR="00933E77" w:rsidRPr="00933E77" w:rsidSect="0081181D">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A885" w14:textId="77777777" w:rsidR="00383853" w:rsidRDefault="00383853" w:rsidP="00B5614B">
      <w:r>
        <w:separator/>
      </w:r>
    </w:p>
  </w:endnote>
  <w:endnote w:type="continuationSeparator" w:id="0">
    <w:p w14:paraId="225B35C9" w14:textId="77777777" w:rsidR="00383853" w:rsidRDefault="00383853"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760C" w14:textId="77777777" w:rsidR="00383853" w:rsidRDefault="00383853" w:rsidP="00B5614B">
      <w:r>
        <w:separator/>
      </w:r>
    </w:p>
  </w:footnote>
  <w:footnote w:type="continuationSeparator" w:id="0">
    <w:p w14:paraId="5F501311" w14:textId="77777777" w:rsidR="00383853" w:rsidRDefault="00383853"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3"/>
  </w:num>
  <w:num w:numId="4">
    <w:abstractNumId w:val="12"/>
  </w:num>
  <w:num w:numId="5">
    <w:abstractNumId w:val="15"/>
  </w:num>
  <w:num w:numId="6">
    <w:abstractNumId w:val="16"/>
  </w:num>
  <w:num w:numId="7">
    <w:abstractNumId w:val="6"/>
  </w:num>
  <w:num w:numId="8">
    <w:abstractNumId w:val="14"/>
  </w:num>
  <w:num w:numId="9">
    <w:abstractNumId w:val="13"/>
  </w:num>
  <w:num w:numId="10">
    <w:abstractNumId w:val="10"/>
  </w:num>
  <w:num w:numId="11">
    <w:abstractNumId w:val="7"/>
  </w:num>
  <w:num w:numId="12">
    <w:abstractNumId w:val="8"/>
  </w:num>
  <w:num w:numId="13">
    <w:abstractNumId w:val="2"/>
  </w:num>
  <w:num w:numId="14">
    <w:abstractNumId w:val="1"/>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14DB"/>
    <w:rsid w:val="00020059"/>
    <w:rsid w:val="00061C81"/>
    <w:rsid w:val="00075B6B"/>
    <w:rsid w:val="0007720C"/>
    <w:rsid w:val="000C283E"/>
    <w:rsid w:val="000E593D"/>
    <w:rsid w:val="001370F5"/>
    <w:rsid w:val="001567E4"/>
    <w:rsid w:val="00167DDF"/>
    <w:rsid w:val="00194017"/>
    <w:rsid w:val="001C3866"/>
    <w:rsid w:val="00210A8A"/>
    <w:rsid w:val="00224A5A"/>
    <w:rsid w:val="002267AA"/>
    <w:rsid w:val="002E2934"/>
    <w:rsid w:val="003225B0"/>
    <w:rsid w:val="003236D6"/>
    <w:rsid w:val="00331319"/>
    <w:rsid w:val="003408C0"/>
    <w:rsid w:val="00361600"/>
    <w:rsid w:val="003657D7"/>
    <w:rsid w:val="00376DED"/>
    <w:rsid w:val="00382357"/>
    <w:rsid w:val="00383853"/>
    <w:rsid w:val="0039128F"/>
    <w:rsid w:val="003B3173"/>
    <w:rsid w:val="003D3809"/>
    <w:rsid w:val="003F002D"/>
    <w:rsid w:val="004523AC"/>
    <w:rsid w:val="00487B3A"/>
    <w:rsid w:val="004A5CB4"/>
    <w:rsid w:val="004B2D98"/>
    <w:rsid w:val="004B619A"/>
    <w:rsid w:val="004B76F1"/>
    <w:rsid w:val="004D0D46"/>
    <w:rsid w:val="004D29EE"/>
    <w:rsid w:val="004F6973"/>
    <w:rsid w:val="005168DE"/>
    <w:rsid w:val="0053563E"/>
    <w:rsid w:val="00535F32"/>
    <w:rsid w:val="005672D0"/>
    <w:rsid w:val="005C65DF"/>
    <w:rsid w:val="00620A11"/>
    <w:rsid w:val="00657D32"/>
    <w:rsid w:val="006611C7"/>
    <w:rsid w:val="00663B5F"/>
    <w:rsid w:val="0066651F"/>
    <w:rsid w:val="00675201"/>
    <w:rsid w:val="006A229E"/>
    <w:rsid w:val="006A2E6A"/>
    <w:rsid w:val="006B2505"/>
    <w:rsid w:val="006B7769"/>
    <w:rsid w:val="006D56E9"/>
    <w:rsid w:val="006E65B2"/>
    <w:rsid w:val="006F484D"/>
    <w:rsid w:val="00792BB8"/>
    <w:rsid w:val="007D354B"/>
    <w:rsid w:val="007E1585"/>
    <w:rsid w:val="0081181D"/>
    <w:rsid w:val="00832930"/>
    <w:rsid w:val="008509A9"/>
    <w:rsid w:val="008856AC"/>
    <w:rsid w:val="00910239"/>
    <w:rsid w:val="00914392"/>
    <w:rsid w:val="00933E77"/>
    <w:rsid w:val="00943FFA"/>
    <w:rsid w:val="009C1319"/>
    <w:rsid w:val="009C7D14"/>
    <w:rsid w:val="009D2067"/>
    <w:rsid w:val="00A34A84"/>
    <w:rsid w:val="00A755FB"/>
    <w:rsid w:val="00AC0DDF"/>
    <w:rsid w:val="00AE6494"/>
    <w:rsid w:val="00AF20E1"/>
    <w:rsid w:val="00AF4696"/>
    <w:rsid w:val="00B10BB1"/>
    <w:rsid w:val="00B5614B"/>
    <w:rsid w:val="00B73471"/>
    <w:rsid w:val="00BF2016"/>
    <w:rsid w:val="00C23EA0"/>
    <w:rsid w:val="00C244A0"/>
    <w:rsid w:val="00C85F44"/>
    <w:rsid w:val="00C90125"/>
    <w:rsid w:val="00CD08B9"/>
    <w:rsid w:val="00CD4189"/>
    <w:rsid w:val="00D84636"/>
    <w:rsid w:val="00D852AA"/>
    <w:rsid w:val="00D93C62"/>
    <w:rsid w:val="00DC7057"/>
    <w:rsid w:val="00E17F93"/>
    <w:rsid w:val="00E43083"/>
    <w:rsid w:val="00E57C18"/>
    <w:rsid w:val="00EB0BCE"/>
    <w:rsid w:val="00EC2200"/>
    <w:rsid w:val="00F01816"/>
    <w:rsid w:val="00F54901"/>
    <w:rsid w:val="00F61A68"/>
    <w:rsid w:val="00F63C3D"/>
    <w:rsid w:val="00F83A76"/>
    <w:rsid w:val="00FA19CE"/>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3B74"/>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www.worthinghigh.net/vacancies"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Chamberlain</dc:creator>
  <cp:lastModifiedBy>G Clark-Davies</cp:lastModifiedBy>
  <cp:revision>4</cp:revision>
  <cp:lastPrinted>2021-06-23T08:41:00Z</cp:lastPrinted>
  <dcterms:created xsi:type="dcterms:W3CDTF">2024-03-25T13:08:00Z</dcterms:created>
  <dcterms:modified xsi:type="dcterms:W3CDTF">2024-03-25T13:58:00Z</dcterms:modified>
</cp:coreProperties>
</file>