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758D" w14:textId="77777777" w:rsidR="00175E3D" w:rsidRPr="00BD284C" w:rsidRDefault="00175E3D" w:rsidP="61F083E7">
      <w:pPr>
        <w:pStyle w:val="NoSpacing"/>
        <w:jc w:val="center"/>
        <w:rPr>
          <w:rFonts w:asciiTheme="minorHAnsi" w:hAnsiTheme="minorHAnsi" w:cstheme="minorBidi"/>
        </w:rPr>
      </w:pPr>
      <w:r w:rsidRPr="61F083E7">
        <w:rPr>
          <w:rFonts w:asciiTheme="minorHAnsi" w:hAnsiTheme="minorHAnsi" w:cstheme="minorBidi"/>
        </w:rPr>
        <w:t>Honiton Community College</w:t>
      </w:r>
    </w:p>
    <w:p w14:paraId="1BB66B0E" w14:textId="463B8675" w:rsidR="00175E3D" w:rsidRPr="00BD284C" w:rsidRDefault="00333505" w:rsidP="61F083E7">
      <w:pPr>
        <w:pStyle w:val="NoSpacing"/>
        <w:jc w:val="center"/>
        <w:rPr>
          <w:rFonts w:asciiTheme="minorHAnsi" w:hAnsiTheme="minorHAnsi" w:cstheme="minorBidi"/>
        </w:rPr>
      </w:pPr>
      <w:r>
        <w:rPr>
          <w:noProof/>
        </w:rPr>
        <w:drawing>
          <wp:inline distT="0" distB="0" distL="0" distR="0" wp14:anchorId="325F0ACC" wp14:editId="3403312F">
            <wp:extent cx="571500" cy="571500"/>
            <wp:effectExtent l="0" t="0" r="0" b="0"/>
            <wp:docPr id="1" name="Picture 1" descr="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4035C0D7" w14:textId="77777777" w:rsidR="00175E3D" w:rsidRPr="00BD284C" w:rsidRDefault="00175E3D" w:rsidP="61F083E7">
      <w:pPr>
        <w:pStyle w:val="NoSpacing"/>
        <w:rPr>
          <w:rFonts w:asciiTheme="minorHAnsi" w:hAnsiTheme="minorHAnsi" w:cstheme="minorBidi"/>
          <w:b/>
          <w:bCs/>
        </w:rPr>
      </w:pPr>
    </w:p>
    <w:p w14:paraId="6933E041" w14:textId="77777777" w:rsidR="00260E6C" w:rsidRPr="00BD284C" w:rsidRDefault="00F0223D" w:rsidP="61F083E7">
      <w:pPr>
        <w:pStyle w:val="NoSpacing"/>
        <w:jc w:val="center"/>
        <w:rPr>
          <w:rFonts w:asciiTheme="minorHAnsi" w:hAnsiTheme="minorHAnsi" w:cstheme="minorBidi"/>
          <w:b/>
          <w:bCs/>
        </w:rPr>
      </w:pPr>
      <w:r w:rsidRPr="61F083E7">
        <w:rPr>
          <w:rFonts w:asciiTheme="minorHAnsi" w:hAnsiTheme="minorHAnsi" w:cstheme="minorBidi"/>
          <w:b/>
          <w:bCs/>
        </w:rPr>
        <w:t>JOB DESCRIPT</w:t>
      </w:r>
      <w:r w:rsidR="00260E6C" w:rsidRPr="61F083E7">
        <w:rPr>
          <w:rFonts w:asciiTheme="minorHAnsi" w:hAnsiTheme="minorHAnsi" w:cstheme="minorBidi"/>
          <w:b/>
          <w:bCs/>
        </w:rPr>
        <w:t>ION</w:t>
      </w:r>
    </w:p>
    <w:p w14:paraId="062F09E3" w14:textId="77777777" w:rsidR="00260E6C" w:rsidRPr="00BD284C" w:rsidRDefault="00260E6C" w:rsidP="61F083E7">
      <w:pPr>
        <w:pStyle w:val="NoSpacing"/>
        <w:rPr>
          <w:rFonts w:asciiTheme="minorHAnsi" w:hAnsiTheme="minorHAnsi" w:cstheme="minorBidi"/>
          <w:b/>
          <w:bCs/>
        </w:rPr>
      </w:pPr>
    </w:p>
    <w:p w14:paraId="559B0EFF" w14:textId="1C3B60B5" w:rsidR="00175E3D" w:rsidRPr="00BD284C" w:rsidRDefault="00175E3D" w:rsidP="61F083E7">
      <w:pPr>
        <w:pStyle w:val="NoSpacing"/>
        <w:rPr>
          <w:rFonts w:asciiTheme="minorHAnsi" w:hAnsiTheme="minorHAnsi" w:cstheme="minorBidi"/>
        </w:rPr>
      </w:pPr>
      <w:r w:rsidRPr="61F083E7">
        <w:rPr>
          <w:rFonts w:asciiTheme="minorHAnsi" w:hAnsiTheme="minorHAnsi" w:cstheme="minorBidi"/>
          <w:b/>
          <w:bCs/>
        </w:rPr>
        <w:t>JOB TITLE:</w:t>
      </w:r>
      <w:r>
        <w:tab/>
      </w:r>
      <w:r>
        <w:tab/>
      </w:r>
      <w:r>
        <w:tab/>
      </w:r>
      <w:r w:rsidR="00542BBD" w:rsidRPr="61F083E7">
        <w:rPr>
          <w:rFonts w:asciiTheme="minorHAnsi" w:hAnsiTheme="minorHAnsi" w:cstheme="minorBidi"/>
        </w:rPr>
        <w:t>HLTA</w:t>
      </w:r>
    </w:p>
    <w:p w14:paraId="389B3C0E" w14:textId="77777777" w:rsidR="00175E3D" w:rsidRPr="00BD284C" w:rsidRDefault="00175E3D" w:rsidP="61F083E7">
      <w:pPr>
        <w:pStyle w:val="NoSpacing"/>
        <w:rPr>
          <w:rFonts w:asciiTheme="minorHAnsi" w:hAnsiTheme="minorHAnsi" w:cstheme="minorBidi"/>
        </w:rPr>
      </w:pPr>
    </w:p>
    <w:p w14:paraId="365BC2BF" w14:textId="31DD1431" w:rsidR="00175E3D" w:rsidRPr="00BD284C" w:rsidRDefault="00175E3D" w:rsidP="61F083E7">
      <w:pPr>
        <w:pStyle w:val="NoSpacing"/>
        <w:rPr>
          <w:rFonts w:asciiTheme="minorHAnsi" w:hAnsiTheme="minorHAnsi" w:cstheme="minorBidi"/>
        </w:rPr>
      </w:pPr>
      <w:r w:rsidRPr="61F083E7">
        <w:rPr>
          <w:rFonts w:asciiTheme="minorHAnsi" w:hAnsiTheme="minorHAnsi" w:cstheme="minorBidi"/>
          <w:b/>
          <w:bCs/>
        </w:rPr>
        <w:t>RESPONSIBLE TO:</w:t>
      </w:r>
      <w:r>
        <w:tab/>
      </w:r>
      <w:r>
        <w:tab/>
      </w:r>
      <w:r w:rsidR="00552C37" w:rsidRPr="61F083E7">
        <w:rPr>
          <w:rFonts w:asciiTheme="minorHAnsi" w:hAnsiTheme="minorHAnsi" w:cstheme="minorBidi"/>
        </w:rPr>
        <w:t>Director of SEND</w:t>
      </w:r>
      <w:r w:rsidR="00552C37" w:rsidRPr="61F083E7">
        <w:rPr>
          <w:rFonts w:asciiTheme="minorHAnsi" w:hAnsiTheme="minorHAnsi" w:cstheme="minorBidi"/>
          <w:b/>
          <w:bCs/>
        </w:rPr>
        <w:t xml:space="preserve"> </w:t>
      </w:r>
    </w:p>
    <w:p w14:paraId="794AF52C" w14:textId="673605B0" w:rsidR="00260E6C" w:rsidRPr="00BD284C" w:rsidRDefault="00260E6C" w:rsidP="61F083E7">
      <w:pPr>
        <w:pStyle w:val="NoSpacing"/>
        <w:rPr>
          <w:rFonts w:asciiTheme="minorHAnsi" w:hAnsiTheme="minorHAnsi" w:cstheme="minorBidi"/>
          <w:b/>
          <w:bCs/>
        </w:rPr>
      </w:pPr>
    </w:p>
    <w:p w14:paraId="7168810C" w14:textId="1F1C6094" w:rsidR="002F3F53" w:rsidRPr="00BD284C" w:rsidRDefault="002F3F53" w:rsidP="1F836087">
      <w:pPr>
        <w:pStyle w:val="NoSpacing"/>
        <w:ind w:left="2880" w:hanging="2880"/>
        <w:rPr>
          <w:rFonts w:asciiTheme="minorHAnsi" w:hAnsiTheme="minorHAnsi" w:cstheme="minorBidi"/>
        </w:rPr>
      </w:pPr>
      <w:r w:rsidRPr="1F836087">
        <w:rPr>
          <w:rFonts w:asciiTheme="minorHAnsi" w:hAnsiTheme="minorHAnsi" w:cstheme="minorBidi"/>
          <w:b/>
          <w:bCs/>
        </w:rPr>
        <w:t xml:space="preserve">LIAISING WITH: </w:t>
      </w:r>
      <w:r>
        <w:tab/>
      </w:r>
      <w:r w:rsidR="00F404B9" w:rsidRPr="1F836087">
        <w:rPr>
          <w:rFonts w:asciiTheme="minorHAnsi" w:hAnsiTheme="minorHAnsi" w:cstheme="minorBidi"/>
        </w:rPr>
        <w:t>H</w:t>
      </w:r>
      <w:r w:rsidR="005E300F" w:rsidRPr="1F836087">
        <w:rPr>
          <w:rFonts w:asciiTheme="minorHAnsi" w:hAnsiTheme="minorHAnsi" w:cstheme="minorBidi"/>
        </w:rPr>
        <w:t xml:space="preserve">eads of Department, Heads of Pastoral, </w:t>
      </w:r>
      <w:r w:rsidR="0050206E" w:rsidRPr="1F836087">
        <w:rPr>
          <w:rFonts w:asciiTheme="minorHAnsi" w:hAnsiTheme="minorHAnsi" w:cstheme="minorBidi"/>
        </w:rPr>
        <w:t>Class Teachers, Tutors, Pastoral Support Officers, Parents/Carers and External Agencies.</w:t>
      </w:r>
    </w:p>
    <w:p w14:paraId="5A42ECC7" w14:textId="77777777" w:rsidR="004C06A5" w:rsidRPr="00BD284C" w:rsidRDefault="004C06A5" w:rsidP="61F083E7">
      <w:pPr>
        <w:pStyle w:val="NoSpacing"/>
        <w:rPr>
          <w:rFonts w:asciiTheme="minorHAnsi" w:hAnsiTheme="minorHAnsi" w:cstheme="minorBidi"/>
          <w:b/>
          <w:bCs/>
        </w:rPr>
      </w:pPr>
    </w:p>
    <w:p w14:paraId="4BAC8661" w14:textId="6B596F3C" w:rsidR="00A20CB1" w:rsidRPr="00BD284C" w:rsidRDefault="00A20CB1" w:rsidP="61F083E7">
      <w:pPr>
        <w:pStyle w:val="NoSpacing"/>
        <w:rPr>
          <w:rFonts w:asciiTheme="minorHAnsi" w:hAnsiTheme="minorHAnsi" w:cstheme="minorBidi"/>
        </w:rPr>
      </w:pPr>
      <w:r w:rsidRPr="61F083E7">
        <w:rPr>
          <w:rFonts w:asciiTheme="minorHAnsi" w:hAnsiTheme="minorHAnsi" w:cstheme="minorBidi"/>
          <w:b/>
          <w:bCs/>
        </w:rPr>
        <w:t>GRADE:</w:t>
      </w:r>
      <w:r>
        <w:tab/>
      </w:r>
      <w:r>
        <w:tab/>
      </w:r>
      <w:r>
        <w:tab/>
      </w:r>
      <w:r>
        <w:tab/>
      </w:r>
      <w:r w:rsidRPr="61F083E7">
        <w:rPr>
          <w:rFonts w:asciiTheme="minorHAnsi" w:hAnsiTheme="minorHAnsi" w:cstheme="minorBidi"/>
        </w:rPr>
        <w:t xml:space="preserve">NJC Grade </w:t>
      </w:r>
      <w:r w:rsidR="00090F76">
        <w:rPr>
          <w:rFonts w:asciiTheme="minorHAnsi" w:hAnsiTheme="minorHAnsi" w:cstheme="minorBidi"/>
        </w:rPr>
        <w:t>E</w:t>
      </w:r>
      <w:r w:rsidRPr="61F083E7">
        <w:rPr>
          <w:rFonts w:asciiTheme="minorHAnsi" w:hAnsiTheme="minorHAnsi" w:cstheme="minorBidi"/>
        </w:rPr>
        <w:t xml:space="preserve"> (point </w:t>
      </w:r>
      <w:r w:rsidR="00090F76">
        <w:rPr>
          <w:rFonts w:asciiTheme="minorHAnsi" w:hAnsiTheme="minorHAnsi" w:cstheme="minorBidi"/>
        </w:rPr>
        <w:t>16 - 22</w:t>
      </w:r>
      <w:r w:rsidRPr="61F083E7">
        <w:rPr>
          <w:rFonts w:asciiTheme="minorHAnsi" w:hAnsiTheme="minorHAnsi" w:cstheme="minorBidi"/>
        </w:rPr>
        <w:t>)</w:t>
      </w:r>
    </w:p>
    <w:p w14:paraId="34AC1892" w14:textId="209386F3" w:rsidR="00A20CB1" w:rsidRPr="00BD284C" w:rsidRDefault="581E2A7A" w:rsidP="1F836087">
      <w:pPr>
        <w:pStyle w:val="NoSpacing"/>
        <w:ind w:left="2160" w:firstLine="720"/>
        <w:rPr>
          <w:rFonts w:asciiTheme="minorHAnsi" w:hAnsiTheme="minorHAnsi" w:cstheme="minorBidi"/>
        </w:rPr>
      </w:pPr>
      <w:r w:rsidRPr="1F836087">
        <w:rPr>
          <w:rFonts w:asciiTheme="minorHAnsi" w:eastAsia="Segoe UI" w:hAnsiTheme="minorHAnsi" w:cstheme="minorBidi"/>
          <w:color w:val="000000" w:themeColor="text1"/>
        </w:rPr>
        <w:t>£</w:t>
      </w:r>
      <w:r w:rsidR="00F430D8" w:rsidRPr="1F836087">
        <w:rPr>
          <w:rFonts w:asciiTheme="minorHAnsi" w:hAnsiTheme="minorHAnsi" w:cstheme="minorBidi"/>
          <w:color w:val="000000" w:themeColor="text1"/>
        </w:rPr>
        <w:t>24,432</w:t>
      </w:r>
      <w:r w:rsidRPr="1F836087">
        <w:rPr>
          <w:rFonts w:asciiTheme="minorHAnsi" w:eastAsia="Segoe UI" w:hAnsiTheme="minorHAnsi" w:cstheme="minorBidi"/>
          <w:color w:val="000000" w:themeColor="text1"/>
        </w:rPr>
        <w:t xml:space="preserve"> - £</w:t>
      </w:r>
      <w:r w:rsidR="00F430D8" w:rsidRPr="1F836087">
        <w:rPr>
          <w:rFonts w:asciiTheme="minorHAnsi" w:hAnsiTheme="minorHAnsi" w:cstheme="minorBidi"/>
          <w:color w:val="000000" w:themeColor="text1"/>
        </w:rPr>
        <w:t>27,514</w:t>
      </w:r>
      <w:r w:rsidR="00A20CB1" w:rsidRPr="1F836087">
        <w:rPr>
          <w:rFonts w:asciiTheme="minorHAnsi" w:hAnsiTheme="minorHAnsi" w:cstheme="minorBidi"/>
        </w:rPr>
        <w:t xml:space="preserve"> (</w:t>
      </w:r>
      <w:r w:rsidR="00DC1172" w:rsidRPr="1F836087">
        <w:rPr>
          <w:rFonts w:asciiTheme="minorHAnsi" w:hAnsiTheme="minorHAnsi" w:cstheme="minorBidi"/>
        </w:rPr>
        <w:t>full-time, term time)</w:t>
      </w:r>
    </w:p>
    <w:p w14:paraId="49377101" w14:textId="77777777" w:rsidR="00A20CB1" w:rsidRPr="00BD284C" w:rsidRDefault="00A20CB1" w:rsidP="61F083E7">
      <w:pPr>
        <w:pStyle w:val="NoSpacing"/>
        <w:rPr>
          <w:rFonts w:asciiTheme="minorHAnsi" w:hAnsiTheme="minorHAnsi" w:cstheme="minorBidi"/>
        </w:rPr>
      </w:pPr>
    </w:p>
    <w:p w14:paraId="55780C2C" w14:textId="6C87EACE" w:rsidR="00F8067D" w:rsidRPr="00BD284C" w:rsidRDefault="005C0470" w:rsidP="2C31F0B5">
      <w:pPr>
        <w:pStyle w:val="NoSpacing"/>
        <w:rPr>
          <w:rFonts w:asciiTheme="minorHAnsi" w:hAnsiTheme="minorHAnsi" w:cstheme="minorBidi"/>
        </w:rPr>
      </w:pPr>
      <w:r w:rsidRPr="2C31F0B5">
        <w:rPr>
          <w:rFonts w:asciiTheme="minorHAnsi" w:hAnsiTheme="minorHAnsi" w:cstheme="minorBidi"/>
          <w:b/>
          <w:bCs/>
        </w:rPr>
        <w:t>HOURS:</w:t>
      </w:r>
      <w:r>
        <w:tab/>
      </w:r>
      <w:r>
        <w:tab/>
      </w:r>
      <w:r>
        <w:tab/>
      </w:r>
      <w:r>
        <w:tab/>
      </w:r>
      <w:r w:rsidR="67D0A656" w:rsidRPr="2C31F0B5">
        <w:rPr>
          <w:rFonts w:asciiTheme="minorHAnsi" w:hAnsiTheme="minorHAnsi" w:cstheme="minorBidi"/>
        </w:rPr>
        <w:t>08.30 - 15.00 Monday to Friday</w:t>
      </w:r>
    </w:p>
    <w:p w14:paraId="05DD8C49" w14:textId="1688678C" w:rsidR="009364F4" w:rsidRPr="00BD284C" w:rsidRDefault="00F8067D" w:rsidP="61F083E7">
      <w:pPr>
        <w:pStyle w:val="NoSpacing"/>
        <w:rPr>
          <w:rFonts w:asciiTheme="minorHAnsi" w:hAnsiTheme="minorHAnsi" w:cstheme="minorBidi"/>
        </w:rPr>
      </w:pPr>
      <w:r w:rsidRPr="00BD284C">
        <w:rPr>
          <w:rFonts w:asciiTheme="minorHAnsi" w:hAnsiTheme="minorHAnsi" w:cstheme="minorHAnsi"/>
        </w:rPr>
        <w:tab/>
      </w:r>
    </w:p>
    <w:p w14:paraId="09FACFC3" w14:textId="10271835" w:rsidR="49BE54B7" w:rsidRPr="00BD284C" w:rsidRDefault="49BE54B7" w:rsidP="61F083E7">
      <w:pPr>
        <w:pStyle w:val="NoSpacing"/>
        <w:rPr>
          <w:rFonts w:asciiTheme="minorHAnsi" w:hAnsiTheme="minorHAnsi" w:cstheme="minorBidi"/>
        </w:rPr>
      </w:pPr>
    </w:p>
    <w:p w14:paraId="1F5B83E5" w14:textId="1750E35F" w:rsidR="005A5FAB" w:rsidRPr="00BD284C" w:rsidRDefault="009364F4" w:rsidP="61F083E7">
      <w:pPr>
        <w:pStyle w:val="NoSpacing"/>
        <w:rPr>
          <w:rFonts w:asciiTheme="minorHAnsi" w:hAnsiTheme="minorHAnsi" w:cstheme="minorBidi"/>
        </w:rPr>
      </w:pPr>
      <w:r w:rsidRPr="61F083E7">
        <w:rPr>
          <w:rFonts w:asciiTheme="minorHAnsi" w:hAnsiTheme="minorHAnsi" w:cstheme="minorBidi"/>
          <w:b/>
          <w:bCs/>
        </w:rPr>
        <w:t>CURR</w:t>
      </w:r>
      <w:r w:rsidR="005A5FAB" w:rsidRPr="61F083E7">
        <w:rPr>
          <w:rFonts w:asciiTheme="minorHAnsi" w:hAnsiTheme="minorHAnsi" w:cstheme="minorBidi"/>
          <w:b/>
          <w:bCs/>
        </w:rPr>
        <w:t>ENT POST HOLDER:</w:t>
      </w:r>
      <w:r>
        <w:tab/>
      </w:r>
    </w:p>
    <w:p w14:paraId="14DFA496" w14:textId="77777777" w:rsidR="005A5FAB" w:rsidRPr="00BD284C" w:rsidRDefault="005A5FAB" w:rsidP="61F083E7">
      <w:pPr>
        <w:pStyle w:val="NoSpacing"/>
        <w:rPr>
          <w:rFonts w:asciiTheme="minorHAnsi" w:hAnsiTheme="minorHAnsi" w:cstheme="minorBidi"/>
        </w:rPr>
      </w:pPr>
    </w:p>
    <w:p w14:paraId="62B9D167" w14:textId="2F6D767B" w:rsidR="0041475C" w:rsidRPr="00BD284C" w:rsidRDefault="0041475C" w:rsidP="61F083E7">
      <w:pPr>
        <w:pStyle w:val="NoSpacing"/>
        <w:rPr>
          <w:rFonts w:asciiTheme="minorHAnsi" w:hAnsiTheme="minorHAnsi" w:cstheme="minorBidi"/>
          <w:b/>
          <w:bCs/>
          <w:u w:val="single"/>
        </w:rPr>
      </w:pPr>
      <w:r w:rsidRPr="61F083E7">
        <w:rPr>
          <w:rFonts w:asciiTheme="minorHAnsi" w:hAnsiTheme="minorHAnsi" w:cstheme="minorBidi"/>
          <w:b/>
          <w:bCs/>
          <w:u w:val="single"/>
        </w:rPr>
        <w:t>AIM OF THE POST</w:t>
      </w:r>
    </w:p>
    <w:p w14:paraId="54A2E6C2" w14:textId="3F4C08E7" w:rsidR="49BE54B7" w:rsidRPr="00BD284C" w:rsidRDefault="49BE54B7" w:rsidP="61F083E7">
      <w:pPr>
        <w:pStyle w:val="NoSpacing"/>
        <w:rPr>
          <w:rFonts w:asciiTheme="minorHAnsi" w:hAnsiTheme="minorHAnsi" w:cstheme="minorBidi"/>
          <w:b/>
          <w:bCs/>
        </w:rPr>
      </w:pPr>
    </w:p>
    <w:p w14:paraId="4A4B0FA7" w14:textId="7C1B3DCA" w:rsidR="007C5015" w:rsidRPr="007C5015" w:rsidRDefault="007C5015" w:rsidP="2C31F0B5">
      <w:pPr>
        <w:jc w:val="both"/>
        <w:rPr>
          <w:rFonts w:asciiTheme="minorHAnsi" w:hAnsiTheme="minorHAnsi" w:cstheme="minorBidi"/>
        </w:rPr>
      </w:pPr>
      <w:r w:rsidRPr="2C31F0B5">
        <w:rPr>
          <w:rFonts w:asciiTheme="minorHAnsi" w:hAnsiTheme="minorHAnsi" w:cstheme="minorBidi"/>
        </w:rPr>
        <w:t>To compl</w:t>
      </w:r>
      <w:r w:rsidR="00AD4CC8" w:rsidRPr="2C31F0B5">
        <w:rPr>
          <w:rFonts w:asciiTheme="minorHAnsi" w:hAnsiTheme="minorHAnsi" w:cstheme="minorBidi"/>
        </w:rPr>
        <w:t>e</w:t>
      </w:r>
      <w:r w:rsidRPr="2C31F0B5">
        <w:rPr>
          <w:rFonts w:asciiTheme="minorHAnsi" w:hAnsiTheme="minorHAnsi" w:cstheme="minorBidi"/>
        </w:rPr>
        <w:t xml:space="preserve">ment the professional work of teachers by taking responsibility for agreed learning activities under an agreed system of supervision.  This may involve planning, preparing and delivering learning activities for individuals/groups </w:t>
      </w:r>
      <w:r w:rsidRPr="2DFCAC3E">
        <w:rPr>
          <w:rFonts w:asciiTheme="minorHAnsi" w:hAnsiTheme="minorHAnsi" w:cstheme="minorBidi"/>
        </w:rPr>
        <w:t>or short term for whole classes</w:t>
      </w:r>
      <w:r w:rsidRPr="2C31F0B5">
        <w:rPr>
          <w:rFonts w:asciiTheme="minorHAnsi" w:hAnsiTheme="minorHAnsi" w:cstheme="minorBidi"/>
        </w:rPr>
        <w:t xml:space="preserve"> and monitoring students and assessing, recording and reporting of students</w:t>
      </w:r>
      <w:r w:rsidR="00871B12" w:rsidRPr="2C31F0B5">
        <w:rPr>
          <w:rFonts w:asciiTheme="minorHAnsi" w:hAnsiTheme="minorHAnsi" w:cstheme="minorBidi"/>
        </w:rPr>
        <w:t>’</w:t>
      </w:r>
      <w:r w:rsidRPr="2C31F0B5">
        <w:rPr>
          <w:rFonts w:asciiTheme="minorHAnsi" w:hAnsiTheme="minorHAnsi" w:cstheme="minorBidi"/>
        </w:rPr>
        <w:t xml:space="preserve"> achievement and progress.</w:t>
      </w:r>
    </w:p>
    <w:p w14:paraId="3CA46737" w14:textId="77777777" w:rsidR="007C5015" w:rsidRPr="007C5015" w:rsidRDefault="007C5015" w:rsidP="2C31F0B5">
      <w:pPr>
        <w:jc w:val="both"/>
        <w:rPr>
          <w:rFonts w:asciiTheme="minorHAnsi" w:hAnsiTheme="minorHAnsi" w:cstheme="minorBidi"/>
        </w:rPr>
      </w:pPr>
      <w:r w:rsidRPr="2C31F0B5">
        <w:rPr>
          <w:rFonts w:asciiTheme="minorHAnsi" w:hAnsiTheme="minorHAnsi" w:cstheme="minorBidi"/>
        </w:rPr>
        <w:t>To be responsible for the management and development of a specialism within the school, and/or management of other teaching assistants including allocation and monitoring of work, appraisal and training.</w:t>
      </w:r>
    </w:p>
    <w:p w14:paraId="3739F087" w14:textId="35754423" w:rsidR="49BE54B7" w:rsidRPr="00F64E5C" w:rsidRDefault="00186A42" w:rsidP="00CB0F1D">
      <w:pPr>
        <w:pStyle w:val="NoSpacing"/>
        <w:spacing w:after="120"/>
        <w:jc w:val="both"/>
        <w:rPr>
          <w:rFonts w:asciiTheme="minorHAnsi" w:hAnsiTheme="minorHAnsi" w:cstheme="minorBidi"/>
          <w:b/>
          <w:u w:val="single"/>
        </w:rPr>
      </w:pPr>
      <w:r w:rsidRPr="2DFCAC3E">
        <w:rPr>
          <w:rFonts w:asciiTheme="minorHAnsi" w:hAnsiTheme="minorHAnsi" w:cstheme="minorBidi"/>
          <w:b/>
          <w:u w:val="single"/>
        </w:rPr>
        <w:t>MAIN RESPONSIBILITIES</w:t>
      </w:r>
    </w:p>
    <w:p w14:paraId="32A6C28E" w14:textId="77777777" w:rsidR="00CB0F1D" w:rsidRPr="002E6B65" w:rsidRDefault="00CB0F1D" w:rsidP="00CB0F1D">
      <w:pPr>
        <w:rPr>
          <w:rFonts w:asciiTheme="minorHAnsi" w:hAnsiTheme="minorHAnsi" w:cstheme="minorBidi"/>
        </w:rPr>
      </w:pPr>
      <w:r w:rsidRPr="2DFCAC3E">
        <w:rPr>
          <w:rFonts w:asciiTheme="minorHAnsi" w:hAnsiTheme="minorHAnsi" w:cstheme="minorBidi"/>
        </w:rPr>
        <w:t>To work under an agreed system of supervision/management to deliver learning and to be a specialist knowledge resource by:</w:t>
      </w:r>
    </w:p>
    <w:p w14:paraId="4282998D" w14:textId="77777777" w:rsidR="00CB0F1D" w:rsidRPr="00DA18C8" w:rsidRDefault="00CB0F1D" w:rsidP="00CB0F1D">
      <w:pPr>
        <w:pStyle w:val="ListParagraph"/>
        <w:numPr>
          <w:ilvl w:val="0"/>
          <w:numId w:val="11"/>
        </w:numPr>
        <w:rPr>
          <w:rFonts w:asciiTheme="minorHAnsi" w:hAnsiTheme="minorHAnsi" w:cstheme="minorBidi"/>
        </w:rPr>
      </w:pPr>
      <w:r w:rsidRPr="2DFCAC3E">
        <w:rPr>
          <w:rFonts w:asciiTheme="minorHAnsi" w:hAnsiTheme="minorHAnsi" w:cstheme="minorBidi"/>
        </w:rPr>
        <w:t>Leading the planning cycle under supervision</w:t>
      </w:r>
    </w:p>
    <w:p w14:paraId="27499981" w14:textId="02D3B3E7" w:rsidR="00CB0F1D" w:rsidRPr="00F64E5C" w:rsidRDefault="00CB0F1D" w:rsidP="00CB0F1D">
      <w:pPr>
        <w:pStyle w:val="ListParagraph"/>
        <w:numPr>
          <w:ilvl w:val="0"/>
          <w:numId w:val="11"/>
        </w:numPr>
        <w:rPr>
          <w:rFonts w:asciiTheme="minorHAnsi" w:hAnsiTheme="minorHAnsi" w:cstheme="minorBidi"/>
        </w:rPr>
      </w:pPr>
      <w:r w:rsidRPr="2DFCAC3E">
        <w:rPr>
          <w:rFonts w:asciiTheme="minorHAnsi" w:hAnsiTheme="minorHAnsi" w:cstheme="minorBidi"/>
        </w:rPr>
        <w:t>Delivering lessons to individual students as well as groups/whole classes, if required</w:t>
      </w:r>
    </w:p>
    <w:p w14:paraId="4D92B730" w14:textId="559E6B3D" w:rsidR="00CB0F1D" w:rsidRPr="00CB0F1D" w:rsidRDefault="00CB0F1D" w:rsidP="00CB0F1D">
      <w:pPr>
        <w:pStyle w:val="ListParagraph"/>
        <w:numPr>
          <w:ilvl w:val="0"/>
          <w:numId w:val="11"/>
        </w:numPr>
        <w:rPr>
          <w:rFonts w:asciiTheme="minorHAnsi" w:hAnsiTheme="minorHAnsi" w:cstheme="minorBidi"/>
        </w:rPr>
      </w:pPr>
      <w:r w:rsidRPr="2DFCAC3E">
        <w:rPr>
          <w:rFonts w:asciiTheme="minorHAnsi" w:hAnsiTheme="minorHAnsi" w:cstheme="minorBidi"/>
        </w:rPr>
        <w:t>Managing other staff</w:t>
      </w:r>
      <w:r w:rsidR="00774D77">
        <w:rPr>
          <w:rFonts w:asciiTheme="minorHAnsi" w:hAnsiTheme="minorHAnsi" w:cstheme="minorBidi"/>
        </w:rPr>
        <w:t>.</w:t>
      </w:r>
    </w:p>
    <w:p w14:paraId="08A80393" w14:textId="15B05B7A" w:rsidR="0000419C" w:rsidRPr="00BD284C" w:rsidRDefault="00FF6BF1" w:rsidP="61F083E7">
      <w:pPr>
        <w:pStyle w:val="NoSpacing"/>
        <w:jc w:val="both"/>
        <w:rPr>
          <w:rFonts w:asciiTheme="minorHAnsi" w:hAnsiTheme="minorHAnsi" w:cstheme="minorBidi"/>
          <w:b/>
          <w:bCs/>
          <w:u w:val="single"/>
        </w:rPr>
      </w:pPr>
      <w:r w:rsidRPr="2DFCAC3E">
        <w:rPr>
          <w:rFonts w:asciiTheme="minorHAnsi" w:hAnsiTheme="minorHAnsi" w:cstheme="minorBidi"/>
          <w:b/>
          <w:bCs/>
          <w:u w:val="single"/>
        </w:rPr>
        <w:t>DUTIES:</w:t>
      </w:r>
    </w:p>
    <w:p w14:paraId="677F0F9E" w14:textId="22A6F64E" w:rsidR="00FF6BF1" w:rsidRPr="00BD284C" w:rsidRDefault="00FF6BF1" w:rsidP="61F083E7">
      <w:pPr>
        <w:pStyle w:val="NoSpacing"/>
        <w:jc w:val="both"/>
        <w:rPr>
          <w:rFonts w:asciiTheme="minorHAnsi" w:hAnsiTheme="minorHAnsi" w:cstheme="minorBidi"/>
          <w:b/>
          <w:bCs/>
          <w:u w:val="single"/>
        </w:rPr>
      </w:pPr>
    </w:p>
    <w:p w14:paraId="358EA703" w14:textId="6CF66016" w:rsidR="00247317" w:rsidRPr="00BD284C" w:rsidRDefault="00FF6BF1" w:rsidP="61F083E7">
      <w:pPr>
        <w:rPr>
          <w:rFonts w:asciiTheme="minorHAnsi" w:hAnsiTheme="minorHAnsi" w:cstheme="minorBidi"/>
          <w:b/>
          <w:bCs/>
          <w:u w:val="single"/>
        </w:rPr>
      </w:pPr>
      <w:r w:rsidRPr="61F083E7">
        <w:rPr>
          <w:rFonts w:asciiTheme="minorHAnsi" w:hAnsiTheme="minorHAnsi" w:cstheme="minorBidi"/>
          <w:b/>
          <w:bCs/>
          <w:u w:val="single"/>
        </w:rPr>
        <w:t>Supporting the Students</w:t>
      </w:r>
    </w:p>
    <w:p w14:paraId="18221442" w14:textId="3A9E937E" w:rsidR="00797306" w:rsidRDefault="2DFCAC3E" w:rsidP="2DFCAC3E">
      <w:pPr>
        <w:pStyle w:val="ListParagraph"/>
        <w:numPr>
          <w:ilvl w:val="0"/>
          <w:numId w:val="20"/>
        </w:numPr>
        <w:rPr>
          <w:rFonts w:cs="Calibri"/>
        </w:rPr>
      </w:pPr>
      <w:r w:rsidRPr="2DFCAC3E">
        <w:rPr>
          <w:rFonts w:cs="Calibri"/>
        </w:rPr>
        <w:t>Assessing</w:t>
      </w:r>
      <w:r w:rsidR="00247317" w:rsidRPr="2DFCAC3E">
        <w:rPr>
          <w:rFonts w:cs="Calibri"/>
        </w:rPr>
        <w:t xml:space="preserve"> the needs of </w:t>
      </w:r>
      <w:r w:rsidRPr="2DFCAC3E">
        <w:rPr>
          <w:rFonts w:cs="Calibri"/>
        </w:rPr>
        <w:t>pupils</w:t>
      </w:r>
      <w:r w:rsidR="00247317" w:rsidRPr="2DFCAC3E">
        <w:rPr>
          <w:rFonts w:cs="Calibri"/>
        </w:rPr>
        <w:t xml:space="preserve"> and using </w:t>
      </w:r>
      <w:r w:rsidRPr="2DFCAC3E">
        <w:rPr>
          <w:rFonts w:cs="Calibri"/>
        </w:rPr>
        <w:t xml:space="preserve">detailed </w:t>
      </w:r>
      <w:r w:rsidR="00247317" w:rsidRPr="2DFCAC3E">
        <w:rPr>
          <w:rFonts w:cs="Calibri"/>
        </w:rPr>
        <w:t xml:space="preserve">knowledge and </w:t>
      </w:r>
      <w:r w:rsidRPr="2DFCAC3E">
        <w:rPr>
          <w:rFonts w:cs="Calibri"/>
        </w:rPr>
        <w:t xml:space="preserve">specialist </w:t>
      </w:r>
      <w:r w:rsidR="00247317" w:rsidRPr="2DFCAC3E">
        <w:rPr>
          <w:rFonts w:cs="Calibri"/>
        </w:rPr>
        <w:t xml:space="preserve">skills to support </w:t>
      </w:r>
      <w:r w:rsidRPr="2DFCAC3E">
        <w:rPr>
          <w:rFonts w:cs="Calibri"/>
        </w:rPr>
        <w:t>pupils’</w:t>
      </w:r>
      <w:r w:rsidR="00247317" w:rsidRPr="2DFCAC3E">
        <w:rPr>
          <w:rFonts w:cs="Calibri"/>
        </w:rPr>
        <w:t xml:space="preserve"> learning </w:t>
      </w:r>
    </w:p>
    <w:p w14:paraId="18FC7188" w14:textId="5A53A342" w:rsidR="00797306" w:rsidRDefault="00247317" w:rsidP="2DFCAC3E">
      <w:pPr>
        <w:pStyle w:val="ListParagraph"/>
        <w:numPr>
          <w:ilvl w:val="0"/>
          <w:numId w:val="20"/>
        </w:numPr>
        <w:rPr>
          <w:rFonts w:cs="Calibri"/>
        </w:rPr>
      </w:pPr>
      <w:r w:rsidRPr="2DFCAC3E">
        <w:rPr>
          <w:rFonts w:cs="Calibri"/>
        </w:rPr>
        <w:t xml:space="preserve">Establishing productive working relationships with </w:t>
      </w:r>
      <w:r w:rsidR="2DFCAC3E" w:rsidRPr="2DFCAC3E">
        <w:rPr>
          <w:rFonts w:cs="Calibri"/>
        </w:rPr>
        <w:t>pupils, acting as a role model and setting high expectations for behaviour and learning</w:t>
      </w:r>
      <w:r w:rsidRPr="2DFCAC3E">
        <w:rPr>
          <w:rFonts w:cs="Calibri"/>
        </w:rPr>
        <w:t xml:space="preserve"> </w:t>
      </w:r>
    </w:p>
    <w:p w14:paraId="71A69B8B" w14:textId="23B7869E" w:rsidR="2DFCAC3E" w:rsidRDefault="2DFCAC3E" w:rsidP="2DFCAC3E">
      <w:pPr>
        <w:pStyle w:val="ListParagraph"/>
        <w:numPr>
          <w:ilvl w:val="0"/>
          <w:numId w:val="20"/>
        </w:numPr>
        <w:rPr>
          <w:rFonts w:cs="Calibri"/>
        </w:rPr>
      </w:pPr>
      <w:r w:rsidRPr="2DFCAC3E">
        <w:rPr>
          <w:rFonts w:cs="Calibri"/>
        </w:rPr>
        <w:t xml:space="preserve">Developing and implementing Individual Education Plans </w:t>
      </w:r>
    </w:p>
    <w:p w14:paraId="4BC704D6" w14:textId="2E10CA0E" w:rsidR="2DFCAC3E" w:rsidRDefault="2DFCAC3E" w:rsidP="2DFCAC3E">
      <w:pPr>
        <w:pStyle w:val="ListParagraph"/>
        <w:numPr>
          <w:ilvl w:val="0"/>
          <w:numId w:val="20"/>
        </w:numPr>
        <w:rPr>
          <w:rFonts w:cs="Calibri"/>
        </w:rPr>
      </w:pPr>
      <w:r w:rsidRPr="2DFCAC3E">
        <w:rPr>
          <w:rFonts w:cs="Calibri"/>
        </w:rPr>
        <w:t>Promoting the inclusion and acceptance of all students</w:t>
      </w:r>
    </w:p>
    <w:p w14:paraId="625E2D61" w14:textId="08764297" w:rsidR="00797306" w:rsidRDefault="00247317" w:rsidP="2DFCAC3E">
      <w:pPr>
        <w:pStyle w:val="ListParagraph"/>
        <w:numPr>
          <w:ilvl w:val="0"/>
          <w:numId w:val="20"/>
        </w:numPr>
      </w:pPr>
      <w:r w:rsidRPr="2DFCAC3E">
        <w:rPr>
          <w:rFonts w:cs="Calibri"/>
        </w:rPr>
        <w:lastRenderedPageBreak/>
        <w:t xml:space="preserve">Supporting </w:t>
      </w:r>
      <w:r w:rsidR="2DFCAC3E" w:rsidRPr="2DFCAC3E">
        <w:rPr>
          <w:rFonts w:cs="Calibri"/>
        </w:rPr>
        <w:t>pupils</w:t>
      </w:r>
      <w:r w:rsidRPr="2DFCAC3E">
        <w:rPr>
          <w:rFonts w:cs="Calibri"/>
        </w:rPr>
        <w:t xml:space="preserve"> consistently whilst recognising and responding to their individual needs </w:t>
      </w:r>
    </w:p>
    <w:p w14:paraId="4210B888" w14:textId="3784578F" w:rsidR="00797306" w:rsidRDefault="00247317" w:rsidP="2DFCAC3E">
      <w:pPr>
        <w:pStyle w:val="ListParagraph"/>
        <w:numPr>
          <w:ilvl w:val="0"/>
          <w:numId w:val="20"/>
        </w:numPr>
        <w:rPr>
          <w:rFonts w:cs="Calibri"/>
        </w:rPr>
      </w:pPr>
      <w:r w:rsidRPr="2DFCAC3E">
        <w:rPr>
          <w:rFonts w:cs="Calibri"/>
        </w:rPr>
        <w:t xml:space="preserve">Encouraging </w:t>
      </w:r>
      <w:r w:rsidR="2DFCAC3E" w:rsidRPr="2DFCAC3E">
        <w:rPr>
          <w:rFonts w:cs="Calibri"/>
        </w:rPr>
        <w:t>pupils</w:t>
      </w:r>
      <w:r w:rsidRPr="2DFCAC3E">
        <w:rPr>
          <w:rFonts w:cs="Calibri"/>
        </w:rPr>
        <w:t xml:space="preserve"> to interact and work co-operatively with others and </w:t>
      </w:r>
      <w:r w:rsidR="2DFCAC3E" w:rsidRPr="2DFCAC3E">
        <w:rPr>
          <w:rFonts w:cs="Calibri"/>
        </w:rPr>
        <w:t>engaging all pupils</w:t>
      </w:r>
      <w:r w:rsidR="008F1DFC" w:rsidRPr="2DFCAC3E">
        <w:rPr>
          <w:rFonts w:cs="Calibri"/>
        </w:rPr>
        <w:t xml:space="preserve"> </w:t>
      </w:r>
      <w:r w:rsidR="007A3339" w:rsidRPr="2DFCAC3E">
        <w:rPr>
          <w:rFonts w:cs="Calibri"/>
        </w:rPr>
        <w:t>in</w:t>
      </w:r>
      <w:r w:rsidRPr="2DFCAC3E">
        <w:rPr>
          <w:rFonts w:cs="Calibri"/>
        </w:rPr>
        <w:t xml:space="preserve"> activities </w:t>
      </w:r>
    </w:p>
    <w:p w14:paraId="42A95EB8" w14:textId="08691267" w:rsidR="00797306" w:rsidRDefault="00247317" w:rsidP="2DFCAC3E">
      <w:pPr>
        <w:pStyle w:val="ListParagraph"/>
        <w:numPr>
          <w:ilvl w:val="0"/>
          <w:numId w:val="20"/>
        </w:numPr>
        <w:rPr>
          <w:rFonts w:cs="Calibri"/>
        </w:rPr>
      </w:pPr>
      <w:r w:rsidRPr="2DFCAC3E">
        <w:rPr>
          <w:rFonts w:cs="Calibri"/>
        </w:rPr>
        <w:t xml:space="preserve">Promoting independence and employing strategies to recognise and reward achievement of self-reliance </w:t>
      </w:r>
    </w:p>
    <w:p w14:paraId="60594C46" w14:textId="6973ED9C" w:rsidR="005C3573" w:rsidRDefault="00247317" w:rsidP="2DFCAC3E">
      <w:pPr>
        <w:pStyle w:val="ListParagraph"/>
        <w:numPr>
          <w:ilvl w:val="0"/>
          <w:numId w:val="20"/>
        </w:numPr>
        <w:rPr>
          <w:rFonts w:cs="Calibri"/>
        </w:rPr>
      </w:pPr>
      <w:r w:rsidRPr="2DFCAC3E">
        <w:rPr>
          <w:rFonts w:asciiTheme="minorHAnsi" w:hAnsiTheme="minorHAnsi" w:cstheme="minorBidi"/>
        </w:rPr>
        <w:t>Assisting in the monitoring of students’ work, giving appropriate feedback to ensure that progress is made.</w:t>
      </w:r>
    </w:p>
    <w:p w14:paraId="5CF3BEC4" w14:textId="77777777" w:rsidR="005C3573" w:rsidRPr="005864BD" w:rsidRDefault="005C3573" w:rsidP="005C3573">
      <w:pPr>
        <w:pStyle w:val="NoSpacing"/>
        <w:jc w:val="both"/>
        <w:rPr>
          <w:rFonts w:asciiTheme="minorHAnsi" w:hAnsiTheme="minorHAnsi" w:cstheme="minorBidi"/>
          <w:b/>
          <w:u w:val="single"/>
        </w:rPr>
      </w:pPr>
      <w:r w:rsidRPr="2DFCAC3E">
        <w:rPr>
          <w:rFonts w:asciiTheme="minorHAnsi" w:hAnsiTheme="minorHAnsi" w:cstheme="minorBidi"/>
          <w:b/>
          <w:u w:val="single"/>
        </w:rPr>
        <w:t>Supporting the Teachers</w:t>
      </w:r>
    </w:p>
    <w:p w14:paraId="02EE8810" w14:textId="19DCE3B0" w:rsidR="005C3573" w:rsidRPr="005864BD" w:rsidRDefault="005C3573" w:rsidP="005C3573">
      <w:pPr>
        <w:pStyle w:val="NoSpacing"/>
        <w:jc w:val="both"/>
        <w:rPr>
          <w:rFonts w:asciiTheme="minorHAnsi" w:hAnsiTheme="minorHAnsi" w:cstheme="minorBidi"/>
          <w:b/>
          <w:bCs/>
          <w:highlight w:val="yellow"/>
          <w:u w:val="single"/>
        </w:rPr>
      </w:pPr>
    </w:p>
    <w:p w14:paraId="690496AE" w14:textId="2F8AAE93" w:rsidR="2DFCAC3E" w:rsidRDefault="2DFCAC3E" w:rsidP="2DFCAC3E">
      <w:pPr>
        <w:pStyle w:val="ListParagraph"/>
        <w:numPr>
          <w:ilvl w:val="0"/>
          <w:numId w:val="22"/>
        </w:numPr>
        <w:jc w:val="both"/>
        <w:rPr>
          <w:rFonts w:cs="Calibri"/>
        </w:rPr>
      </w:pPr>
      <w:r w:rsidRPr="2DFCAC3E">
        <w:rPr>
          <w:rFonts w:cs="Calibri"/>
        </w:rPr>
        <w:t xml:space="preserve">Organising and managing an appropriate learning environment and resources </w:t>
      </w:r>
    </w:p>
    <w:p w14:paraId="58B047D1" w14:textId="49BD4B1F" w:rsidR="2DFCAC3E" w:rsidRDefault="2DFCAC3E" w:rsidP="2DFCAC3E">
      <w:pPr>
        <w:pStyle w:val="ListParagraph"/>
        <w:numPr>
          <w:ilvl w:val="0"/>
          <w:numId w:val="22"/>
        </w:numPr>
        <w:jc w:val="both"/>
        <w:rPr>
          <w:rFonts w:cs="Calibri"/>
        </w:rPr>
      </w:pPr>
      <w:r w:rsidRPr="2DFCAC3E">
        <w:rPr>
          <w:rFonts w:cs="Calibri"/>
        </w:rPr>
        <w:t xml:space="preserve">Within an agreed system of supervision, planning challenging teaching and learning objectives and evaluating and adjusting lessons/work plans as appropriate </w:t>
      </w:r>
    </w:p>
    <w:p w14:paraId="63D46758" w14:textId="231DADD9" w:rsidR="2DFCAC3E" w:rsidRDefault="2DFCAC3E" w:rsidP="2DFCAC3E">
      <w:pPr>
        <w:pStyle w:val="ListParagraph"/>
        <w:numPr>
          <w:ilvl w:val="0"/>
          <w:numId w:val="22"/>
        </w:numPr>
        <w:jc w:val="both"/>
        <w:rPr>
          <w:rFonts w:cs="Calibri"/>
        </w:rPr>
      </w:pPr>
      <w:r w:rsidRPr="2DFCAC3E">
        <w:rPr>
          <w:rFonts w:cs="Calibri"/>
        </w:rPr>
        <w:t xml:space="preserve">Monitoring and evaluating pupil responses to learning activities through a range of assessment and monitoring strategies against pre-determined learning objectives </w:t>
      </w:r>
    </w:p>
    <w:p w14:paraId="14667630" w14:textId="2BABD1C8" w:rsidR="2DFCAC3E" w:rsidRDefault="2DFCAC3E" w:rsidP="2DFCAC3E">
      <w:pPr>
        <w:pStyle w:val="ListParagraph"/>
        <w:numPr>
          <w:ilvl w:val="0"/>
          <w:numId w:val="22"/>
        </w:numPr>
        <w:jc w:val="both"/>
        <w:rPr>
          <w:rFonts w:cs="Calibri"/>
        </w:rPr>
      </w:pPr>
      <w:r w:rsidRPr="2DFCAC3E">
        <w:rPr>
          <w:rFonts w:cs="Calibri"/>
        </w:rPr>
        <w:t xml:space="preserve">Providing objective and accurate feedback and reports as required on pupil achievement, progress and other matters, ensuring the availability of appropriate evidence </w:t>
      </w:r>
    </w:p>
    <w:p w14:paraId="1D0CB532" w14:textId="27B9BBC9" w:rsidR="2DFCAC3E" w:rsidRDefault="2DFCAC3E" w:rsidP="2DFCAC3E">
      <w:pPr>
        <w:pStyle w:val="ListParagraph"/>
        <w:numPr>
          <w:ilvl w:val="0"/>
          <w:numId w:val="22"/>
        </w:numPr>
        <w:jc w:val="both"/>
        <w:rPr>
          <w:rFonts w:cs="Calibri"/>
        </w:rPr>
      </w:pPr>
      <w:r w:rsidRPr="2DFCAC3E">
        <w:rPr>
          <w:rFonts w:cs="Calibri"/>
        </w:rPr>
        <w:t xml:space="preserve">Recording progress and achievement in lessons/activities systematically and providing evidence of range and level of progress and attainment </w:t>
      </w:r>
    </w:p>
    <w:p w14:paraId="59ADCFED" w14:textId="16A842E8" w:rsidR="2DFCAC3E" w:rsidRDefault="2DFCAC3E" w:rsidP="2DFCAC3E">
      <w:pPr>
        <w:pStyle w:val="ListParagraph"/>
        <w:numPr>
          <w:ilvl w:val="0"/>
          <w:numId w:val="22"/>
        </w:numPr>
        <w:jc w:val="both"/>
        <w:rPr>
          <w:rFonts w:cs="Calibri"/>
        </w:rPr>
      </w:pPr>
      <w:r w:rsidRPr="2DFCAC3E">
        <w:rPr>
          <w:rFonts w:cs="Calibri"/>
        </w:rPr>
        <w:t xml:space="preserve">Working within an established discipline policy to anticipate and manage behaviour constructively, promoting self-control and independence </w:t>
      </w:r>
    </w:p>
    <w:p w14:paraId="53AF9EA9" w14:textId="1666FC9B" w:rsidR="00242AE7" w:rsidRPr="00242AE7" w:rsidRDefault="2DFCAC3E" w:rsidP="2DFCAC3E">
      <w:pPr>
        <w:pStyle w:val="ListParagraph"/>
        <w:numPr>
          <w:ilvl w:val="0"/>
          <w:numId w:val="22"/>
        </w:numPr>
        <w:jc w:val="both"/>
        <w:rPr>
          <w:rFonts w:asciiTheme="minorHAnsi" w:eastAsiaTheme="minorEastAsia" w:hAnsiTheme="minorHAnsi" w:cstheme="minorBidi"/>
          <w:b/>
          <w:bCs/>
        </w:rPr>
      </w:pPr>
      <w:r w:rsidRPr="2DFCAC3E">
        <w:rPr>
          <w:rFonts w:cs="Calibri"/>
        </w:rPr>
        <w:t>Supporting the role of parents in pupils’ learning and contributing to/leading meetings with parents to provide constructive feedback on pupil progress/achievement etc</w:t>
      </w:r>
    </w:p>
    <w:p w14:paraId="6F6204C9" w14:textId="77777777" w:rsidR="00242AE7" w:rsidRPr="00242AE7" w:rsidRDefault="2DFCAC3E" w:rsidP="2DFCAC3E">
      <w:pPr>
        <w:pStyle w:val="ListParagraph"/>
        <w:numPr>
          <w:ilvl w:val="0"/>
          <w:numId w:val="22"/>
        </w:numPr>
        <w:jc w:val="both"/>
        <w:rPr>
          <w:rFonts w:asciiTheme="minorHAnsi" w:eastAsiaTheme="minorEastAsia" w:hAnsiTheme="minorHAnsi" w:cstheme="minorBidi"/>
          <w:b/>
          <w:bCs/>
        </w:rPr>
      </w:pPr>
      <w:r w:rsidRPr="2DFCAC3E">
        <w:rPr>
          <w:rFonts w:cs="Calibri"/>
        </w:rPr>
        <w:t>Administering and assessing/marking tests and invigilating exams/tests</w:t>
      </w:r>
    </w:p>
    <w:p w14:paraId="0A2DE91B" w14:textId="07C27E62" w:rsidR="2DFCAC3E" w:rsidRDefault="2DFCAC3E" w:rsidP="2DFCAC3E">
      <w:pPr>
        <w:pStyle w:val="ListParagraph"/>
        <w:numPr>
          <w:ilvl w:val="0"/>
          <w:numId w:val="22"/>
        </w:numPr>
        <w:jc w:val="both"/>
        <w:rPr>
          <w:rFonts w:asciiTheme="minorHAnsi" w:eastAsiaTheme="minorEastAsia" w:hAnsiTheme="minorHAnsi" w:cstheme="minorBidi"/>
          <w:b/>
          <w:bCs/>
        </w:rPr>
      </w:pPr>
      <w:r w:rsidRPr="2DFCAC3E">
        <w:rPr>
          <w:rFonts w:cs="Calibri"/>
        </w:rPr>
        <w:t>Producing lesson plans, worksheets, plans etc</w:t>
      </w:r>
    </w:p>
    <w:p w14:paraId="142A6C1C" w14:textId="153A3E8A" w:rsidR="00033100" w:rsidRDefault="005C3573" w:rsidP="2DFCAC3E">
      <w:pPr>
        <w:pStyle w:val="ListParagraph"/>
        <w:numPr>
          <w:ilvl w:val="0"/>
          <w:numId w:val="22"/>
        </w:numPr>
        <w:jc w:val="both"/>
        <w:rPr>
          <w:b/>
        </w:rPr>
      </w:pPr>
      <w:r w:rsidRPr="2DFCAC3E">
        <w:rPr>
          <w:rFonts w:asciiTheme="minorHAnsi" w:hAnsiTheme="minorHAnsi" w:cstheme="minorBidi"/>
        </w:rPr>
        <w:t>Supervise and support the work of other Learning Support Assistants in the class as appropriate.</w:t>
      </w:r>
    </w:p>
    <w:p w14:paraId="5F74C6D5" w14:textId="693957AA" w:rsidR="00FF6BF1" w:rsidRDefault="00FF6BF1" w:rsidP="61F083E7">
      <w:pPr>
        <w:rPr>
          <w:rFonts w:asciiTheme="minorHAnsi" w:hAnsiTheme="minorHAnsi" w:cstheme="minorBidi"/>
          <w:b/>
          <w:u w:val="single"/>
        </w:rPr>
      </w:pPr>
      <w:r w:rsidRPr="2DFCAC3E">
        <w:rPr>
          <w:rFonts w:asciiTheme="minorHAnsi" w:hAnsiTheme="minorHAnsi" w:cstheme="minorBidi"/>
          <w:b/>
          <w:u w:val="single"/>
        </w:rPr>
        <w:t xml:space="preserve">Supporting the </w:t>
      </w:r>
      <w:r w:rsidR="008D6E09" w:rsidRPr="2DFCAC3E">
        <w:rPr>
          <w:rFonts w:asciiTheme="minorHAnsi" w:hAnsiTheme="minorHAnsi" w:cstheme="minorBidi"/>
          <w:b/>
          <w:u w:val="single"/>
        </w:rPr>
        <w:t>Curriculum</w:t>
      </w:r>
    </w:p>
    <w:p w14:paraId="1BAD6820" w14:textId="188F2A31" w:rsidR="2DFCAC3E" w:rsidRDefault="2DFCAC3E" w:rsidP="2DFCAC3E">
      <w:pPr>
        <w:pStyle w:val="ListParagraph"/>
        <w:numPr>
          <w:ilvl w:val="0"/>
          <w:numId w:val="19"/>
        </w:numPr>
        <w:rPr>
          <w:rFonts w:cs="Calibri"/>
        </w:rPr>
      </w:pPr>
      <w:r w:rsidRPr="2DFCAC3E">
        <w:rPr>
          <w:rFonts w:cs="Calibri"/>
        </w:rPr>
        <w:t xml:space="preserve">Delivering learning activities to pupils within agreed systems of supervision, adjusting activities according to pupil responses/needs </w:t>
      </w:r>
    </w:p>
    <w:p w14:paraId="2B763AC2" w14:textId="5A5BB256" w:rsidR="2DFCAC3E" w:rsidRDefault="2DFCAC3E" w:rsidP="2DFCAC3E">
      <w:pPr>
        <w:pStyle w:val="ListParagraph"/>
        <w:numPr>
          <w:ilvl w:val="0"/>
          <w:numId w:val="19"/>
        </w:numPr>
        <w:rPr>
          <w:rFonts w:cs="Calibri"/>
        </w:rPr>
      </w:pPr>
      <w:r w:rsidRPr="2DFCAC3E">
        <w:rPr>
          <w:rFonts w:cs="Calibri"/>
        </w:rPr>
        <w:t xml:space="preserve">Delivering local and national learning strategies e.g. literacy, numeracy, KS3, early years and making effective use of opportunities provided by other learning activities to support the development of pupils’ skills </w:t>
      </w:r>
    </w:p>
    <w:p w14:paraId="118D9D55" w14:textId="179A8AC4" w:rsidR="2DFCAC3E" w:rsidRDefault="2DFCAC3E" w:rsidP="2DFCAC3E">
      <w:pPr>
        <w:pStyle w:val="ListParagraph"/>
        <w:numPr>
          <w:ilvl w:val="0"/>
          <w:numId w:val="19"/>
        </w:numPr>
        <w:rPr>
          <w:rFonts w:cs="Calibri"/>
        </w:rPr>
      </w:pPr>
      <w:r w:rsidRPr="2DFCAC3E">
        <w:rPr>
          <w:rFonts w:cs="Calibri"/>
        </w:rPr>
        <w:t xml:space="preserve">Using ICT effectively to support learning activities develop pupils’ competence and independence in its use </w:t>
      </w:r>
    </w:p>
    <w:p w14:paraId="078E7093" w14:textId="048347FA" w:rsidR="2DFCAC3E" w:rsidRDefault="2DFCAC3E" w:rsidP="2DFCAC3E">
      <w:pPr>
        <w:pStyle w:val="ListParagraph"/>
        <w:numPr>
          <w:ilvl w:val="0"/>
          <w:numId w:val="19"/>
        </w:numPr>
        <w:rPr>
          <w:rFonts w:cs="Calibri"/>
        </w:rPr>
      </w:pPr>
      <w:r w:rsidRPr="2DFCAC3E">
        <w:rPr>
          <w:rFonts w:cs="Calibri"/>
        </w:rPr>
        <w:t xml:space="preserve">Selecting and preparing resources necessary to lead learning activities, taking account of pupils’ interests and language and cultural backgrounds </w:t>
      </w:r>
    </w:p>
    <w:p w14:paraId="4532A981" w14:textId="7FF0DC7B" w:rsidR="2DFCAC3E" w:rsidRDefault="2DFCAC3E" w:rsidP="2DFCAC3E">
      <w:pPr>
        <w:pStyle w:val="ListParagraph"/>
        <w:numPr>
          <w:ilvl w:val="0"/>
          <w:numId w:val="19"/>
        </w:numPr>
      </w:pPr>
      <w:r w:rsidRPr="2DFCAC3E">
        <w:rPr>
          <w:rFonts w:cs="Calibri"/>
          <w:color w:val="000000" w:themeColor="text1"/>
          <w:sz w:val="24"/>
          <w:szCs w:val="24"/>
        </w:rPr>
        <w:t>Advising on appropriate deployment and use of specialist aid/resources/equipment</w:t>
      </w:r>
    </w:p>
    <w:p w14:paraId="1D94EA3E" w14:textId="303E083E" w:rsidR="00F334C1" w:rsidRDefault="00247317" w:rsidP="005864BD">
      <w:pPr>
        <w:pStyle w:val="ListParagraph"/>
        <w:numPr>
          <w:ilvl w:val="0"/>
          <w:numId w:val="15"/>
        </w:numPr>
        <w:rPr>
          <w:rFonts w:asciiTheme="minorHAnsi" w:hAnsiTheme="minorHAnsi" w:cstheme="minorBidi"/>
        </w:rPr>
      </w:pPr>
      <w:r w:rsidRPr="2DFCAC3E">
        <w:rPr>
          <w:rFonts w:asciiTheme="minorHAnsi" w:hAnsiTheme="minorHAnsi" w:cstheme="minorBidi"/>
        </w:rPr>
        <w:t xml:space="preserve">Liaising with teachers to identify areas to focus on and supporting students to prioritise workload. </w:t>
      </w:r>
    </w:p>
    <w:p w14:paraId="2D717C8C" w14:textId="7FAAB31F" w:rsidR="00F334C1" w:rsidRDefault="00247317" w:rsidP="005864BD">
      <w:pPr>
        <w:pStyle w:val="ListParagraph"/>
        <w:numPr>
          <w:ilvl w:val="0"/>
          <w:numId w:val="15"/>
        </w:numPr>
        <w:rPr>
          <w:rFonts w:asciiTheme="minorHAnsi" w:hAnsiTheme="minorHAnsi" w:cstheme="minorBidi"/>
        </w:rPr>
      </w:pPr>
      <w:r w:rsidRPr="2DFCAC3E">
        <w:rPr>
          <w:rFonts w:asciiTheme="minorHAnsi" w:hAnsiTheme="minorHAnsi" w:cstheme="minorBidi"/>
        </w:rPr>
        <w:t xml:space="preserve">Supporting the provision of alternative curriculum programme by delivering appropriate alternative awards/qualifications. This may include (but not exclusively) Additional Studies lessons, ASDAN, Life Skills, Entry Level ICT, Entry Level Science and Entry Level Maths, specific literacy interventions, Write On, numeracy interventions and PP support. </w:t>
      </w:r>
    </w:p>
    <w:p w14:paraId="619AAF1A" w14:textId="3847875C" w:rsidR="0087550E" w:rsidRDefault="00247317" w:rsidP="005864BD">
      <w:pPr>
        <w:pStyle w:val="ListParagraph"/>
        <w:numPr>
          <w:ilvl w:val="0"/>
          <w:numId w:val="15"/>
        </w:numPr>
        <w:rPr>
          <w:rFonts w:asciiTheme="minorHAnsi" w:hAnsiTheme="minorHAnsi" w:cstheme="minorBidi"/>
        </w:rPr>
      </w:pPr>
      <w:r w:rsidRPr="2DFCAC3E">
        <w:rPr>
          <w:rFonts w:asciiTheme="minorHAnsi" w:hAnsiTheme="minorHAnsi" w:cstheme="minorBidi"/>
        </w:rPr>
        <w:t>Having the flexibility to support a range of subjects across the curriculum in both KS3 and KS4</w:t>
      </w:r>
      <w:r w:rsidR="004407D7" w:rsidRPr="2DFCAC3E">
        <w:rPr>
          <w:rFonts w:asciiTheme="minorHAnsi" w:hAnsiTheme="minorHAnsi" w:cstheme="minorBidi"/>
        </w:rPr>
        <w:t>.</w:t>
      </w:r>
    </w:p>
    <w:p w14:paraId="53A92140" w14:textId="2D9CB31C" w:rsidR="002D5C46" w:rsidRDefault="008D6E09" w:rsidP="61F083E7">
      <w:pPr>
        <w:rPr>
          <w:rFonts w:asciiTheme="minorHAnsi" w:hAnsiTheme="minorHAnsi" w:cstheme="minorBidi"/>
          <w:b/>
          <w:u w:val="single"/>
        </w:rPr>
      </w:pPr>
      <w:r w:rsidRPr="2DFCAC3E">
        <w:rPr>
          <w:rFonts w:asciiTheme="minorHAnsi" w:hAnsiTheme="minorHAnsi" w:cstheme="minorBidi"/>
          <w:b/>
          <w:u w:val="single"/>
        </w:rPr>
        <w:lastRenderedPageBreak/>
        <w:t>Supporting the College</w:t>
      </w:r>
    </w:p>
    <w:p w14:paraId="39D125C7" w14:textId="77777777" w:rsidR="0077503E" w:rsidRPr="005864BD" w:rsidRDefault="0077503E" w:rsidP="005864BD">
      <w:pPr>
        <w:pStyle w:val="NoSpacing"/>
        <w:numPr>
          <w:ilvl w:val="0"/>
          <w:numId w:val="16"/>
        </w:numPr>
        <w:jc w:val="both"/>
        <w:rPr>
          <w:rFonts w:asciiTheme="minorHAnsi" w:hAnsiTheme="minorHAnsi" w:cstheme="minorBidi"/>
        </w:rPr>
      </w:pPr>
      <w:r w:rsidRPr="2DFCAC3E">
        <w:rPr>
          <w:rFonts w:asciiTheme="minorHAnsi" w:hAnsiTheme="minorHAnsi" w:cstheme="minorBidi"/>
        </w:rPr>
        <w:t>Promoting and safeguarding the welfare of children and young people at all times.</w:t>
      </w:r>
    </w:p>
    <w:p w14:paraId="6A6176AB" w14:textId="5D00B890" w:rsidR="009E2671" w:rsidRPr="005864BD" w:rsidRDefault="009E2671" w:rsidP="005864BD">
      <w:pPr>
        <w:pStyle w:val="ListParagraph"/>
        <w:numPr>
          <w:ilvl w:val="0"/>
          <w:numId w:val="16"/>
        </w:numPr>
        <w:spacing w:after="0" w:line="240" w:lineRule="auto"/>
      </w:pPr>
      <w:r>
        <w:t>Being aware of and complying with policies and procedures relating to child protection, health, safety and security, confidentiality and data protection, and reporting all concerns to an appropriate person</w:t>
      </w:r>
      <w:r w:rsidR="004C21B5">
        <w:t>.</w:t>
      </w:r>
    </w:p>
    <w:p w14:paraId="0D52CE1F" w14:textId="5A585F5D" w:rsidR="004C21B5" w:rsidRPr="005864BD" w:rsidRDefault="009E2671" w:rsidP="2DFCAC3E">
      <w:pPr>
        <w:pStyle w:val="ListParagraph"/>
        <w:numPr>
          <w:ilvl w:val="0"/>
          <w:numId w:val="16"/>
        </w:numPr>
        <w:spacing w:after="0" w:line="240" w:lineRule="auto"/>
      </w:pPr>
      <w:r>
        <w:t>Being aware of and supporting difference and ensuring all students have equal access to opportunities to learn and develop</w:t>
      </w:r>
      <w:r w:rsidR="0090088C">
        <w:t>.</w:t>
      </w:r>
    </w:p>
    <w:p w14:paraId="35FB650E" w14:textId="77777777" w:rsidR="009E2671" w:rsidRPr="00341C35" w:rsidRDefault="009E2671" w:rsidP="005864BD">
      <w:pPr>
        <w:pStyle w:val="ListParagraph"/>
        <w:numPr>
          <w:ilvl w:val="0"/>
          <w:numId w:val="16"/>
        </w:numPr>
        <w:spacing w:after="0" w:line="240" w:lineRule="auto"/>
      </w:pPr>
      <w:r w:rsidRPr="00341C35">
        <w:t xml:space="preserve">Contributing to the overall ethos/work/aims of the College’s vision and values. </w:t>
      </w:r>
    </w:p>
    <w:p w14:paraId="6C5B14C6" w14:textId="77777777" w:rsidR="00E75125" w:rsidRPr="00341C35" w:rsidRDefault="00E75125" w:rsidP="005864BD">
      <w:pPr>
        <w:pStyle w:val="NoSpacing"/>
        <w:numPr>
          <w:ilvl w:val="0"/>
          <w:numId w:val="16"/>
        </w:numPr>
        <w:jc w:val="both"/>
        <w:rPr>
          <w:rFonts w:asciiTheme="minorHAnsi" w:hAnsiTheme="minorHAnsi" w:cstheme="minorBidi"/>
        </w:rPr>
      </w:pPr>
      <w:r w:rsidRPr="00341C35">
        <w:rPr>
          <w:rFonts w:asciiTheme="minorHAnsi" w:hAnsiTheme="minorHAnsi" w:cstheme="minorBidi"/>
        </w:rPr>
        <w:t xml:space="preserve">Establishing constructive relationships and communicating with other agencies and professionals, in liaison with the teacher, to support achievement and progress of students. </w:t>
      </w:r>
    </w:p>
    <w:p w14:paraId="3A22B411" w14:textId="10E2A8B8" w:rsidR="009E2671" w:rsidRPr="00341C35" w:rsidRDefault="009E2671" w:rsidP="005864BD">
      <w:pPr>
        <w:pStyle w:val="ListParagraph"/>
        <w:numPr>
          <w:ilvl w:val="0"/>
          <w:numId w:val="16"/>
        </w:numPr>
        <w:spacing w:after="0" w:line="240" w:lineRule="auto"/>
      </w:pPr>
      <w:r w:rsidRPr="00341C35">
        <w:t>Participating in training and other learning activities and p</w:t>
      </w:r>
      <w:r w:rsidR="0090088C" w:rsidRPr="00341C35">
        <w:t>rofessional</w:t>
      </w:r>
      <w:r w:rsidRPr="00341C35">
        <w:t xml:space="preserve"> development as required</w:t>
      </w:r>
      <w:r w:rsidR="0090088C" w:rsidRPr="00341C35">
        <w:t>.</w:t>
      </w:r>
    </w:p>
    <w:p w14:paraId="026F0CDF" w14:textId="77777777" w:rsidR="0090088C" w:rsidRPr="00341C35" w:rsidRDefault="0090088C" w:rsidP="005864BD">
      <w:pPr>
        <w:pStyle w:val="NoSpacing"/>
        <w:numPr>
          <w:ilvl w:val="0"/>
          <w:numId w:val="16"/>
        </w:numPr>
        <w:jc w:val="both"/>
        <w:rPr>
          <w:rFonts w:asciiTheme="minorHAnsi" w:hAnsiTheme="minorHAnsi" w:cstheme="minorBidi"/>
          <w:b/>
          <w:u w:val="single"/>
        </w:rPr>
      </w:pPr>
      <w:r w:rsidRPr="00341C35">
        <w:rPr>
          <w:rFonts w:asciiTheme="minorHAnsi" w:hAnsiTheme="minorHAnsi" w:cstheme="minorBidi"/>
        </w:rPr>
        <w:t>Recognising own strengths and areas of expertise and using these to support others.</w:t>
      </w:r>
    </w:p>
    <w:p w14:paraId="2483FC25" w14:textId="3DCFF236" w:rsidR="2DFCAC3E" w:rsidRPr="00341C35" w:rsidRDefault="2DFCAC3E" w:rsidP="2DFCAC3E">
      <w:pPr>
        <w:pStyle w:val="ListParagraph"/>
        <w:numPr>
          <w:ilvl w:val="0"/>
          <w:numId w:val="18"/>
        </w:numPr>
        <w:rPr>
          <w:rFonts w:cs="Calibri"/>
        </w:rPr>
      </w:pPr>
      <w:r w:rsidRPr="00341C35">
        <w:rPr>
          <w:rFonts w:cs="Calibri"/>
        </w:rPr>
        <w:t>Taking the initiative, as appropriate, to develop appropriate multi-agency approaches to supporting pupils</w:t>
      </w:r>
    </w:p>
    <w:p w14:paraId="6062CB10" w14:textId="06AE6597" w:rsidR="009E2671" w:rsidRPr="00341C35" w:rsidRDefault="009E2671" w:rsidP="005864BD">
      <w:pPr>
        <w:pStyle w:val="ListParagraph"/>
        <w:numPr>
          <w:ilvl w:val="0"/>
          <w:numId w:val="16"/>
        </w:numPr>
        <w:spacing w:after="0" w:line="240" w:lineRule="auto"/>
      </w:pPr>
      <w:r w:rsidRPr="00341C35">
        <w:t>Assisting with the supervision of students out of lesson times, including before and after college and at lunchtimes as required</w:t>
      </w:r>
      <w:r w:rsidR="0090088C" w:rsidRPr="00341C35">
        <w:t>.</w:t>
      </w:r>
    </w:p>
    <w:p w14:paraId="49150B50" w14:textId="77777777" w:rsidR="009E2671" w:rsidRPr="00341C35" w:rsidRDefault="009E2671" w:rsidP="005864BD">
      <w:pPr>
        <w:pStyle w:val="ListParagraph"/>
        <w:numPr>
          <w:ilvl w:val="0"/>
          <w:numId w:val="16"/>
        </w:numPr>
        <w:spacing w:after="0" w:line="240" w:lineRule="auto"/>
      </w:pPr>
      <w:r w:rsidRPr="00341C35">
        <w:t>Accompanying teaching staff and students on visits, trips and out of college activities as required</w:t>
      </w:r>
    </w:p>
    <w:p w14:paraId="7CE41ACA" w14:textId="796BB9DC" w:rsidR="2DFCAC3E" w:rsidRPr="00341C35" w:rsidRDefault="2DFCAC3E" w:rsidP="2DFCAC3E">
      <w:pPr>
        <w:pStyle w:val="ListParagraph"/>
        <w:numPr>
          <w:ilvl w:val="0"/>
          <w:numId w:val="16"/>
        </w:numPr>
        <w:spacing w:after="0" w:line="240" w:lineRule="auto"/>
        <w:rPr>
          <w:rFonts w:cs="Calibri"/>
        </w:rPr>
      </w:pPr>
      <w:r w:rsidRPr="00341C35">
        <w:t xml:space="preserve">Delivering out of school learning activities within guidelines established by the College </w:t>
      </w:r>
    </w:p>
    <w:p w14:paraId="7B308280" w14:textId="77777777" w:rsidR="00341C35" w:rsidRPr="00341C35" w:rsidRDefault="2DFCAC3E" w:rsidP="006A620D">
      <w:pPr>
        <w:pStyle w:val="ListParagraph"/>
        <w:numPr>
          <w:ilvl w:val="0"/>
          <w:numId w:val="16"/>
        </w:numPr>
        <w:spacing w:after="0" w:line="240" w:lineRule="auto"/>
      </w:pPr>
      <w:r w:rsidRPr="00341C35">
        <w:t>Contributing to the identification and execution of appropriate out of school learning activities which consolidate and extend work carried out in class</w:t>
      </w:r>
    </w:p>
    <w:p w14:paraId="475FE87C" w14:textId="3984D44F" w:rsidR="009E2671" w:rsidRPr="00341C35" w:rsidRDefault="009E2671" w:rsidP="006A620D">
      <w:pPr>
        <w:pStyle w:val="ListParagraph"/>
        <w:numPr>
          <w:ilvl w:val="0"/>
          <w:numId w:val="16"/>
        </w:numPr>
        <w:spacing w:after="0" w:line="240" w:lineRule="auto"/>
      </w:pPr>
      <w:r w:rsidRPr="00341C35">
        <w:t>Maintaining tidiness and organisation within the department</w:t>
      </w:r>
      <w:r w:rsidR="00774D77">
        <w:t>.</w:t>
      </w:r>
    </w:p>
    <w:p w14:paraId="27A6106B" w14:textId="68B487C9" w:rsidR="49BE54B7" w:rsidRPr="005864BD" w:rsidRDefault="49BE54B7" w:rsidP="49BE54B7">
      <w:pPr>
        <w:pStyle w:val="NoSpacing"/>
        <w:jc w:val="both"/>
        <w:rPr>
          <w:rFonts w:asciiTheme="minorHAnsi" w:hAnsiTheme="minorHAnsi" w:cstheme="minorHAnsi"/>
          <w:highlight w:val="yellow"/>
        </w:rPr>
      </w:pPr>
    </w:p>
    <w:p w14:paraId="3D1E95AE" w14:textId="77777777" w:rsidR="0090088C" w:rsidRPr="005864BD" w:rsidRDefault="0090088C" w:rsidP="49BE54B7">
      <w:pPr>
        <w:pStyle w:val="NoSpacing"/>
        <w:jc w:val="both"/>
        <w:rPr>
          <w:rFonts w:asciiTheme="minorHAnsi" w:hAnsiTheme="minorHAnsi" w:cstheme="minorHAnsi"/>
          <w:highlight w:val="yellow"/>
        </w:rPr>
      </w:pPr>
    </w:p>
    <w:p w14:paraId="32895663" w14:textId="77777777" w:rsidR="0041475C" w:rsidRPr="008C7E53" w:rsidRDefault="0041475C" w:rsidP="0041475C">
      <w:pPr>
        <w:pStyle w:val="NoSpacing"/>
        <w:jc w:val="both"/>
        <w:rPr>
          <w:rFonts w:asciiTheme="minorHAnsi" w:hAnsiTheme="minorHAnsi" w:cstheme="minorBidi"/>
          <w:i/>
        </w:rPr>
      </w:pPr>
      <w:r w:rsidRPr="2DFCAC3E">
        <w:rPr>
          <w:rFonts w:asciiTheme="minorHAnsi" w:hAnsiTheme="minorHAnsi" w:cstheme="minorBidi"/>
          <w:i/>
        </w:rPr>
        <w:t>This job description sets out the duties of the post at the time it was drawn up.  The post holder may be required from time to time to undertake other duties within the College as may be reasonably expected, without changing the general character of the duties or level of responsibility entailed.  This is a common occurrence and would not justify a reconsideration of the grading of the post.</w:t>
      </w:r>
    </w:p>
    <w:p w14:paraId="59C3EB41" w14:textId="77777777" w:rsidR="0041475C" w:rsidRPr="008C7E53" w:rsidRDefault="0041475C" w:rsidP="0041475C">
      <w:pPr>
        <w:pStyle w:val="NoSpacing"/>
        <w:jc w:val="both"/>
        <w:rPr>
          <w:rFonts w:asciiTheme="minorHAnsi" w:hAnsiTheme="minorHAnsi" w:cstheme="minorHAnsi"/>
          <w:i/>
          <w:iCs/>
        </w:rPr>
      </w:pPr>
    </w:p>
    <w:p w14:paraId="4C250DE8" w14:textId="77777777" w:rsidR="0041475C" w:rsidRPr="008C7E53" w:rsidRDefault="0041475C" w:rsidP="0041475C">
      <w:pPr>
        <w:pStyle w:val="NoSpacing"/>
        <w:jc w:val="both"/>
        <w:rPr>
          <w:rFonts w:asciiTheme="minorHAnsi" w:hAnsiTheme="minorHAnsi" w:cstheme="minorHAnsi"/>
          <w:i/>
          <w:iCs/>
        </w:rPr>
      </w:pPr>
      <w:r w:rsidRPr="2DFCAC3E">
        <w:rPr>
          <w:rFonts w:asciiTheme="minorHAnsi" w:hAnsiTheme="minorHAnsi" w:cstheme="minorBidi"/>
          <w:i/>
        </w:rPr>
        <w:t>Honiton Community College is committed to safeguarding and promoting the welfare of the children and expects all staff and volunteers to share this commitment.</w:t>
      </w:r>
      <w:r w:rsidR="004E1B8C" w:rsidRPr="2DFCAC3E">
        <w:rPr>
          <w:rFonts w:asciiTheme="minorHAnsi" w:hAnsiTheme="minorHAnsi" w:cstheme="minorBidi"/>
          <w:i/>
        </w:rPr>
        <w:t xml:space="preserve">  This post is subject to a satisfactory DBS check.</w:t>
      </w:r>
    </w:p>
    <w:p w14:paraId="2CD181E6" w14:textId="77777777" w:rsidR="00AA7B2F" w:rsidRPr="00BD284C" w:rsidRDefault="00AA7B2F" w:rsidP="00AA7B2F">
      <w:pPr>
        <w:pStyle w:val="NoSpacing"/>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A7B2F" w:rsidRPr="00BD284C" w14:paraId="4A19A395" w14:textId="77777777" w:rsidTr="00E90514">
        <w:tc>
          <w:tcPr>
            <w:tcW w:w="9243" w:type="dxa"/>
          </w:tcPr>
          <w:p w14:paraId="7C711C1C" w14:textId="77777777" w:rsidR="00AA7B2F" w:rsidRPr="00BD284C" w:rsidRDefault="00AA7B2F" w:rsidP="00E90514">
            <w:pPr>
              <w:pStyle w:val="NoSpacing"/>
              <w:jc w:val="both"/>
              <w:rPr>
                <w:rFonts w:asciiTheme="minorHAnsi" w:hAnsiTheme="minorHAnsi" w:cstheme="minorHAnsi"/>
              </w:rPr>
            </w:pPr>
            <w:r w:rsidRPr="00BD284C">
              <w:rPr>
                <w:rFonts w:asciiTheme="minorHAnsi" w:hAnsiTheme="minorHAnsi" w:cstheme="minorHAnsi"/>
              </w:rPr>
              <w:t>Post holder:</w:t>
            </w:r>
          </w:p>
          <w:p w14:paraId="1A5049EC" w14:textId="77777777" w:rsidR="00AA7B2F" w:rsidRPr="00BD284C" w:rsidRDefault="00AA7B2F" w:rsidP="00E90514">
            <w:pPr>
              <w:pStyle w:val="NoSpacing"/>
              <w:jc w:val="both"/>
              <w:rPr>
                <w:rFonts w:asciiTheme="minorHAnsi" w:hAnsiTheme="minorHAnsi" w:cstheme="minorHAnsi"/>
              </w:rPr>
            </w:pPr>
          </w:p>
          <w:p w14:paraId="15309E01" w14:textId="77777777" w:rsidR="00AA7B2F" w:rsidRPr="00BD284C" w:rsidRDefault="00AA7B2F" w:rsidP="00E90514">
            <w:pPr>
              <w:pStyle w:val="NoSpacing"/>
              <w:jc w:val="both"/>
              <w:rPr>
                <w:rFonts w:asciiTheme="minorHAnsi" w:hAnsiTheme="minorHAnsi" w:cstheme="minorHAnsi"/>
              </w:rPr>
            </w:pPr>
            <w:r w:rsidRPr="00BD284C">
              <w:rPr>
                <w:rFonts w:asciiTheme="minorHAnsi" w:hAnsiTheme="minorHAnsi" w:cstheme="minorHAnsi"/>
              </w:rPr>
              <w:t>I agree and accept the details of this job description.</w:t>
            </w:r>
          </w:p>
          <w:p w14:paraId="052A59D8" w14:textId="77777777" w:rsidR="00AA7B2F" w:rsidRPr="00BD284C" w:rsidRDefault="00AA7B2F" w:rsidP="00E90514">
            <w:pPr>
              <w:pStyle w:val="NoSpacing"/>
              <w:jc w:val="both"/>
              <w:rPr>
                <w:rFonts w:asciiTheme="minorHAnsi" w:hAnsiTheme="minorHAnsi" w:cstheme="minorHAnsi"/>
              </w:rPr>
            </w:pPr>
          </w:p>
          <w:p w14:paraId="44C55FE7" w14:textId="77777777" w:rsidR="00AA7B2F" w:rsidRPr="00BD284C" w:rsidRDefault="00AA7B2F" w:rsidP="00E90514">
            <w:pPr>
              <w:pStyle w:val="NoSpacing"/>
              <w:jc w:val="both"/>
              <w:rPr>
                <w:rFonts w:asciiTheme="minorHAnsi" w:hAnsiTheme="minorHAnsi" w:cstheme="minorHAnsi"/>
                <w:b/>
              </w:rPr>
            </w:pPr>
            <w:r w:rsidRPr="00BD284C">
              <w:rPr>
                <w:rFonts w:asciiTheme="minorHAnsi" w:hAnsiTheme="minorHAnsi" w:cstheme="minorHAnsi"/>
                <w:b/>
              </w:rPr>
              <w:t xml:space="preserve">Signed: </w:t>
            </w:r>
          </w:p>
          <w:p w14:paraId="62FCEFBE" w14:textId="77777777" w:rsidR="00AA7B2F" w:rsidRPr="00BD284C" w:rsidRDefault="00AA7B2F" w:rsidP="00E90514">
            <w:pPr>
              <w:pStyle w:val="NoSpacing"/>
              <w:jc w:val="both"/>
              <w:rPr>
                <w:rFonts w:asciiTheme="minorHAnsi" w:hAnsiTheme="minorHAnsi" w:cstheme="minorHAnsi"/>
                <w:b/>
              </w:rPr>
            </w:pPr>
          </w:p>
          <w:p w14:paraId="61E5DB44" w14:textId="198A1B2C" w:rsidR="00AA7B2F" w:rsidRPr="00BD284C" w:rsidRDefault="00AA7B2F" w:rsidP="00E90514">
            <w:pPr>
              <w:pStyle w:val="NoSpacing"/>
              <w:jc w:val="both"/>
              <w:rPr>
                <w:rFonts w:asciiTheme="minorHAnsi" w:hAnsiTheme="minorHAnsi" w:cstheme="minorBidi"/>
                <w:b/>
              </w:rPr>
            </w:pPr>
            <w:r w:rsidRPr="2DFCAC3E">
              <w:rPr>
                <w:rFonts w:asciiTheme="minorHAnsi" w:hAnsiTheme="minorHAnsi" w:cstheme="minorBidi"/>
                <w:b/>
              </w:rPr>
              <w:t>Date:</w:t>
            </w:r>
          </w:p>
        </w:tc>
      </w:tr>
    </w:tbl>
    <w:p w14:paraId="54A569D6" w14:textId="77777777" w:rsidR="00AA7B2F" w:rsidRPr="00BD284C" w:rsidRDefault="00AA7B2F" w:rsidP="00AA7B2F">
      <w:pPr>
        <w:pStyle w:val="NoSpacing"/>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A7B2F" w:rsidRPr="00BD284C" w14:paraId="429AB5F4" w14:textId="77777777" w:rsidTr="2DFCAC3E">
        <w:trPr>
          <w:trHeight w:val="2340"/>
        </w:trPr>
        <w:tc>
          <w:tcPr>
            <w:tcW w:w="9243" w:type="dxa"/>
          </w:tcPr>
          <w:p w14:paraId="68DA275B" w14:textId="77777777" w:rsidR="00AA7B2F" w:rsidRPr="00BD284C" w:rsidRDefault="00AA7B2F" w:rsidP="00E90514">
            <w:pPr>
              <w:pStyle w:val="NoSpacing"/>
              <w:jc w:val="both"/>
              <w:rPr>
                <w:rFonts w:asciiTheme="minorHAnsi" w:hAnsiTheme="minorHAnsi" w:cstheme="minorHAnsi"/>
              </w:rPr>
            </w:pPr>
            <w:r w:rsidRPr="00BD284C">
              <w:rPr>
                <w:rFonts w:asciiTheme="minorHAnsi" w:hAnsiTheme="minorHAnsi" w:cstheme="minorHAnsi"/>
              </w:rPr>
              <w:t>Line Manager:</w:t>
            </w:r>
          </w:p>
          <w:p w14:paraId="1424CE7D" w14:textId="77777777" w:rsidR="00AA7B2F" w:rsidRPr="00BD284C" w:rsidRDefault="00AA7B2F" w:rsidP="00E90514">
            <w:pPr>
              <w:pStyle w:val="NoSpacing"/>
              <w:jc w:val="both"/>
              <w:rPr>
                <w:rFonts w:asciiTheme="minorHAnsi" w:hAnsiTheme="minorHAnsi" w:cstheme="minorHAnsi"/>
              </w:rPr>
            </w:pPr>
          </w:p>
          <w:p w14:paraId="6312519F" w14:textId="77777777" w:rsidR="00AA7B2F" w:rsidRPr="00BD284C" w:rsidRDefault="00AA7B2F" w:rsidP="00E90514">
            <w:pPr>
              <w:pStyle w:val="NoSpacing"/>
              <w:jc w:val="both"/>
              <w:rPr>
                <w:rFonts w:asciiTheme="minorHAnsi" w:hAnsiTheme="minorHAnsi" w:cstheme="minorHAnsi"/>
              </w:rPr>
            </w:pPr>
            <w:r w:rsidRPr="00BD284C">
              <w:rPr>
                <w:rFonts w:asciiTheme="minorHAnsi" w:hAnsiTheme="minorHAnsi" w:cstheme="minorHAnsi"/>
              </w:rPr>
              <w:t>I agree and accept the details of this job description.</w:t>
            </w:r>
          </w:p>
          <w:p w14:paraId="50D23427" w14:textId="77777777" w:rsidR="00AA7B2F" w:rsidRPr="00BD284C" w:rsidRDefault="00AA7B2F" w:rsidP="00E90514">
            <w:pPr>
              <w:pStyle w:val="NoSpacing"/>
              <w:jc w:val="both"/>
              <w:rPr>
                <w:rFonts w:asciiTheme="minorHAnsi" w:hAnsiTheme="minorHAnsi" w:cstheme="minorHAnsi"/>
              </w:rPr>
            </w:pPr>
          </w:p>
          <w:p w14:paraId="2B278B85" w14:textId="77777777" w:rsidR="00AA7B2F" w:rsidRPr="00BD284C" w:rsidRDefault="00AA7B2F" w:rsidP="00E90514">
            <w:pPr>
              <w:pStyle w:val="NoSpacing"/>
              <w:jc w:val="both"/>
              <w:rPr>
                <w:rFonts w:asciiTheme="minorHAnsi" w:hAnsiTheme="minorHAnsi" w:cstheme="minorHAnsi"/>
                <w:b/>
              </w:rPr>
            </w:pPr>
            <w:r w:rsidRPr="2DFCAC3E">
              <w:rPr>
                <w:rFonts w:asciiTheme="minorHAnsi" w:hAnsiTheme="minorHAnsi" w:cstheme="minorBidi"/>
                <w:b/>
              </w:rPr>
              <w:t>Signed:</w:t>
            </w:r>
          </w:p>
          <w:p w14:paraId="19B5E02F" w14:textId="1C3FCCCE" w:rsidR="00AA7B2F" w:rsidRDefault="00AA7B2F" w:rsidP="00E90514">
            <w:pPr>
              <w:pStyle w:val="NoSpacing"/>
              <w:jc w:val="both"/>
              <w:rPr>
                <w:rFonts w:asciiTheme="minorHAnsi" w:hAnsiTheme="minorHAnsi" w:cstheme="minorBidi"/>
                <w:b/>
              </w:rPr>
            </w:pPr>
          </w:p>
          <w:p w14:paraId="1A4ACCAD" w14:textId="76E602AA" w:rsidR="00AA7B2F" w:rsidRPr="00BD284C" w:rsidRDefault="00AA7B2F" w:rsidP="00E90514">
            <w:pPr>
              <w:pStyle w:val="NoSpacing"/>
              <w:jc w:val="both"/>
              <w:rPr>
                <w:rFonts w:asciiTheme="minorHAnsi" w:hAnsiTheme="minorHAnsi" w:cstheme="minorBidi"/>
                <w:b/>
              </w:rPr>
            </w:pPr>
            <w:r w:rsidRPr="2DFCAC3E">
              <w:rPr>
                <w:rFonts w:asciiTheme="minorHAnsi" w:hAnsiTheme="minorHAnsi" w:cstheme="minorBidi"/>
                <w:b/>
              </w:rPr>
              <w:t>Date:</w:t>
            </w:r>
          </w:p>
        </w:tc>
      </w:tr>
    </w:tbl>
    <w:p w14:paraId="61E78855" w14:textId="18647FE0" w:rsidR="00AA7B2F" w:rsidRPr="00BD284C" w:rsidRDefault="00AA7B2F" w:rsidP="00AA7B2F">
      <w:pPr>
        <w:pStyle w:val="ListParagraph"/>
        <w:jc w:val="both"/>
        <w:rPr>
          <w:rFonts w:asciiTheme="minorHAnsi" w:hAnsiTheme="minorHAnsi" w:cstheme="minorBidi"/>
        </w:rPr>
      </w:pPr>
    </w:p>
    <w:sectPr w:rsidR="00AA7B2F" w:rsidRPr="00BD284C" w:rsidSect="0041475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FAB5"/>
    <w:multiLevelType w:val="hybridMultilevel"/>
    <w:tmpl w:val="FFFFFFFF"/>
    <w:lvl w:ilvl="0" w:tplc="8ABA81CC">
      <w:start w:val="1"/>
      <w:numFmt w:val="bullet"/>
      <w:lvlText w:val="§"/>
      <w:lvlJc w:val="left"/>
      <w:pPr>
        <w:ind w:left="720" w:hanging="360"/>
      </w:pPr>
      <w:rPr>
        <w:rFonts w:ascii="Wingdings" w:hAnsi="Wingdings" w:hint="default"/>
      </w:rPr>
    </w:lvl>
    <w:lvl w:ilvl="1" w:tplc="0396DA7A">
      <w:start w:val="1"/>
      <w:numFmt w:val="bullet"/>
      <w:lvlText w:val="o"/>
      <w:lvlJc w:val="left"/>
      <w:pPr>
        <w:ind w:left="1440" w:hanging="360"/>
      </w:pPr>
      <w:rPr>
        <w:rFonts w:ascii="Courier New" w:hAnsi="Courier New" w:hint="default"/>
      </w:rPr>
    </w:lvl>
    <w:lvl w:ilvl="2" w:tplc="39B65AEE">
      <w:start w:val="1"/>
      <w:numFmt w:val="bullet"/>
      <w:lvlText w:val=""/>
      <w:lvlJc w:val="left"/>
      <w:pPr>
        <w:ind w:left="2160" w:hanging="360"/>
      </w:pPr>
      <w:rPr>
        <w:rFonts w:ascii="Wingdings" w:hAnsi="Wingdings" w:hint="default"/>
      </w:rPr>
    </w:lvl>
    <w:lvl w:ilvl="3" w:tplc="F074348A">
      <w:start w:val="1"/>
      <w:numFmt w:val="bullet"/>
      <w:lvlText w:val=""/>
      <w:lvlJc w:val="left"/>
      <w:pPr>
        <w:ind w:left="2880" w:hanging="360"/>
      </w:pPr>
      <w:rPr>
        <w:rFonts w:ascii="Symbol" w:hAnsi="Symbol" w:hint="default"/>
      </w:rPr>
    </w:lvl>
    <w:lvl w:ilvl="4" w:tplc="04D6CF3C">
      <w:start w:val="1"/>
      <w:numFmt w:val="bullet"/>
      <w:lvlText w:val="o"/>
      <w:lvlJc w:val="left"/>
      <w:pPr>
        <w:ind w:left="3600" w:hanging="360"/>
      </w:pPr>
      <w:rPr>
        <w:rFonts w:ascii="Courier New" w:hAnsi="Courier New" w:hint="default"/>
      </w:rPr>
    </w:lvl>
    <w:lvl w:ilvl="5" w:tplc="AA7A90C2">
      <w:start w:val="1"/>
      <w:numFmt w:val="bullet"/>
      <w:lvlText w:val=""/>
      <w:lvlJc w:val="left"/>
      <w:pPr>
        <w:ind w:left="4320" w:hanging="360"/>
      </w:pPr>
      <w:rPr>
        <w:rFonts w:ascii="Wingdings" w:hAnsi="Wingdings" w:hint="default"/>
      </w:rPr>
    </w:lvl>
    <w:lvl w:ilvl="6" w:tplc="E80CCA34">
      <w:start w:val="1"/>
      <w:numFmt w:val="bullet"/>
      <w:lvlText w:val=""/>
      <w:lvlJc w:val="left"/>
      <w:pPr>
        <w:ind w:left="5040" w:hanging="360"/>
      </w:pPr>
      <w:rPr>
        <w:rFonts w:ascii="Symbol" w:hAnsi="Symbol" w:hint="default"/>
      </w:rPr>
    </w:lvl>
    <w:lvl w:ilvl="7" w:tplc="EC4A9128">
      <w:start w:val="1"/>
      <w:numFmt w:val="bullet"/>
      <w:lvlText w:val="o"/>
      <w:lvlJc w:val="left"/>
      <w:pPr>
        <w:ind w:left="5760" w:hanging="360"/>
      </w:pPr>
      <w:rPr>
        <w:rFonts w:ascii="Courier New" w:hAnsi="Courier New" w:hint="default"/>
      </w:rPr>
    </w:lvl>
    <w:lvl w:ilvl="8" w:tplc="4DA2D2D0">
      <w:start w:val="1"/>
      <w:numFmt w:val="bullet"/>
      <w:lvlText w:val=""/>
      <w:lvlJc w:val="left"/>
      <w:pPr>
        <w:ind w:left="6480" w:hanging="360"/>
      </w:pPr>
      <w:rPr>
        <w:rFonts w:ascii="Wingdings" w:hAnsi="Wingdings" w:hint="default"/>
      </w:rPr>
    </w:lvl>
  </w:abstractNum>
  <w:abstractNum w:abstractNumId="1" w15:restartNumberingAfterBreak="0">
    <w:nsid w:val="0D523F5B"/>
    <w:multiLevelType w:val="hybridMultilevel"/>
    <w:tmpl w:val="A188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0A24"/>
    <w:multiLevelType w:val="hybridMultilevel"/>
    <w:tmpl w:val="81D6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322A0"/>
    <w:multiLevelType w:val="hybridMultilevel"/>
    <w:tmpl w:val="3BA0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54AA3"/>
    <w:multiLevelType w:val="hybridMultilevel"/>
    <w:tmpl w:val="FFFFFFFF"/>
    <w:lvl w:ilvl="0" w:tplc="83C46D30">
      <w:start w:val="1"/>
      <w:numFmt w:val="bullet"/>
      <w:lvlText w:val="§"/>
      <w:lvlJc w:val="left"/>
      <w:pPr>
        <w:ind w:left="720" w:hanging="360"/>
      </w:pPr>
      <w:rPr>
        <w:rFonts w:ascii="Wingdings" w:hAnsi="Wingdings" w:hint="default"/>
      </w:rPr>
    </w:lvl>
    <w:lvl w:ilvl="1" w:tplc="2CD09EEE">
      <w:start w:val="1"/>
      <w:numFmt w:val="bullet"/>
      <w:lvlText w:val="o"/>
      <w:lvlJc w:val="left"/>
      <w:pPr>
        <w:ind w:left="1440" w:hanging="360"/>
      </w:pPr>
      <w:rPr>
        <w:rFonts w:ascii="Courier New" w:hAnsi="Courier New" w:hint="default"/>
      </w:rPr>
    </w:lvl>
    <w:lvl w:ilvl="2" w:tplc="7AAA4322">
      <w:start w:val="1"/>
      <w:numFmt w:val="bullet"/>
      <w:lvlText w:val=""/>
      <w:lvlJc w:val="left"/>
      <w:pPr>
        <w:ind w:left="2160" w:hanging="360"/>
      </w:pPr>
      <w:rPr>
        <w:rFonts w:ascii="Wingdings" w:hAnsi="Wingdings" w:hint="default"/>
      </w:rPr>
    </w:lvl>
    <w:lvl w:ilvl="3" w:tplc="F0C2E05C">
      <w:start w:val="1"/>
      <w:numFmt w:val="bullet"/>
      <w:lvlText w:val=""/>
      <w:lvlJc w:val="left"/>
      <w:pPr>
        <w:ind w:left="2880" w:hanging="360"/>
      </w:pPr>
      <w:rPr>
        <w:rFonts w:ascii="Symbol" w:hAnsi="Symbol" w:hint="default"/>
      </w:rPr>
    </w:lvl>
    <w:lvl w:ilvl="4" w:tplc="DED07AEE">
      <w:start w:val="1"/>
      <w:numFmt w:val="bullet"/>
      <w:lvlText w:val="o"/>
      <w:lvlJc w:val="left"/>
      <w:pPr>
        <w:ind w:left="3600" w:hanging="360"/>
      </w:pPr>
      <w:rPr>
        <w:rFonts w:ascii="Courier New" w:hAnsi="Courier New" w:hint="default"/>
      </w:rPr>
    </w:lvl>
    <w:lvl w:ilvl="5" w:tplc="9C4EFDCA">
      <w:start w:val="1"/>
      <w:numFmt w:val="bullet"/>
      <w:lvlText w:val=""/>
      <w:lvlJc w:val="left"/>
      <w:pPr>
        <w:ind w:left="4320" w:hanging="360"/>
      </w:pPr>
      <w:rPr>
        <w:rFonts w:ascii="Wingdings" w:hAnsi="Wingdings" w:hint="default"/>
      </w:rPr>
    </w:lvl>
    <w:lvl w:ilvl="6" w:tplc="F280A62A">
      <w:start w:val="1"/>
      <w:numFmt w:val="bullet"/>
      <w:lvlText w:val=""/>
      <w:lvlJc w:val="left"/>
      <w:pPr>
        <w:ind w:left="5040" w:hanging="360"/>
      </w:pPr>
      <w:rPr>
        <w:rFonts w:ascii="Symbol" w:hAnsi="Symbol" w:hint="default"/>
      </w:rPr>
    </w:lvl>
    <w:lvl w:ilvl="7" w:tplc="2F4A997C">
      <w:start w:val="1"/>
      <w:numFmt w:val="bullet"/>
      <w:lvlText w:val="o"/>
      <w:lvlJc w:val="left"/>
      <w:pPr>
        <w:ind w:left="5760" w:hanging="360"/>
      </w:pPr>
      <w:rPr>
        <w:rFonts w:ascii="Courier New" w:hAnsi="Courier New" w:hint="default"/>
      </w:rPr>
    </w:lvl>
    <w:lvl w:ilvl="8" w:tplc="D8CED5AA">
      <w:start w:val="1"/>
      <w:numFmt w:val="bullet"/>
      <w:lvlText w:val=""/>
      <w:lvlJc w:val="left"/>
      <w:pPr>
        <w:ind w:left="6480" w:hanging="360"/>
      </w:pPr>
      <w:rPr>
        <w:rFonts w:ascii="Wingdings" w:hAnsi="Wingdings" w:hint="default"/>
      </w:rPr>
    </w:lvl>
  </w:abstractNum>
  <w:abstractNum w:abstractNumId="5" w15:restartNumberingAfterBreak="0">
    <w:nsid w:val="1B8E798E"/>
    <w:multiLevelType w:val="hybridMultilevel"/>
    <w:tmpl w:val="FFFFFFFF"/>
    <w:lvl w:ilvl="0" w:tplc="3624936C">
      <w:start w:val="1"/>
      <w:numFmt w:val="bullet"/>
      <w:lvlText w:val=""/>
      <w:lvlJc w:val="left"/>
      <w:pPr>
        <w:ind w:left="720" w:hanging="360"/>
      </w:pPr>
      <w:rPr>
        <w:rFonts w:ascii="Symbol" w:hAnsi="Symbol" w:hint="default"/>
      </w:rPr>
    </w:lvl>
    <w:lvl w:ilvl="1" w:tplc="1A4E7620">
      <w:start w:val="1"/>
      <w:numFmt w:val="bullet"/>
      <w:lvlText w:val="o"/>
      <w:lvlJc w:val="left"/>
      <w:pPr>
        <w:ind w:left="1440" w:hanging="360"/>
      </w:pPr>
      <w:rPr>
        <w:rFonts w:ascii="Courier New" w:hAnsi="Courier New" w:hint="default"/>
      </w:rPr>
    </w:lvl>
    <w:lvl w:ilvl="2" w:tplc="10923276">
      <w:start w:val="1"/>
      <w:numFmt w:val="bullet"/>
      <w:lvlText w:val=""/>
      <w:lvlJc w:val="left"/>
      <w:pPr>
        <w:ind w:left="2160" w:hanging="360"/>
      </w:pPr>
      <w:rPr>
        <w:rFonts w:ascii="Wingdings" w:hAnsi="Wingdings" w:hint="default"/>
      </w:rPr>
    </w:lvl>
    <w:lvl w:ilvl="3" w:tplc="51C43EDC">
      <w:start w:val="1"/>
      <w:numFmt w:val="bullet"/>
      <w:lvlText w:val=""/>
      <w:lvlJc w:val="left"/>
      <w:pPr>
        <w:ind w:left="2880" w:hanging="360"/>
      </w:pPr>
      <w:rPr>
        <w:rFonts w:ascii="Symbol" w:hAnsi="Symbol" w:hint="default"/>
      </w:rPr>
    </w:lvl>
    <w:lvl w:ilvl="4" w:tplc="E340998E">
      <w:start w:val="1"/>
      <w:numFmt w:val="bullet"/>
      <w:lvlText w:val="o"/>
      <w:lvlJc w:val="left"/>
      <w:pPr>
        <w:ind w:left="3600" w:hanging="360"/>
      </w:pPr>
      <w:rPr>
        <w:rFonts w:ascii="Courier New" w:hAnsi="Courier New" w:hint="default"/>
      </w:rPr>
    </w:lvl>
    <w:lvl w:ilvl="5" w:tplc="80582E4A">
      <w:start w:val="1"/>
      <w:numFmt w:val="bullet"/>
      <w:lvlText w:val=""/>
      <w:lvlJc w:val="left"/>
      <w:pPr>
        <w:ind w:left="4320" w:hanging="360"/>
      </w:pPr>
      <w:rPr>
        <w:rFonts w:ascii="Wingdings" w:hAnsi="Wingdings" w:hint="default"/>
      </w:rPr>
    </w:lvl>
    <w:lvl w:ilvl="6" w:tplc="49687B4C">
      <w:start w:val="1"/>
      <w:numFmt w:val="bullet"/>
      <w:lvlText w:val=""/>
      <w:lvlJc w:val="left"/>
      <w:pPr>
        <w:ind w:left="5040" w:hanging="360"/>
      </w:pPr>
      <w:rPr>
        <w:rFonts w:ascii="Symbol" w:hAnsi="Symbol" w:hint="default"/>
      </w:rPr>
    </w:lvl>
    <w:lvl w:ilvl="7" w:tplc="AB6E37BE">
      <w:start w:val="1"/>
      <w:numFmt w:val="bullet"/>
      <w:lvlText w:val="o"/>
      <w:lvlJc w:val="left"/>
      <w:pPr>
        <w:ind w:left="5760" w:hanging="360"/>
      </w:pPr>
      <w:rPr>
        <w:rFonts w:ascii="Courier New" w:hAnsi="Courier New" w:hint="default"/>
      </w:rPr>
    </w:lvl>
    <w:lvl w:ilvl="8" w:tplc="00864DAE">
      <w:start w:val="1"/>
      <w:numFmt w:val="bullet"/>
      <w:lvlText w:val=""/>
      <w:lvlJc w:val="left"/>
      <w:pPr>
        <w:ind w:left="6480" w:hanging="360"/>
      </w:pPr>
      <w:rPr>
        <w:rFonts w:ascii="Wingdings" w:hAnsi="Wingdings" w:hint="default"/>
      </w:rPr>
    </w:lvl>
  </w:abstractNum>
  <w:abstractNum w:abstractNumId="6" w15:restartNumberingAfterBreak="0">
    <w:nsid w:val="1D9E5BF7"/>
    <w:multiLevelType w:val="hybridMultilevel"/>
    <w:tmpl w:val="C620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DAF74"/>
    <w:multiLevelType w:val="hybridMultilevel"/>
    <w:tmpl w:val="FFFFFFFF"/>
    <w:lvl w:ilvl="0" w:tplc="58A64BD4">
      <w:start w:val="1"/>
      <w:numFmt w:val="bullet"/>
      <w:lvlText w:val="§"/>
      <w:lvlJc w:val="left"/>
      <w:pPr>
        <w:ind w:left="720" w:hanging="360"/>
      </w:pPr>
      <w:rPr>
        <w:rFonts w:ascii="Wingdings" w:hAnsi="Wingdings" w:hint="default"/>
      </w:rPr>
    </w:lvl>
    <w:lvl w:ilvl="1" w:tplc="9A94A5DA">
      <w:start w:val="1"/>
      <w:numFmt w:val="bullet"/>
      <w:lvlText w:val="o"/>
      <w:lvlJc w:val="left"/>
      <w:pPr>
        <w:ind w:left="1440" w:hanging="360"/>
      </w:pPr>
      <w:rPr>
        <w:rFonts w:ascii="Courier New" w:hAnsi="Courier New" w:hint="default"/>
      </w:rPr>
    </w:lvl>
    <w:lvl w:ilvl="2" w:tplc="417C8E3E">
      <w:start w:val="1"/>
      <w:numFmt w:val="bullet"/>
      <w:lvlText w:val=""/>
      <w:lvlJc w:val="left"/>
      <w:pPr>
        <w:ind w:left="2160" w:hanging="360"/>
      </w:pPr>
      <w:rPr>
        <w:rFonts w:ascii="Wingdings" w:hAnsi="Wingdings" w:hint="default"/>
      </w:rPr>
    </w:lvl>
    <w:lvl w:ilvl="3" w:tplc="47C4813A">
      <w:start w:val="1"/>
      <w:numFmt w:val="bullet"/>
      <w:lvlText w:val=""/>
      <w:lvlJc w:val="left"/>
      <w:pPr>
        <w:ind w:left="2880" w:hanging="360"/>
      </w:pPr>
      <w:rPr>
        <w:rFonts w:ascii="Symbol" w:hAnsi="Symbol" w:hint="default"/>
      </w:rPr>
    </w:lvl>
    <w:lvl w:ilvl="4" w:tplc="2CA2A2A8">
      <w:start w:val="1"/>
      <w:numFmt w:val="bullet"/>
      <w:lvlText w:val="o"/>
      <w:lvlJc w:val="left"/>
      <w:pPr>
        <w:ind w:left="3600" w:hanging="360"/>
      </w:pPr>
      <w:rPr>
        <w:rFonts w:ascii="Courier New" w:hAnsi="Courier New" w:hint="default"/>
      </w:rPr>
    </w:lvl>
    <w:lvl w:ilvl="5" w:tplc="94B08C4E">
      <w:start w:val="1"/>
      <w:numFmt w:val="bullet"/>
      <w:lvlText w:val=""/>
      <w:lvlJc w:val="left"/>
      <w:pPr>
        <w:ind w:left="4320" w:hanging="360"/>
      </w:pPr>
      <w:rPr>
        <w:rFonts w:ascii="Wingdings" w:hAnsi="Wingdings" w:hint="default"/>
      </w:rPr>
    </w:lvl>
    <w:lvl w:ilvl="6" w:tplc="FC2A77A2">
      <w:start w:val="1"/>
      <w:numFmt w:val="bullet"/>
      <w:lvlText w:val=""/>
      <w:lvlJc w:val="left"/>
      <w:pPr>
        <w:ind w:left="5040" w:hanging="360"/>
      </w:pPr>
      <w:rPr>
        <w:rFonts w:ascii="Symbol" w:hAnsi="Symbol" w:hint="default"/>
      </w:rPr>
    </w:lvl>
    <w:lvl w:ilvl="7" w:tplc="0BC871DC">
      <w:start w:val="1"/>
      <w:numFmt w:val="bullet"/>
      <w:lvlText w:val="o"/>
      <w:lvlJc w:val="left"/>
      <w:pPr>
        <w:ind w:left="5760" w:hanging="360"/>
      </w:pPr>
      <w:rPr>
        <w:rFonts w:ascii="Courier New" w:hAnsi="Courier New" w:hint="default"/>
      </w:rPr>
    </w:lvl>
    <w:lvl w:ilvl="8" w:tplc="93546D2A">
      <w:start w:val="1"/>
      <w:numFmt w:val="bullet"/>
      <w:lvlText w:val=""/>
      <w:lvlJc w:val="left"/>
      <w:pPr>
        <w:ind w:left="6480" w:hanging="360"/>
      </w:pPr>
      <w:rPr>
        <w:rFonts w:ascii="Wingdings" w:hAnsi="Wingdings" w:hint="default"/>
      </w:rPr>
    </w:lvl>
  </w:abstractNum>
  <w:abstractNum w:abstractNumId="8" w15:restartNumberingAfterBreak="0">
    <w:nsid w:val="31873CB4"/>
    <w:multiLevelType w:val="hybridMultilevel"/>
    <w:tmpl w:val="B4F4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3A894DD2"/>
    <w:multiLevelType w:val="hybridMultilevel"/>
    <w:tmpl w:val="754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76018"/>
    <w:multiLevelType w:val="hybridMultilevel"/>
    <w:tmpl w:val="612E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92882"/>
    <w:multiLevelType w:val="hybridMultilevel"/>
    <w:tmpl w:val="9A20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A3D54"/>
    <w:multiLevelType w:val="hybridMultilevel"/>
    <w:tmpl w:val="DB6E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74D3D"/>
    <w:multiLevelType w:val="hybridMultilevel"/>
    <w:tmpl w:val="A386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3B72C"/>
    <w:multiLevelType w:val="hybridMultilevel"/>
    <w:tmpl w:val="FFFFFFFF"/>
    <w:lvl w:ilvl="0" w:tplc="D06C755A">
      <w:start w:val="1"/>
      <w:numFmt w:val="bullet"/>
      <w:lvlText w:val="§"/>
      <w:lvlJc w:val="left"/>
      <w:pPr>
        <w:ind w:left="720" w:hanging="360"/>
      </w:pPr>
      <w:rPr>
        <w:rFonts w:ascii="Wingdings" w:hAnsi="Wingdings" w:hint="default"/>
      </w:rPr>
    </w:lvl>
    <w:lvl w:ilvl="1" w:tplc="8CD2B692">
      <w:start w:val="1"/>
      <w:numFmt w:val="bullet"/>
      <w:lvlText w:val="o"/>
      <w:lvlJc w:val="left"/>
      <w:pPr>
        <w:ind w:left="1440" w:hanging="360"/>
      </w:pPr>
      <w:rPr>
        <w:rFonts w:ascii="Courier New" w:hAnsi="Courier New" w:hint="default"/>
      </w:rPr>
    </w:lvl>
    <w:lvl w:ilvl="2" w:tplc="8D8A699E">
      <w:start w:val="1"/>
      <w:numFmt w:val="bullet"/>
      <w:lvlText w:val=""/>
      <w:lvlJc w:val="left"/>
      <w:pPr>
        <w:ind w:left="2160" w:hanging="360"/>
      </w:pPr>
      <w:rPr>
        <w:rFonts w:ascii="Wingdings" w:hAnsi="Wingdings" w:hint="default"/>
      </w:rPr>
    </w:lvl>
    <w:lvl w:ilvl="3" w:tplc="68F875CA">
      <w:start w:val="1"/>
      <w:numFmt w:val="bullet"/>
      <w:lvlText w:val=""/>
      <w:lvlJc w:val="left"/>
      <w:pPr>
        <w:ind w:left="2880" w:hanging="360"/>
      </w:pPr>
      <w:rPr>
        <w:rFonts w:ascii="Symbol" w:hAnsi="Symbol" w:hint="default"/>
      </w:rPr>
    </w:lvl>
    <w:lvl w:ilvl="4" w:tplc="4B486F92">
      <w:start w:val="1"/>
      <w:numFmt w:val="bullet"/>
      <w:lvlText w:val="o"/>
      <w:lvlJc w:val="left"/>
      <w:pPr>
        <w:ind w:left="3600" w:hanging="360"/>
      </w:pPr>
      <w:rPr>
        <w:rFonts w:ascii="Courier New" w:hAnsi="Courier New" w:hint="default"/>
      </w:rPr>
    </w:lvl>
    <w:lvl w:ilvl="5" w:tplc="9B06BE5E">
      <w:start w:val="1"/>
      <w:numFmt w:val="bullet"/>
      <w:lvlText w:val=""/>
      <w:lvlJc w:val="left"/>
      <w:pPr>
        <w:ind w:left="4320" w:hanging="360"/>
      </w:pPr>
      <w:rPr>
        <w:rFonts w:ascii="Wingdings" w:hAnsi="Wingdings" w:hint="default"/>
      </w:rPr>
    </w:lvl>
    <w:lvl w:ilvl="6" w:tplc="C0CCD80E">
      <w:start w:val="1"/>
      <w:numFmt w:val="bullet"/>
      <w:lvlText w:val=""/>
      <w:lvlJc w:val="left"/>
      <w:pPr>
        <w:ind w:left="5040" w:hanging="360"/>
      </w:pPr>
      <w:rPr>
        <w:rFonts w:ascii="Symbol" w:hAnsi="Symbol" w:hint="default"/>
      </w:rPr>
    </w:lvl>
    <w:lvl w:ilvl="7" w:tplc="1298CA02">
      <w:start w:val="1"/>
      <w:numFmt w:val="bullet"/>
      <w:lvlText w:val="o"/>
      <w:lvlJc w:val="left"/>
      <w:pPr>
        <w:ind w:left="5760" w:hanging="360"/>
      </w:pPr>
      <w:rPr>
        <w:rFonts w:ascii="Courier New" w:hAnsi="Courier New" w:hint="default"/>
      </w:rPr>
    </w:lvl>
    <w:lvl w:ilvl="8" w:tplc="5C34BFF2">
      <w:start w:val="1"/>
      <w:numFmt w:val="bullet"/>
      <w:lvlText w:val=""/>
      <w:lvlJc w:val="left"/>
      <w:pPr>
        <w:ind w:left="6480" w:hanging="360"/>
      </w:pPr>
      <w:rPr>
        <w:rFonts w:ascii="Wingdings" w:hAnsi="Wingdings" w:hint="default"/>
      </w:rPr>
    </w:lvl>
  </w:abstractNum>
  <w:abstractNum w:abstractNumId="16" w15:restartNumberingAfterBreak="0">
    <w:nsid w:val="5E032913"/>
    <w:multiLevelType w:val="hybridMultilevel"/>
    <w:tmpl w:val="FFFFFFFF"/>
    <w:lvl w:ilvl="0" w:tplc="482ACDFA">
      <w:start w:val="1"/>
      <w:numFmt w:val="bullet"/>
      <w:lvlText w:val="§"/>
      <w:lvlJc w:val="left"/>
      <w:pPr>
        <w:ind w:left="720" w:hanging="360"/>
      </w:pPr>
      <w:rPr>
        <w:rFonts w:ascii="Wingdings" w:hAnsi="Wingdings" w:hint="default"/>
      </w:rPr>
    </w:lvl>
    <w:lvl w:ilvl="1" w:tplc="7B16A0DC">
      <w:start w:val="1"/>
      <w:numFmt w:val="bullet"/>
      <w:lvlText w:val="o"/>
      <w:lvlJc w:val="left"/>
      <w:pPr>
        <w:ind w:left="1440" w:hanging="360"/>
      </w:pPr>
      <w:rPr>
        <w:rFonts w:ascii="Courier New" w:hAnsi="Courier New" w:hint="default"/>
      </w:rPr>
    </w:lvl>
    <w:lvl w:ilvl="2" w:tplc="A62425E8">
      <w:start w:val="1"/>
      <w:numFmt w:val="bullet"/>
      <w:lvlText w:val=""/>
      <w:lvlJc w:val="left"/>
      <w:pPr>
        <w:ind w:left="2160" w:hanging="360"/>
      </w:pPr>
      <w:rPr>
        <w:rFonts w:ascii="Wingdings" w:hAnsi="Wingdings" w:hint="default"/>
      </w:rPr>
    </w:lvl>
    <w:lvl w:ilvl="3" w:tplc="9AFC558C">
      <w:start w:val="1"/>
      <w:numFmt w:val="bullet"/>
      <w:lvlText w:val=""/>
      <w:lvlJc w:val="left"/>
      <w:pPr>
        <w:ind w:left="2880" w:hanging="360"/>
      </w:pPr>
      <w:rPr>
        <w:rFonts w:ascii="Symbol" w:hAnsi="Symbol" w:hint="default"/>
      </w:rPr>
    </w:lvl>
    <w:lvl w:ilvl="4" w:tplc="2E0CFAC6">
      <w:start w:val="1"/>
      <w:numFmt w:val="bullet"/>
      <w:lvlText w:val="o"/>
      <w:lvlJc w:val="left"/>
      <w:pPr>
        <w:ind w:left="3600" w:hanging="360"/>
      </w:pPr>
      <w:rPr>
        <w:rFonts w:ascii="Courier New" w:hAnsi="Courier New" w:hint="default"/>
      </w:rPr>
    </w:lvl>
    <w:lvl w:ilvl="5" w:tplc="2A66D0A4">
      <w:start w:val="1"/>
      <w:numFmt w:val="bullet"/>
      <w:lvlText w:val=""/>
      <w:lvlJc w:val="left"/>
      <w:pPr>
        <w:ind w:left="4320" w:hanging="360"/>
      </w:pPr>
      <w:rPr>
        <w:rFonts w:ascii="Wingdings" w:hAnsi="Wingdings" w:hint="default"/>
      </w:rPr>
    </w:lvl>
    <w:lvl w:ilvl="6" w:tplc="99BC573A">
      <w:start w:val="1"/>
      <w:numFmt w:val="bullet"/>
      <w:lvlText w:val=""/>
      <w:lvlJc w:val="left"/>
      <w:pPr>
        <w:ind w:left="5040" w:hanging="360"/>
      </w:pPr>
      <w:rPr>
        <w:rFonts w:ascii="Symbol" w:hAnsi="Symbol" w:hint="default"/>
      </w:rPr>
    </w:lvl>
    <w:lvl w:ilvl="7" w:tplc="B3C4F77C">
      <w:start w:val="1"/>
      <w:numFmt w:val="bullet"/>
      <w:lvlText w:val="o"/>
      <w:lvlJc w:val="left"/>
      <w:pPr>
        <w:ind w:left="5760" w:hanging="360"/>
      </w:pPr>
      <w:rPr>
        <w:rFonts w:ascii="Courier New" w:hAnsi="Courier New" w:hint="default"/>
      </w:rPr>
    </w:lvl>
    <w:lvl w:ilvl="8" w:tplc="EB48E53A">
      <w:start w:val="1"/>
      <w:numFmt w:val="bullet"/>
      <w:lvlText w:val=""/>
      <w:lvlJc w:val="left"/>
      <w:pPr>
        <w:ind w:left="6480" w:hanging="360"/>
      </w:pPr>
      <w:rPr>
        <w:rFonts w:ascii="Wingdings" w:hAnsi="Wingdings" w:hint="default"/>
      </w:rPr>
    </w:lvl>
  </w:abstractNum>
  <w:abstractNum w:abstractNumId="17" w15:restartNumberingAfterBreak="0">
    <w:nsid w:val="654B2D3A"/>
    <w:multiLevelType w:val="hybridMultilevel"/>
    <w:tmpl w:val="827C367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9" w15:restartNumberingAfterBreak="0">
    <w:nsid w:val="69FE096E"/>
    <w:multiLevelType w:val="hybridMultilevel"/>
    <w:tmpl w:val="E43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86A61"/>
    <w:multiLevelType w:val="hybridMultilevel"/>
    <w:tmpl w:val="A054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A1E97"/>
    <w:multiLevelType w:val="hybridMultilevel"/>
    <w:tmpl w:val="99CA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209708">
    <w:abstractNumId w:val="8"/>
  </w:num>
  <w:num w:numId="2" w16cid:durableId="1939099813">
    <w:abstractNumId w:val="10"/>
  </w:num>
  <w:num w:numId="3" w16cid:durableId="1077706445">
    <w:abstractNumId w:val="19"/>
  </w:num>
  <w:num w:numId="4" w16cid:durableId="748188740">
    <w:abstractNumId w:val="13"/>
  </w:num>
  <w:num w:numId="5" w16cid:durableId="1461193516">
    <w:abstractNumId w:val="20"/>
  </w:num>
  <w:num w:numId="6" w16cid:durableId="396587134">
    <w:abstractNumId w:val="11"/>
  </w:num>
  <w:num w:numId="7" w16cid:durableId="733431402">
    <w:abstractNumId w:val="21"/>
  </w:num>
  <w:num w:numId="8" w16cid:durableId="1356879665">
    <w:abstractNumId w:val="2"/>
  </w:num>
  <w:num w:numId="9" w16cid:durableId="760493766">
    <w:abstractNumId w:val="9"/>
  </w:num>
  <w:num w:numId="10" w16cid:durableId="598296510">
    <w:abstractNumId w:val="18"/>
  </w:num>
  <w:num w:numId="11" w16cid:durableId="936988433">
    <w:abstractNumId w:val="1"/>
  </w:num>
  <w:num w:numId="12" w16cid:durableId="1246114003">
    <w:abstractNumId w:val="12"/>
  </w:num>
  <w:num w:numId="13" w16cid:durableId="829830119">
    <w:abstractNumId w:val="14"/>
  </w:num>
  <w:num w:numId="14" w16cid:durableId="2113891921">
    <w:abstractNumId w:val="17"/>
  </w:num>
  <w:num w:numId="15" w16cid:durableId="1249928962">
    <w:abstractNumId w:val="3"/>
  </w:num>
  <w:num w:numId="16" w16cid:durableId="328798999">
    <w:abstractNumId w:val="6"/>
  </w:num>
  <w:num w:numId="17" w16cid:durableId="1162501646">
    <w:abstractNumId w:val="4"/>
  </w:num>
  <w:num w:numId="18" w16cid:durableId="238366254">
    <w:abstractNumId w:val="0"/>
  </w:num>
  <w:num w:numId="19" w16cid:durableId="1745570367">
    <w:abstractNumId w:val="15"/>
  </w:num>
  <w:num w:numId="20" w16cid:durableId="448403495">
    <w:abstractNumId w:val="16"/>
  </w:num>
  <w:num w:numId="21" w16cid:durableId="1138258581">
    <w:abstractNumId w:val="5"/>
  </w:num>
  <w:num w:numId="22" w16cid:durableId="253435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C2"/>
    <w:rsid w:val="0000419C"/>
    <w:rsid w:val="000110D7"/>
    <w:rsid w:val="00027906"/>
    <w:rsid w:val="00033100"/>
    <w:rsid w:val="0004242A"/>
    <w:rsid w:val="00061DFE"/>
    <w:rsid w:val="00090F76"/>
    <w:rsid w:val="00095E6C"/>
    <w:rsid w:val="000F2F64"/>
    <w:rsid w:val="0010669F"/>
    <w:rsid w:val="001147C3"/>
    <w:rsid w:val="0013358D"/>
    <w:rsid w:val="00142142"/>
    <w:rsid w:val="00156F6B"/>
    <w:rsid w:val="00175E3D"/>
    <w:rsid w:val="00186A42"/>
    <w:rsid w:val="001944D4"/>
    <w:rsid w:val="001B3644"/>
    <w:rsid w:val="001B50E3"/>
    <w:rsid w:val="001B7E54"/>
    <w:rsid w:val="001C233C"/>
    <w:rsid w:val="001D4DEE"/>
    <w:rsid w:val="00242AE7"/>
    <w:rsid w:val="00247317"/>
    <w:rsid w:val="00260E6C"/>
    <w:rsid w:val="002775FA"/>
    <w:rsid w:val="00285B3B"/>
    <w:rsid w:val="002D5C46"/>
    <w:rsid w:val="002E4357"/>
    <w:rsid w:val="002E6B65"/>
    <w:rsid w:val="002F3F53"/>
    <w:rsid w:val="0032633E"/>
    <w:rsid w:val="003300BA"/>
    <w:rsid w:val="00333505"/>
    <w:rsid w:val="00341C35"/>
    <w:rsid w:val="003467B5"/>
    <w:rsid w:val="00353592"/>
    <w:rsid w:val="003902D4"/>
    <w:rsid w:val="00395B68"/>
    <w:rsid w:val="003C1954"/>
    <w:rsid w:val="00404C8B"/>
    <w:rsid w:val="0041475C"/>
    <w:rsid w:val="00434016"/>
    <w:rsid w:val="004407D7"/>
    <w:rsid w:val="0046158E"/>
    <w:rsid w:val="00463A59"/>
    <w:rsid w:val="004C06A5"/>
    <w:rsid w:val="004C21B5"/>
    <w:rsid w:val="004E1B8C"/>
    <w:rsid w:val="0050206E"/>
    <w:rsid w:val="00521F6E"/>
    <w:rsid w:val="00533928"/>
    <w:rsid w:val="00542BBD"/>
    <w:rsid w:val="00546AE4"/>
    <w:rsid w:val="00552C37"/>
    <w:rsid w:val="00564860"/>
    <w:rsid w:val="0058570D"/>
    <w:rsid w:val="005864BD"/>
    <w:rsid w:val="005A5FAB"/>
    <w:rsid w:val="005B72B5"/>
    <w:rsid w:val="005C0470"/>
    <w:rsid w:val="005C3573"/>
    <w:rsid w:val="005D38F6"/>
    <w:rsid w:val="005E19FA"/>
    <w:rsid w:val="005E300F"/>
    <w:rsid w:val="005E560B"/>
    <w:rsid w:val="00602CA2"/>
    <w:rsid w:val="006121B3"/>
    <w:rsid w:val="00635590"/>
    <w:rsid w:val="006425AD"/>
    <w:rsid w:val="006501FF"/>
    <w:rsid w:val="006A6E9A"/>
    <w:rsid w:val="006B6451"/>
    <w:rsid w:val="006C060F"/>
    <w:rsid w:val="006E1EDC"/>
    <w:rsid w:val="00745955"/>
    <w:rsid w:val="00774D77"/>
    <w:rsid w:val="0077503E"/>
    <w:rsid w:val="00793E4B"/>
    <w:rsid w:val="00797306"/>
    <w:rsid w:val="007A302B"/>
    <w:rsid w:val="007A3339"/>
    <w:rsid w:val="007C5015"/>
    <w:rsid w:val="007F6B9C"/>
    <w:rsid w:val="00801735"/>
    <w:rsid w:val="00861356"/>
    <w:rsid w:val="00871B12"/>
    <w:rsid w:val="00872C06"/>
    <w:rsid w:val="0087550E"/>
    <w:rsid w:val="008816BC"/>
    <w:rsid w:val="008950AD"/>
    <w:rsid w:val="008A44CD"/>
    <w:rsid w:val="008B5AE7"/>
    <w:rsid w:val="008C11DF"/>
    <w:rsid w:val="008C7E53"/>
    <w:rsid w:val="008D6E09"/>
    <w:rsid w:val="008F1DFC"/>
    <w:rsid w:val="008F3815"/>
    <w:rsid w:val="0090088C"/>
    <w:rsid w:val="009364F4"/>
    <w:rsid w:val="00943857"/>
    <w:rsid w:val="0096297F"/>
    <w:rsid w:val="00965C3C"/>
    <w:rsid w:val="009B31B7"/>
    <w:rsid w:val="009B41DB"/>
    <w:rsid w:val="009D2B35"/>
    <w:rsid w:val="009E2671"/>
    <w:rsid w:val="009E415C"/>
    <w:rsid w:val="00A015C2"/>
    <w:rsid w:val="00A04360"/>
    <w:rsid w:val="00A20CB1"/>
    <w:rsid w:val="00A25F5B"/>
    <w:rsid w:val="00A322A0"/>
    <w:rsid w:val="00A3484D"/>
    <w:rsid w:val="00A34D6C"/>
    <w:rsid w:val="00A35972"/>
    <w:rsid w:val="00A66F5C"/>
    <w:rsid w:val="00A866D7"/>
    <w:rsid w:val="00A9648B"/>
    <w:rsid w:val="00A965F3"/>
    <w:rsid w:val="00AA5B9B"/>
    <w:rsid w:val="00AA7B2F"/>
    <w:rsid w:val="00AB2616"/>
    <w:rsid w:val="00AD418F"/>
    <w:rsid w:val="00AD4CC8"/>
    <w:rsid w:val="00AE044F"/>
    <w:rsid w:val="00AF38CC"/>
    <w:rsid w:val="00B04334"/>
    <w:rsid w:val="00B85242"/>
    <w:rsid w:val="00B85F2B"/>
    <w:rsid w:val="00BA5CFE"/>
    <w:rsid w:val="00BA70DF"/>
    <w:rsid w:val="00BB614C"/>
    <w:rsid w:val="00BC52EB"/>
    <w:rsid w:val="00BD284C"/>
    <w:rsid w:val="00BE6287"/>
    <w:rsid w:val="00C101B8"/>
    <w:rsid w:val="00C22000"/>
    <w:rsid w:val="00C410E8"/>
    <w:rsid w:val="00C444E2"/>
    <w:rsid w:val="00C54F51"/>
    <w:rsid w:val="00C71DB5"/>
    <w:rsid w:val="00CB0F1D"/>
    <w:rsid w:val="00D22528"/>
    <w:rsid w:val="00D8076C"/>
    <w:rsid w:val="00DA18C8"/>
    <w:rsid w:val="00DC1172"/>
    <w:rsid w:val="00DD69BD"/>
    <w:rsid w:val="00DF3E4D"/>
    <w:rsid w:val="00E050DA"/>
    <w:rsid w:val="00E253E6"/>
    <w:rsid w:val="00E37763"/>
    <w:rsid w:val="00E75125"/>
    <w:rsid w:val="00E82114"/>
    <w:rsid w:val="00E90514"/>
    <w:rsid w:val="00ED5B89"/>
    <w:rsid w:val="00F0223D"/>
    <w:rsid w:val="00F1797B"/>
    <w:rsid w:val="00F25A80"/>
    <w:rsid w:val="00F27A7D"/>
    <w:rsid w:val="00F334C1"/>
    <w:rsid w:val="00F404B9"/>
    <w:rsid w:val="00F430D8"/>
    <w:rsid w:val="00F531BA"/>
    <w:rsid w:val="00F60E91"/>
    <w:rsid w:val="00F60EFF"/>
    <w:rsid w:val="00F64E5C"/>
    <w:rsid w:val="00F8067D"/>
    <w:rsid w:val="00FB0152"/>
    <w:rsid w:val="00FB0F12"/>
    <w:rsid w:val="00FF6BF1"/>
    <w:rsid w:val="00FF7841"/>
    <w:rsid w:val="0226D246"/>
    <w:rsid w:val="023BD65B"/>
    <w:rsid w:val="02EF7987"/>
    <w:rsid w:val="0340ACE7"/>
    <w:rsid w:val="037826AA"/>
    <w:rsid w:val="0395C08D"/>
    <w:rsid w:val="04DE21AF"/>
    <w:rsid w:val="05BF5E78"/>
    <w:rsid w:val="05DEACF8"/>
    <w:rsid w:val="066AE248"/>
    <w:rsid w:val="06B7F893"/>
    <w:rsid w:val="07AE06A0"/>
    <w:rsid w:val="091A7C9A"/>
    <w:rsid w:val="0A192075"/>
    <w:rsid w:val="0A3B80B0"/>
    <w:rsid w:val="0C1FF4DB"/>
    <w:rsid w:val="0D7D5A12"/>
    <w:rsid w:val="0EA012C5"/>
    <w:rsid w:val="1037D1A4"/>
    <w:rsid w:val="108798AB"/>
    <w:rsid w:val="122679CC"/>
    <w:rsid w:val="1329E3FF"/>
    <w:rsid w:val="13B29122"/>
    <w:rsid w:val="144FE4E6"/>
    <w:rsid w:val="1488FDD3"/>
    <w:rsid w:val="15188C27"/>
    <w:rsid w:val="16493D1B"/>
    <w:rsid w:val="18459445"/>
    <w:rsid w:val="189C1444"/>
    <w:rsid w:val="18EF0374"/>
    <w:rsid w:val="18F93771"/>
    <w:rsid w:val="1A821776"/>
    <w:rsid w:val="1BA652DD"/>
    <w:rsid w:val="1BE86AE2"/>
    <w:rsid w:val="1BF90F3C"/>
    <w:rsid w:val="1CB48D28"/>
    <w:rsid w:val="1CC1B67D"/>
    <w:rsid w:val="1DCFF0C8"/>
    <w:rsid w:val="1E65C740"/>
    <w:rsid w:val="1F37A06A"/>
    <w:rsid w:val="1F836087"/>
    <w:rsid w:val="1F9C18AA"/>
    <w:rsid w:val="209505A1"/>
    <w:rsid w:val="20B45421"/>
    <w:rsid w:val="23F90C6D"/>
    <w:rsid w:val="243ABB28"/>
    <w:rsid w:val="245D84AD"/>
    <w:rsid w:val="24A9D0AF"/>
    <w:rsid w:val="252C2FBB"/>
    <w:rsid w:val="2578E84D"/>
    <w:rsid w:val="258DEC62"/>
    <w:rsid w:val="274F9708"/>
    <w:rsid w:val="2759CB05"/>
    <w:rsid w:val="27B2D70C"/>
    <w:rsid w:val="28274389"/>
    <w:rsid w:val="28EEAAFA"/>
    <w:rsid w:val="2930C2FF"/>
    <w:rsid w:val="29BC4F0C"/>
    <w:rsid w:val="2A20FDB1"/>
    <w:rsid w:val="2A2CD81F"/>
    <w:rsid w:val="2B001CA7"/>
    <w:rsid w:val="2BAE1F5D"/>
    <w:rsid w:val="2C0386DA"/>
    <w:rsid w:val="2C31F0B5"/>
    <w:rsid w:val="2DFCAC3E"/>
    <w:rsid w:val="2DFF8B28"/>
    <w:rsid w:val="2E88384B"/>
    <w:rsid w:val="2ED5F7D9"/>
    <w:rsid w:val="30E76986"/>
    <w:rsid w:val="31B010C7"/>
    <w:rsid w:val="3239FEA5"/>
    <w:rsid w:val="32F29556"/>
    <w:rsid w:val="32FE2998"/>
    <w:rsid w:val="3389E7AB"/>
    <w:rsid w:val="339EB8EF"/>
    <w:rsid w:val="33C18274"/>
    <w:rsid w:val="33D9AEB2"/>
    <w:rsid w:val="3484893F"/>
    <w:rsid w:val="35415E54"/>
    <w:rsid w:val="37DB13DA"/>
    <w:rsid w:val="386AA22E"/>
    <w:rsid w:val="388D6BB3"/>
    <w:rsid w:val="393B6E69"/>
    <w:rsid w:val="3A7C46AC"/>
    <w:rsid w:val="3B97AA4C"/>
    <w:rsid w:val="3CFF59EE"/>
    <w:rsid w:val="3E39F5A0"/>
    <w:rsid w:val="3F332BD6"/>
    <w:rsid w:val="3F4B2543"/>
    <w:rsid w:val="3F4F8BAB"/>
    <w:rsid w:val="41B7DD47"/>
    <w:rsid w:val="44D45307"/>
    <w:rsid w:val="454105DA"/>
    <w:rsid w:val="46E3AB3F"/>
    <w:rsid w:val="46F15A41"/>
    <w:rsid w:val="471ADCBE"/>
    <w:rsid w:val="472A405D"/>
    <w:rsid w:val="47B9CEB1"/>
    <w:rsid w:val="49BE54B7"/>
    <w:rsid w:val="4BAF947E"/>
    <w:rsid w:val="4CB282A1"/>
    <w:rsid w:val="4F003564"/>
    <w:rsid w:val="509DCB32"/>
    <w:rsid w:val="5151A12F"/>
    <w:rsid w:val="529A0251"/>
    <w:rsid w:val="53284FEA"/>
    <w:rsid w:val="536D46D9"/>
    <w:rsid w:val="54218620"/>
    <w:rsid w:val="5524F053"/>
    <w:rsid w:val="5551EDD5"/>
    <w:rsid w:val="56106119"/>
    <w:rsid w:val="561D8A6E"/>
    <w:rsid w:val="56E9D396"/>
    <w:rsid w:val="5713987B"/>
    <w:rsid w:val="57DF67E5"/>
    <w:rsid w:val="581E2A7A"/>
    <w:rsid w:val="5893745B"/>
    <w:rsid w:val="58BFA0A6"/>
    <w:rsid w:val="58F7EC9B"/>
    <w:rsid w:val="59B0762A"/>
    <w:rsid w:val="5A6EB69D"/>
    <w:rsid w:val="5AE973AD"/>
    <w:rsid w:val="5BBCB835"/>
    <w:rsid w:val="5CD45046"/>
    <w:rsid w:val="5DDB8608"/>
    <w:rsid w:val="5E6CFBCA"/>
    <w:rsid w:val="5F404052"/>
    <w:rsid w:val="6043AA85"/>
    <w:rsid w:val="61F083E7"/>
    <w:rsid w:val="628541DD"/>
    <w:rsid w:val="6365E28B"/>
    <w:rsid w:val="63B5A992"/>
    <w:rsid w:val="63D4F812"/>
    <w:rsid w:val="63EE8FAE"/>
    <w:rsid w:val="645BF098"/>
    <w:rsid w:val="64741CD6"/>
    <w:rsid w:val="650F93C4"/>
    <w:rsid w:val="664DC0E9"/>
    <w:rsid w:val="67D0A656"/>
    <w:rsid w:val="6831CBCA"/>
    <w:rsid w:val="68931BE1"/>
    <w:rsid w:val="6ADEE736"/>
    <w:rsid w:val="6CE5BB9C"/>
    <w:rsid w:val="6CFA8CE0"/>
    <w:rsid w:val="6DDBC9A9"/>
    <w:rsid w:val="6E50B372"/>
    <w:rsid w:val="6E89CC5F"/>
    <w:rsid w:val="6E9D3245"/>
    <w:rsid w:val="6F739EF6"/>
    <w:rsid w:val="6FB5A08D"/>
    <w:rsid w:val="70FDCEDE"/>
    <w:rsid w:val="7136E7CB"/>
    <w:rsid w:val="72C43FDC"/>
    <w:rsid w:val="72F72713"/>
    <w:rsid w:val="73802B74"/>
    <w:rsid w:val="75863E57"/>
    <w:rsid w:val="76925F5E"/>
    <w:rsid w:val="769D2F76"/>
    <w:rsid w:val="76CD5521"/>
    <w:rsid w:val="78543CD5"/>
    <w:rsid w:val="78A6F934"/>
    <w:rsid w:val="79627720"/>
    <w:rsid w:val="796FA075"/>
    <w:rsid w:val="7A7DDAC0"/>
    <w:rsid w:val="7B2421C6"/>
    <w:rsid w:val="7B28B54D"/>
    <w:rsid w:val="7BB88CE0"/>
    <w:rsid w:val="7BD2247C"/>
    <w:rsid w:val="7CFDC5D9"/>
    <w:rsid w:val="7DB8814E"/>
    <w:rsid w:val="7E239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D2C1"/>
  <w15:chartTrackingRefBased/>
  <w15:docId w15:val="{A8BA59E0-EF64-4318-8A91-99DF23E2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5C2"/>
    <w:rPr>
      <w:sz w:val="22"/>
      <w:szCs w:val="22"/>
      <w:lang w:eastAsia="en-US"/>
    </w:rPr>
  </w:style>
  <w:style w:type="paragraph" w:styleId="ListParagraph">
    <w:name w:val="List Paragraph"/>
    <w:basedOn w:val="Normal"/>
    <w:uiPriority w:val="34"/>
    <w:qFormat/>
    <w:rsid w:val="006501FF"/>
    <w:pPr>
      <w:ind w:left="720"/>
      <w:contextualSpacing/>
    </w:pPr>
  </w:style>
  <w:style w:type="paragraph" w:styleId="BalloonText">
    <w:name w:val="Balloon Text"/>
    <w:basedOn w:val="Normal"/>
    <w:link w:val="BalloonTextChar"/>
    <w:uiPriority w:val="99"/>
    <w:semiHidden/>
    <w:unhideWhenUsed/>
    <w:rsid w:val="00AA7B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A7B2F"/>
    <w:rPr>
      <w:rFonts w:ascii="Segoe UI" w:hAnsi="Segoe UI" w:cs="Segoe UI"/>
      <w:sz w:val="18"/>
      <w:szCs w:val="18"/>
      <w:lang w:eastAsia="en-US"/>
    </w:rPr>
  </w:style>
  <w:style w:type="paragraph" w:styleId="Revision">
    <w:name w:val="Revision"/>
    <w:hidden/>
    <w:uiPriority w:val="99"/>
    <w:semiHidden/>
    <w:rsid w:val="001D4D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33d55-eac4-42ff-bd93-40cd4a89cb62">
      <Terms xmlns="http://schemas.microsoft.com/office/infopath/2007/PartnerControls"/>
    </lcf76f155ced4ddcb4097134ff3c332f>
    <TaxCatchAll xmlns="8945dbae-03b5-499e-8963-881cd1a41c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5" ma:contentTypeDescription="Create a new document." ma:contentTypeScope="" ma:versionID="01c63352a4b98765c78da56318b73136">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f4c4d530565c2bf3821bb545465239a3"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01f4c7-9dc6-41d9-979b-f5b752bbaa5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532868-0217-4262-9457-fc38a8eec4fa}" ma:internalName="TaxCatchAll" ma:showField="CatchAllData" ma:web="8945dbae-03b5-499e-8963-881cd1a41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9922-E8CF-49DE-9179-8ED484D9BE33}">
  <ds:schemaRefs>
    <ds:schemaRef ds:uri="http://schemas.microsoft.com/sharepoint/v3/contenttype/forms"/>
  </ds:schemaRefs>
</ds:datastoreItem>
</file>

<file path=customXml/itemProps2.xml><?xml version="1.0" encoding="utf-8"?>
<ds:datastoreItem xmlns:ds="http://schemas.openxmlformats.org/officeDocument/2006/customXml" ds:itemID="{4276C95E-9998-4A59-9CEF-27F0574E620A}">
  <ds:schemaRefs>
    <ds:schemaRef ds:uri="http://schemas.microsoft.com/office/2006/metadata/properties"/>
    <ds:schemaRef ds:uri="http://schemas.microsoft.com/office/infopath/2007/PartnerControls"/>
    <ds:schemaRef ds:uri="5e633d55-eac4-42ff-bd93-40cd4a89cb62"/>
    <ds:schemaRef ds:uri="8945dbae-03b5-499e-8963-881cd1a41c63"/>
  </ds:schemaRefs>
</ds:datastoreItem>
</file>

<file path=customXml/itemProps3.xml><?xml version="1.0" encoding="utf-8"?>
<ds:datastoreItem xmlns:ds="http://schemas.openxmlformats.org/officeDocument/2006/customXml" ds:itemID="{62E5B2D3-0E06-4AEE-B0C7-D58326E73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3d55-eac4-42ff-bd93-40cd4a89cb62"/>
    <ds:schemaRef ds:uri="8945dbae-03b5-499e-8963-881cd1a4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219EB-97BB-44CD-84C9-2985345B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1032</Words>
  <Characters>5886</Characters>
  <Application>Microsoft Office Word</Application>
  <DocSecurity>0</DocSecurity>
  <Lines>49</Lines>
  <Paragraphs>13</Paragraphs>
  <ScaleCrop>false</ScaleCrop>
  <Company>Honiton Community College</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Burrell" &lt;mburrell@honitoncollege.devon.sch.uk&gt;</dc:creator>
  <cp:keywords/>
  <cp:lastModifiedBy>AHunter</cp:lastModifiedBy>
  <cp:revision>23</cp:revision>
  <cp:lastPrinted>2022-06-28T06:13:00Z</cp:lastPrinted>
  <dcterms:created xsi:type="dcterms:W3CDTF">2022-06-24T06:37:00Z</dcterms:created>
  <dcterms:modified xsi:type="dcterms:W3CDTF">2022-06-29T11:53:00Z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y fmtid="{D5CDD505-2E9C-101B-9397-08002B2CF9AE}" pid="3" name="MediaServiceImageTags">
    <vt:lpwstr/>
  </property>
</Properties>
</file>