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525DD" w:rsidRPr="005525DD" w:rsidRDefault="005525DD">
      <w:pPr>
        <w:rPr>
          <w:rFonts w:ascii="Trebuchet MS" w:hAnsi="Trebuchet MS"/>
        </w:rPr>
      </w:pPr>
    </w:p>
    <w:p w14:paraId="0495E737" w14:textId="77777777" w:rsidR="005525DD" w:rsidRPr="005525DD" w:rsidRDefault="005525DD">
      <w:pPr>
        <w:rPr>
          <w:rFonts w:ascii="Trebuchet MS" w:hAnsi="Trebuchet MS"/>
          <w:sz w:val="32"/>
          <w:szCs w:val="32"/>
        </w:rPr>
      </w:pPr>
      <w:r w:rsidRPr="005525DD">
        <w:rPr>
          <w:rFonts w:ascii="Trebuchet MS" w:hAnsi="Trebuchet MS" w:cs="Arial"/>
          <w:b/>
          <w:sz w:val="32"/>
          <w:szCs w:val="32"/>
        </w:rPr>
        <w:t>Person Specification</w:t>
      </w:r>
    </w:p>
    <w:p w14:paraId="0A37501D" w14:textId="77777777" w:rsidR="005525DD" w:rsidRPr="005525DD" w:rsidRDefault="005525DD">
      <w:pPr>
        <w:rPr>
          <w:rFonts w:ascii="Trebuchet MS" w:hAnsi="Trebuchet MS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134"/>
        <w:gridCol w:w="4741"/>
      </w:tblGrid>
      <w:tr w:rsidR="005525DD" w:rsidRPr="005525DD" w14:paraId="4FD88B78" w14:textId="77777777" w:rsidTr="2C28DEFB">
        <w:tc>
          <w:tcPr>
            <w:tcW w:w="2276" w:type="pct"/>
            <w:gridSpan w:val="2"/>
            <w:tcBorders>
              <w:right w:val="nil"/>
            </w:tcBorders>
            <w:shd w:val="clear" w:color="auto" w:fill="CCCCCC"/>
          </w:tcPr>
          <w:p w14:paraId="5DAB6C7B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7E1BB200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</w:rPr>
              <w:t xml:space="preserve">Job Title:  </w:t>
            </w:r>
            <w:r w:rsidRPr="005525DD">
              <w:rPr>
                <w:rFonts w:ascii="Trebuchet MS" w:hAnsi="Trebuchet MS" w:cs="Arial"/>
                <w:b/>
                <w:bCs/>
              </w:rPr>
              <w:t>Higher Level Teaching Assistant (Mainstream)</w:t>
            </w:r>
          </w:p>
        </w:tc>
        <w:tc>
          <w:tcPr>
            <w:tcW w:w="2724" w:type="pct"/>
            <w:tcBorders>
              <w:left w:val="nil"/>
            </w:tcBorders>
            <w:shd w:val="clear" w:color="auto" w:fill="CCCCCC"/>
          </w:tcPr>
          <w:p w14:paraId="0DFAE634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</w:rPr>
              <w:t xml:space="preserve">  </w:t>
            </w:r>
          </w:p>
          <w:p w14:paraId="6AD6A0FA" w14:textId="748675DC" w:rsidR="005525DD" w:rsidRPr="005525DD" w:rsidRDefault="005525DD" w:rsidP="005525DD">
            <w:pPr>
              <w:rPr>
                <w:rFonts w:ascii="Trebuchet MS" w:hAnsi="Trebuchet MS" w:cs="Arial"/>
              </w:rPr>
            </w:pPr>
            <w:r w:rsidRPr="2C28DEFB">
              <w:rPr>
                <w:rFonts w:ascii="Trebuchet MS" w:hAnsi="Trebuchet MS" w:cs="Arial"/>
              </w:rPr>
              <w:t xml:space="preserve">Grade: </w:t>
            </w:r>
            <w:r w:rsidR="65474C6A" w:rsidRPr="2C28DEFB">
              <w:rPr>
                <w:rFonts w:ascii="Trebuchet MS" w:hAnsi="Trebuchet MS" w:cs="Arial"/>
              </w:rPr>
              <w:t>4</w:t>
            </w:r>
            <w:r w:rsidRPr="2C28DEFB">
              <w:rPr>
                <w:rFonts w:ascii="Trebuchet MS" w:hAnsi="Trebuchet MS" w:cs="Arial"/>
              </w:rPr>
              <w:t xml:space="preserve">  </w:t>
            </w:r>
          </w:p>
          <w:p w14:paraId="02EB378F" w14:textId="77777777" w:rsidR="005525DD" w:rsidRPr="005525DD" w:rsidRDefault="005525DD" w:rsidP="005525DD">
            <w:pPr>
              <w:tabs>
                <w:tab w:val="left" w:pos="1425"/>
              </w:tabs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</w:rPr>
              <w:tab/>
            </w:r>
          </w:p>
        </w:tc>
      </w:tr>
      <w:tr w:rsidR="005525DD" w:rsidRPr="005525DD" w14:paraId="705EBE9E" w14:textId="77777777" w:rsidTr="2C28DEFB">
        <w:trPr>
          <w:cantSplit/>
          <w:trHeight w:val="1070"/>
        </w:trPr>
        <w:tc>
          <w:tcPr>
            <w:tcW w:w="2199" w:type="pct"/>
          </w:tcPr>
          <w:p w14:paraId="6A05A809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5A39BBE3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1FB917AD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Knowledge</w:t>
            </w:r>
          </w:p>
          <w:p w14:paraId="41C8F396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72A3D3EC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0D0B940D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2801" w:type="pct"/>
            <w:gridSpan w:val="2"/>
          </w:tcPr>
          <w:p w14:paraId="0E27B00A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0876704F" w14:textId="77777777" w:rsidR="005525DD" w:rsidRPr="005525DD" w:rsidRDefault="005525DD" w:rsidP="005525DD">
            <w:pPr>
              <w:numPr>
                <w:ilvl w:val="0"/>
                <w:numId w:val="1"/>
              </w:numPr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Full working knowledge of relevant policies/codes of practice and awareness of relevant legislation</w:t>
            </w:r>
          </w:p>
          <w:p w14:paraId="60061E4C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2651D72B" w14:textId="77777777" w:rsidR="005525DD" w:rsidRPr="005525DD" w:rsidRDefault="005525DD" w:rsidP="005525DD">
            <w:pPr>
              <w:numPr>
                <w:ilvl w:val="0"/>
                <w:numId w:val="1"/>
              </w:numPr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Working knowledge of national curriculum and other relevant learning programmes</w:t>
            </w:r>
          </w:p>
          <w:p w14:paraId="44EAFD9C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3259C8B2" w14:textId="77777777" w:rsidR="005525DD" w:rsidRPr="005525DD" w:rsidRDefault="005525DD" w:rsidP="005525DD">
            <w:pPr>
              <w:numPr>
                <w:ilvl w:val="0"/>
                <w:numId w:val="1"/>
              </w:numPr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To understand the principles of child development and learning processes and in particular, barriers to learning</w:t>
            </w:r>
          </w:p>
          <w:p w14:paraId="4B94D5A5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22101E1D" w14:textId="77777777" w:rsidR="005525DD" w:rsidRPr="005525DD" w:rsidRDefault="005525DD" w:rsidP="005525DD">
            <w:pPr>
              <w:numPr>
                <w:ilvl w:val="0"/>
                <w:numId w:val="1"/>
              </w:numPr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 xml:space="preserve">Full understanding of the range of support services and providers </w:t>
            </w:r>
          </w:p>
          <w:p w14:paraId="3DEEC669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</w:tc>
      </w:tr>
      <w:tr w:rsidR="005525DD" w:rsidRPr="005525DD" w14:paraId="1613F91F" w14:textId="77777777" w:rsidTr="2C28DEFB">
        <w:trPr>
          <w:cantSplit/>
        </w:trPr>
        <w:tc>
          <w:tcPr>
            <w:tcW w:w="2199" w:type="pct"/>
          </w:tcPr>
          <w:p w14:paraId="3656B9AB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45FB0818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049F31CB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0985A215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Skills and Abilities</w:t>
            </w:r>
          </w:p>
          <w:p w14:paraId="53128261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62486C05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4101652C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801" w:type="pct"/>
            <w:gridSpan w:val="2"/>
          </w:tcPr>
          <w:p w14:paraId="4B99056E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1A9BD84A" w14:textId="77777777" w:rsidR="005525DD" w:rsidRPr="005525DD" w:rsidRDefault="005525DD" w:rsidP="005525DD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Ability to plan effective actions for pupils at risk of underachieving</w:t>
            </w:r>
          </w:p>
          <w:p w14:paraId="1299C43A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342E8048" w14:textId="77777777" w:rsidR="005525DD" w:rsidRPr="005525DD" w:rsidRDefault="005525DD" w:rsidP="005525DD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 xml:space="preserve">Ability to </w:t>
            </w:r>
            <w:proofErr w:type="spellStart"/>
            <w:r w:rsidRPr="005525DD">
              <w:rPr>
                <w:rFonts w:ascii="Trebuchet MS" w:hAnsi="Trebuchet MS" w:cs="Arial"/>
                <w:b/>
                <w:bCs/>
              </w:rPr>
              <w:t>self evaluate</w:t>
            </w:r>
            <w:proofErr w:type="spellEnd"/>
            <w:r w:rsidRPr="005525DD">
              <w:rPr>
                <w:rFonts w:ascii="Trebuchet MS" w:hAnsi="Trebuchet MS" w:cs="Arial"/>
                <w:b/>
                <w:bCs/>
              </w:rPr>
              <w:t xml:space="preserve"> learning needs</w:t>
            </w:r>
          </w:p>
          <w:p w14:paraId="4DDBEF00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22624808" w14:textId="77777777" w:rsidR="005525DD" w:rsidRPr="005525DD" w:rsidRDefault="005525DD" w:rsidP="005525DD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Ability to relate well to children and adults</w:t>
            </w:r>
          </w:p>
          <w:p w14:paraId="3461D779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2DB232B0" w14:textId="77777777" w:rsidR="005525DD" w:rsidRPr="005525DD" w:rsidRDefault="005525DD" w:rsidP="005525DD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Ability to work constructively as part of a team</w:t>
            </w:r>
          </w:p>
          <w:p w14:paraId="3CF2D8B6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7A944F3C" w14:textId="77777777" w:rsidR="005525DD" w:rsidRPr="005525DD" w:rsidRDefault="005525DD" w:rsidP="005525DD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 xml:space="preserve">Ability to utilise ICT effectively to support learning </w:t>
            </w:r>
          </w:p>
        </w:tc>
      </w:tr>
      <w:tr w:rsidR="005525DD" w:rsidRPr="005525DD" w14:paraId="7ACF2764" w14:textId="77777777" w:rsidTr="2C28DEFB">
        <w:trPr>
          <w:cantSplit/>
        </w:trPr>
        <w:tc>
          <w:tcPr>
            <w:tcW w:w="2199" w:type="pct"/>
          </w:tcPr>
          <w:p w14:paraId="0FB78278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718EE1A2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Experience</w:t>
            </w:r>
          </w:p>
          <w:p w14:paraId="1FC39945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2801" w:type="pct"/>
            <w:gridSpan w:val="2"/>
          </w:tcPr>
          <w:p w14:paraId="0562CB0E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021FC679" w14:textId="77777777" w:rsidR="005525DD" w:rsidRPr="005525DD" w:rsidRDefault="005525DD" w:rsidP="005525DD">
            <w:pPr>
              <w:numPr>
                <w:ilvl w:val="0"/>
                <w:numId w:val="3"/>
              </w:numPr>
              <w:rPr>
                <w:rFonts w:ascii="Trebuchet MS" w:hAnsi="Trebuchet MS" w:cs="Arial"/>
                <w:b/>
                <w:bCs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Experience of working with children of relevant age or with general/specific special needs</w:t>
            </w:r>
          </w:p>
        </w:tc>
      </w:tr>
      <w:tr w:rsidR="005525DD" w:rsidRPr="005525DD" w14:paraId="788125FC" w14:textId="77777777" w:rsidTr="2C28DEFB">
        <w:trPr>
          <w:cantSplit/>
        </w:trPr>
        <w:tc>
          <w:tcPr>
            <w:tcW w:w="2199" w:type="pct"/>
          </w:tcPr>
          <w:p w14:paraId="34CE0A41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  <w:p w14:paraId="7C3B4AA7" w14:textId="77777777" w:rsidR="005525DD" w:rsidRPr="005525DD" w:rsidRDefault="005525DD" w:rsidP="005525DD">
            <w:pPr>
              <w:jc w:val="center"/>
              <w:rPr>
                <w:rFonts w:ascii="Trebuchet MS" w:hAnsi="Trebuchet MS" w:cs="Arial"/>
                <w:b/>
              </w:rPr>
            </w:pPr>
            <w:r w:rsidRPr="005525DD">
              <w:rPr>
                <w:rFonts w:ascii="Trebuchet MS" w:hAnsi="Trebuchet MS" w:cs="Arial"/>
                <w:b/>
              </w:rPr>
              <w:t>Educational</w:t>
            </w:r>
          </w:p>
          <w:p w14:paraId="62EBF3C5" w14:textId="77777777" w:rsidR="005525DD" w:rsidRPr="005525DD" w:rsidRDefault="005525DD" w:rsidP="005525DD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2801" w:type="pct"/>
            <w:gridSpan w:val="2"/>
          </w:tcPr>
          <w:p w14:paraId="6D98A12B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  <w:p w14:paraId="29A35CA0" w14:textId="77777777" w:rsidR="005525DD" w:rsidRPr="005525DD" w:rsidRDefault="005525DD" w:rsidP="005525DD">
            <w:pPr>
              <w:numPr>
                <w:ilvl w:val="0"/>
                <w:numId w:val="4"/>
              </w:numPr>
              <w:rPr>
                <w:rFonts w:ascii="Trebuchet MS" w:hAnsi="Trebuchet MS" w:cs="Arial"/>
                <w:b/>
                <w:bCs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Excellent Literacy and Numeracy skills equivalent to NVQ 2 in English and Maths</w:t>
            </w:r>
          </w:p>
          <w:p w14:paraId="2946DB82" w14:textId="77777777" w:rsidR="005525DD" w:rsidRPr="005525DD" w:rsidRDefault="005525DD" w:rsidP="005525DD">
            <w:pPr>
              <w:rPr>
                <w:rFonts w:ascii="Trebuchet MS" w:hAnsi="Trebuchet MS" w:cs="Arial"/>
                <w:b/>
                <w:bCs/>
              </w:rPr>
            </w:pPr>
          </w:p>
          <w:p w14:paraId="1DE52DB3" w14:textId="77777777" w:rsidR="005525DD" w:rsidRPr="005525DD" w:rsidRDefault="005525DD" w:rsidP="005525DD">
            <w:pPr>
              <w:numPr>
                <w:ilvl w:val="0"/>
                <w:numId w:val="4"/>
              </w:numPr>
              <w:rPr>
                <w:rFonts w:ascii="Trebuchet MS" w:hAnsi="Trebuchet MS" w:cs="Arial"/>
                <w:b/>
                <w:bCs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>NVQ 3 for Teaching Assistants or equivalent qualification or experience</w:t>
            </w:r>
          </w:p>
          <w:p w14:paraId="5997CC1D" w14:textId="77777777" w:rsidR="005525DD" w:rsidRPr="005525DD" w:rsidRDefault="005525DD" w:rsidP="005525DD">
            <w:pPr>
              <w:rPr>
                <w:rFonts w:ascii="Trebuchet MS" w:hAnsi="Trebuchet MS" w:cs="Arial"/>
                <w:b/>
                <w:bCs/>
              </w:rPr>
            </w:pPr>
          </w:p>
          <w:p w14:paraId="7C732C3D" w14:textId="77777777" w:rsidR="005525DD" w:rsidRPr="005525DD" w:rsidRDefault="005525DD" w:rsidP="005525DD">
            <w:pPr>
              <w:numPr>
                <w:ilvl w:val="0"/>
                <w:numId w:val="4"/>
              </w:numPr>
              <w:rPr>
                <w:rFonts w:ascii="Trebuchet MS" w:hAnsi="Trebuchet MS" w:cs="Arial"/>
                <w:b/>
                <w:bCs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 xml:space="preserve">Training in relevant strategies e.g. literacy and/or in a particular curriculum/learning area e.g. ICT, Maths </w:t>
            </w:r>
          </w:p>
          <w:p w14:paraId="110FFD37" w14:textId="77777777" w:rsidR="005525DD" w:rsidRPr="005525DD" w:rsidRDefault="005525DD" w:rsidP="005525DD">
            <w:pPr>
              <w:rPr>
                <w:rFonts w:ascii="Trebuchet MS" w:hAnsi="Trebuchet MS" w:cs="Arial"/>
                <w:b/>
                <w:bCs/>
              </w:rPr>
            </w:pPr>
          </w:p>
          <w:p w14:paraId="20AFBF7F" w14:textId="77777777" w:rsidR="005525DD" w:rsidRPr="005525DD" w:rsidRDefault="005525DD" w:rsidP="005525DD">
            <w:pPr>
              <w:numPr>
                <w:ilvl w:val="0"/>
                <w:numId w:val="4"/>
              </w:numPr>
              <w:rPr>
                <w:rFonts w:ascii="Trebuchet MS" w:hAnsi="Trebuchet MS" w:cs="Arial"/>
                <w:b/>
                <w:bCs/>
              </w:rPr>
            </w:pPr>
            <w:r w:rsidRPr="005525DD">
              <w:rPr>
                <w:rFonts w:ascii="Trebuchet MS" w:hAnsi="Trebuchet MS" w:cs="Arial"/>
                <w:b/>
                <w:bCs/>
              </w:rPr>
              <w:t xml:space="preserve">Meet Higher Level </w:t>
            </w:r>
            <w:proofErr w:type="gramStart"/>
            <w:r w:rsidRPr="005525DD">
              <w:rPr>
                <w:rFonts w:ascii="Trebuchet MS" w:hAnsi="Trebuchet MS" w:cs="Arial"/>
                <w:b/>
                <w:bCs/>
              </w:rPr>
              <w:t>teaching</w:t>
            </w:r>
            <w:proofErr w:type="gramEnd"/>
            <w:r w:rsidRPr="005525DD">
              <w:rPr>
                <w:rFonts w:ascii="Trebuchet MS" w:hAnsi="Trebuchet MS" w:cs="Arial"/>
                <w:b/>
                <w:bCs/>
              </w:rPr>
              <w:t xml:space="preserve"> Assistant standards</w:t>
            </w:r>
          </w:p>
          <w:p w14:paraId="6B699379" w14:textId="77777777" w:rsidR="005525DD" w:rsidRPr="005525DD" w:rsidRDefault="005525DD" w:rsidP="005525DD">
            <w:pPr>
              <w:rPr>
                <w:rFonts w:ascii="Trebuchet MS" w:hAnsi="Trebuchet MS" w:cs="Arial"/>
              </w:rPr>
            </w:pPr>
          </w:p>
        </w:tc>
      </w:tr>
    </w:tbl>
    <w:p w14:paraId="3FE9F23F" w14:textId="77777777" w:rsidR="005525DD" w:rsidRPr="005525DD" w:rsidRDefault="005525DD">
      <w:pPr>
        <w:rPr>
          <w:rFonts w:ascii="Trebuchet MS" w:hAnsi="Trebuchet MS"/>
        </w:rPr>
      </w:pPr>
    </w:p>
    <w:sectPr w:rsidR="005525DD" w:rsidRPr="005525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968480">
    <w:abstractNumId w:val="1"/>
  </w:num>
  <w:num w:numId="2" w16cid:durableId="1863861138">
    <w:abstractNumId w:val="3"/>
  </w:num>
  <w:num w:numId="3" w16cid:durableId="74323355">
    <w:abstractNumId w:val="2"/>
  </w:num>
  <w:num w:numId="4" w16cid:durableId="21752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DD"/>
    <w:rsid w:val="005525DD"/>
    <w:rsid w:val="0084159D"/>
    <w:rsid w:val="00D53074"/>
    <w:rsid w:val="00D9596B"/>
    <w:rsid w:val="2C28DEFB"/>
    <w:rsid w:val="654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E5A35"/>
  <w15:chartTrackingRefBased/>
  <w15:docId w15:val="{B426BB26-A528-4572-9570-BDCE6D2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5D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202C76C4DC249B03AF176DA9CF7A5" ma:contentTypeVersion="19" ma:contentTypeDescription="Create a new document." ma:contentTypeScope="" ma:versionID="608b9c06a1cc3218ecf5d7dc3c01ac3f">
  <xsd:schema xmlns:xsd="http://www.w3.org/2001/XMLSchema" xmlns:xs="http://www.w3.org/2001/XMLSchema" xmlns:p="http://schemas.microsoft.com/office/2006/metadata/properties" xmlns:ns2="cf4d9916-97c2-4e06-ab2d-bd020ab42856" xmlns:ns3="66cc1bb2-6087-4e95-bc87-f6935bdb87b1" targetNamespace="http://schemas.microsoft.com/office/2006/metadata/properties" ma:root="true" ma:fieldsID="c85b98ac307908f5bd02081ec65753d7" ns2:_="" ns3:_="">
    <xsd:import namespace="cf4d9916-97c2-4e06-ab2d-bd020ab42856"/>
    <xsd:import namespace="66cc1bb2-6087-4e95-bc87-f6935bdb8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9916-97c2-4e06-ab2d-bd020ab4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04ba25-268e-493d-b179-099a6cf01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1bb2-6087-4e95-bc87-f6935bdb87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e57886-1b82-48eb-b537-0a0c7e0de2ec}" ma:internalName="TaxCatchAll" ma:showField="CatchAllData" ma:web="66cc1bb2-6087-4e95-bc87-f6935bdb8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c1bb2-6087-4e95-bc87-f6935bdb87b1" xsi:nil="true"/>
    <lcf76f155ced4ddcb4097134ff3c332f xmlns="cf4d9916-97c2-4e06-ab2d-bd020ab42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A3A59-C178-4179-9B9D-D4CD86B0D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6402-9B80-4432-9D0F-CE86F3EC07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C9BCFF-5AA4-4844-99D3-D36D3B0083D9}"/>
</file>

<file path=customXml/itemProps4.xml><?xml version="1.0" encoding="utf-8"?>
<ds:datastoreItem xmlns:ds="http://schemas.openxmlformats.org/officeDocument/2006/customXml" ds:itemID="{A9DEA204-6A9C-46EA-A2F7-61F0FEA23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Technical Services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Technical Services</dc:creator>
  <cp:keywords/>
  <dc:description/>
  <cp:lastModifiedBy>Sally Casemore</cp:lastModifiedBy>
  <cp:revision>4</cp:revision>
  <cp:lastPrinted>2010-04-26T16:36:00Z</cp:lastPrinted>
  <dcterms:created xsi:type="dcterms:W3CDTF">2024-04-30T09:31:00Z</dcterms:created>
  <dcterms:modified xsi:type="dcterms:W3CDTF">2025-07-10T08:31:00Z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6758000.00000000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0x0101002AE202C76C4DC249B03AF176DA9CF7A5</vt:lpwstr>
  </property>
</Properties>
</file>