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42A0" w14:textId="77777777" w:rsidR="002247A4" w:rsidRDefault="002247A4" w:rsidP="00183233">
      <w:pPr>
        <w:autoSpaceDE w:val="0"/>
        <w:autoSpaceDN w:val="0"/>
        <w:adjustRightInd w:val="0"/>
        <w:jc w:val="center"/>
        <w:rPr>
          <w:rFonts w:ascii="Arial" w:hAnsi="Arial" w:cs="Arial"/>
          <w:b/>
          <w:bCs/>
        </w:rPr>
      </w:pPr>
    </w:p>
    <w:p w14:paraId="0979273F" w14:textId="689484E5" w:rsidR="00183233" w:rsidRDefault="00183233" w:rsidP="00183233">
      <w:pPr>
        <w:autoSpaceDE w:val="0"/>
        <w:autoSpaceDN w:val="0"/>
        <w:adjustRightInd w:val="0"/>
        <w:jc w:val="center"/>
        <w:rPr>
          <w:rFonts w:ascii="Arial" w:hAnsi="Arial" w:cs="Arial"/>
          <w:b/>
          <w:bCs/>
        </w:rPr>
      </w:pPr>
      <w:r w:rsidRPr="00BE68E5">
        <w:rPr>
          <w:rFonts w:ascii="Arial" w:hAnsi="Arial" w:cs="Arial"/>
          <w:b/>
          <w:bCs/>
        </w:rPr>
        <w:t xml:space="preserve">Job Description </w:t>
      </w:r>
    </w:p>
    <w:p w14:paraId="07E34A0C" w14:textId="77777777" w:rsidR="00183233" w:rsidRPr="00BE68E5" w:rsidRDefault="00183233" w:rsidP="00183233">
      <w:pPr>
        <w:autoSpaceDE w:val="0"/>
        <w:autoSpaceDN w:val="0"/>
        <w:adjustRightInd w:val="0"/>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7"/>
      </w:tblGrid>
      <w:tr w:rsidR="00261857" w:rsidRPr="00BE68E5" w14:paraId="4411C387" w14:textId="77777777" w:rsidTr="002247A4">
        <w:trPr>
          <w:jc w:val="center"/>
        </w:trPr>
        <w:tc>
          <w:tcPr>
            <w:tcW w:w="2235" w:type="dxa"/>
            <w:shd w:val="clear" w:color="auto" w:fill="D9D9D9" w:themeFill="background1" w:themeFillShade="D9"/>
          </w:tcPr>
          <w:p w14:paraId="5A176F19" w14:textId="509B0644" w:rsidR="00261857" w:rsidRPr="00BE68E5" w:rsidRDefault="00261857" w:rsidP="00EF7987">
            <w:pPr>
              <w:autoSpaceDE w:val="0"/>
              <w:autoSpaceDN w:val="0"/>
              <w:adjustRightInd w:val="0"/>
              <w:spacing w:before="60" w:after="60"/>
              <w:rPr>
                <w:rFonts w:ascii="Arial" w:hAnsi="Arial" w:cs="Arial"/>
                <w:b/>
                <w:bCs/>
              </w:rPr>
            </w:pPr>
            <w:r>
              <w:rPr>
                <w:rFonts w:ascii="Arial" w:hAnsi="Arial" w:cs="Arial"/>
                <w:b/>
                <w:bCs/>
              </w:rPr>
              <w:t>Job Role:</w:t>
            </w:r>
          </w:p>
        </w:tc>
        <w:tc>
          <w:tcPr>
            <w:tcW w:w="7337" w:type="dxa"/>
            <w:shd w:val="clear" w:color="auto" w:fill="auto"/>
          </w:tcPr>
          <w:p w14:paraId="500DFF8E" w14:textId="596521CC" w:rsidR="00261857" w:rsidRDefault="00261857" w:rsidP="00EF7987">
            <w:pPr>
              <w:autoSpaceDE w:val="0"/>
              <w:autoSpaceDN w:val="0"/>
              <w:adjustRightInd w:val="0"/>
              <w:spacing w:before="60" w:after="60"/>
              <w:rPr>
                <w:rFonts w:ascii="Arial" w:hAnsi="Arial" w:cs="Arial"/>
                <w:bCs/>
              </w:rPr>
            </w:pPr>
            <w:r>
              <w:rPr>
                <w:rFonts w:ascii="Arial" w:hAnsi="Arial" w:cs="Arial"/>
                <w:b/>
                <w:bCs/>
              </w:rPr>
              <w:t>House Lead</w:t>
            </w:r>
          </w:p>
        </w:tc>
      </w:tr>
      <w:tr w:rsidR="00183233" w:rsidRPr="00BE68E5" w14:paraId="6F1B3205" w14:textId="77777777" w:rsidTr="00EF7987">
        <w:trPr>
          <w:jc w:val="center"/>
        </w:trPr>
        <w:tc>
          <w:tcPr>
            <w:tcW w:w="2235" w:type="dxa"/>
            <w:shd w:val="clear" w:color="auto" w:fill="D9D9D9"/>
          </w:tcPr>
          <w:p w14:paraId="359C5DA4" w14:textId="77777777" w:rsidR="00183233" w:rsidRPr="00BE68E5" w:rsidRDefault="00183233" w:rsidP="00EF7987">
            <w:pPr>
              <w:autoSpaceDE w:val="0"/>
              <w:autoSpaceDN w:val="0"/>
              <w:adjustRightInd w:val="0"/>
              <w:spacing w:before="60" w:after="60"/>
              <w:rPr>
                <w:rFonts w:ascii="Arial" w:hAnsi="Arial" w:cs="Arial"/>
                <w:b/>
                <w:bCs/>
              </w:rPr>
            </w:pPr>
            <w:r w:rsidRPr="00BE68E5">
              <w:rPr>
                <w:rFonts w:ascii="Arial" w:hAnsi="Arial" w:cs="Arial"/>
                <w:b/>
                <w:bCs/>
              </w:rPr>
              <w:t>Job Family:</w:t>
            </w:r>
          </w:p>
        </w:tc>
        <w:tc>
          <w:tcPr>
            <w:tcW w:w="7337" w:type="dxa"/>
            <w:shd w:val="clear" w:color="auto" w:fill="auto"/>
          </w:tcPr>
          <w:p w14:paraId="4AC127A8" w14:textId="77777777" w:rsidR="00183233" w:rsidRPr="00166ABB" w:rsidRDefault="00183233" w:rsidP="00EF7987">
            <w:pPr>
              <w:autoSpaceDE w:val="0"/>
              <w:autoSpaceDN w:val="0"/>
              <w:adjustRightInd w:val="0"/>
              <w:spacing w:before="60" w:after="60"/>
              <w:rPr>
                <w:rFonts w:ascii="Arial" w:hAnsi="Arial" w:cs="Arial"/>
                <w:bCs/>
              </w:rPr>
            </w:pPr>
            <w:r w:rsidRPr="00166ABB">
              <w:rPr>
                <w:rFonts w:ascii="Arial" w:hAnsi="Arial" w:cs="Arial"/>
                <w:bCs/>
              </w:rPr>
              <w:t xml:space="preserve">Teaching and Learning </w:t>
            </w:r>
          </w:p>
        </w:tc>
      </w:tr>
      <w:tr w:rsidR="00183233" w:rsidRPr="00BE68E5" w14:paraId="56110D5C" w14:textId="77777777" w:rsidTr="00EF7987">
        <w:trPr>
          <w:jc w:val="center"/>
        </w:trPr>
        <w:tc>
          <w:tcPr>
            <w:tcW w:w="2235" w:type="dxa"/>
            <w:shd w:val="clear" w:color="auto" w:fill="D9D9D9"/>
          </w:tcPr>
          <w:p w14:paraId="015AC96E" w14:textId="77777777" w:rsidR="00183233" w:rsidRPr="00BE68E5" w:rsidRDefault="00183233" w:rsidP="00EF7987">
            <w:pPr>
              <w:autoSpaceDE w:val="0"/>
              <w:autoSpaceDN w:val="0"/>
              <w:adjustRightInd w:val="0"/>
              <w:spacing w:before="60" w:after="60"/>
              <w:rPr>
                <w:rFonts w:ascii="Arial" w:hAnsi="Arial" w:cs="Arial"/>
                <w:b/>
                <w:bCs/>
              </w:rPr>
            </w:pPr>
            <w:r w:rsidRPr="00BE68E5">
              <w:rPr>
                <w:rFonts w:ascii="Arial" w:hAnsi="Arial" w:cs="Arial"/>
                <w:b/>
                <w:bCs/>
              </w:rPr>
              <w:t>Responsible to:</w:t>
            </w:r>
          </w:p>
        </w:tc>
        <w:tc>
          <w:tcPr>
            <w:tcW w:w="7337" w:type="dxa"/>
            <w:shd w:val="clear" w:color="auto" w:fill="auto"/>
          </w:tcPr>
          <w:p w14:paraId="12EE2BC0" w14:textId="52EBE9A6" w:rsidR="00183233" w:rsidRPr="00BE68E5" w:rsidRDefault="00F92B4D" w:rsidP="002247A4">
            <w:pPr>
              <w:autoSpaceDE w:val="0"/>
              <w:autoSpaceDN w:val="0"/>
              <w:adjustRightInd w:val="0"/>
              <w:spacing w:before="60" w:after="60"/>
              <w:rPr>
                <w:rFonts w:ascii="Arial" w:hAnsi="Arial" w:cs="Arial"/>
                <w:bCs/>
              </w:rPr>
            </w:pPr>
            <w:r>
              <w:rPr>
                <w:rFonts w:ascii="Arial" w:eastAsia="Calibri" w:hAnsi="Arial" w:cs="Arial"/>
              </w:rPr>
              <w:t xml:space="preserve">Deputy </w:t>
            </w:r>
            <w:r w:rsidR="00183233">
              <w:rPr>
                <w:rFonts w:ascii="Arial" w:eastAsia="Calibri" w:hAnsi="Arial" w:cs="Arial"/>
              </w:rPr>
              <w:t>Head</w:t>
            </w:r>
            <w:r w:rsidR="002247A4">
              <w:rPr>
                <w:rFonts w:ascii="Arial" w:eastAsia="Calibri" w:hAnsi="Arial" w:cs="Arial"/>
              </w:rPr>
              <w:t xml:space="preserve"> T</w:t>
            </w:r>
            <w:r w:rsidR="00183233">
              <w:rPr>
                <w:rFonts w:ascii="Arial" w:eastAsia="Calibri" w:hAnsi="Arial" w:cs="Arial"/>
              </w:rPr>
              <w:t xml:space="preserve">eacher </w:t>
            </w:r>
          </w:p>
        </w:tc>
      </w:tr>
      <w:tr w:rsidR="00183233" w:rsidRPr="00BE68E5" w14:paraId="503E857C" w14:textId="77777777" w:rsidTr="00EF7987">
        <w:trPr>
          <w:jc w:val="center"/>
        </w:trPr>
        <w:tc>
          <w:tcPr>
            <w:tcW w:w="2235" w:type="dxa"/>
            <w:shd w:val="clear" w:color="auto" w:fill="D9D9D9"/>
          </w:tcPr>
          <w:p w14:paraId="673A78FE" w14:textId="77777777" w:rsidR="00183233" w:rsidRPr="00BE68E5" w:rsidRDefault="00183233" w:rsidP="00EF7987">
            <w:pPr>
              <w:autoSpaceDE w:val="0"/>
              <w:autoSpaceDN w:val="0"/>
              <w:adjustRightInd w:val="0"/>
              <w:spacing w:before="60" w:after="60"/>
              <w:rPr>
                <w:rFonts w:ascii="Arial" w:hAnsi="Arial" w:cs="Arial"/>
                <w:b/>
                <w:bCs/>
              </w:rPr>
            </w:pPr>
            <w:r w:rsidRPr="00BE68E5">
              <w:rPr>
                <w:rFonts w:ascii="Arial" w:hAnsi="Arial" w:cs="Arial"/>
                <w:b/>
                <w:bCs/>
              </w:rPr>
              <w:t>Line Manager:</w:t>
            </w:r>
          </w:p>
        </w:tc>
        <w:tc>
          <w:tcPr>
            <w:tcW w:w="7337" w:type="dxa"/>
            <w:shd w:val="clear" w:color="auto" w:fill="auto"/>
          </w:tcPr>
          <w:p w14:paraId="4940A674" w14:textId="2F25FEDE" w:rsidR="00183233" w:rsidRPr="00166ABB" w:rsidRDefault="00DD3E5E" w:rsidP="002247A4">
            <w:pPr>
              <w:autoSpaceDE w:val="0"/>
              <w:autoSpaceDN w:val="0"/>
              <w:adjustRightInd w:val="0"/>
              <w:spacing w:before="60" w:after="60"/>
              <w:rPr>
                <w:rFonts w:ascii="Arial" w:hAnsi="Arial" w:cs="Arial"/>
                <w:bCs/>
              </w:rPr>
            </w:pPr>
            <w:r>
              <w:rPr>
                <w:rFonts w:ascii="Arial" w:eastAsia="Calibri" w:hAnsi="Arial" w:cs="Arial"/>
              </w:rPr>
              <w:t>Assistant Head Teacher</w:t>
            </w:r>
          </w:p>
        </w:tc>
      </w:tr>
      <w:tr w:rsidR="00183233" w:rsidRPr="00BE68E5" w14:paraId="7B303955" w14:textId="77777777" w:rsidTr="00EF7987">
        <w:trPr>
          <w:jc w:val="center"/>
        </w:trPr>
        <w:tc>
          <w:tcPr>
            <w:tcW w:w="2235" w:type="dxa"/>
            <w:shd w:val="clear" w:color="auto" w:fill="D9D9D9"/>
          </w:tcPr>
          <w:p w14:paraId="0993BB9E" w14:textId="77777777" w:rsidR="00183233" w:rsidRPr="00BE68E5" w:rsidRDefault="00183233" w:rsidP="00EF7987">
            <w:pPr>
              <w:autoSpaceDE w:val="0"/>
              <w:autoSpaceDN w:val="0"/>
              <w:adjustRightInd w:val="0"/>
              <w:spacing w:before="60" w:after="60"/>
              <w:rPr>
                <w:rFonts w:ascii="Arial" w:hAnsi="Arial" w:cs="Arial"/>
                <w:b/>
                <w:bCs/>
              </w:rPr>
            </w:pPr>
            <w:r w:rsidRPr="00BE68E5">
              <w:rPr>
                <w:rFonts w:ascii="Arial" w:hAnsi="Arial" w:cs="Arial"/>
                <w:b/>
                <w:bCs/>
              </w:rPr>
              <w:t>Salary/Grade:</w:t>
            </w:r>
          </w:p>
        </w:tc>
        <w:tc>
          <w:tcPr>
            <w:tcW w:w="7337" w:type="dxa"/>
            <w:shd w:val="clear" w:color="auto" w:fill="auto"/>
          </w:tcPr>
          <w:p w14:paraId="03916083" w14:textId="77777777" w:rsidR="00183233" w:rsidRPr="00166ABB" w:rsidRDefault="00183233" w:rsidP="00EF7987">
            <w:pPr>
              <w:tabs>
                <w:tab w:val="left" w:pos="567"/>
                <w:tab w:val="left" w:pos="1134"/>
                <w:tab w:val="left" w:pos="1701"/>
                <w:tab w:val="left" w:pos="2127"/>
                <w:tab w:val="left" w:pos="2835"/>
              </w:tabs>
              <w:spacing w:before="60" w:after="60"/>
              <w:rPr>
                <w:rFonts w:ascii="Arial" w:eastAsia="Calibri" w:hAnsi="Arial" w:cs="Arial"/>
              </w:rPr>
            </w:pPr>
            <w:r w:rsidRPr="00166ABB">
              <w:rPr>
                <w:rFonts w:ascii="Arial" w:eastAsia="Calibri" w:hAnsi="Arial" w:cs="Arial"/>
              </w:rPr>
              <w:t>MPS + SEN1 + TLR 2A</w:t>
            </w:r>
          </w:p>
        </w:tc>
      </w:tr>
    </w:tbl>
    <w:p w14:paraId="0414777B" w14:textId="77777777" w:rsidR="00183233" w:rsidRPr="00BE68E5" w:rsidRDefault="00183233" w:rsidP="00183233">
      <w:pPr>
        <w:tabs>
          <w:tab w:val="left" w:pos="567"/>
          <w:tab w:val="left" w:pos="1134"/>
          <w:tab w:val="left" w:pos="1701"/>
          <w:tab w:val="left" w:pos="2127"/>
          <w:tab w:val="left" w:pos="2835"/>
        </w:tabs>
        <w:rPr>
          <w:rFonts w:ascii="Arial" w:hAnsi="Arial" w:cs="Arial"/>
        </w:rPr>
      </w:pPr>
    </w:p>
    <w:p w14:paraId="20385811" w14:textId="77777777" w:rsidR="00183233" w:rsidRPr="00BE68E5" w:rsidRDefault="00183233" w:rsidP="00183233">
      <w:pPr>
        <w:tabs>
          <w:tab w:val="left" w:pos="567"/>
          <w:tab w:val="left" w:pos="1134"/>
          <w:tab w:val="left" w:pos="1701"/>
          <w:tab w:val="left" w:pos="2127"/>
          <w:tab w:val="left" w:pos="2835"/>
        </w:tabs>
        <w:ind w:left="2126" w:hanging="2126"/>
        <w:rPr>
          <w:rFonts w:ascii="Arial" w:hAnsi="Arial" w:cs="Arial"/>
          <w:b/>
        </w:rPr>
      </w:pPr>
      <w:r w:rsidRPr="00BE68E5">
        <w:rPr>
          <w:rFonts w:ascii="Arial" w:hAnsi="Arial" w:cs="Arial"/>
          <w:b/>
        </w:rPr>
        <w:t>Job Overview:</w:t>
      </w:r>
    </w:p>
    <w:p w14:paraId="2C97485D" w14:textId="77777777" w:rsidR="00183233" w:rsidRDefault="00183233"/>
    <w:p w14:paraId="42BFD680" w14:textId="4224E944" w:rsidR="00183233" w:rsidRPr="00494ACE" w:rsidRDefault="00183233" w:rsidP="00494ACE">
      <w:pPr>
        <w:pStyle w:val="Heading2"/>
        <w:rPr>
          <w:rFonts w:ascii="Arial" w:hAnsi="Arial" w:cs="Arial"/>
          <w:b w:val="0"/>
          <w:bCs w:val="0"/>
        </w:rPr>
      </w:pPr>
      <w:r w:rsidRPr="00494ACE">
        <w:rPr>
          <w:rFonts w:ascii="Arial" w:hAnsi="Arial" w:cs="Arial"/>
          <w:b w:val="0"/>
          <w:bCs w:val="0"/>
        </w:rPr>
        <w:t>The duties outlined are in addition to the ones stated in the latest School Teachers’ Pay and Conditions Document that you will automatically be required to meet. You will be required to undertake leadership duties as described below and have a maximum of a 0.</w:t>
      </w:r>
      <w:r w:rsidR="00AB210A">
        <w:rPr>
          <w:rFonts w:ascii="Arial" w:hAnsi="Arial" w:cs="Arial"/>
          <w:b w:val="0"/>
          <w:bCs w:val="0"/>
        </w:rPr>
        <w:t>8</w:t>
      </w:r>
      <w:r w:rsidRPr="00494ACE">
        <w:rPr>
          <w:rFonts w:ascii="Arial" w:hAnsi="Arial" w:cs="Arial"/>
          <w:b w:val="0"/>
          <w:bCs w:val="0"/>
        </w:rPr>
        <w:t xml:space="preserve"> teaching commitment. </w:t>
      </w:r>
    </w:p>
    <w:p w14:paraId="12AB7E50" w14:textId="23F6CDF5" w:rsidR="00494ACE" w:rsidRPr="00494ACE" w:rsidRDefault="00494ACE" w:rsidP="00494ACE">
      <w:pPr>
        <w:rPr>
          <w:rFonts w:ascii="Arial" w:hAnsi="Arial" w:cs="Arial"/>
          <w:lang w:val="en-GB"/>
        </w:rPr>
      </w:pPr>
    </w:p>
    <w:p w14:paraId="4E47F649" w14:textId="61400B55" w:rsidR="00494ACE" w:rsidRPr="00494ACE" w:rsidRDefault="00494ACE" w:rsidP="00494ACE">
      <w:pPr>
        <w:rPr>
          <w:rFonts w:ascii="Arial" w:hAnsi="Arial" w:cs="Arial"/>
        </w:rPr>
      </w:pPr>
      <w:r w:rsidRPr="00494ACE">
        <w:rPr>
          <w:rFonts w:ascii="Arial" w:hAnsi="Arial" w:cs="Arial"/>
        </w:rPr>
        <w:t>The job description is to be performed in accordance with the provisions of the School Teachers pay and Conditions of Service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w:t>
      </w:r>
    </w:p>
    <w:p w14:paraId="5494C79D" w14:textId="77777777" w:rsidR="00183233" w:rsidRPr="00494ACE" w:rsidRDefault="00183233" w:rsidP="00494ACE">
      <w:pPr>
        <w:rPr>
          <w:rFonts w:ascii="Arial" w:hAnsi="Arial" w:cs="Arial"/>
        </w:rPr>
      </w:pPr>
    </w:p>
    <w:p w14:paraId="6ABAA714" w14:textId="44F63C90" w:rsidR="00183233" w:rsidRPr="00183233" w:rsidRDefault="00C27380" w:rsidP="00183233">
      <w:pPr>
        <w:rPr>
          <w:rFonts w:ascii="Arial" w:hAnsi="Arial" w:cs="Arial"/>
          <w:b/>
        </w:rPr>
      </w:pPr>
      <w:r>
        <w:rPr>
          <w:rFonts w:ascii="Arial" w:hAnsi="Arial" w:cs="Arial"/>
          <w:b/>
        </w:rPr>
        <w:t>Key Responsibilities;</w:t>
      </w:r>
    </w:p>
    <w:p w14:paraId="15A88A54" w14:textId="77777777" w:rsidR="00183233" w:rsidRPr="00183233" w:rsidRDefault="00183233" w:rsidP="00183233">
      <w:pPr>
        <w:rPr>
          <w:rFonts w:ascii="Arial" w:hAnsi="Arial" w:cs="Arial"/>
          <w:b/>
        </w:rPr>
      </w:pPr>
    </w:p>
    <w:p w14:paraId="7DCF66BE" w14:textId="77777777" w:rsidR="00183233" w:rsidRDefault="00183233" w:rsidP="00183233">
      <w:pPr>
        <w:autoSpaceDE w:val="0"/>
        <w:autoSpaceDN w:val="0"/>
        <w:adjustRightInd w:val="0"/>
        <w:jc w:val="both"/>
        <w:rPr>
          <w:rFonts w:ascii="Arial" w:hAnsi="Arial" w:cs="Arial"/>
          <w:b/>
        </w:rPr>
      </w:pPr>
      <w:r w:rsidRPr="00183233">
        <w:rPr>
          <w:rFonts w:ascii="Arial" w:hAnsi="Arial" w:cs="Arial"/>
          <w:b/>
        </w:rPr>
        <w:t>Leadership &amp; Management</w:t>
      </w:r>
      <w:r>
        <w:rPr>
          <w:rFonts w:ascii="Arial" w:hAnsi="Arial" w:cs="Arial"/>
          <w:b/>
        </w:rPr>
        <w:t>:</w:t>
      </w:r>
    </w:p>
    <w:p w14:paraId="18A58A00" w14:textId="77777777" w:rsidR="00183233" w:rsidRPr="00183233" w:rsidRDefault="00183233" w:rsidP="00183233">
      <w:pPr>
        <w:autoSpaceDE w:val="0"/>
        <w:autoSpaceDN w:val="0"/>
        <w:adjustRightInd w:val="0"/>
        <w:jc w:val="both"/>
        <w:rPr>
          <w:rFonts w:ascii="Arial" w:hAnsi="Arial" w:cs="Arial"/>
          <w:b/>
        </w:rPr>
      </w:pPr>
    </w:p>
    <w:p w14:paraId="21ABE8F6" w14:textId="3FE2F8ED" w:rsidR="00183233" w:rsidRDefault="004B1FF4" w:rsidP="00183233">
      <w:pPr>
        <w:numPr>
          <w:ilvl w:val="0"/>
          <w:numId w:val="1"/>
        </w:numPr>
        <w:rPr>
          <w:rFonts w:ascii="Arial" w:hAnsi="Arial" w:cs="Arial"/>
        </w:rPr>
      </w:pPr>
      <w:r>
        <w:rPr>
          <w:rFonts w:ascii="Arial" w:hAnsi="Arial" w:cs="Arial"/>
        </w:rPr>
        <w:t>S</w:t>
      </w:r>
      <w:r w:rsidR="00183233" w:rsidRPr="00183233">
        <w:rPr>
          <w:rFonts w:ascii="Arial" w:hAnsi="Arial" w:cs="Arial"/>
        </w:rPr>
        <w:t xml:space="preserve">upport the </w:t>
      </w:r>
      <w:r w:rsidR="00FC26A9">
        <w:rPr>
          <w:rFonts w:ascii="Arial" w:hAnsi="Arial" w:cs="Arial"/>
        </w:rPr>
        <w:t>Head Teacher</w:t>
      </w:r>
      <w:r w:rsidR="00183233" w:rsidRPr="00183233">
        <w:rPr>
          <w:rFonts w:ascii="Arial" w:hAnsi="Arial" w:cs="Arial"/>
        </w:rPr>
        <w:t xml:space="preserve">, </w:t>
      </w:r>
      <w:r w:rsidR="000D3810">
        <w:rPr>
          <w:rFonts w:ascii="Arial" w:hAnsi="Arial" w:cs="Arial"/>
        </w:rPr>
        <w:t>S</w:t>
      </w:r>
      <w:r w:rsidR="00183233" w:rsidRPr="00183233">
        <w:rPr>
          <w:rFonts w:ascii="Arial" w:hAnsi="Arial" w:cs="Arial"/>
        </w:rPr>
        <w:t>enior leaders</w:t>
      </w:r>
      <w:r w:rsidR="000D3810">
        <w:rPr>
          <w:rFonts w:ascii="Arial" w:hAnsi="Arial" w:cs="Arial"/>
        </w:rPr>
        <w:t>hip Team</w:t>
      </w:r>
      <w:r w:rsidR="00183233" w:rsidRPr="00183233">
        <w:rPr>
          <w:rFonts w:ascii="Arial" w:hAnsi="Arial" w:cs="Arial"/>
        </w:rPr>
        <w:t xml:space="preserve"> and Governors in establishing a vision for the future development of the school, setting out high expectations, and maintain the whole school ethos and vision</w:t>
      </w:r>
    </w:p>
    <w:p w14:paraId="583A6FB5" w14:textId="3CAB0DC7" w:rsidR="005A5F01" w:rsidRPr="00183233" w:rsidRDefault="00C3485B" w:rsidP="00183233">
      <w:pPr>
        <w:numPr>
          <w:ilvl w:val="0"/>
          <w:numId w:val="1"/>
        </w:numPr>
        <w:rPr>
          <w:rFonts w:ascii="Arial" w:hAnsi="Arial" w:cs="Arial"/>
        </w:rPr>
      </w:pPr>
      <w:r>
        <w:rPr>
          <w:rFonts w:ascii="Arial" w:hAnsi="Arial" w:cs="Arial"/>
        </w:rPr>
        <w:t>Contribute to the creation of an inclusive and supportive learning environment.</w:t>
      </w:r>
    </w:p>
    <w:p w14:paraId="0053D705" w14:textId="123D6919" w:rsidR="006D5054" w:rsidRDefault="004B1FF4" w:rsidP="00183233">
      <w:pPr>
        <w:numPr>
          <w:ilvl w:val="0"/>
          <w:numId w:val="1"/>
        </w:numPr>
        <w:rPr>
          <w:rFonts w:ascii="Arial" w:hAnsi="Arial" w:cs="Arial"/>
        </w:rPr>
      </w:pPr>
      <w:r>
        <w:rPr>
          <w:rFonts w:ascii="Arial" w:hAnsi="Arial" w:cs="Arial"/>
        </w:rPr>
        <w:t>C</w:t>
      </w:r>
      <w:r w:rsidR="00183233" w:rsidRPr="00183233">
        <w:rPr>
          <w:rFonts w:ascii="Arial" w:hAnsi="Arial" w:cs="Arial"/>
        </w:rPr>
        <w:t xml:space="preserve">ontribute to the </w:t>
      </w:r>
      <w:r w:rsidR="000D3810">
        <w:rPr>
          <w:rFonts w:ascii="Arial" w:hAnsi="Arial" w:cs="Arial"/>
        </w:rPr>
        <w:t>S</w:t>
      </w:r>
      <w:r w:rsidR="00183233" w:rsidRPr="00183233">
        <w:rPr>
          <w:rFonts w:ascii="Arial" w:hAnsi="Arial" w:cs="Arial"/>
        </w:rPr>
        <w:t xml:space="preserve">chool </w:t>
      </w:r>
      <w:r w:rsidR="000D3810">
        <w:rPr>
          <w:rFonts w:ascii="Arial" w:hAnsi="Arial" w:cs="Arial"/>
        </w:rPr>
        <w:t>Improve</w:t>
      </w:r>
      <w:r w:rsidR="00183233" w:rsidRPr="00183233">
        <w:rPr>
          <w:rFonts w:ascii="Arial" w:hAnsi="Arial" w:cs="Arial"/>
        </w:rPr>
        <w:t xml:space="preserve">ment </w:t>
      </w:r>
      <w:r w:rsidR="000D3810">
        <w:rPr>
          <w:rFonts w:ascii="Arial" w:hAnsi="Arial" w:cs="Arial"/>
        </w:rPr>
        <w:t>P</w:t>
      </w:r>
      <w:r w:rsidR="00183233" w:rsidRPr="00183233">
        <w:rPr>
          <w:rFonts w:ascii="Arial" w:hAnsi="Arial" w:cs="Arial"/>
        </w:rPr>
        <w:t xml:space="preserve">lan </w:t>
      </w:r>
    </w:p>
    <w:p w14:paraId="10691DD1" w14:textId="367451A9" w:rsidR="00504F56" w:rsidRDefault="00AA08CB" w:rsidP="00183233">
      <w:pPr>
        <w:numPr>
          <w:ilvl w:val="0"/>
          <w:numId w:val="1"/>
        </w:numPr>
        <w:autoSpaceDE w:val="0"/>
        <w:autoSpaceDN w:val="0"/>
        <w:adjustRightInd w:val="0"/>
        <w:jc w:val="both"/>
        <w:rPr>
          <w:rFonts w:ascii="Arial" w:hAnsi="Arial" w:cs="Arial"/>
        </w:rPr>
      </w:pPr>
      <w:r>
        <w:rPr>
          <w:rFonts w:ascii="Arial" w:hAnsi="Arial" w:cs="Arial"/>
        </w:rPr>
        <w:t xml:space="preserve">Day to day management and leadership of </w:t>
      </w:r>
      <w:r w:rsidR="00504F56" w:rsidRPr="00183233">
        <w:rPr>
          <w:rFonts w:ascii="Arial" w:hAnsi="Arial" w:cs="Arial"/>
        </w:rPr>
        <w:t>teachers</w:t>
      </w:r>
      <w:r w:rsidR="00183233" w:rsidRPr="00183233">
        <w:rPr>
          <w:rFonts w:ascii="Arial" w:hAnsi="Arial" w:cs="Arial"/>
        </w:rPr>
        <w:t xml:space="preserve"> </w:t>
      </w:r>
      <w:r w:rsidR="00504F56">
        <w:rPr>
          <w:rFonts w:ascii="Arial" w:hAnsi="Arial" w:cs="Arial"/>
        </w:rPr>
        <w:t>and TAs</w:t>
      </w:r>
      <w:r w:rsidR="0052484E">
        <w:rPr>
          <w:rFonts w:ascii="Arial" w:hAnsi="Arial" w:cs="Arial"/>
        </w:rPr>
        <w:t>, including cover</w:t>
      </w:r>
    </w:p>
    <w:p w14:paraId="1B2F11D3" w14:textId="77777777" w:rsidR="00743C23" w:rsidRPr="0006518C" w:rsidRDefault="00036D8B" w:rsidP="00183233">
      <w:pPr>
        <w:numPr>
          <w:ilvl w:val="0"/>
          <w:numId w:val="1"/>
        </w:numPr>
        <w:autoSpaceDE w:val="0"/>
        <w:autoSpaceDN w:val="0"/>
        <w:adjustRightInd w:val="0"/>
        <w:jc w:val="both"/>
        <w:rPr>
          <w:rFonts w:ascii="Arial" w:hAnsi="Arial" w:cs="Arial"/>
        </w:rPr>
      </w:pPr>
      <w:r w:rsidRPr="0006518C">
        <w:rPr>
          <w:rFonts w:ascii="Arial" w:hAnsi="Arial" w:cs="Arial"/>
        </w:rPr>
        <w:t xml:space="preserve">Support the CPD </w:t>
      </w:r>
      <w:r w:rsidR="00E02114" w:rsidRPr="0006518C">
        <w:rPr>
          <w:rFonts w:ascii="Arial" w:hAnsi="Arial" w:cs="Arial"/>
        </w:rPr>
        <w:t>of teachers and TAs in the house.</w:t>
      </w:r>
    </w:p>
    <w:p w14:paraId="49E3C73C" w14:textId="2FE959DB" w:rsidR="00183233" w:rsidRPr="0006518C" w:rsidRDefault="00743C23" w:rsidP="00183233">
      <w:pPr>
        <w:numPr>
          <w:ilvl w:val="0"/>
          <w:numId w:val="1"/>
        </w:numPr>
        <w:autoSpaceDE w:val="0"/>
        <w:autoSpaceDN w:val="0"/>
        <w:adjustRightInd w:val="0"/>
        <w:jc w:val="both"/>
        <w:rPr>
          <w:rFonts w:ascii="Arial" w:hAnsi="Arial" w:cs="Arial"/>
        </w:rPr>
      </w:pPr>
      <w:r w:rsidRPr="0006518C">
        <w:rPr>
          <w:rFonts w:ascii="Arial" w:hAnsi="Arial" w:cs="Arial"/>
        </w:rPr>
        <w:t xml:space="preserve">Support the </w:t>
      </w:r>
      <w:r w:rsidR="00BC73BA" w:rsidRPr="0006518C">
        <w:rPr>
          <w:rFonts w:ascii="Arial" w:hAnsi="Arial" w:cs="Arial"/>
        </w:rPr>
        <w:t xml:space="preserve">house requirements for </w:t>
      </w:r>
      <w:r w:rsidRPr="0006518C">
        <w:rPr>
          <w:rFonts w:ascii="Arial" w:hAnsi="Arial" w:cs="Arial"/>
        </w:rPr>
        <w:t xml:space="preserve">mental health and wellbeing </w:t>
      </w:r>
      <w:r w:rsidR="00BC73BA" w:rsidRPr="0006518C">
        <w:rPr>
          <w:rFonts w:ascii="Arial" w:hAnsi="Arial" w:cs="Arial"/>
        </w:rPr>
        <w:t>initiatives.</w:t>
      </w:r>
    </w:p>
    <w:p w14:paraId="3FD826A0" w14:textId="64CF753D" w:rsidR="0006518C" w:rsidRPr="0006518C" w:rsidRDefault="00E57BC1" w:rsidP="0006518C">
      <w:pPr>
        <w:numPr>
          <w:ilvl w:val="0"/>
          <w:numId w:val="1"/>
        </w:numPr>
        <w:autoSpaceDE w:val="0"/>
        <w:autoSpaceDN w:val="0"/>
        <w:adjustRightInd w:val="0"/>
        <w:jc w:val="both"/>
        <w:rPr>
          <w:rFonts w:ascii="Arial" w:hAnsi="Arial" w:cs="Arial"/>
        </w:rPr>
      </w:pPr>
      <w:r w:rsidRPr="0006518C">
        <w:rPr>
          <w:rFonts w:ascii="Arial" w:hAnsi="Arial" w:cs="Arial"/>
        </w:rPr>
        <w:t xml:space="preserve">To </w:t>
      </w:r>
      <w:r w:rsidR="0006518C" w:rsidRPr="0006518C">
        <w:rPr>
          <w:rFonts w:ascii="Arial" w:hAnsi="Arial" w:cs="Arial"/>
        </w:rPr>
        <w:t>manage the House budget</w:t>
      </w:r>
    </w:p>
    <w:p w14:paraId="7BC440D8" w14:textId="775425CE" w:rsidR="006763A9" w:rsidRPr="006763A9" w:rsidRDefault="006763A9" w:rsidP="00BC73BA">
      <w:pPr>
        <w:autoSpaceDE w:val="0"/>
        <w:autoSpaceDN w:val="0"/>
        <w:adjustRightInd w:val="0"/>
        <w:ind w:left="360"/>
        <w:jc w:val="both"/>
        <w:rPr>
          <w:rFonts w:ascii="Arial" w:hAnsi="Arial" w:cs="Arial"/>
          <w:highlight w:val="yellow"/>
        </w:rPr>
      </w:pPr>
    </w:p>
    <w:p w14:paraId="581C693D" w14:textId="77777777" w:rsidR="00183233" w:rsidRPr="00183233" w:rsidRDefault="00183233" w:rsidP="00183233">
      <w:pPr>
        <w:autoSpaceDE w:val="0"/>
        <w:autoSpaceDN w:val="0"/>
        <w:adjustRightInd w:val="0"/>
        <w:ind w:left="720"/>
        <w:jc w:val="both"/>
        <w:rPr>
          <w:rFonts w:ascii="Arial" w:hAnsi="Arial" w:cs="Arial"/>
        </w:rPr>
      </w:pPr>
    </w:p>
    <w:p w14:paraId="54FE22A0" w14:textId="77777777" w:rsidR="00183233" w:rsidRDefault="00183233" w:rsidP="00183233">
      <w:pPr>
        <w:autoSpaceDE w:val="0"/>
        <w:autoSpaceDN w:val="0"/>
        <w:adjustRightInd w:val="0"/>
        <w:jc w:val="both"/>
        <w:rPr>
          <w:rFonts w:ascii="Arial" w:hAnsi="Arial" w:cs="Arial"/>
          <w:b/>
        </w:rPr>
      </w:pPr>
      <w:r w:rsidRPr="00183233">
        <w:rPr>
          <w:rFonts w:ascii="Arial" w:hAnsi="Arial" w:cs="Arial"/>
          <w:b/>
        </w:rPr>
        <w:t>Achievement of Students</w:t>
      </w:r>
      <w:r>
        <w:rPr>
          <w:rFonts w:ascii="Arial" w:hAnsi="Arial" w:cs="Arial"/>
          <w:b/>
        </w:rPr>
        <w:t>:</w:t>
      </w:r>
    </w:p>
    <w:p w14:paraId="34832952" w14:textId="77777777" w:rsidR="00183233" w:rsidRPr="00183233" w:rsidRDefault="00183233" w:rsidP="00183233">
      <w:pPr>
        <w:autoSpaceDE w:val="0"/>
        <w:autoSpaceDN w:val="0"/>
        <w:adjustRightInd w:val="0"/>
        <w:jc w:val="both"/>
        <w:rPr>
          <w:rFonts w:ascii="Arial" w:hAnsi="Arial" w:cs="Arial"/>
          <w:b/>
        </w:rPr>
      </w:pPr>
    </w:p>
    <w:p w14:paraId="76EE500C" w14:textId="6152595A" w:rsidR="002F434B" w:rsidRPr="00D6327A" w:rsidRDefault="004B1FF4" w:rsidP="002F434B">
      <w:pPr>
        <w:numPr>
          <w:ilvl w:val="0"/>
          <w:numId w:val="2"/>
        </w:numPr>
        <w:rPr>
          <w:rFonts w:ascii="Arial" w:hAnsi="Arial" w:cs="Arial"/>
          <w:u w:val="single"/>
        </w:rPr>
      </w:pPr>
      <w:r>
        <w:rPr>
          <w:rFonts w:ascii="Arial" w:hAnsi="Arial" w:cs="Arial"/>
        </w:rPr>
        <w:t>T</w:t>
      </w:r>
      <w:r w:rsidR="00183233" w:rsidRPr="00183233">
        <w:rPr>
          <w:rFonts w:ascii="Arial" w:hAnsi="Arial" w:cs="Arial"/>
        </w:rPr>
        <w:t xml:space="preserve">o be responsible and accountable for securing the highest standards of achievement </w:t>
      </w:r>
      <w:r w:rsidR="00A77D1F">
        <w:rPr>
          <w:rFonts w:ascii="Arial" w:hAnsi="Arial" w:cs="Arial"/>
        </w:rPr>
        <w:t xml:space="preserve">and progress </w:t>
      </w:r>
      <w:r w:rsidR="00183233" w:rsidRPr="00183233">
        <w:rPr>
          <w:rFonts w:ascii="Arial" w:hAnsi="Arial" w:cs="Arial"/>
        </w:rPr>
        <w:t xml:space="preserve">within their house </w:t>
      </w:r>
    </w:p>
    <w:p w14:paraId="46DF8FCD" w14:textId="0557BCFB" w:rsidR="00306A91" w:rsidRPr="00D6327A" w:rsidRDefault="004B1FF4" w:rsidP="00306A91">
      <w:pPr>
        <w:numPr>
          <w:ilvl w:val="0"/>
          <w:numId w:val="2"/>
        </w:numPr>
        <w:rPr>
          <w:rFonts w:ascii="Arial" w:hAnsi="Arial" w:cs="Arial"/>
          <w:u w:val="single"/>
        </w:rPr>
      </w:pPr>
      <w:r w:rsidRPr="00D6327A">
        <w:rPr>
          <w:rFonts w:ascii="Arial" w:hAnsi="Arial" w:cs="Arial"/>
        </w:rPr>
        <w:t>T</w:t>
      </w:r>
      <w:r w:rsidR="00183233" w:rsidRPr="00D6327A">
        <w:rPr>
          <w:rFonts w:ascii="Arial" w:hAnsi="Arial" w:cs="Arial"/>
        </w:rPr>
        <w:t xml:space="preserve">o support the implementation of </w:t>
      </w:r>
      <w:r w:rsidR="002F434B" w:rsidRPr="00D6327A">
        <w:rPr>
          <w:rFonts w:ascii="Arial" w:hAnsi="Arial" w:cs="Arial"/>
        </w:rPr>
        <w:t>high-quality</w:t>
      </w:r>
      <w:r w:rsidR="00183233" w:rsidRPr="00D6327A">
        <w:rPr>
          <w:rFonts w:ascii="Arial" w:hAnsi="Arial" w:cs="Arial"/>
        </w:rPr>
        <w:t xml:space="preserve"> input in relation to learning intentions in all areas of the EHCP</w:t>
      </w:r>
      <w:r w:rsidR="0070220B" w:rsidRPr="00D6327A">
        <w:rPr>
          <w:rFonts w:ascii="Arial" w:hAnsi="Arial" w:cs="Arial"/>
        </w:rPr>
        <w:t>.</w:t>
      </w:r>
      <w:r w:rsidR="00CE154C" w:rsidRPr="00D6327A">
        <w:rPr>
          <w:rFonts w:ascii="Arial" w:hAnsi="Arial" w:cs="Arial"/>
        </w:rPr>
        <w:t xml:space="preserve"> </w:t>
      </w:r>
    </w:p>
    <w:p w14:paraId="11C01419" w14:textId="3EE7827C" w:rsidR="00B101A9" w:rsidRDefault="004B1FF4" w:rsidP="007A24E9">
      <w:pPr>
        <w:numPr>
          <w:ilvl w:val="0"/>
          <w:numId w:val="2"/>
        </w:numPr>
        <w:rPr>
          <w:rFonts w:ascii="Arial" w:hAnsi="Arial" w:cs="Arial"/>
        </w:rPr>
      </w:pPr>
      <w:r>
        <w:rPr>
          <w:rFonts w:ascii="Arial" w:hAnsi="Arial" w:cs="Arial"/>
        </w:rPr>
        <w:t>T</w:t>
      </w:r>
      <w:r w:rsidR="00183233" w:rsidRPr="00183233">
        <w:rPr>
          <w:rFonts w:ascii="Arial" w:hAnsi="Arial" w:cs="Arial"/>
        </w:rPr>
        <w:t>o monitor assessment, reporting and recording for all areas of th</w:t>
      </w:r>
      <w:r>
        <w:rPr>
          <w:rFonts w:ascii="Arial" w:hAnsi="Arial" w:cs="Arial"/>
        </w:rPr>
        <w:t>e curriculum within their house</w:t>
      </w:r>
    </w:p>
    <w:p w14:paraId="6A5D7FCC" w14:textId="77777777" w:rsidR="00FC26A9" w:rsidRDefault="00FC26A9" w:rsidP="007A24E9">
      <w:pPr>
        <w:rPr>
          <w:rFonts w:ascii="Arial" w:hAnsi="Arial" w:cs="Arial"/>
        </w:rPr>
      </w:pPr>
    </w:p>
    <w:p w14:paraId="46BE0250" w14:textId="64FFD875" w:rsidR="007A24E9" w:rsidRDefault="007A24E9" w:rsidP="007A24E9">
      <w:pPr>
        <w:rPr>
          <w:rFonts w:ascii="Arial" w:hAnsi="Arial" w:cs="Arial"/>
        </w:rPr>
      </w:pPr>
    </w:p>
    <w:p w14:paraId="27B55B8C" w14:textId="77777777" w:rsidR="00EF7987" w:rsidRDefault="00EF7987" w:rsidP="00183233">
      <w:pPr>
        <w:autoSpaceDE w:val="0"/>
        <w:autoSpaceDN w:val="0"/>
        <w:adjustRightInd w:val="0"/>
        <w:jc w:val="both"/>
        <w:rPr>
          <w:rFonts w:ascii="Arial" w:hAnsi="Arial" w:cs="Arial"/>
          <w:b/>
        </w:rPr>
      </w:pPr>
    </w:p>
    <w:p w14:paraId="701BB71D" w14:textId="77777777" w:rsidR="00EF7987" w:rsidRDefault="00EF7987" w:rsidP="00183233">
      <w:pPr>
        <w:autoSpaceDE w:val="0"/>
        <w:autoSpaceDN w:val="0"/>
        <w:adjustRightInd w:val="0"/>
        <w:jc w:val="both"/>
        <w:rPr>
          <w:rFonts w:ascii="Arial" w:hAnsi="Arial" w:cs="Arial"/>
          <w:b/>
        </w:rPr>
      </w:pPr>
    </w:p>
    <w:p w14:paraId="4847C2CB" w14:textId="7385D3D0" w:rsidR="00183233" w:rsidRDefault="00183233" w:rsidP="00183233">
      <w:pPr>
        <w:autoSpaceDE w:val="0"/>
        <w:autoSpaceDN w:val="0"/>
        <w:adjustRightInd w:val="0"/>
        <w:jc w:val="both"/>
        <w:rPr>
          <w:rFonts w:ascii="Arial" w:hAnsi="Arial" w:cs="Arial"/>
          <w:b/>
        </w:rPr>
      </w:pPr>
      <w:r w:rsidRPr="00183233">
        <w:rPr>
          <w:rFonts w:ascii="Arial" w:hAnsi="Arial" w:cs="Arial"/>
          <w:b/>
        </w:rPr>
        <w:t>Quality of Teaching</w:t>
      </w:r>
      <w:r>
        <w:rPr>
          <w:rFonts w:ascii="Arial" w:hAnsi="Arial" w:cs="Arial"/>
          <w:b/>
        </w:rPr>
        <w:t>:</w:t>
      </w:r>
    </w:p>
    <w:p w14:paraId="0408C2BC" w14:textId="77777777" w:rsidR="00183233" w:rsidRPr="00183233" w:rsidRDefault="00183233" w:rsidP="00183233">
      <w:pPr>
        <w:autoSpaceDE w:val="0"/>
        <w:autoSpaceDN w:val="0"/>
        <w:adjustRightInd w:val="0"/>
        <w:jc w:val="both"/>
        <w:rPr>
          <w:rFonts w:ascii="Arial" w:hAnsi="Arial" w:cs="Arial"/>
          <w:b/>
        </w:rPr>
      </w:pPr>
    </w:p>
    <w:p w14:paraId="5F2369BB" w14:textId="3595417D" w:rsidR="00183233" w:rsidRPr="00183233" w:rsidRDefault="00DC5B93" w:rsidP="00183233">
      <w:pPr>
        <w:numPr>
          <w:ilvl w:val="0"/>
          <w:numId w:val="2"/>
        </w:numPr>
        <w:rPr>
          <w:rFonts w:ascii="Arial" w:hAnsi="Arial" w:cs="Arial"/>
          <w:u w:val="single"/>
        </w:rPr>
      </w:pPr>
      <w:r>
        <w:rPr>
          <w:rFonts w:ascii="Arial" w:hAnsi="Arial" w:cs="Arial"/>
        </w:rPr>
        <w:t xml:space="preserve">Be a good role model </w:t>
      </w:r>
      <w:r w:rsidR="00183233" w:rsidRPr="00183233">
        <w:rPr>
          <w:rFonts w:ascii="Arial" w:hAnsi="Arial" w:cs="Arial"/>
        </w:rPr>
        <w:t xml:space="preserve">for colleagues in the House they lead </w:t>
      </w:r>
    </w:p>
    <w:p w14:paraId="6C9C170D" w14:textId="0E4F84BB" w:rsidR="00183233" w:rsidRPr="00183233" w:rsidRDefault="004B1FF4" w:rsidP="00183233">
      <w:pPr>
        <w:numPr>
          <w:ilvl w:val="0"/>
          <w:numId w:val="2"/>
        </w:numPr>
        <w:rPr>
          <w:rFonts w:ascii="Arial" w:hAnsi="Arial" w:cs="Arial"/>
          <w:u w:val="single"/>
        </w:rPr>
      </w:pPr>
      <w:r>
        <w:rPr>
          <w:rFonts w:ascii="Arial" w:hAnsi="Arial" w:cs="Arial"/>
        </w:rPr>
        <w:t>T</w:t>
      </w:r>
      <w:r w:rsidR="00183233" w:rsidRPr="00183233">
        <w:rPr>
          <w:rFonts w:ascii="Arial" w:hAnsi="Arial" w:cs="Arial"/>
        </w:rPr>
        <w:t xml:space="preserve">o deliver </w:t>
      </w:r>
      <w:r w:rsidR="001F2BA1">
        <w:rPr>
          <w:rFonts w:ascii="Arial" w:hAnsi="Arial" w:cs="Arial"/>
        </w:rPr>
        <w:t>high</w:t>
      </w:r>
      <w:r w:rsidR="00183233" w:rsidRPr="00183233">
        <w:rPr>
          <w:rFonts w:ascii="Arial" w:hAnsi="Arial" w:cs="Arial"/>
        </w:rPr>
        <w:t xml:space="preserve"> quality teaching and learning and to undertake </w:t>
      </w:r>
      <w:r w:rsidR="00183233" w:rsidRPr="00026BCA">
        <w:rPr>
          <w:rFonts w:ascii="Arial" w:hAnsi="Arial" w:cs="Arial"/>
        </w:rPr>
        <w:t>a</w:t>
      </w:r>
      <w:r w:rsidR="00716A6E">
        <w:rPr>
          <w:rFonts w:ascii="Arial" w:hAnsi="Arial" w:cs="Arial"/>
        </w:rPr>
        <w:t xml:space="preserve"> maximum 0.8 </w:t>
      </w:r>
      <w:r w:rsidR="00183233" w:rsidRPr="00026BCA">
        <w:rPr>
          <w:rFonts w:ascii="Arial" w:hAnsi="Arial" w:cs="Arial"/>
        </w:rPr>
        <w:t>teaching</w:t>
      </w:r>
      <w:r w:rsidR="00183233" w:rsidRPr="00183233">
        <w:rPr>
          <w:rFonts w:ascii="Arial" w:hAnsi="Arial" w:cs="Arial"/>
        </w:rPr>
        <w:t xml:space="preserve"> commitment </w:t>
      </w:r>
    </w:p>
    <w:p w14:paraId="3B2D520C" w14:textId="13692C8D" w:rsidR="00183233" w:rsidRPr="00183233" w:rsidRDefault="00CC6E95" w:rsidP="00183233">
      <w:pPr>
        <w:numPr>
          <w:ilvl w:val="0"/>
          <w:numId w:val="2"/>
        </w:numPr>
        <w:rPr>
          <w:rFonts w:ascii="Arial" w:hAnsi="Arial" w:cs="Arial"/>
          <w:u w:val="single"/>
        </w:rPr>
      </w:pPr>
      <w:r>
        <w:rPr>
          <w:rFonts w:ascii="Arial" w:hAnsi="Arial" w:cs="Arial"/>
        </w:rPr>
        <w:t>E</w:t>
      </w:r>
      <w:r w:rsidR="00183233" w:rsidRPr="00183233">
        <w:rPr>
          <w:rFonts w:ascii="Arial" w:hAnsi="Arial" w:cs="Arial"/>
        </w:rPr>
        <w:t xml:space="preserve">ffectively monitor and improve the quality of teaching and learning through rigorous and robust quality </w:t>
      </w:r>
      <w:r w:rsidR="00A561DA" w:rsidRPr="00183233">
        <w:rPr>
          <w:rFonts w:ascii="Arial" w:hAnsi="Arial" w:cs="Arial"/>
        </w:rPr>
        <w:t>assurance processes</w:t>
      </w:r>
      <w:r w:rsidR="00183233" w:rsidRPr="00183233">
        <w:rPr>
          <w:rFonts w:ascii="Arial" w:hAnsi="Arial" w:cs="Arial"/>
        </w:rPr>
        <w:t xml:space="preserve"> across their house</w:t>
      </w:r>
    </w:p>
    <w:p w14:paraId="54B167CE" w14:textId="69B92E0C" w:rsidR="00183233" w:rsidRPr="00526D22" w:rsidRDefault="00022AE8" w:rsidP="00183233">
      <w:pPr>
        <w:numPr>
          <w:ilvl w:val="0"/>
          <w:numId w:val="2"/>
        </w:numPr>
        <w:rPr>
          <w:rFonts w:ascii="Arial" w:hAnsi="Arial" w:cs="Arial"/>
        </w:rPr>
      </w:pPr>
      <w:r w:rsidRPr="00526D22">
        <w:rPr>
          <w:rFonts w:ascii="Arial" w:hAnsi="Arial" w:cs="Arial"/>
        </w:rPr>
        <w:t xml:space="preserve">Support </w:t>
      </w:r>
      <w:r w:rsidR="00183233" w:rsidRPr="00526D22">
        <w:rPr>
          <w:rFonts w:ascii="Arial" w:hAnsi="Arial" w:cs="Arial"/>
        </w:rPr>
        <w:t>the development and implementation of the curriculum</w:t>
      </w:r>
    </w:p>
    <w:p w14:paraId="34E834AF" w14:textId="335FAD5E" w:rsidR="00183233" w:rsidRPr="00183233" w:rsidRDefault="004B1FF4" w:rsidP="00183233">
      <w:pPr>
        <w:numPr>
          <w:ilvl w:val="0"/>
          <w:numId w:val="2"/>
        </w:numPr>
        <w:rPr>
          <w:rFonts w:ascii="Arial" w:hAnsi="Arial" w:cs="Arial"/>
        </w:rPr>
      </w:pPr>
      <w:r>
        <w:rPr>
          <w:rFonts w:ascii="Arial" w:hAnsi="Arial" w:cs="Arial"/>
        </w:rPr>
        <w:t xml:space="preserve">To </w:t>
      </w:r>
      <w:r w:rsidR="00022AE8">
        <w:rPr>
          <w:rFonts w:ascii="Arial" w:hAnsi="Arial" w:cs="Arial"/>
        </w:rPr>
        <w:t>support</w:t>
      </w:r>
      <w:r w:rsidR="00183233" w:rsidRPr="00183233">
        <w:rPr>
          <w:rFonts w:ascii="Arial" w:hAnsi="Arial" w:cs="Arial"/>
        </w:rPr>
        <w:t xml:space="preserve"> new teaching &amp; learning initiatives </w:t>
      </w:r>
    </w:p>
    <w:p w14:paraId="4B39F82A" w14:textId="433F0A2E" w:rsidR="00183233" w:rsidRDefault="004B1FF4" w:rsidP="00183233">
      <w:pPr>
        <w:numPr>
          <w:ilvl w:val="0"/>
          <w:numId w:val="2"/>
        </w:numPr>
        <w:rPr>
          <w:rFonts w:ascii="Arial" w:hAnsi="Arial" w:cs="Arial"/>
        </w:rPr>
      </w:pPr>
      <w:r>
        <w:rPr>
          <w:rFonts w:ascii="Arial" w:hAnsi="Arial" w:cs="Arial"/>
        </w:rPr>
        <w:t>T</w:t>
      </w:r>
      <w:r w:rsidR="00183233" w:rsidRPr="00183233">
        <w:rPr>
          <w:rFonts w:ascii="Arial" w:hAnsi="Arial" w:cs="Arial"/>
        </w:rPr>
        <w:t>o line man</w:t>
      </w:r>
      <w:r w:rsidR="0052484E">
        <w:rPr>
          <w:rFonts w:ascii="Arial" w:hAnsi="Arial" w:cs="Arial"/>
        </w:rPr>
        <w:t>a</w:t>
      </w:r>
      <w:r w:rsidR="00183233" w:rsidRPr="00183233">
        <w:rPr>
          <w:rFonts w:ascii="Arial" w:hAnsi="Arial" w:cs="Arial"/>
        </w:rPr>
        <w:t xml:space="preserve">ge and provide mentoring and support for all teachers in their house </w:t>
      </w:r>
    </w:p>
    <w:p w14:paraId="041DB7C5" w14:textId="7BA56EFB" w:rsidR="004B13CA" w:rsidRPr="00183233" w:rsidRDefault="004B13CA" w:rsidP="00944D94">
      <w:pPr>
        <w:ind w:left="360"/>
        <w:rPr>
          <w:rFonts w:ascii="Arial" w:hAnsi="Arial" w:cs="Arial"/>
        </w:rPr>
      </w:pPr>
    </w:p>
    <w:p w14:paraId="09F22DE4" w14:textId="77777777" w:rsidR="00183233" w:rsidRPr="00183233" w:rsidRDefault="00183233" w:rsidP="00183233">
      <w:pPr>
        <w:autoSpaceDE w:val="0"/>
        <w:autoSpaceDN w:val="0"/>
        <w:adjustRightInd w:val="0"/>
        <w:jc w:val="both"/>
        <w:rPr>
          <w:rFonts w:ascii="Arial" w:hAnsi="Arial" w:cs="Arial"/>
          <w:b/>
        </w:rPr>
      </w:pPr>
    </w:p>
    <w:p w14:paraId="2AD73402" w14:textId="77777777" w:rsidR="00183233" w:rsidRDefault="00183233" w:rsidP="00183233">
      <w:pPr>
        <w:autoSpaceDE w:val="0"/>
        <w:autoSpaceDN w:val="0"/>
        <w:adjustRightInd w:val="0"/>
        <w:jc w:val="both"/>
        <w:rPr>
          <w:rFonts w:ascii="Arial" w:hAnsi="Arial" w:cs="Arial"/>
          <w:b/>
        </w:rPr>
      </w:pPr>
      <w:r w:rsidRPr="00183233">
        <w:rPr>
          <w:rFonts w:ascii="Arial" w:hAnsi="Arial" w:cs="Arial"/>
          <w:b/>
        </w:rPr>
        <w:t>Behavior, Safety and Care of Students</w:t>
      </w:r>
      <w:r>
        <w:rPr>
          <w:rFonts w:ascii="Arial" w:hAnsi="Arial" w:cs="Arial"/>
          <w:b/>
        </w:rPr>
        <w:t>:</w:t>
      </w:r>
    </w:p>
    <w:p w14:paraId="1CF302B3" w14:textId="77777777" w:rsidR="00183233" w:rsidRPr="00183233" w:rsidRDefault="00183233" w:rsidP="00183233">
      <w:pPr>
        <w:autoSpaceDE w:val="0"/>
        <w:autoSpaceDN w:val="0"/>
        <w:adjustRightInd w:val="0"/>
        <w:jc w:val="both"/>
        <w:rPr>
          <w:rFonts w:ascii="Arial" w:hAnsi="Arial" w:cs="Arial"/>
          <w:b/>
        </w:rPr>
      </w:pPr>
    </w:p>
    <w:p w14:paraId="31BB5BEE" w14:textId="11438965" w:rsidR="00183233" w:rsidRPr="00183233" w:rsidRDefault="004B1FF4" w:rsidP="00183233">
      <w:pPr>
        <w:numPr>
          <w:ilvl w:val="0"/>
          <w:numId w:val="1"/>
        </w:numPr>
        <w:rPr>
          <w:rFonts w:ascii="Arial" w:hAnsi="Arial" w:cs="Arial"/>
          <w:u w:val="single"/>
        </w:rPr>
      </w:pPr>
      <w:r>
        <w:rPr>
          <w:rFonts w:ascii="Arial" w:hAnsi="Arial" w:cs="Arial"/>
        </w:rPr>
        <w:t>L</w:t>
      </w:r>
      <w:r w:rsidR="00183233" w:rsidRPr="00183233">
        <w:rPr>
          <w:rFonts w:ascii="Arial" w:hAnsi="Arial" w:cs="Arial"/>
        </w:rPr>
        <w:t xml:space="preserve">ead on training and </w:t>
      </w:r>
      <w:r w:rsidR="00A561DA" w:rsidRPr="00183233">
        <w:rPr>
          <w:rFonts w:ascii="Arial" w:hAnsi="Arial" w:cs="Arial"/>
        </w:rPr>
        <w:t>supporting staff</w:t>
      </w:r>
      <w:r w:rsidR="00183233" w:rsidRPr="00183233">
        <w:rPr>
          <w:rFonts w:ascii="Arial" w:hAnsi="Arial" w:cs="Arial"/>
        </w:rPr>
        <w:t xml:space="preserve"> in their house to develop the strategies to help  students to learn to self-regulate </w:t>
      </w:r>
    </w:p>
    <w:p w14:paraId="7BC27733" w14:textId="77777777" w:rsidR="00183233" w:rsidRPr="00183233" w:rsidRDefault="004B1FF4" w:rsidP="00183233">
      <w:pPr>
        <w:numPr>
          <w:ilvl w:val="0"/>
          <w:numId w:val="1"/>
        </w:numPr>
        <w:rPr>
          <w:rFonts w:ascii="Arial" w:hAnsi="Arial" w:cs="Arial"/>
          <w:u w:val="single"/>
        </w:rPr>
      </w:pPr>
      <w:r>
        <w:rPr>
          <w:rFonts w:ascii="Arial" w:hAnsi="Arial" w:cs="Arial"/>
        </w:rPr>
        <w:t>S</w:t>
      </w:r>
      <w:r w:rsidR="00183233" w:rsidRPr="00183233">
        <w:rPr>
          <w:rFonts w:ascii="Arial" w:hAnsi="Arial" w:cs="Arial"/>
        </w:rPr>
        <w:t xml:space="preserve">upport strategies which promote high standards of </w:t>
      </w:r>
      <w:r w:rsidRPr="00183233">
        <w:rPr>
          <w:rFonts w:ascii="Arial" w:hAnsi="Arial" w:cs="Arial"/>
        </w:rPr>
        <w:t>behavior</w:t>
      </w:r>
      <w:r w:rsidR="00183233" w:rsidRPr="00183233">
        <w:rPr>
          <w:rFonts w:ascii="Arial" w:hAnsi="Arial" w:cs="Arial"/>
        </w:rPr>
        <w:t xml:space="preserve"> </w:t>
      </w:r>
    </w:p>
    <w:p w14:paraId="6E63D324" w14:textId="149F8620" w:rsidR="00183233" w:rsidRDefault="004B1FF4" w:rsidP="00183233">
      <w:pPr>
        <w:numPr>
          <w:ilvl w:val="0"/>
          <w:numId w:val="1"/>
        </w:numPr>
        <w:autoSpaceDE w:val="0"/>
        <w:autoSpaceDN w:val="0"/>
        <w:adjustRightInd w:val="0"/>
        <w:jc w:val="both"/>
        <w:rPr>
          <w:rFonts w:ascii="Arial" w:hAnsi="Arial" w:cs="Arial"/>
        </w:rPr>
      </w:pPr>
      <w:r>
        <w:rPr>
          <w:rFonts w:ascii="Arial" w:hAnsi="Arial" w:cs="Arial"/>
        </w:rPr>
        <w:t>P</w:t>
      </w:r>
      <w:r w:rsidR="00183233" w:rsidRPr="00183233">
        <w:rPr>
          <w:rFonts w:ascii="Arial" w:hAnsi="Arial" w:cs="Arial"/>
        </w:rPr>
        <w:t>romote and safeguard the safety and welfare of all students</w:t>
      </w:r>
    </w:p>
    <w:p w14:paraId="46E945AD" w14:textId="42D98CD6" w:rsidR="00944D94" w:rsidRPr="00183233" w:rsidRDefault="00944D94" w:rsidP="00183233">
      <w:pPr>
        <w:numPr>
          <w:ilvl w:val="0"/>
          <w:numId w:val="1"/>
        </w:numPr>
        <w:autoSpaceDE w:val="0"/>
        <w:autoSpaceDN w:val="0"/>
        <w:adjustRightInd w:val="0"/>
        <w:jc w:val="both"/>
        <w:rPr>
          <w:rFonts w:ascii="Arial" w:hAnsi="Arial" w:cs="Arial"/>
        </w:rPr>
      </w:pPr>
      <w:r>
        <w:rPr>
          <w:rFonts w:ascii="Arial" w:hAnsi="Arial" w:cs="Arial"/>
        </w:rPr>
        <w:t>To quality assure</w:t>
      </w:r>
      <w:r w:rsidR="007A3A27">
        <w:rPr>
          <w:rFonts w:ascii="Arial" w:hAnsi="Arial" w:cs="Arial"/>
        </w:rPr>
        <w:t xml:space="preserve"> </w:t>
      </w:r>
      <w:r w:rsidR="0071636A">
        <w:rPr>
          <w:rFonts w:ascii="Arial" w:hAnsi="Arial" w:cs="Arial"/>
        </w:rPr>
        <w:t>and</w:t>
      </w:r>
      <w:r w:rsidR="00B45D79">
        <w:rPr>
          <w:rFonts w:ascii="Arial" w:hAnsi="Arial" w:cs="Arial"/>
        </w:rPr>
        <w:t xml:space="preserve"> report</w:t>
      </w:r>
      <w:r w:rsidR="007A3A27">
        <w:rPr>
          <w:rFonts w:ascii="Arial" w:hAnsi="Arial" w:cs="Arial"/>
        </w:rPr>
        <w:t xml:space="preserve"> </w:t>
      </w:r>
      <w:r w:rsidR="00906E56">
        <w:rPr>
          <w:rFonts w:ascii="Arial" w:hAnsi="Arial" w:cs="Arial"/>
        </w:rPr>
        <w:t>B</w:t>
      </w:r>
      <w:r w:rsidR="007A3A27">
        <w:rPr>
          <w:rFonts w:ascii="Arial" w:hAnsi="Arial" w:cs="Arial"/>
        </w:rPr>
        <w:t>ehavio</w:t>
      </w:r>
      <w:r w:rsidR="00234480">
        <w:rPr>
          <w:rFonts w:ascii="Arial" w:hAnsi="Arial" w:cs="Arial"/>
        </w:rPr>
        <w:t>r</w:t>
      </w:r>
      <w:r w:rsidR="00B45D79">
        <w:rPr>
          <w:rFonts w:ascii="Arial" w:hAnsi="Arial" w:cs="Arial"/>
        </w:rPr>
        <w:t xml:space="preserve">al incidents </w:t>
      </w:r>
      <w:r w:rsidR="004D30DD">
        <w:rPr>
          <w:rFonts w:ascii="Arial" w:hAnsi="Arial" w:cs="Arial"/>
        </w:rPr>
        <w:t>i</w:t>
      </w:r>
      <w:r w:rsidR="00906E56">
        <w:rPr>
          <w:rFonts w:ascii="Arial" w:hAnsi="Arial" w:cs="Arial"/>
        </w:rPr>
        <w:t xml:space="preserve">n the </w:t>
      </w:r>
      <w:r w:rsidR="0052484E">
        <w:rPr>
          <w:rFonts w:ascii="Arial" w:hAnsi="Arial" w:cs="Arial"/>
        </w:rPr>
        <w:t>house.</w:t>
      </w:r>
    </w:p>
    <w:p w14:paraId="06A7F069" w14:textId="77777777" w:rsidR="00183233" w:rsidRPr="00183233" w:rsidRDefault="00183233" w:rsidP="00183233">
      <w:pPr>
        <w:rPr>
          <w:rFonts w:ascii="Arial" w:hAnsi="Arial" w:cs="Arial"/>
        </w:rPr>
      </w:pPr>
    </w:p>
    <w:p w14:paraId="73BEA802" w14:textId="77777777" w:rsidR="00183233" w:rsidRPr="00183233" w:rsidRDefault="00183233" w:rsidP="00183233">
      <w:pPr>
        <w:rPr>
          <w:rFonts w:ascii="Arial" w:hAnsi="Arial" w:cs="Arial"/>
          <w:b/>
        </w:rPr>
      </w:pPr>
      <w:r w:rsidRPr="00183233">
        <w:rPr>
          <w:rFonts w:ascii="Arial" w:hAnsi="Arial" w:cs="Arial"/>
          <w:b/>
        </w:rPr>
        <w:t>Other duties:</w:t>
      </w:r>
    </w:p>
    <w:p w14:paraId="744059F2" w14:textId="77777777" w:rsidR="00183233" w:rsidRPr="00183233" w:rsidRDefault="00183233" w:rsidP="00183233">
      <w:pPr>
        <w:rPr>
          <w:rFonts w:ascii="Arial" w:hAnsi="Arial" w:cs="Arial"/>
          <w:b/>
        </w:rPr>
      </w:pPr>
    </w:p>
    <w:p w14:paraId="63C7979E" w14:textId="77777777" w:rsidR="00183233" w:rsidRPr="00183233" w:rsidRDefault="00183233" w:rsidP="00183233">
      <w:pPr>
        <w:rPr>
          <w:rFonts w:ascii="Arial" w:hAnsi="Arial" w:cs="Arial"/>
        </w:rPr>
      </w:pPr>
      <w:r w:rsidRPr="00183233">
        <w:rPr>
          <w:rFonts w:ascii="Arial" w:hAnsi="Arial" w:cs="Arial"/>
        </w:rPr>
        <w:t xml:space="preserve">Be an effective communicator working with imitative within a team.  To comply with policies and procedures relating to child protection, health, safety, welfare, security, confidentiality and data protection, reporting any concerns to the appropriate person. </w:t>
      </w:r>
    </w:p>
    <w:p w14:paraId="7B10683A" w14:textId="77777777" w:rsidR="00183233" w:rsidRPr="00183233" w:rsidRDefault="00183233" w:rsidP="00183233">
      <w:pPr>
        <w:rPr>
          <w:rFonts w:ascii="Arial" w:hAnsi="Arial" w:cs="Arial"/>
        </w:rPr>
      </w:pPr>
    </w:p>
    <w:p w14:paraId="3F7B857C" w14:textId="323090DB" w:rsidR="00183233" w:rsidRPr="00183233" w:rsidRDefault="00183233" w:rsidP="00183233">
      <w:pPr>
        <w:rPr>
          <w:rFonts w:ascii="Arial" w:hAnsi="Arial" w:cs="Arial"/>
        </w:rPr>
      </w:pPr>
      <w:r w:rsidRPr="00183233">
        <w:rPr>
          <w:rFonts w:ascii="Arial" w:hAnsi="Arial" w:cs="Arial"/>
        </w:rPr>
        <w:t xml:space="preserve">Please note the Brunel </w:t>
      </w:r>
      <w:r w:rsidR="00803D05">
        <w:rPr>
          <w:rFonts w:ascii="Arial" w:hAnsi="Arial" w:cs="Arial"/>
        </w:rPr>
        <w:t>Academ</w:t>
      </w:r>
      <w:r w:rsidR="00716A6E">
        <w:rPr>
          <w:rFonts w:ascii="Arial" w:hAnsi="Arial" w:cs="Arial"/>
        </w:rPr>
        <w:t>ies</w:t>
      </w:r>
      <w:r w:rsidR="00803D05">
        <w:rPr>
          <w:rFonts w:ascii="Arial" w:hAnsi="Arial" w:cs="Arial"/>
        </w:rPr>
        <w:t xml:space="preserve"> Trust (Brunel) </w:t>
      </w:r>
      <w:r w:rsidRPr="00183233">
        <w:rPr>
          <w:rFonts w:ascii="Arial" w:hAnsi="Arial" w:cs="Arial"/>
        </w:rPr>
        <w:t xml:space="preserve">is based over a number of sites in and around the Swindon area and you may be required to work to work from different sites, as directed by the </w:t>
      </w:r>
      <w:r w:rsidR="00FC26A9">
        <w:rPr>
          <w:rFonts w:ascii="Arial" w:hAnsi="Arial" w:cs="Arial"/>
        </w:rPr>
        <w:t>Head Teacher and the Chief Executive Officer (</w:t>
      </w:r>
      <w:r w:rsidRPr="00183233">
        <w:rPr>
          <w:rFonts w:ascii="Arial" w:hAnsi="Arial" w:cs="Arial"/>
        </w:rPr>
        <w:t>CEO</w:t>
      </w:r>
      <w:r w:rsidR="00FC26A9">
        <w:rPr>
          <w:rFonts w:ascii="Arial" w:hAnsi="Arial" w:cs="Arial"/>
        </w:rPr>
        <w:t>)</w:t>
      </w:r>
      <w:r w:rsidRPr="00183233">
        <w:rPr>
          <w:rFonts w:ascii="Arial" w:hAnsi="Arial" w:cs="Arial"/>
        </w:rPr>
        <w:t>.</w:t>
      </w:r>
    </w:p>
    <w:p w14:paraId="00BCCF2D" w14:textId="77777777" w:rsidR="00183233" w:rsidRPr="00183233" w:rsidRDefault="00183233" w:rsidP="00183233">
      <w:pPr>
        <w:rPr>
          <w:rFonts w:ascii="Arial" w:hAnsi="Arial" w:cs="Arial"/>
        </w:rPr>
      </w:pPr>
    </w:p>
    <w:p w14:paraId="30A850AA" w14:textId="712B6833" w:rsidR="00803D05" w:rsidRPr="00075C75" w:rsidRDefault="00183233" w:rsidP="00183233">
      <w:pPr>
        <w:rPr>
          <w:rFonts w:ascii="Arial" w:hAnsi="Arial" w:cs="Arial"/>
        </w:rPr>
      </w:pPr>
      <w:r w:rsidRPr="00183233">
        <w:rPr>
          <w:rFonts w:ascii="Arial" w:hAnsi="Arial" w:cs="Arial"/>
        </w:rPr>
        <w:t>The post holder may be required to perform duties other than those given in the job description.  The particular duties and responsibilities attached to posts may vary from time to time without changing the general character of the duties or the level of responsibility entailed.</w:t>
      </w:r>
      <w:r w:rsidR="00FC26A9">
        <w:rPr>
          <w:rFonts w:ascii="Arial" w:hAnsi="Arial" w:cs="Arial"/>
        </w:rPr>
        <w:t xml:space="preserve"> </w:t>
      </w:r>
      <w:r w:rsidRPr="00183233">
        <w:rPr>
          <w:rFonts w:ascii="Arial" w:hAnsi="Arial" w:cs="Arial"/>
        </w:rPr>
        <w:t xml:space="preserve">Such variations are a common occurrence and would not themselves justify the re-valuation of a post. </w:t>
      </w:r>
    </w:p>
    <w:p w14:paraId="4ECF7F4E" w14:textId="77777777" w:rsidR="00803D05" w:rsidRDefault="00803D05" w:rsidP="00183233">
      <w:pPr>
        <w:rPr>
          <w:rFonts w:ascii="Arial" w:hAnsi="Arial" w:cs="Arial"/>
          <w:color w:val="000000"/>
          <w:lang w:eastAsia="en-GB"/>
        </w:rPr>
      </w:pPr>
    </w:p>
    <w:p w14:paraId="3CAF47DD" w14:textId="7C618F26" w:rsidR="00183233" w:rsidRPr="00183233" w:rsidRDefault="00183233" w:rsidP="00183233">
      <w:pPr>
        <w:rPr>
          <w:rFonts w:ascii="Arial" w:hAnsi="Arial" w:cs="Arial"/>
        </w:rPr>
      </w:pPr>
      <w:r w:rsidRPr="00183233">
        <w:rPr>
          <w:rFonts w:ascii="Arial" w:hAnsi="Arial" w:cs="Arial"/>
          <w:color w:val="000000"/>
          <w:lang w:eastAsia="en-GB"/>
        </w:rPr>
        <w:t xml:space="preserve">The CEO and Local Governing Committee </w:t>
      </w:r>
      <w:r w:rsidR="00FC26A9">
        <w:rPr>
          <w:rFonts w:ascii="Arial" w:hAnsi="Arial" w:cs="Arial"/>
          <w:color w:val="000000"/>
          <w:lang w:eastAsia="en-GB"/>
        </w:rPr>
        <w:t xml:space="preserve">(LGC) </w:t>
      </w:r>
      <w:r w:rsidRPr="00183233">
        <w:rPr>
          <w:rFonts w:ascii="Arial" w:hAnsi="Arial" w:cs="Arial"/>
          <w:color w:val="000000"/>
          <w:lang w:eastAsia="en-GB"/>
        </w:rPr>
        <w:t>retains the right to implement changes to this job description to reflect changes in the demands of the post and this will be done in consultation with the post holder.</w:t>
      </w:r>
      <w:bookmarkStart w:id="0" w:name="_GoBack"/>
      <w:bookmarkEnd w:id="0"/>
    </w:p>
    <w:sectPr w:rsidR="00183233" w:rsidRPr="00183233" w:rsidSect="002247A4">
      <w:headerReference w:type="default" r:id="rId10"/>
      <w:footerReference w:type="default" r:id="rId11"/>
      <w:pgSz w:w="11906" w:h="16838"/>
      <w:pgMar w:top="1440" w:right="1080" w:bottom="1440" w:left="10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BCE1" w14:textId="77777777" w:rsidR="005B7996" w:rsidRDefault="005B7996" w:rsidP="00183233">
      <w:r>
        <w:separator/>
      </w:r>
    </w:p>
  </w:endnote>
  <w:endnote w:type="continuationSeparator" w:id="0">
    <w:p w14:paraId="0A784345" w14:textId="77777777" w:rsidR="005B7996" w:rsidRDefault="005B7996" w:rsidP="00183233">
      <w:r>
        <w:continuationSeparator/>
      </w:r>
    </w:p>
  </w:endnote>
  <w:endnote w:type="continuationNotice" w:id="1">
    <w:p w14:paraId="64475D66" w14:textId="77777777" w:rsidR="00416BE6" w:rsidRDefault="0041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38E6" w14:textId="20EF0789" w:rsidR="00EC638D" w:rsidRDefault="00EC638D" w:rsidP="00EC638D">
    <w:pPr>
      <w:pStyle w:val="Footer"/>
      <w:jc w:val="center"/>
      <w:rPr>
        <w:rFonts w:ascii="Arial" w:hAnsi="Arial" w:cs="Arial"/>
      </w:rPr>
    </w:pPr>
    <w:r>
      <w:rPr>
        <w:rFonts w:ascii="Arial" w:hAnsi="Arial" w:cs="Arial"/>
      </w:rPr>
      <w:t xml:space="preserve">Uplands School is part of the </w:t>
    </w:r>
    <w:r w:rsidR="004C1266">
      <w:rPr>
        <w:rFonts w:ascii="Arial" w:hAnsi="Arial" w:cs="Arial"/>
      </w:rPr>
      <w:t>Brunel Academ</w:t>
    </w:r>
    <w:r w:rsidR="00695047">
      <w:rPr>
        <w:rFonts w:ascii="Arial" w:hAnsi="Arial" w:cs="Arial"/>
      </w:rPr>
      <w:t>ies</w:t>
    </w:r>
    <w:r w:rsidR="004C1266">
      <w:rPr>
        <w:rFonts w:ascii="Arial" w:hAnsi="Arial" w:cs="Arial"/>
      </w:rPr>
      <w:t xml:space="preserve"> Trust – House Lead </w:t>
    </w:r>
    <w:r>
      <w:rPr>
        <w:rFonts w:ascii="Arial" w:hAnsi="Arial" w:cs="Arial"/>
      </w:rPr>
      <w:t xml:space="preserve">JD </w:t>
    </w:r>
    <w:r w:rsidR="00075C75">
      <w:rPr>
        <w:rFonts w:ascii="Arial" w:hAnsi="Arial" w:cs="Arial"/>
      </w:rPr>
      <w:t>May 2022</w:t>
    </w:r>
  </w:p>
  <w:p w14:paraId="03907041" w14:textId="77777777" w:rsidR="00EC638D" w:rsidRDefault="00EC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99FC" w14:textId="77777777" w:rsidR="005B7996" w:rsidRDefault="005B7996" w:rsidP="00183233">
      <w:r>
        <w:separator/>
      </w:r>
    </w:p>
  </w:footnote>
  <w:footnote w:type="continuationSeparator" w:id="0">
    <w:p w14:paraId="11845D8A" w14:textId="77777777" w:rsidR="005B7996" w:rsidRDefault="005B7996" w:rsidP="00183233">
      <w:r>
        <w:continuationSeparator/>
      </w:r>
    </w:p>
  </w:footnote>
  <w:footnote w:type="continuationNotice" w:id="1">
    <w:p w14:paraId="5C0CE449" w14:textId="77777777" w:rsidR="00416BE6" w:rsidRDefault="00416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3E7C" w14:textId="5754D8EF" w:rsidR="00183233" w:rsidRDefault="004B1FF4">
    <w:pPr>
      <w:pStyle w:val="Header"/>
    </w:pPr>
    <w:r>
      <w:rPr>
        <w:noProof/>
        <w:lang w:val="en-GB" w:eastAsia="en-GB"/>
      </w:rPr>
      <w:drawing>
        <wp:anchor distT="0" distB="0" distL="114300" distR="114300" simplePos="0" relativeHeight="251658240" behindDoc="1" locked="0" layoutInCell="1" allowOverlap="1" wp14:anchorId="23C5B36F" wp14:editId="72815E72">
          <wp:simplePos x="0" y="0"/>
          <wp:positionH relativeFrom="column">
            <wp:posOffset>-235585</wp:posOffset>
          </wp:positionH>
          <wp:positionV relativeFrom="paragraph">
            <wp:posOffset>-221615</wp:posOffset>
          </wp:positionV>
          <wp:extent cx="1409700" cy="7804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7BE9"/>
    <w:multiLevelType w:val="hybridMultilevel"/>
    <w:tmpl w:val="4E405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6F46FE6"/>
    <w:multiLevelType w:val="hybridMultilevel"/>
    <w:tmpl w:val="BF34A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57104545">
    <w:abstractNumId w:val="0"/>
  </w:num>
  <w:num w:numId="2" w16cid:durableId="23640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7F"/>
    <w:rsid w:val="00006D6C"/>
    <w:rsid w:val="00014C19"/>
    <w:rsid w:val="00022AE8"/>
    <w:rsid w:val="00026BCA"/>
    <w:rsid w:val="00036D8B"/>
    <w:rsid w:val="0006477F"/>
    <w:rsid w:val="0006518C"/>
    <w:rsid w:val="00075C75"/>
    <w:rsid w:val="000D3810"/>
    <w:rsid w:val="00166ABB"/>
    <w:rsid w:val="00166F7A"/>
    <w:rsid w:val="001752AE"/>
    <w:rsid w:val="00183233"/>
    <w:rsid w:val="001F2BA1"/>
    <w:rsid w:val="00217851"/>
    <w:rsid w:val="002247A4"/>
    <w:rsid w:val="00234480"/>
    <w:rsid w:val="002614A1"/>
    <w:rsid w:val="00261857"/>
    <w:rsid w:val="002759B3"/>
    <w:rsid w:val="002A6669"/>
    <w:rsid w:val="002C4EFC"/>
    <w:rsid w:val="002F434B"/>
    <w:rsid w:val="00306A91"/>
    <w:rsid w:val="0035324E"/>
    <w:rsid w:val="00416BE6"/>
    <w:rsid w:val="00460786"/>
    <w:rsid w:val="004752F5"/>
    <w:rsid w:val="00494ACE"/>
    <w:rsid w:val="004A3D7B"/>
    <w:rsid w:val="004B13CA"/>
    <w:rsid w:val="004B1FF4"/>
    <w:rsid w:val="004C1266"/>
    <w:rsid w:val="004D30DD"/>
    <w:rsid w:val="004E03CE"/>
    <w:rsid w:val="004E250C"/>
    <w:rsid w:val="00504F56"/>
    <w:rsid w:val="0052484E"/>
    <w:rsid w:val="00526D22"/>
    <w:rsid w:val="005A5F01"/>
    <w:rsid w:val="005B7996"/>
    <w:rsid w:val="00602FE1"/>
    <w:rsid w:val="006763A9"/>
    <w:rsid w:val="00695047"/>
    <w:rsid w:val="006D5054"/>
    <w:rsid w:val="0070220B"/>
    <w:rsid w:val="0071636A"/>
    <w:rsid w:val="00716A6E"/>
    <w:rsid w:val="00743C23"/>
    <w:rsid w:val="007A24E9"/>
    <w:rsid w:val="007A2D44"/>
    <w:rsid w:val="007A3A27"/>
    <w:rsid w:val="00803D05"/>
    <w:rsid w:val="0084172C"/>
    <w:rsid w:val="00906E56"/>
    <w:rsid w:val="00911946"/>
    <w:rsid w:val="00944D94"/>
    <w:rsid w:val="00947D41"/>
    <w:rsid w:val="00971B86"/>
    <w:rsid w:val="00A02425"/>
    <w:rsid w:val="00A561DA"/>
    <w:rsid w:val="00A77D1F"/>
    <w:rsid w:val="00A8715A"/>
    <w:rsid w:val="00AA08CB"/>
    <w:rsid w:val="00AB210A"/>
    <w:rsid w:val="00B01EB9"/>
    <w:rsid w:val="00B101A9"/>
    <w:rsid w:val="00B356EA"/>
    <w:rsid w:val="00B37DFE"/>
    <w:rsid w:val="00B45D79"/>
    <w:rsid w:val="00B70B7F"/>
    <w:rsid w:val="00BA5289"/>
    <w:rsid w:val="00BC73BA"/>
    <w:rsid w:val="00BE0C68"/>
    <w:rsid w:val="00BF59F5"/>
    <w:rsid w:val="00C0765D"/>
    <w:rsid w:val="00C27380"/>
    <w:rsid w:val="00C3485B"/>
    <w:rsid w:val="00C508A2"/>
    <w:rsid w:val="00CC6E95"/>
    <w:rsid w:val="00CD3BE0"/>
    <w:rsid w:val="00CE154C"/>
    <w:rsid w:val="00CE4AF2"/>
    <w:rsid w:val="00D6327A"/>
    <w:rsid w:val="00D6356F"/>
    <w:rsid w:val="00D75A69"/>
    <w:rsid w:val="00DC5B93"/>
    <w:rsid w:val="00DD3E5E"/>
    <w:rsid w:val="00DE480B"/>
    <w:rsid w:val="00E02114"/>
    <w:rsid w:val="00E10FA6"/>
    <w:rsid w:val="00E346E8"/>
    <w:rsid w:val="00E57BC1"/>
    <w:rsid w:val="00E90645"/>
    <w:rsid w:val="00EC638D"/>
    <w:rsid w:val="00EF7987"/>
    <w:rsid w:val="00F232F8"/>
    <w:rsid w:val="00F92B4D"/>
    <w:rsid w:val="00FC26A9"/>
    <w:rsid w:val="00FC7544"/>
    <w:rsid w:val="00FE67A8"/>
    <w:rsid w:val="00FF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3CBD4"/>
  <w15:chartTrackingRefBased/>
  <w15:docId w15:val="{502C254C-BA0F-4075-AB6D-218A33BE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33"/>
    <w:pPr>
      <w:spacing w:after="0" w:line="240" w:lineRule="auto"/>
    </w:pPr>
    <w:rPr>
      <w:rFonts w:ascii="Comic Sans MS" w:eastAsia="Times New Roman" w:hAnsi="Comic Sans MS" w:cs="Times New Roman"/>
      <w:sz w:val="24"/>
      <w:szCs w:val="24"/>
      <w:lang w:val="en-US"/>
    </w:rPr>
  </w:style>
  <w:style w:type="paragraph" w:styleId="Heading2">
    <w:name w:val="heading 2"/>
    <w:basedOn w:val="Normal"/>
    <w:next w:val="Normal"/>
    <w:link w:val="Heading2Char"/>
    <w:qFormat/>
    <w:rsid w:val="00183233"/>
    <w:pPr>
      <w:keepNext/>
      <w:outlineLvl w:val="1"/>
    </w:pPr>
    <w:rPr>
      <w:rFonts w:ascii="Arial Narrow" w:hAnsi="Arial Narro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33"/>
    <w:pPr>
      <w:tabs>
        <w:tab w:val="center" w:pos="4513"/>
        <w:tab w:val="right" w:pos="9026"/>
      </w:tabs>
    </w:pPr>
  </w:style>
  <w:style w:type="character" w:customStyle="1" w:styleId="HeaderChar">
    <w:name w:val="Header Char"/>
    <w:basedOn w:val="DefaultParagraphFont"/>
    <w:link w:val="Header"/>
    <w:uiPriority w:val="99"/>
    <w:rsid w:val="00183233"/>
  </w:style>
  <w:style w:type="paragraph" w:styleId="Footer">
    <w:name w:val="footer"/>
    <w:basedOn w:val="Normal"/>
    <w:link w:val="FooterChar"/>
    <w:uiPriority w:val="99"/>
    <w:unhideWhenUsed/>
    <w:rsid w:val="00183233"/>
    <w:pPr>
      <w:tabs>
        <w:tab w:val="center" w:pos="4513"/>
        <w:tab w:val="right" w:pos="9026"/>
      </w:tabs>
    </w:pPr>
  </w:style>
  <w:style w:type="character" w:customStyle="1" w:styleId="FooterChar">
    <w:name w:val="Footer Char"/>
    <w:basedOn w:val="DefaultParagraphFont"/>
    <w:link w:val="Footer"/>
    <w:uiPriority w:val="99"/>
    <w:rsid w:val="00183233"/>
  </w:style>
  <w:style w:type="character" w:customStyle="1" w:styleId="Heading2Char">
    <w:name w:val="Heading 2 Char"/>
    <w:basedOn w:val="DefaultParagraphFont"/>
    <w:link w:val="Heading2"/>
    <w:rsid w:val="00183233"/>
    <w:rPr>
      <w:rFonts w:ascii="Arial Narrow" w:eastAsia="Times New Roman" w:hAnsi="Arial Narrow" w:cs="Times New Roman"/>
      <w:b/>
      <w:bCs/>
      <w:sz w:val="24"/>
      <w:szCs w:val="24"/>
    </w:rPr>
  </w:style>
  <w:style w:type="paragraph" w:styleId="BalloonText">
    <w:name w:val="Balloon Text"/>
    <w:basedOn w:val="Normal"/>
    <w:link w:val="BalloonTextChar"/>
    <w:uiPriority w:val="99"/>
    <w:semiHidden/>
    <w:unhideWhenUsed/>
    <w:rsid w:val="00494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355A9E1954840AAA502EAC3E5F353" ma:contentTypeVersion="17" ma:contentTypeDescription="Create a new document." ma:contentTypeScope="" ma:versionID="3a585cfbf15b4a0ebc49bd3514436459">
  <xsd:schema xmlns:xsd="http://www.w3.org/2001/XMLSchema" xmlns:xs="http://www.w3.org/2001/XMLSchema" xmlns:p="http://schemas.microsoft.com/office/2006/metadata/properties" xmlns:ns2="79bbdead-5528-4fc7-a59a-6ff26c672a00" xmlns:ns3="e1b6c798-2877-4f94-bdaf-a3c9f55c18a6" targetNamespace="http://schemas.microsoft.com/office/2006/metadata/properties" ma:root="true" ma:fieldsID="021d8444f0895e3676d05182ceeaccd3" ns2:_="" ns3:_="">
    <xsd:import namespace="79bbdead-5528-4fc7-a59a-6ff26c672a00"/>
    <xsd:import namespace="e1b6c798-2877-4f94-bdaf-a3c9f55c18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bdead-5528-4fc7-a59a-6ff26c672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4bdaadf-4519-4930-a022-313b52be61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b6c798-2877-4f94-bdaf-a3c9f55c18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4e38d82-dc86-4dd7-8fee-e7b3a93bb21e}" ma:internalName="TaxCatchAll" ma:showField="CatchAllData" ma:web="e1b6c798-2877-4f94-bdaf-a3c9f55c18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9bbdead-5528-4fc7-a59a-6ff26c672a00" xsi:nil="true"/>
    <TaxCatchAll xmlns="e1b6c798-2877-4f94-bdaf-a3c9f55c18a6" xsi:nil="true"/>
    <lcf76f155ced4ddcb4097134ff3c332f xmlns="79bbdead-5528-4fc7-a59a-6ff26c672a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D7B51-66D6-4910-902B-EE3C5848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bdead-5528-4fc7-a59a-6ff26c672a00"/>
    <ds:schemaRef ds:uri="e1b6c798-2877-4f94-bdaf-a3c9f55c1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631A3-720B-46C9-8166-73E1EE9212A8}">
  <ds:schemaRefs>
    <ds:schemaRef ds:uri="79bbdead-5528-4fc7-a59a-6ff26c672a00"/>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e1b6c798-2877-4f94-bdaf-a3c9f55c18a6"/>
    <ds:schemaRef ds:uri="http://www.w3.org/XML/1998/namespace"/>
    <ds:schemaRef ds:uri="http://purl.org/dc/terms/"/>
  </ds:schemaRefs>
</ds:datastoreItem>
</file>

<file path=customXml/itemProps3.xml><?xml version="1.0" encoding="utf-8"?>
<ds:datastoreItem xmlns:ds="http://schemas.openxmlformats.org/officeDocument/2006/customXml" ds:itemID="{1F5FC6DB-0B58-4C77-9E7A-63E3999D3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Lashford</dc:creator>
  <cp:keywords/>
  <dc:description/>
  <cp:lastModifiedBy>David Stevens</cp:lastModifiedBy>
  <cp:revision>94</cp:revision>
  <cp:lastPrinted>2019-06-26T16:11:00Z</cp:lastPrinted>
  <dcterms:created xsi:type="dcterms:W3CDTF">2019-06-26T15:43:00Z</dcterms:created>
  <dcterms:modified xsi:type="dcterms:W3CDTF">2022-05-06T23:32:00Z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0x0101004DE355A9E1954840AAA502EAC3E5F353</vt:lpwstr>
  </property>
  <property fmtid="{D5CDD505-2E9C-101B-9397-08002B2CF9AE}" pid="3" name="MediaServiceImageTags">
    <vt:lpwstr/>
  </property>
</Properties>
</file>