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E8E" w:rsidRDefault="00984E8E" w:rsidP="00984E8E">
      <w:pPr>
        <w:jc w:val="center"/>
        <w:rPr>
          <w:rFonts w:ascii="Arial" w:hAnsi="Arial" w:cs="Arial"/>
          <w:b/>
        </w:rPr>
      </w:pPr>
      <w:r w:rsidRPr="00624C23">
        <w:rPr>
          <w:noProof/>
          <w:lang w:eastAsia="en-GB"/>
        </w:rPr>
        <w:drawing>
          <wp:inline distT="0" distB="0" distL="0" distR="0" wp14:anchorId="134E3398" wp14:editId="3A1E0D4F">
            <wp:extent cx="42957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1076325"/>
                    </a:xfrm>
                    <a:prstGeom prst="rect">
                      <a:avLst/>
                    </a:prstGeom>
                    <a:noFill/>
                    <a:ln>
                      <a:noFill/>
                    </a:ln>
                  </pic:spPr>
                </pic:pic>
              </a:graphicData>
            </a:graphic>
          </wp:inline>
        </w:drawing>
      </w:r>
    </w:p>
    <w:p w:rsidR="00984E8E" w:rsidRDefault="00984E8E" w:rsidP="00984E8E">
      <w:pPr>
        <w:jc w:val="center"/>
        <w:rPr>
          <w:rFonts w:ascii="Arial" w:hAnsi="Arial" w:cs="Arial"/>
          <w:b/>
        </w:rPr>
      </w:pPr>
    </w:p>
    <w:p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rsidR="00056897" w:rsidRPr="00984E8E" w:rsidRDefault="00056897" w:rsidP="00984E8E">
      <w:pPr>
        <w:jc w:val="center"/>
        <w:rPr>
          <w:rFonts w:ascii="Arial" w:hAnsi="Arial" w:cs="Arial"/>
          <w:b/>
          <w:sz w:val="28"/>
          <w:szCs w:val="28"/>
        </w:rPr>
      </w:pPr>
      <w:r>
        <w:rPr>
          <w:rFonts w:ascii="Arial" w:hAnsi="Arial" w:cs="Arial"/>
          <w:b/>
          <w:sz w:val="28"/>
          <w:szCs w:val="28"/>
        </w:rPr>
        <w:t xml:space="preserve">HR </w:t>
      </w:r>
      <w:r w:rsidR="00214C5B">
        <w:rPr>
          <w:rFonts w:ascii="Arial" w:hAnsi="Arial" w:cs="Arial"/>
          <w:b/>
          <w:sz w:val="28"/>
          <w:szCs w:val="28"/>
        </w:rPr>
        <w:t>Administrator</w:t>
      </w:r>
    </w:p>
    <w:p w:rsidR="000D133E" w:rsidRDefault="000D133E" w:rsidP="000D133E">
      <w:pPr>
        <w:pStyle w:val="NoSpacing"/>
        <w:jc w:val="center"/>
        <w:rPr>
          <w:rFonts w:ascii="Arial" w:hAnsi="Arial" w:cs="Arial"/>
          <w:b/>
        </w:rPr>
      </w:pPr>
      <w:bookmarkStart w:id="0" w:name="_GoBack"/>
      <w:bookmarkEnd w:id="0"/>
    </w:p>
    <w:p w:rsidR="000D133E" w:rsidRDefault="000D133E" w:rsidP="000D133E">
      <w:pPr>
        <w:pStyle w:val="NoSpacing"/>
        <w:rPr>
          <w:rFonts w:ascii="Arial" w:hAnsi="Arial" w:cs="Arial"/>
          <w:b/>
        </w:rPr>
      </w:pPr>
      <w:r>
        <w:rPr>
          <w:rFonts w:ascii="Arial" w:hAnsi="Arial" w:cs="Arial"/>
          <w:b/>
        </w:rPr>
        <w:t>Professional Characteristics</w:t>
      </w:r>
    </w:p>
    <w:p w:rsidR="000D133E" w:rsidRDefault="000D133E" w:rsidP="000D133E">
      <w:pPr>
        <w:pStyle w:val="NoSpacing"/>
        <w:rPr>
          <w:rFonts w:ascii="Arial" w:hAnsi="Arial" w:cs="Arial"/>
          <w:b/>
        </w:rPr>
      </w:pPr>
    </w:p>
    <w:p w:rsidR="000D133E" w:rsidRPr="00283686" w:rsidRDefault="000D133E" w:rsidP="000D133E">
      <w:pPr>
        <w:pStyle w:val="NoSpacing"/>
        <w:rPr>
          <w:rFonts w:ascii="Arial" w:hAnsi="Arial" w:cs="Arial"/>
        </w:rPr>
      </w:pPr>
      <w:r w:rsidRPr="00283686">
        <w:rPr>
          <w:rFonts w:ascii="Arial" w:hAnsi="Arial" w:cs="Arial"/>
        </w:rPr>
        <w:t>The postholder will be required to show a commitment to the school’s aim of success for all by providing a high standard of service to staff, parents/carers, students, governors and visitors.</w:t>
      </w:r>
    </w:p>
    <w:p w:rsidR="000D133E" w:rsidRPr="00283686" w:rsidRDefault="000D133E" w:rsidP="000D133E">
      <w:pPr>
        <w:pStyle w:val="NoSpacing"/>
        <w:rPr>
          <w:rFonts w:ascii="Arial" w:hAnsi="Arial" w:cs="Arial"/>
        </w:rPr>
      </w:pPr>
    </w:p>
    <w:p w:rsidR="000D133E" w:rsidRPr="00283686" w:rsidRDefault="000D133E" w:rsidP="000D133E">
      <w:pPr>
        <w:pStyle w:val="NoSpacing"/>
        <w:rPr>
          <w:rFonts w:ascii="Arial" w:hAnsi="Arial" w:cs="Arial"/>
        </w:rPr>
      </w:pPr>
      <w:r w:rsidRPr="00283686">
        <w:rPr>
          <w:rFonts w:ascii="Arial" w:hAnsi="Arial" w:cs="Arial"/>
        </w:rPr>
        <w:t>The postholder will:</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a high standard of written and spoken English</w:t>
      </w:r>
    </w:p>
    <w:p w:rsidR="000D133E" w:rsidRPr="00283686" w:rsidRDefault="000D133E" w:rsidP="000D133E">
      <w:pPr>
        <w:pStyle w:val="NoSpacing"/>
        <w:numPr>
          <w:ilvl w:val="0"/>
          <w:numId w:val="2"/>
        </w:numPr>
        <w:rPr>
          <w:rFonts w:ascii="Arial" w:hAnsi="Arial" w:cs="Arial"/>
        </w:rPr>
      </w:pPr>
      <w:r w:rsidRPr="00283686">
        <w:rPr>
          <w:rFonts w:ascii="Arial" w:hAnsi="Arial" w:cs="Arial"/>
        </w:rPr>
        <w:t>Be reliable</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a positive attitude</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a good attendance and punctuality record</w:t>
      </w:r>
    </w:p>
    <w:p w:rsidR="000D133E" w:rsidRPr="00283686" w:rsidRDefault="000D133E" w:rsidP="000D133E">
      <w:pPr>
        <w:pStyle w:val="NoSpacing"/>
        <w:numPr>
          <w:ilvl w:val="0"/>
          <w:numId w:val="2"/>
        </w:numPr>
        <w:rPr>
          <w:rFonts w:ascii="Arial" w:hAnsi="Arial" w:cs="Arial"/>
        </w:rPr>
      </w:pPr>
      <w:r w:rsidRPr="00283686">
        <w:rPr>
          <w:rFonts w:ascii="Arial" w:hAnsi="Arial" w:cs="Arial"/>
        </w:rPr>
        <w:t>Be able to respect the confidentiality required of this post</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honesty and integrity</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excellent organisational skills</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excellent literacy, numeracy and IT skills</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excellent communication skills</w:t>
      </w:r>
    </w:p>
    <w:p w:rsidR="000D133E" w:rsidRPr="00283686" w:rsidRDefault="000D133E" w:rsidP="000D133E">
      <w:pPr>
        <w:pStyle w:val="NoSpacing"/>
        <w:numPr>
          <w:ilvl w:val="0"/>
          <w:numId w:val="2"/>
        </w:numPr>
        <w:rPr>
          <w:rFonts w:ascii="Arial" w:hAnsi="Arial" w:cs="Arial"/>
        </w:rPr>
      </w:pPr>
      <w:r w:rsidRPr="00283686">
        <w:rPr>
          <w:rFonts w:ascii="Arial" w:hAnsi="Arial" w:cs="Arial"/>
        </w:rPr>
        <w:t>Be able to work as part of a team</w:t>
      </w:r>
    </w:p>
    <w:p w:rsidR="000D133E" w:rsidRPr="00283686" w:rsidRDefault="000D133E" w:rsidP="000D133E">
      <w:pPr>
        <w:pStyle w:val="NoSpacing"/>
        <w:numPr>
          <w:ilvl w:val="0"/>
          <w:numId w:val="2"/>
        </w:numPr>
        <w:rPr>
          <w:rFonts w:ascii="Arial" w:hAnsi="Arial" w:cs="Arial"/>
        </w:rPr>
      </w:pPr>
      <w:r w:rsidRPr="00283686">
        <w:rPr>
          <w:rFonts w:ascii="Arial" w:hAnsi="Arial" w:cs="Arial"/>
        </w:rPr>
        <w:t>Be able to prioritise their workload</w:t>
      </w:r>
    </w:p>
    <w:p w:rsidR="000D133E" w:rsidRPr="00283686" w:rsidRDefault="000D133E" w:rsidP="000D133E">
      <w:pPr>
        <w:pStyle w:val="NoSpacing"/>
        <w:numPr>
          <w:ilvl w:val="0"/>
          <w:numId w:val="2"/>
        </w:numPr>
        <w:rPr>
          <w:rFonts w:ascii="Arial" w:hAnsi="Arial" w:cs="Arial"/>
        </w:rPr>
      </w:pPr>
      <w:r w:rsidRPr="00283686">
        <w:rPr>
          <w:rFonts w:ascii="Arial" w:hAnsi="Arial" w:cs="Arial"/>
        </w:rPr>
        <w:t>Be willing to learn and flexible</w:t>
      </w:r>
    </w:p>
    <w:p w:rsidR="000D133E" w:rsidRPr="00283686" w:rsidRDefault="000D133E" w:rsidP="000D133E">
      <w:pPr>
        <w:pStyle w:val="NoSpacing"/>
        <w:numPr>
          <w:ilvl w:val="0"/>
          <w:numId w:val="2"/>
        </w:numPr>
        <w:rPr>
          <w:rFonts w:ascii="Arial" w:hAnsi="Arial" w:cs="Arial"/>
        </w:rPr>
      </w:pPr>
      <w:r w:rsidRPr="00283686">
        <w:rPr>
          <w:rFonts w:ascii="Arial" w:hAnsi="Arial" w:cs="Arial"/>
        </w:rPr>
        <w:t>Be unafraid of taking on new challenges</w:t>
      </w:r>
    </w:p>
    <w:p w:rsidR="000D133E" w:rsidRPr="00283686" w:rsidRDefault="000D133E" w:rsidP="000D133E">
      <w:pPr>
        <w:pStyle w:val="NoSpacing"/>
        <w:numPr>
          <w:ilvl w:val="0"/>
          <w:numId w:val="2"/>
        </w:numPr>
        <w:rPr>
          <w:rFonts w:ascii="Arial" w:hAnsi="Arial" w:cs="Arial"/>
        </w:rPr>
      </w:pPr>
      <w:r w:rsidRPr="00283686">
        <w:rPr>
          <w:rFonts w:ascii="Arial" w:hAnsi="Arial" w:cs="Arial"/>
        </w:rPr>
        <w:t>Have a good sense of humour</w:t>
      </w:r>
    </w:p>
    <w:p w:rsidR="000D133E" w:rsidRPr="00283686" w:rsidRDefault="000D133E" w:rsidP="000D133E">
      <w:pPr>
        <w:pStyle w:val="NoSpacing"/>
        <w:rPr>
          <w:rFonts w:ascii="Arial" w:hAnsi="Arial" w:cs="Arial"/>
          <w:b/>
        </w:rPr>
      </w:pPr>
    </w:p>
    <w:p w:rsidR="000D133E" w:rsidRPr="00283686" w:rsidRDefault="000D133E" w:rsidP="000D133E">
      <w:pPr>
        <w:pStyle w:val="NoSpacing"/>
        <w:rPr>
          <w:rFonts w:ascii="Arial" w:hAnsi="Arial" w:cs="Arial"/>
          <w:b/>
        </w:rPr>
      </w:pPr>
      <w:r w:rsidRPr="00283686">
        <w:rPr>
          <w:rFonts w:ascii="Arial" w:hAnsi="Arial" w:cs="Arial"/>
          <w:b/>
        </w:rPr>
        <w:t xml:space="preserve">PERFORMANCE MANAGEMENT </w:t>
      </w:r>
    </w:p>
    <w:p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rsidR="000D133E" w:rsidRPr="00283686" w:rsidRDefault="000D133E" w:rsidP="000D133E">
      <w:pPr>
        <w:pStyle w:val="NoSpacing"/>
        <w:ind w:left="720"/>
        <w:rPr>
          <w:rFonts w:ascii="Arial" w:hAnsi="Arial" w:cs="Arial"/>
          <w:b/>
        </w:rPr>
      </w:pPr>
    </w:p>
    <w:p w:rsidR="000D133E" w:rsidRPr="00283686" w:rsidRDefault="000D133E" w:rsidP="000D133E">
      <w:pPr>
        <w:pStyle w:val="NoSpacing"/>
        <w:rPr>
          <w:rFonts w:ascii="Arial" w:hAnsi="Arial" w:cs="Arial"/>
          <w:b/>
        </w:rPr>
      </w:pPr>
      <w:r w:rsidRPr="00283686">
        <w:rPr>
          <w:rFonts w:ascii="Arial" w:hAnsi="Arial" w:cs="Arial"/>
          <w:b/>
        </w:rPr>
        <w:t xml:space="preserve">EQUALITY OPPORTUNITY </w:t>
      </w:r>
    </w:p>
    <w:p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rsidR="000D133E" w:rsidRPr="00283686" w:rsidRDefault="000D133E" w:rsidP="000D133E">
      <w:pPr>
        <w:pStyle w:val="NoSpacing"/>
        <w:ind w:left="720"/>
        <w:rPr>
          <w:rFonts w:ascii="Arial" w:hAnsi="Arial" w:cs="Arial"/>
        </w:rPr>
      </w:pPr>
      <w:r w:rsidRPr="00283686">
        <w:rPr>
          <w:rFonts w:ascii="Arial" w:hAnsi="Arial" w:cs="Arial"/>
        </w:rPr>
        <w:t xml:space="preserve"> </w:t>
      </w:r>
    </w:p>
    <w:p w:rsidR="000D133E" w:rsidRPr="00283686" w:rsidRDefault="000D133E" w:rsidP="000D133E">
      <w:pPr>
        <w:pStyle w:val="NoSpacing"/>
        <w:rPr>
          <w:rFonts w:ascii="Arial" w:hAnsi="Arial" w:cs="Arial"/>
          <w:b/>
        </w:rPr>
      </w:pPr>
      <w:r w:rsidRPr="00283686">
        <w:rPr>
          <w:rFonts w:ascii="Arial" w:hAnsi="Arial" w:cs="Arial"/>
          <w:b/>
        </w:rPr>
        <w:t xml:space="preserve">SAFEGUARDING CHILDREN </w:t>
      </w:r>
    </w:p>
    <w:p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rsidR="000D133E" w:rsidRPr="00283686" w:rsidRDefault="000D133E" w:rsidP="000D133E">
      <w:pPr>
        <w:pStyle w:val="NoSpacing"/>
        <w:rPr>
          <w:rFonts w:ascii="Arial" w:hAnsi="Arial" w:cs="Arial"/>
        </w:rPr>
      </w:pPr>
    </w:p>
    <w:p w:rsidR="000D133E" w:rsidRDefault="000D133E" w:rsidP="000D133E">
      <w:pPr>
        <w:pStyle w:val="NoSpacing"/>
        <w:rPr>
          <w:rFonts w:ascii="Arial" w:hAnsi="Arial" w:cs="Arial"/>
          <w:b/>
        </w:rPr>
      </w:pPr>
    </w:p>
    <w:p w:rsidR="000D133E" w:rsidRDefault="000D133E" w:rsidP="000D133E">
      <w:pPr>
        <w:pStyle w:val="NoSpacing"/>
        <w:rPr>
          <w:rFonts w:ascii="Arial" w:hAnsi="Arial" w:cs="Arial"/>
          <w:b/>
        </w:rPr>
      </w:pPr>
    </w:p>
    <w:sectPr w:rsidR="000D13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E8E" w:rsidRDefault="00984E8E" w:rsidP="00984E8E">
      <w:pPr>
        <w:spacing w:after="0" w:line="240" w:lineRule="auto"/>
      </w:pPr>
      <w:r>
        <w:separator/>
      </w:r>
    </w:p>
  </w:endnote>
  <w:endnote w:type="continuationSeparator" w:id="0">
    <w:p w:rsidR="00984E8E" w:rsidRDefault="00984E8E"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2A" w:rsidRDefault="008F0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E8E" w:rsidRPr="00984E8E" w:rsidRDefault="00984E8E">
    <w:pPr>
      <w:pStyle w:val="Footer"/>
      <w:rPr>
        <w:rFonts w:ascii="Arial" w:hAnsi="Arial" w:cs="Arial"/>
      </w:rPr>
    </w:pPr>
    <w:r w:rsidRPr="00984E8E">
      <w:rPr>
        <w:rFonts w:ascii="Arial" w:hAnsi="Arial" w:cs="Arial"/>
      </w:rPr>
      <w:t xml:space="preserve">Reviewed </w:t>
    </w:r>
    <w:r w:rsidR="008F022A">
      <w:rPr>
        <w:rFonts w:ascii="Arial" w:hAnsi="Arial" w:cs="Arial"/>
      </w:rPr>
      <w:t>Sept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2A" w:rsidRDefault="008F0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E8E" w:rsidRDefault="00984E8E" w:rsidP="00984E8E">
      <w:pPr>
        <w:spacing w:after="0" w:line="240" w:lineRule="auto"/>
      </w:pPr>
      <w:r>
        <w:separator/>
      </w:r>
    </w:p>
  </w:footnote>
  <w:footnote w:type="continuationSeparator" w:id="0">
    <w:p w:rsidR="00984E8E" w:rsidRDefault="00984E8E" w:rsidP="0098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2A" w:rsidRDefault="008F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2A" w:rsidRDefault="008F0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2A" w:rsidRDefault="008F0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D084F"/>
    <w:rsid w:val="000D133E"/>
    <w:rsid w:val="00214C5B"/>
    <w:rsid w:val="008F022A"/>
    <w:rsid w:val="0098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EADB"/>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T. Vorley</cp:lastModifiedBy>
  <cp:revision>3</cp:revision>
  <dcterms:created xsi:type="dcterms:W3CDTF">2021-09-07T14:43:00Z</dcterms:created>
  <dcterms:modified xsi:type="dcterms:W3CDTF">2021-09-08T11:08:00Z</dcterms:modified>
</cp:coreProperties>
</file>