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4D2E" w14:textId="6ED9B04D" w:rsidR="008D2757" w:rsidRPr="00930647" w:rsidRDefault="003435AA" w:rsidP="008D27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D70A9" wp14:editId="0790D233">
            <wp:simplePos x="0" y="0"/>
            <wp:positionH relativeFrom="column">
              <wp:posOffset>4511040</wp:posOffset>
            </wp:positionH>
            <wp:positionV relativeFrom="paragraph">
              <wp:posOffset>-472440</wp:posOffset>
            </wp:positionV>
            <wp:extent cx="1606550" cy="637669"/>
            <wp:effectExtent l="0" t="0" r="0" b="0"/>
            <wp:wrapNone/>
            <wp:docPr id="21181069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06944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837" cy="64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7" w:rsidRPr="00930647">
        <w:rPr>
          <w:rFonts w:ascii="Arial" w:eastAsia="Arial" w:hAnsi="Arial" w:cs="Arial"/>
          <w:b/>
          <w:sz w:val="24"/>
          <w:szCs w:val="24"/>
        </w:rPr>
        <w:t>Amethyst Academies Trust</w:t>
      </w:r>
    </w:p>
    <w:p w14:paraId="1D22C2F1" w14:textId="77777777" w:rsidR="008D2757" w:rsidRPr="00930647" w:rsidRDefault="008D2757" w:rsidP="008D275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30647">
        <w:rPr>
          <w:rFonts w:ascii="Arial" w:eastAsia="Arial" w:hAnsi="Arial" w:cs="Arial"/>
          <w:b/>
          <w:bCs/>
          <w:sz w:val="24"/>
          <w:szCs w:val="24"/>
        </w:rPr>
        <w:t>Job Description</w:t>
      </w:r>
    </w:p>
    <w:p w14:paraId="599D5A3C" w14:textId="5447FAA7" w:rsidR="008D2757" w:rsidRPr="00930647" w:rsidRDefault="00BC4E85" w:rsidP="008D2757">
      <w:pPr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>HR Advisor</w:t>
      </w:r>
    </w:p>
    <w:p w14:paraId="049BA2F7" w14:textId="77777777" w:rsidR="008D2757" w:rsidRPr="00930647" w:rsidRDefault="008D2757" w:rsidP="008D2757">
      <w:pPr>
        <w:spacing w:after="0"/>
        <w:ind w:left="1780"/>
        <w:jc w:val="center"/>
        <w:rPr>
          <w:rFonts w:ascii="Arial" w:hAnsi="Arial" w:cs="Arial"/>
        </w:rPr>
      </w:pPr>
      <w:r w:rsidRPr="00930647">
        <w:rPr>
          <w:rFonts w:ascii="Arial" w:eastAsia="Arial" w:hAnsi="Arial" w:cs="Arial"/>
          <w:b/>
          <w:color w:val="4BACC6"/>
        </w:rPr>
        <w:t xml:space="preserve"> </w:t>
      </w:r>
    </w:p>
    <w:tbl>
      <w:tblPr>
        <w:tblStyle w:val="TableGrid1"/>
        <w:tblW w:w="10685" w:type="dxa"/>
        <w:tblInd w:w="-740" w:type="dxa"/>
        <w:tblCellMar>
          <w:top w:w="55" w:type="dxa"/>
          <w:left w:w="110" w:type="dxa"/>
        </w:tblCellMar>
        <w:tblLook w:val="04A0" w:firstRow="1" w:lastRow="0" w:firstColumn="1" w:lastColumn="0" w:noHBand="0" w:noVBand="1"/>
      </w:tblPr>
      <w:tblGrid>
        <w:gridCol w:w="1591"/>
        <w:gridCol w:w="9094"/>
      </w:tblGrid>
      <w:tr w:rsidR="008D2757" w:rsidRPr="00930647" w14:paraId="60D92851" w14:textId="77777777" w:rsidTr="00905F87">
        <w:trPr>
          <w:trHeight w:val="47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7982C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Reports to: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5C3E6" w14:textId="76A7B246" w:rsidR="008D2757" w:rsidRPr="00930647" w:rsidRDefault="00BC4E85" w:rsidP="00905F8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 Manager</w:t>
            </w:r>
          </w:p>
        </w:tc>
      </w:tr>
      <w:tr w:rsidR="008D2757" w:rsidRPr="00930647" w14:paraId="5150439A" w14:textId="77777777" w:rsidTr="00905F87">
        <w:trPr>
          <w:trHeight w:val="614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C9C7F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Arrangement</w:t>
            </w:r>
            <w:r>
              <w:rPr>
                <w:rFonts w:ascii="Arial" w:hAnsi="Arial" w:cs="Arial"/>
                <w:b/>
              </w:rPr>
              <w:t>:</w:t>
            </w:r>
            <w:r w:rsidRPr="0054217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A609C" w14:textId="77777777" w:rsidR="008D2757" w:rsidRDefault="00666F14" w:rsidP="00666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 hours per week</w:t>
            </w:r>
          </w:p>
          <w:p w14:paraId="3221C107" w14:textId="77777777" w:rsidR="00666F14" w:rsidRDefault="00666F14" w:rsidP="00666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weeks per year</w:t>
            </w:r>
          </w:p>
          <w:p w14:paraId="4A247E3A" w14:textId="77777777" w:rsidR="006B0978" w:rsidRDefault="006B0978" w:rsidP="00666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working available</w:t>
            </w:r>
          </w:p>
          <w:p w14:paraId="415E14C9" w14:textId="40FD2295" w:rsidR="00C77AB8" w:rsidRPr="00930647" w:rsidRDefault="00C77AB8" w:rsidP="00666F14">
            <w:pPr>
              <w:rPr>
                <w:rFonts w:ascii="Arial" w:hAnsi="Arial" w:cs="Arial"/>
              </w:rPr>
            </w:pPr>
          </w:p>
        </w:tc>
      </w:tr>
      <w:tr w:rsidR="008D2757" w:rsidRPr="00930647" w14:paraId="6028A5E3" w14:textId="77777777" w:rsidTr="00905F87">
        <w:trPr>
          <w:trHeight w:val="596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49F5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Location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FBC4" w14:textId="594C6F18" w:rsidR="008D2757" w:rsidRPr="00930647" w:rsidRDefault="006B0978" w:rsidP="0090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role will be based at Penn Hall School </w:t>
            </w:r>
            <w:r w:rsidR="00C77AB8">
              <w:rPr>
                <w:rFonts w:ascii="Arial" w:hAnsi="Arial" w:cs="Arial"/>
              </w:rPr>
              <w:t xml:space="preserve">with </w:t>
            </w:r>
            <w:r w:rsidR="008D2757" w:rsidRPr="00930647">
              <w:rPr>
                <w:rFonts w:ascii="Arial" w:hAnsi="Arial" w:cs="Arial"/>
              </w:rPr>
              <w:t>frequent travel between the trust schools’ sites.</w:t>
            </w:r>
          </w:p>
          <w:p w14:paraId="3E727E25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>Penn Hall School – Vicarage Road, Penn, Wolverhampton WV4 5HP</w:t>
            </w:r>
          </w:p>
          <w:p w14:paraId="495E3984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Tettenhall Wood School -  </w:t>
            </w:r>
            <w:r w:rsidRPr="00930647">
              <w:rPr>
                <w:rFonts w:ascii="Arial" w:hAnsi="Arial" w:cs="Arial"/>
                <w:color w:val="202124"/>
              </w:rPr>
              <w:t>Regis Rd, Wolverhampton WV6 8XF</w:t>
            </w:r>
          </w:p>
          <w:p w14:paraId="3ED16242" w14:textId="77777777"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  <w:r w:rsidRPr="00930647">
              <w:rPr>
                <w:rFonts w:ascii="Arial" w:hAnsi="Arial" w:cs="Arial"/>
                <w:color w:val="202124"/>
              </w:rPr>
              <w:t>Moreton School – Old Fallings Lane, Wolverhampton WV10 8BY</w:t>
            </w:r>
          </w:p>
          <w:p w14:paraId="01B347A3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202124"/>
              </w:rPr>
              <w:t xml:space="preserve">Aldersley High School –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Barnhurst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 xml:space="preserve"> Lane,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Codsall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>, WV8 1RT</w:t>
            </w:r>
          </w:p>
          <w:p w14:paraId="55CFDA88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000000" w:themeColor="text1"/>
              </w:rPr>
              <w:t xml:space="preserve">Telford Park School - </w:t>
            </w:r>
            <w:r w:rsidRPr="00930647">
              <w:rPr>
                <w:rFonts w:ascii="Arial" w:hAnsi="Arial" w:cs="Arial"/>
                <w:color w:val="202124"/>
              </w:rPr>
              <w:t>Grange Ave, Telford TF3 1FA</w:t>
            </w:r>
          </w:p>
          <w:p w14:paraId="21FF7498" w14:textId="644EE03B"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</w:p>
        </w:tc>
      </w:tr>
      <w:tr w:rsidR="008D2757" w:rsidRPr="00930647" w14:paraId="5447788B" w14:textId="77777777" w:rsidTr="00905F87">
        <w:trPr>
          <w:trHeight w:val="30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D7EC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Salary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4624" w14:textId="57BC0AD5" w:rsidR="008D2757" w:rsidRPr="00E35B3B" w:rsidRDefault="00E35B3B" w:rsidP="00E35B3B">
            <w:pPr>
              <w:shd w:val="clear" w:color="auto" w:fill="FFFFFF"/>
              <w:rPr>
                <w:rFonts w:ascii="Arial" w:eastAsia="Times New Roman" w:hAnsi="Arial" w:cs="Arial"/>
                <w:color w:val="242424"/>
              </w:rPr>
            </w:pPr>
            <w:r w:rsidRPr="00641F11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Grade </w:t>
            </w:r>
            <w:r w:rsidR="00C43831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6, Point </w:t>
            </w:r>
            <w:r w:rsidR="00E11A83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17 – 22 (£36,363 - £40,777)</w:t>
            </w:r>
          </w:p>
        </w:tc>
      </w:tr>
      <w:tr w:rsidR="008D2757" w:rsidRPr="00930647" w14:paraId="272B8769" w14:textId="77777777" w:rsidTr="00A94396">
        <w:trPr>
          <w:trHeight w:val="153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3F71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14:paraId="6CD6AECF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Purpose: </w:t>
            </w:r>
          </w:p>
          <w:p w14:paraId="0D9F80F0" w14:textId="77777777" w:rsidR="008D2757" w:rsidRPr="0054217A" w:rsidRDefault="008D2757" w:rsidP="00905F87">
            <w:pPr>
              <w:tabs>
                <w:tab w:val="left" w:pos="122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81787" w14:textId="24B62662" w:rsidR="008D2757" w:rsidRPr="001D2F4D" w:rsidRDefault="009B3A93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</w:pPr>
            <w:r w:rsidRPr="009B3A93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  <w:t>The HR Advisor provides effective HR support, advice, and guidance across all HR activities for the Trust. This includes supporting HR Manager with projects and casework, and collaborating with school-based P</w:t>
            </w:r>
            <w:r w:rsidR="00A94396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  <w:t>A</w:t>
            </w: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  <w:t>/Officer Manager</w:t>
            </w:r>
            <w:r w:rsidR="00A94396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  <w:t>’s</w:t>
            </w:r>
            <w:r w:rsidRPr="009B3A93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  <w:t xml:space="preserve"> on transactional task</w:t>
            </w:r>
            <w:r w:rsidR="001D2F4D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  <w:t>s.</w:t>
            </w:r>
          </w:p>
        </w:tc>
      </w:tr>
      <w:tr w:rsidR="00FF64B5" w:rsidRPr="00930647" w14:paraId="4358E3C4" w14:textId="7777777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9A3D" w14:textId="77777777"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14:paraId="4E8800DC" w14:textId="77777777"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Activities: </w:t>
            </w:r>
          </w:p>
          <w:p w14:paraId="5295C493" w14:textId="77777777"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0BDCE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Deliver first-line HR advice and guidance to stakeholders, escalating complex issues to HR Manager as needed.</w:t>
            </w:r>
          </w:p>
          <w:p w14:paraId="791E706F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Act as the first point of contact for schools, providing timely, professional, and confidential employee relations advice in line with Trust policies and employment legislation.</w:t>
            </w:r>
          </w:p>
          <w:p w14:paraId="1FCC420B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Build strong, positive working relationships across the Trust, representing the HR team.</w:t>
            </w:r>
          </w:p>
          <w:p w14:paraId="7A0E733D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Undertake first-line casework (absence, change management, complaints, disciplinary, grievance, capability, appeals), ensuring correct processes and timescales are followed.</w:t>
            </w:r>
          </w:p>
          <w:p w14:paraId="1767E3CC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Coach line managers on employee relations issues, equipping them to handle matters in line with Trust policies and best practice.</w:t>
            </w:r>
          </w:p>
          <w:p w14:paraId="079ACDAC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Attend meetings, take accurate notes, and ensure proper distribution and recording.</w:t>
            </w:r>
          </w:p>
          <w:p w14:paraId="58D0FAAD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Maintain the HR inbox, ensuring queries are resolved promptly.</w:t>
            </w:r>
          </w:p>
          <w:p w14:paraId="642DABB7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Support in school HR support with processes (payroll, recruitment), meeting deadlines and maintaining high service quality.</w:t>
            </w:r>
          </w:p>
          <w:p w14:paraId="472188C3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 xml:space="preserve">Provide accurate monthly payroll information to the payroll provider for action. </w:t>
            </w:r>
          </w:p>
          <w:p w14:paraId="6C886F4A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Support HR Administrators with escalated transactional issues.</w:t>
            </w:r>
          </w:p>
          <w:p w14:paraId="49224A8A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Manage pre-employment checks, ensuring compliance with safeguarding requirements and a positive onboarding experience.</w:t>
            </w:r>
          </w:p>
          <w:p w14:paraId="43927643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Prepare contractual documentation (contracts, variation letters).</w:t>
            </w:r>
          </w:p>
          <w:p w14:paraId="64CFB1EB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Lead on the workforce census for the Trust.</w:t>
            </w:r>
          </w:p>
          <w:p w14:paraId="0EE96C73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Assist HR Manager with management information and presentation preparation.</w:t>
            </w:r>
          </w:p>
          <w:p w14:paraId="2BF236B8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Support HR projects and priorities, including project administration and maintaining action logs.</w:t>
            </w:r>
          </w:p>
          <w:p w14:paraId="0629FA81" w14:textId="77777777" w:rsidR="00286689" w:rsidRPr="00286689" w:rsidRDefault="00286689" w:rsidP="00286689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  <w:lang w:val="en-US"/>
              </w:rPr>
              <w:t>Manage confidential information securely and in line with Trust practice.</w:t>
            </w:r>
          </w:p>
          <w:p w14:paraId="31130FFB" w14:textId="55AAED1D" w:rsidR="00FF64B5" w:rsidRPr="007561A6" w:rsidRDefault="00FF64B5" w:rsidP="00286689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  <w:tr w:rsidR="00FF64B5" w:rsidRPr="00930647" w14:paraId="2862EBA8" w14:textId="7777777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6B4A6" w14:textId="77777777"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D2FC1" w14:textId="77777777" w:rsidR="00FF64B5" w:rsidRPr="007561A6" w:rsidRDefault="00FF64B5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t>General: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14:paraId="754DC4B8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The duties in this document are not exhaustive of responsibilities  </w:t>
            </w:r>
          </w:p>
          <w:p w14:paraId="4380BD3B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The postholder is required to carry out the duties in accordance with the MAT health and safety policies </w:t>
            </w:r>
          </w:p>
          <w:p w14:paraId="32097446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Ensure GDPR protocols are adhered to </w:t>
            </w:r>
          </w:p>
          <w:p w14:paraId="399C7B75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Carrying out such other duties as are required and as are commensurate with the grade of the post.  </w:t>
            </w:r>
          </w:p>
          <w:p w14:paraId="43390342" w14:textId="51095A8D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Comply with policies and procedures relating to Child Protection, Health, Safety and Security, Confidentiality and Data Protection, reporting all concerns to an appropriate person </w:t>
            </w:r>
          </w:p>
          <w:p w14:paraId="7D3EC6F3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Be aware of, and support, difference and ensure equal opportunities for all </w:t>
            </w:r>
          </w:p>
          <w:p w14:paraId="6C635F85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 xml:space="preserve">Contribute to the overall ethos and aims of the </w:t>
            </w:r>
            <w:proofErr w:type="gramStart"/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Schools’</w:t>
            </w:r>
            <w:proofErr w:type="gramEnd"/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14:paraId="3B546C46" w14:textId="6446DCDA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 xml:space="preserve">Establish constructive relationships and communicate with </w:t>
            </w:r>
            <w:r w:rsidR="00627AB2" w:rsidRPr="00286689">
              <w:rPr>
                <w:rFonts w:ascii="Arial" w:eastAsia="Times New Roman" w:hAnsi="Arial" w:cs="Arial"/>
                <w:bdr w:val="none" w:sz="0" w:space="0" w:color="auto" w:frame="1"/>
              </w:rPr>
              <w:t>stakeholders</w:t>
            </w: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14:paraId="30CA961E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Attend and participate in regular meetings </w:t>
            </w:r>
          </w:p>
          <w:p w14:paraId="4B8AD6E5" w14:textId="77777777" w:rsidR="00FF64B5" w:rsidRPr="00286689" w:rsidRDefault="00FF64B5" w:rsidP="00286689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Participate in training and other learning activities and performance development as required </w:t>
            </w:r>
          </w:p>
        </w:tc>
      </w:tr>
    </w:tbl>
    <w:p w14:paraId="75F7450C" w14:textId="77777777" w:rsidR="008D2757" w:rsidRDefault="008D2757"/>
    <w:p w14:paraId="2A20E654" w14:textId="77777777" w:rsidR="00C46A30" w:rsidRDefault="00C46A30"/>
    <w:p w14:paraId="4B30FFDA" w14:textId="77777777" w:rsidR="00C46A30" w:rsidRDefault="00C46A30"/>
    <w:p w14:paraId="31D43825" w14:textId="77777777" w:rsidR="00C46A30" w:rsidRDefault="00C46A30"/>
    <w:p w14:paraId="357AB723" w14:textId="77777777" w:rsidR="00C46A30" w:rsidRDefault="00C46A30"/>
    <w:p w14:paraId="3FD08F6F" w14:textId="77777777" w:rsidR="00C46A30" w:rsidRDefault="00C46A30"/>
    <w:p w14:paraId="3F1B675F" w14:textId="77777777" w:rsidR="00C46A30" w:rsidRDefault="00C46A30"/>
    <w:p w14:paraId="19597D62" w14:textId="77777777" w:rsidR="00C46A30" w:rsidRDefault="00C46A30"/>
    <w:p w14:paraId="192BD239" w14:textId="77777777" w:rsidR="00C46A30" w:rsidRDefault="00C46A30"/>
    <w:p w14:paraId="412CA255" w14:textId="77777777" w:rsidR="00C46A30" w:rsidRDefault="00C46A30"/>
    <w:p w14:paraId="685C779C" w14:textId="77777777" w:rsidR="00C46A30" w:rsidRDefault="00C46A30"/>
    <w:p w14:paraId="3E65889E" w14:textId="77777777" w:rsidR="00C46A30" w:rsidRDefault="00C46A30"/>
    <w:p w14:paraId="378AF126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2D1E6AEE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2468612F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672C9534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199AC1C1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028CCB01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3D22312C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5836F348" w14:textId="667203DB" w:rsidR="00C46A30" w:rsidRPr="00C46A30" w:rsidRDefault="003435AA" w:rsidP="00C46A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0DDEAED" wp14:editId="26449041">
            <wp:simplePos x="0" y="0"/>
            <wp:positionH relativeFrom="column">
              <wp:posOffset>4669155</wp:posOffset>
            </wp:positionH>
            <wp:positionV relativeFrom="paragraph">
              <wp:posOffset>-617220</wp:posOffset>
            </wp:positionV>
            <wp:extent cx="1555031" cy="61722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06944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31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A30" w:rsidRPr="00C46A30">
        <w:rPr>
          <w:rFonts w:ascii="Arial" w:hAnsi="Arial" w:cs="Arial"/>
          <w:b/>
          <w:sz w:val="24"/>
          <w:szCs w:val="24"/>
        </w:rPr>
        <w:t xml:space="preserve">HR </w:t>
      </w:r>
      <w:r w:rsidR="00BD6B18">
        <w:rPr>
          <w:rFonts w:ascii="Arial" w:hAnsi="Arial" w:cs="Arial"/>
          <w:b/>
          <w:sz w:val="24"/>
          <w:szCs w:val="24"/>
        </w:rPr>
        <w:t>Advisor</w:t>
      </w:r>
      <w:r w:rsidR="00C46A30" w:rsidRPr="00C46A30">
        <w:rPr>
          <w:rFonts w:ascii="Arial" w:hAnsi="Arial" w:cs="Arial"/>
          <w:b/>
          <w:sz w:val="24"/>
          <w:szCs w:val="24"/>
        </w:rPr>
        <w:t xml:space="preserve"> –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797"/>
        <w:gridCol w:w="2409"/>
        <w:gridCol w:w="1293"/>
      </w:tblGrid>
      <w:tr w:rsidR="00BD6B18" w:rsidRPr="0092533E" w14:paraId="4BA6605B" w14:textId="77777777" w:rsidTr="00BD6B18">
        <w:tc>
          <w:tcPr>
            <w:tcW w:w="2160" w:type="dxa"/>
          </w:tcPr>
          <w:p w14:paraId="7623B964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Criteria</w:t>
            </w:r>
          </w:p>
        </w:tc>
        <w:tc>
          <w:tcPr>
            <w:tcW w:w="2797" w:type="dxa"/>
          </w:tcPr>
          <w:p w14:paraId="538C26E4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Essential</w:t>
            </w:r>
          </w:p>
        </w:tc>
        <w:tc>
          <w:tcPr>
            <w:tcW w:w="2409" w:type="dxa"/>
          </w:tcPr>
          <w:p w14:paraId="42BCD284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Desirable</w:t>
            </w:r>
          </w:p>
        </w:tc>
        <w:tc>
          <w:tcPr>
            <w:tcW w:w="1274" w:type="dxa"/>
          </w:tcPr>
          <w:p w14:paraId="60E4FC0D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Measured By</w:t>
            </w:r>
          </w:p>
        </w:tc>
      </w:tr>
      <w:tr w:rsidR="00BD6B18" w:rsidRPr="0092533E" w14:paraId="3AD0E096" w14:textId="77777777" w:rsidTr="00BD6B18">
        <w:tc>
          <w:tcPr>
            <w:tcW w:w="2160" w:type="dxa"/>
          </w:tcPr>
          <w:p w14:paraId="48CB5089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Education &amp; Qualifications</w:t>
            </w:r>
          </w:p>
        </w:tc>
        <w:tc>
          <w:tcPr>
            <w:tcW w:w="2797" w:type="dxa"/>
          </w:tcPr>
          <w:p w14:paraId="72FB11FF" w14:textId="77777777" w:rsidR="00BD6B18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 xml:space="preserve">GCSEs grade C or above in English and </w:t>
            </w:r>
            <w:proofErr w:type="spellStart"/>
            <w:r w:rsidRPr="0092533E">
              <w:rPr>
                <w:rFonts w:ascii="Arial" w:hAnsi="Arial" w:cs="Arial"/>
              </w:rPr>
              <w:t>Maths</w:t>
            </w:r>
            <w:proofErr w:type="spellEnd"/>
            <w:r w:rsidRPr="0092533E">
              <w:rPr>
                <w:rFonts w:ascii="Arial" w:hAnsi="Arial" w:cs="Arial"/>
              </w:rPr>
              <w:t xml:space="preserve"> (or equivalent)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CIPD Level 3 or above, or significant equivalent experience</w:t>
            </w:r>
            <w:r w:rsidR="005572BB" w:rsidRPr="0092533E">
              <w:rPr>
                <w:rFonts w:ascii="Arial" w:hAnsi="Arial" w:cs="Arial"/>
              </w:rPr>
              <w:t>.</w:t>
            </w:r>
          </w:p>
          <w:p w14:paraId="3ADD6A91" w14:textId="7D16E924" w:rsidR="0092533E" w:rsidRPr="0092533E" w:rsidRDefault="0092533E" w:rsidP="00547A1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B4E0B80" w14:textId="3EB8A78B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CIPD Level 5 or above</w:t>
            </w:r>
            <w:r w:rsidR="0092533E">
              <w:rPr>
                <w:rFonts w:ascii="Arial" w:hAnsi="Arial" w:cs="Arial"/>
              </w:rPr>
              <w:t>.</w:t>
            </w:r>
          </w:p>
        </w:tc>
        <w:tc>
          <w:tcPr>
            <w:tcW w:w="1274" w:type="dxa"/>
          </w:tcPr>
          <w:p w14:paraId="5C1C0AA2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Application Form</w:t>
            </w:r>
            <w:r w:rsidRPr="0092533E">
              <w:rPr>
                <w:rFonts w:ascii="Arial" w:hAnsi="Arial" w:cs="Arial"/>
              </w:rPr>
              <w:br/>
              <w:t>Certificate Check</w:t>
            </w:r>
            <w:r w:rsidRPr="0092533E">
              <w:rPr>
                <w:rFonts w:ascii="Arial" w:hAnsi="Arial" w:cs="Arial"/>
              </w:rPr>
              <w:br/>
              <w:t>Test</w:t>
            </w:r>
          </w:p>
        </w:tc>
      </w:tr>
      <w:tr w:rsidR="00BD6B18" w:rsidRPr="0092533E" w14:paraId="3C4A76B0" w14:textId="77777777" w:rsidTr="00BD6B18">
        <w:tc>
          <w:tcPr>
            <w:tcW w:w="2160" w:type="dxa"/>
          </w:tcPr>
          <w:p w14:paraId="7A44BE5E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Knowledge &amp; Experience</w:t>
            </w:r>
          </w:p>
        </w:tc>
        <w:tc>
          <w:tcPr>
            <w:tcW w:w="2797" w:type="dxa"/>
          </w:tcPr>
          <w:p w14:paraId="659921F5" w14:textId="77777777" w:rsidR="00BD6B18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HR experience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Ability to take accurate meeting minutes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Experience with Microsoft Office (Outlook, Word, Excel)</w:t>
            </w:r>
            <w:r w:rsidR="005572BB" w:rsidRPr="0092533E">
              <w:rPr>
                <w:rFonts w:ascii="Arial" w:hAnsi="Arial" w:cs="Arial"/>
              </w:rPr>
              <w:t>.</w:t>
            </w:r>
          </w:p>
          <w:p w14:paraId="3A482139" w14:textId="24EE50A9" w:rsidR="0092533E" w:rsidRPr="0092533E" w:rsidRDefault="0092533E" w:rsidP="00547A1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C2F51F5" w14:textId="32E0365E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HR experience in a school environment</w:t>
            </w:r>
            <w:r w:rsid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Knowledge of employment law</w:t>
            </w:r>
            <w:r w:rsid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Experience with HR management systems</w:t>
            </w:r>
            <w:r w:rsidR="0092533E">
              <w:rPr>
                <w:rFonts w:ascii="Arial" w:hAnsi="Arial" w:cs="Arial"/>
              </w:rPr>
              <w:t>.</w:t>
            </w:r>
          </w:p>
        </w:tc>
        <w:tc>
          <w:tcPr>
            <w:tcW w:w="1274" w:type="dxa"/>
          </w:tcPr>
          <w:p w14:paraId="3E68246E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Application Form</w:t>
            </w:r>
            <w:r w:rsidRPr="0092533E">
              <w:rPr>
                <w:rFonts w:ascii="Arial" w:hAnsi="Arial" w:cs="Arial"/>
              </w:rPr>
              <w:br/>
              <w:t>Interview</w:t>
            </w:r>
            <w:r w:rsidRPr="0092533E">
              <w:rPr>
                <w:rFonts w:ascii="Arial" w:hAnsi="Arial" w:cs="Arial"/>
              </w:rPr>
              <w:br/>
              <w:t>Test</w:t>
            </w:r>
          </w:p>
        </w:tc>
      </w:tr>
      <w:tr w:rsidR="00BD6B18" w:rsidRPr="0092533E" w14:paraId="0A8007D6" w14:textId="77777777" w:rsidTr="00BD6B18">
        <w:tc>
          <w:tcPr>
            <w:tcW w:w="2160" w:type="dxa"/>
          </w:tcPr>
          <w:p w14:paraId="0FB818E7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Skills &amp; Abilities</w:t>
            </w:r>
          </w:p>
        </w:tc>
        <w:tc>
          <w:tcPr>
            <w:tcW w:w="2797" w:type="dxa"/>
          </w:tcPr>
          <w:p w14:paraId="24A01D07" w14:textId="5C03C219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Ability to hold difficult conversations and offer solutions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High standard of documentation and attention to detail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Excellent interpersonal and communication skills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Work with minimal supervision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Respect confidentiality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Flexible, well-</w:t>
            </w:r>
            <w:proofErr w:type="spellStart"/>
            <w:r w:rsidRPr="0092533E">
              <w:rPr>
                <w:rFonts w:ascii="Arial" w:hAnsi="Arial" w:cs="Arial"/>
              </w:rPr>
              <w:t>organised</w:t>
            </w:r>
            <w:proofErr w:type="spellEnd"/>
            <w:r w:rsidRPr="0092533E">
              <w:rPr>
                <w:rFonts w:ascii="Arial" w:hAnsi="Arial" w:cs="Arial"/>
              </w:rPr>
              <w:t xml:space="preserve">, able to </w:t>
            </w:r>
            <w:proofErr w:type="spellStart"/>
            <w:r w:rsidRPr="0092533E">
              <w:rPr>
                <w:rFonts w:ascii="Arial" w:hAnsi="Arial" w:cs="Arial"/>
              </w:rPr>
              <w:t>prioritise</w:t>
            </w:r>
            <w:proofErr w:type="spellEnd"/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Work with frequent interruptions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Calm under pressure and tight deadlines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Use initiative and work as part of a team</w:t>
            </w:r>
            <w:r w:rsidR="005572BB" w:rsidRP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Flexible to attend meetings</w:t>
            </w:r>
            <w:r w:rsidR="005572BB" w:rsidRPr="0092533E">
              <w:rPr>
                <w:rFonts w:ascii="Arial" w:hAnsi="Arial" w:cs="Arial"/>
              </w:rPr>
              <w:t>.</w:t>
            </w:r>
          </w:p>
          <w:p w14:paraId="2D86577B" w14:textId="77777777" w:rsidR="00BD6B18" w:rsidRPr="0092533E" w:rsidRDefault="00BD6B18" w:rsidP="00547A1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5D6DD88" w14:textId="38358AE2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Proactive approach to training and development</w:t>
            </w:r>
            <w:r w:rsidR="0092533E">
              <w:rPr>
                <w:rFonts w:ascii="Arial" w:hAnsi="Arial" w:cs="Arial"/>
              </w:rPr>
              <w:t>.</w:t>
            </w:r>
            <w:r w:rsidRPr="0092533E">
              <w:rPr>
                <w:rFonts w:ascii="Arial" w:hAnsi="Arial" w:cs="Arial"/>
              </w:rPr>
              <w:br/>
              <w:t>Ability to provide advice and influence decisions</w:t>
            </w:r>
            <w:r w:rsidR="0092533E">
              <w:rPr>
                <w:rFonts w:ascii="Arial" w:hAnsi="Arial" w:cs="Arial"/>
              </w:rPr>
              <w:t>.</w:t>
            </w:r>
          </w:p>
        </w:tc>
        <w:tc>
          <w:tcPr>
            <w:tcW w:w="1274" w:type="dxa"/>
          </w:tcPr>
          <w:p w14:paraId="6EFD67B2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Application Form</w:t>
            </w:r>
            <w:r w:rsidRPr="0092533E">
              <w:rPr>
                <w:rFonts w:ascii="Arial" w:hAnsi="Arial" w:cs="Arial"/>
              </w:rPr>
              <w:br/>
              <w:t>Interview</w:t>
            </w:r>
            <w:r w:rsidRPr="0092533E">
              <w:rPr>
                <w:rFonts w:ascii="Arial" w:hAnsi="Arial" w:cs="Arial"/>
              </w:rPr>
              <w:br/>
              <w:t>Test</w:t>
            </w:r>
          </w:p>
        </w:tc>
      </w:tr>
      <w:tr w:rsidR="00BD6B18" w:rsidRPr="0092533E" w14:paraId="3F81FEEB" w14:textId="77777777" w:rsidTr="00BD6B18">
        <w:tc>
          <w:tcPr>
            <w:tcW w:w="2160" w:type="dxa"/>
          </w:tcPr>
          <w:p w14:paraId="6CB94D12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Other</w:t>
            </w:r>
          </w:p>
        </w:tc>
        <w:tc>
          <w:tcPr>
            <w:tcW w:w="2797" w:type="dxa"/>
          </w:tcPr>
          <w:p w14:paraId="5F20818D" w14:textId="77777777" w:rsidR="00BD6B18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This post is exempt from the Rehabilitation of Offenders Act 1974. Enhanced DBS required prior to appointment</w:t>
            </w:r>
            <w:r w:rsidR="0092533E">
              <w:rPr>
                <w:rFonts w:ascii="Arial" w:hAnsi="Arial" w:cs="Arial"/>
              </w:rPr>
              <w:t>.</w:t>
            </w:r>
          </w:p>
          <w:p w14:paraId="1BCE8B73" w14:textId="51C3C9C6" w:rsidR="0092533E" w:rsidRPr="0092533E" w:rsidRDefault="0092533E" w:rsidP="00547A1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DC8816F" w14:textId="77777777" w:rsidR="00BD6B18" w:rsidRPr="0092533E" w:rsidRDefault="00BD6B18" w:rsidP="00547A1D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</w:tcPr>
          <w:p w14:paraId="701A642D" w14:textId="77777777" w:rsidR="00BD6B18" w:rsidRPr="0092533E" w:rsidRDefault="00BD6B18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DBS Disclosure</w:t>
            </w:r>
          </w:p>
        </w:tc>
      </w:tr>
    </w:tbl>
    <w:p w14:paraId="4F2001D9" w14:textId="0CAE4076" w:rsidR="00C46A30" w:rsidRDefault="00C46A30" w:rsidP="00BD6B18"/>
    <w:sectPr w:rsidR="00C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2032"/>
    <w:multiLevelType w:val="hybridMultilevel"/>
    <w:tmpl w:val="A87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018F1"/>
    <w:multiLevelType w:val="multilevel"/>
    <w:tmpl w:val="012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D1200"/>
    <w:multiLevelType w:val="hybridMultilevel"/>
    <w:tmpl w:val="6DE08770"/>
    <w:lvl w:ilvl="0" w:tplc="54A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4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61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C5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E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80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8C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29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C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93F2B"/>
    <w:multiLevelType w:val="multilevel"/>
    <w:tmpl w:val="4F5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30B54"/>
    <w:multiLevelType w:val="multilevel"/>
    <w:tmpl w:val="843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B37EF"/>
    <w:multiLevelType w:val="hybridMultilevel"/>
    <w:tmpl w:val="31CA7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7"/>
    <w:rsid w:val="001D2F4D"/>
    <w:rsid w:val="00286689"/>
    <w:rsid w:val="003435AA"/>
    <w:rsid w:val="005572BB"/>
    <w:rsid w:val="005745C1"/>
    <w:rsid w:val="00627AB2"/>
    <w:rsid w:val="00666F14"/>
    <w:rsid w:val="006B0978"/>
    <w:rsid w:val="008D2757"/>
    <w:rsid w:val="0092533E"/>
    <w:rsid w:val="009B3A93"/>
    <w:rsid w:val="00A94396"/>
    <w:rsid w:val="00B01E78"/>
    <w:rsid w:val="00BC4E85"/>
    <w:rsid w:val="00BD6B18"/>
    <w:rsid w:val="00BE2CF1"/>
    <w:rsid w:val="00C43831"/>
    <w:rsid w:val="00C46A30"/>
    <w:rsid w:val="00C77AB8"/>
    <w:rsid w:val="00DE3C2D"/>
    <w:rsid w:val="00E11A83"/>
    <w:rsid w:val="00E2311C"/>
    <w:rsid w:val="00E35B3B"/>
    <w:rsid w:val="00F33787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7CBD"/>
  <w15:chartTrackingRefBased/>
  <w15:docId w15:val="{EB57E4DB-8519-4CA8-B95C-3DE463A1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8D275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2757"/>
    <w:pPr>
      <w:ind w:left="720"/>
      <w:contextualSpacing/>
    </w:pPr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59"/>
    <w:rsid w:val="00BD6B1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C1F5A8FFB041A9A0C7C715E74513" ma:contentTypeVersion="12" ma:contentTypeDescription="Create a new document." ma:contentTypeScope="" ma:versionID="9e792adeb49c3447c5a3a501913c55fc">
  <xsd:schema xmlns:xsd="http://www.w3.org/2001/XMLSchema" xmlns:xs="http://www.w3.org/2001/XMLSchema" xmlns:p="http://schemas.microsoft.com/office/2006/metadata/properties" xmlns:ns2="d5366223-92c7-4f8b-8d2c-da82e0666f60" targetNamespace="http://schemas.microsoft.com/office/2006/metadata/properties" ma:root="true" ma:fieldsID="ff98b92c159618dc1f6913b4896fc7f9" ns2:_="">
    <xsd:import namespace="d5366223-92c7-4f8b-8d2c-da82e0666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6223-92c7-4f8b-8d2c-da82e066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4c8427-cb06-4eed-94ab-3e88df102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66223-92c7-4f8b-8d2c-da82e0666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1ABEF4-B237-459C-938C-73A8BE5BC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D9148-3053-4648-B2DB-270AB8C0D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66223-92c7-4f8b-8d2c-da82e0666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45ABB-EB4A-4A34-BEFB-64E2A75D2BBD}">
  <ds:schemaRefs>
    <ds:schemaRef ds:uri="http://schemas.microsoft.com/office/2006/metadata/properties"/>
    <ds:schemaRef ds:uri="http://schemas.microsoft.com/office/infopath/2007/PartnerControls"/>
    <ds:schemaRef ds:uri="d5366223-92c7-4f8b-8d2c-da82e0666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Creamer</dc:creator>
  <cp:keywords/>
  <dc:description/>
  <cp:lastModifiedBy>Mrs J Lines</cp:lastModifiedBy>
  <cp:revision>20</cp:revision>
  <dcterms:created xsi:type="dcterms:W3CDTF">2025-10-31T12:26:00Z</dcterms:created>
  <dcterms:modified xsi:type="dcterms:W3CDTF">2025-11-04T16:52:00Z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0x010100DEA4C1F5A8FFB041A9A0C7C715E74513</vt:lpwstr>
  </property>
  <property fmtid="{D5CDD505-2E9C-101B-9397-08002B2CF9AE}" pid="3" name="Order">
    <vt:r8>874300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