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945A" w14:textId="77777777" w:rsidR="009A7B40" w:rsidRDefault="009A7B40">
      <w:pPr>
        <w:pStyle w:val="Title"/>
        <w:rPr>
          <w:bCs w:val="0"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bCs w:val="0"/>
              <w:sz w:val="20"/>
            </w:rPr>
            <w:t>SIR</w:t>
          </w:r>
        </w:smartTag>
        <w:r>
          <w:rPr>
            <w:bCs w:val="0"/>
            <w:sz w:val="20"/>
          </w:rPr>
          <w:t xml:space="preserve"> </w:t>
        </w:r>
        <w:smartTag w:uri="urn:schemas-microsoft-com:office:smarttags" w:element="PlaceName">
          <w:r>
            <w:rPr>
              <w:bCs w:val="0"/>
              <w:sz w:val="20"/>
            </w:rPr>
            <w:t>JOHN</w:t>
          </w:r>
        </w:smartTag>
        <w:r>
          <w:rPr>
            <w:bCs w:val="0"/>
            <w:sz w:val="20"/>
          </w:rPr>
          <w:t xml:space="preserve"> </w:t>
        </w:r>
        <w:smartTag w:uri="urn:schemas-microsoft-com:office:smarttags" w:element="PlaceName">
          <w:r>
            <w:rPr>
              <w:bCs w:val="0"/>
              <w:sz w:val="20"/>
            </w:rPr>
            <w:t>HUNT</w:t>
          </w:r>
        </w:smartTag>
        <w:r>
          <w:rPr>
            <w:bCs w:val="0"/>
            <w:sz w:val="20"/>
          </w:rPr>
          <w:t xml:space="preserve"> </w:t>
        </w:r>
        <w:smartTag w:uri="urn:schemas-microsoft-com:office:smarttags" w:element="PlaceName">
          <w:r>
            <w:rPr>
              <w:bCs w:val="0"/>
              <w:sz w:val="20"/>
            </w:rPr>
            <w:t>COMMUNITY</w:t>
          </w:r>
        </w:smartTag>
        <w:r>
          <w:rPr>
            <w:bCs w:val="0"/>
            <w:sz w:val="20"/>
          </w:rPr>
          <w:t xml:space="preserve"> </w:t>
        </w:r>
        <w:smartTag w:uri="urn:schemas-microsoft-com:office:smarttags" w:element="PlaceName">
          <w:r>
            <w:rPr>
              <w:bCs w:val="0"/>
              <w:sz w:val="20"/>
            </w:rPr>
            <w:t>SPORTS</w:t>
          </w:r>
        </w:smartTag>
        <w:r>
          <w:rPr>
            <w:bCs w:val="0"/>
            <w:sz w:val="20"/>
          </w:rPr>
          <w:t xml:space="preserve"> </w:t>
        </w:r>
        <w:smartTag w:uri="urn:schemas-microsoft-com:office:smarttags" w:element="PlaceType">
          <w:r>
            <w:rPr>
              <w:bCs w:val="0"/>
              <w:sz w:val="20"/>
            </w:rPr>
            <w:t>COLLEGE</w:t>
          </w:r>
        </w:smartTag>
      </w:smartTag>
    </w:p>
    <w:p w14:paraId="6EA0FDE9" w14:textId="77777777" w:rsidR="009A7B40" w:rsidRDefault="009A7B40">
      <w:pPr>
        <w:pBdr>
          <w:top w:val="single" w:sz="12" w:space="1" w:color="auto"/>
        </w:pBdr>
        <w:jc w:val="both"/>
        <w:rPr>
          <w:sz w:val="20"/>
        </w:rPr>
      </w:pPr>
    </w:p>
    <w:p w14:paraId="3139BCD8" w14:textId="48094849" w:rsidR="009A7B40" w:rsidRDefault="009A7B40">
      <w:pPr>
        <w:jc w:val="both"/>
        <w:rPr>
          <w:sz w:val="20"/>
        </w:rPr>
      </w:pPr>
      <w:r>
        <w:rPr>
          <w:b/>
          <w:bCs/>
          <w:sz w:val="20"/>
        </w:rPr>
        <w:t>Title: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4795E">
        <w:rPr>
          <w:sz w:val="20"/>
        </w:rPr>
        <w:t xml:space="preserve">HR </w:t>
      </w:r>
      <w:r w:rsidR="00D74D87">
        <w:rPr>
          <w:sz w:val="20"/>
        </w:rPr>
        <w:t>Lead</w:t>
      </w:r>
    </w:p>
    <w:p w14:paraId="0F0E8536" w14:textId="6065FAF1" w:rsidR="009A7B40" w:rsidRDefault="009A7B40">
      <w:pPr>
        <w:jc w:val="both"/>
        <w:rPr>
          <w:sz w:val="20"/>
        </w:rPr>
      </w:pPr>
      <w:r>
        <w:rPr>
          <w:b/>
          <w:bCs/>
          <w:sz w:val="20"/>
        </w:rPr>
        <w:t>Post Grading:</w:t>
      </w:r>
      <w:r w:rsidR="00A45882">
        <w:rPr>
          <w:sz w:val="20"/>
        </w:rPr>
        <w:tab/>
      </w:r>
      <w:r w:rsidR="00A45882">
        <w:rPr>
          <w:sz w:val="20"/>
        </w:rPr>
        <w:tab/>
      </w:r>
      <w:r w:rsidR="00A45882">
        <w:rPr>
          <w:sz w:val="20"/>
        </w:rPr>
        <w:tab/>
        <w:t>Grad</w:t>
      </w:r>
      <w:r w:rsidR="00A45882" w:rsidRPr="00021073">
        <w:rPr>
          <w:sz w:val="20"/>
        </w:rPr>
        <w:t xml:space="preserve">e </w:t>
      </w:r>
      <w:r w:rsidR="004F11A6">
        <w:rPr>
          <w:sz w:val="20"/>
        </w:rPr>
        <w:t>E/</w:t>
      </w:r>
      <w:r w:rsidR="0034795E">
        <w:rPr>
          <w:sz w:val="20"/>
        </w:rPr>
        <w:t>F</w:t>
      </w:r>
      <w:r w:rsidR="004F11A6">
        <w:rPr>
          <w:sz w:val="20"/>
        </w:rPr>
        <w:t xml:space="preserve"> (Dependant on qualification level)</w:t>
      </w:r>
    </w:p>
    <w:p w14:paraId="3B191AD2" w14:textId="3EBA4B25" w:rsidR="00693DA7" w:rsidRDefault="00693DA7">
      <w:pPr>
        <w:jc w:val="both"/>
        <w:rPr>
          <w:sz w:val="20"/>
        </w:rPr>
      </w:pPr>
      <w:r w:rsidRPr="00F20ECB">
        <w:rPr>
          <w:b/>
          <w:sz w:val="20"/>
        </w:rPr>
        <w:t>Annual Hours: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</w:t>
      </w:r>
      <w:r w:rsidR="0034795E">
        <w:rPr>
          <w:sz w:val="20"/>
        </w:rPr>
        <w:t>0</w:t>
      </w:r>
      <w:r w:rsidR="00A71B4B">
        <w:rPr>
          <w:sz w:val="20"/>
        </w:rPr>
        <w:t>00</w:t>
      </w:r>
      <w:r w:rsidR="00F20ECB">
        <w:rPr>
          <w:sz w:val="20"/>
        </w:rPr>
        <w:t xml:space="preserve"> </w:t>
      </w:r>
    </w:p>
    <w:p w14:paraId="4D26B897" w14:textId="79C82BC4" w:rsidR="00693DA7" w:rsidRDefault="00693DA7">
      <w:pPr>
        <w:jc w:val="both"/>
        <w:rPr>
          <w:sz w:val="20"/>
        </w:rPr>
      </w:pPr>
      <w:r w:rsidRPr="00F20ECB">
        <w:rPr>
          <w:b/>
          <w:sz w:val="20"/>
        </w:rPr>
        <w:t>Weekly Hours: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4795E">
        <w:rPr>
          <w:sz w:val="20"/>
        </w:rPr>
        <w:t>25</w:t>
      </w:r>
      <w:r>
        <w:rPr>
          <w:sz w:val="20"/>
        </w:rPr>
        <w:t xml:space="preserve"> </w:t>
      </w:r>
    </w:p>
    <w:p w14:paraId="61844B93" w14:textId="2DAB813F" w:rsidR="00693DA7" w:rsidRDefault="00693DA7" w:rsidP="00693DA7">
      <w:pPr>
        <w:ind w:left="2880" w:hanging="2880"/>
        <w:jc w:val="both"/>
        <w:rPr>
          <w:sz w:val="20"/>
        </w:rPr>
      </w:pPr>
      <w:r w:rsidRPr="00F20ECB">
        <w:rPr>
          <w:b/>
          <w:sz w:val="20"/>
        </w:rPr>
        <w:t>Working Hours:</w:t>
      </w:r>
      <w:r>
        <w:rPr>
          <w:sz w:val="20"/>
        </w:rPr>
        <w:tab/>
      </w:r>
      <w:r w:rsidR="0034795E">
        <w:rPr>
          <w:sz w:val="20"/>
        </w:rPr>
        <w:t>9</w:t>
      </w:r>
      <w:r>
        <w:rPr>
          <w:sz w:val="20"/>
        </w:rPr>
        <w:t>.</w:t>
      </w:r>
      <w:r w:rsidR="00021073">
        <w:rPr>
          <w:sz w:val="20"/>
        </w:rPr>
        <w:t>0</w:t>
      </w:r>
      <w:r>
        <w:rPr>
          <w:sz w:val="20"/>
        </w:rPr>
        <w:t xml:space="preserve">0am – </w:t>
      </w:r>
      <w:r w:rsidR="0034795E">
        <w:rPr>
          <w:sz w:val="20"/>
        </w:rPr>
        <w:t>2</w:t>
      </w:r>
      <w:r>
        <w:rPr>
          <w:sz w:val="20"/>
        </w:rPr>
        <w:t xml:space="preserve">.30pm (Monday to </w:t>
      </w:r>
      <w:r w:rsidR="00021073">
        <w:rPr>
          <w:sz w:val="20"/>
        </w:rPr>
        <w:t>Friday</w:t>
      </w:r>
      <w:r>
        <w:rPr>
          <w:sz w:val="20"/>
        </w:rPr>
        <w:t>) (30 mins lunch)</w:t>
      </w:r>
    </w:p>
    <w:p w14:paraId="2B5434A0" w14:textId="77777777" w:rsidR="00693DA7" w:rsidRDefault="00693DA7">
      <w:pPr>
        <w:jc w:val="both"/>
        <w:rPr>
          <w:sz w:val="20"/>
        </w:rPr>
      </w:pPr>
      <w:r w:rsidRPr="00F20ECB">
        <w:rPr>
          <w:b/>
          <w:sz w:val="20"/>
        </w:rPr>
        <w:t>Weeks per year:</w:t>
      </w:r>
      <w:r w:rsidR="00F20ECB">
        <w:rPr>
          <w:sz w:val="20"/>
        </w:rPr>
        <w:tab/>
      </w:r>
      <w:r w:rsidR="00F20ECB">
        <w:rPr>
          <w:sz w:val="20"/>
        </w:rPr>
        <w:tab/>
        <w:t xml:space="preserve">40 </w:t>
      </w:r>
    </w:p>
    <w:p w14:paraId="58739904" w14:textId="404A8F90" w:rsidR="00693DA7" w:rsidRDefault="00693DA7" w:rsidP="005E7E25">
      <w:pPr>
        <w:ind w:left="2880" w:hanging="2880"/>
        <w:jc w:val="both"/>
        <w:rPr>
          <w:sz w:val="20"/>
        </w:rPr>
      </w:pPr>
      <w:r w:rsidRPr="00F20ECB">
        <w:rPr>
          <w:b/>
          <w:sz w:val="20"/>
        </w:rPr>
        <w:t>Additional Hours</w:t>
      </w:r>
      <w:r>
        <w:rPr>
          <w:sz w:val="20"/>
        </w:rPr>
        <w:t>:</w:t>
      </w:r>
      <w:r>
        <w:rPr>
          <w:sz w:val="20"/>
        </w:rPr>
        <w:tab/>
      </w:r>
      <w:r w:rsidR="0034795E">
        <w:rPr>
          <w:sz w:val="20"/>
        </w:rPr>
        <w:t>50</w:t>
      </w:r>
      <w:r>
        <w:rPr>
          <w:sz w:val="20"/>
        </w:rPr>
        <w:t xml:space="preserve"> hours to be worked outside of term time</w:t>
      </w:r>
      <w:r w:rsidR="005E7E25">
        <w:rPr>
          <w:sz w:val="20"/>
        </w:rPr>
        <w:t xml:space="preserve">. </w:t>
      </w:r>
    </w:p>
    <w:p w14:paraId="65C225D0" w14:textId="5495C736" w:rsidR="00D71EA0" w:rsidRDefault="00D71EA0">
      <w:pPr>
        <w:jc w:val="both"/>
        <w:rPr>
          <w:sz w:val="20"/>
        </w:rPr>
      </w:pPr>
      <w:r w:rsidRPr="00D71EA0">
        <w:rPr>
          <w:b/>
          <w:sz w:val="20"/>
        </w:rPr>
        <w:t>Line Manager: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4795E">
        <w:rPr>
          <w:sz w:val="20"/>
        </w:rPr>
        <w:t>Data and Systems Manager</w:t>
      </w:r>
    </w:p>
    <w:p w14:paraId="643183F6" w14:textId="643FD2D1" w:rsidR="009A7B40" w:rsidRDefault="009A7B40">
      <w:pPr>
        <w:jc w:val="both"/>
        <w:rPr>
          <w:sz w:val="20"/>
        </w:rPr>
      </w:pPr>
      <w:r>
        <w:rPr>
          <w:b/>
          <w:bCs/>
          <w:sz w:val="20"/>
        </w:rPr>
        <w:t>Accountable to:</w:t>
      </w:r>
      <w:r w:rsidR="00E56926">
        <w:rPr>
          <w:sz w:val="20"/>
        </w:rPr>
        <w:tab/>
      </w:r>
      <w:r w:rsidR="00E56926">
        <w:rPr>
          <w:sz w:val="20"/>
        </w:rPr>
        <w:tab/>
      </w:r>
      <w:r w:rsidR="0034795E">
        <w:rPr>
          <w:sz w:val="20"/>
        </w:rPr>
        <w:t>Regional HR Partner</w:t>
      </w:r>
    </w:p>
    <w:p w14:paraId="5AA067AE" w14:textId="3B6689B2" w:rsidR="009A7B40" w:rsidRDefault="009A7B40">
      <w:pPr>
        <w:jc w:val="both"/>
        <w:rPr>
          <w:sz w:val="20"/>
        </w:rPr>
      </w:pPr>
      <w:r>
        <w:rPr>
          <w:b/>
          <w:bCs/>
          <w:sz w:val="20"/>
        </w:rPr>
        <w:t>Postholder: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6B66CF4" w14:textId="77777777" w:rsidR="009A7B40" w:rsidRDefault="009A7B40">
      <w:pPr>
        <w:pBdr>
          <w:bottom w:val="single" w:sz="12" w:space="1" w:color="auto"/>
        </w:pBdr>
        <w:jc w:val="both"/>
        <w:rPr>
          <w:sz w:val="20"/>
        </w:rPr>
      </w:pPr>
    </w:p>
    <w:p w14:paraId="2F7EB850" w14:textId="77777777" w:rsidR="009A7B40" w:rsidRDefault="009A7B40">
      <w:pPr>
        <w:jc w:val="both"/>
        <w:rPr>
          <w:sz w:val="20"/>
        </w:rPr>
      </w:pPr>
    </w:p>
    <w:p w14:paraId="2B71AF94" w14:textId="2333F669" w:rsidR="009A7B40" w:rsidRDefault="009A7B40">
      <w:pPr>
        <w:jc w:val="both"/>
        <w:rPr>
          <w:sz w:val="20"/>
        </w:rPr>
      </w:pPr>
      <w:r>
        <w:rPr>
          <w:sz w:val="20"/>
        </w:rPr>
        <w:t xml:space="preserve">The main purpose of this post is to provide effective and efficient </w:t>
      </w:r>
      <w:r w:rsidR="00840D40">
        <w:rPr>
          <w:sz w:val="20"/>
        </w:rPr>
        <w:t xml:space="preserve">HR Leadership to the </w:t>
      </w:r>
      <w:r w:rsidR="00814560">
        <w:rPr>
          <w:sz w:val="20"/>
        </w:rPr>
        <w:t>C</w:t>
      </w:r>
      <w:r w:rsidR="00840D40">
        <w:rPr>
          <w:sz w:val="20"/>
        </w:rPr>
        <w:t>ollege</w:t>
      </w:r>
      <w:r>
        <w:rPr>
          <w:sz w:val="20"/>
        </w:rPr>
        <w:t>.</w:t>
      </w:r>
    </w:p>
    <w:p w14:paraId="4369846D" w14:textId="77777777" w:rsidR="009A7B40" w:rsidRDefault="009A7B40">
      <w:pPr>
        <w:jc w:val="both"/>
        <w:rPr>
          <w:sz w:val="20"/>
        </w:rPr>
      </w:pPr>
    </w:p>
    <w:p w14:paraId="420A2443" w14:textId="77777777" w:rsidR="009A7B40" w:rsidRDefault="009A7B40">
      <w:pPr>
        <w:jc w:val="both"/>
        <w:rPr>
          <w:sz w:val="20"/>
        </w:rPr>
      </w:pPr>
      <w:r>
        <w:rPr>
          <w:sz w:val="20"/>
        </w:rPr>
        <w:t>This document outlines the duties required of the postholder for the time being, to indicate a level of commitment and responsibilities expected.    It is not a comprehensive or exclusive list, and from time to time duties may be varied, which do not change the level of responsibility or general character of the job.</w:t>
      </w:r>
    </w:p>
    <w:p w14:paraId="1A1DEFF0" w14:textId="77777777" w:rsidR="009A7B40" w:rsidRDefault="009A7B40">
      <w:pPr>
        <w:jc w:val="both"/>
        <w:rPr>
          <w:sz w:val="20"/>
        </w:rPr>
      </w:pPr>
    </w:p>
    <w:p w14:paraId="098A9C9D" w14:textId="77777777" w:rsidR="009A7B40" w:rsidRDefault="009A7B40">
      <w:pPr>
        <w:jc w:val="both"/>
        <w:rPr>
          <w:sz w:val="20"/>
        </w:rPr>
      </w:pPr>
      <w:r>
        <w:rPr>
          <w:sz w:val="20"/>
        </w:rPr>
        <w:t>Key Tasks:</w:t>
      </w:r>
    </w:p>
    <w:p w14:paraId="3733BD52" w14:textId="77777777" w:rsidR="00840D40" w:rsidRDefault="00840D40" w:rsidP="00840D40">
      <w:pPr>
        <w:jc w:val="both"/>
        <w:rPr>
          <w:sz w:val="20"/>
        </w:rPr>
      </w:pPr>
    </w:p>
    <w:p w14:paraId="11028FBA" w14:textId="4BE02391" w:rsidR="00840D40" w:rsidRPr="00840D40" w:rsidRDefault="00840D40" w:rsidP="00840D40">
      <w:pPr>
        <w:jc w:val="both"/>
        <w:rPr>
          <w:sz w:val="20"/>
          <w:u w:val="single"/>
        </w:rPr>
      </w:pPr>
      <w:r w:rsidRPr="00840D40">
        <w:rPr>
          <w:sz w:val="20"/>
          <w:u w:val="single"/>
        </w:rPr>
        <w:t>HR</w:t>
      </w:r>
    </w:p>
    <w:p w14:paraId="4F909316" w14:textId="77777777" w:rsidR="00840D40" w:rsidRPr="00840D40" w:rsidRDefault="00840D40" w:rsidP="00840D40">
      <w:pPr>
        <w:jc w:val="both"/>
        <w:rPr>
          <w:sz w:val="20"/>
        </w:rPr>
      </w:pPr>
    </w:p>
    <w:p w14:paraId="2A5086F2" w14:textId="77777777" w:rsid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Lead on the management of all HR, employment and employee matters for the school</w:t>
      </w:r>
    </w:p>
    <w:p w14:paraId="5C89727C" w14:textId="77777777" w:rsidR="00840D40" w:rsidRPr="00840D40" w:rsidRDefault="00840D40" w:rsidP="00840D40">
      <w:pPr>
        <w:ind w:left="709"/>
        <w:jc w:val="both"/>
        <w:rPr>
          <w:sz w:val="20"/>
        </w:rPr>
      </w:pPr>
    </w:p>
    <w:p w14:paraId="6E55CA7A" w14:textId="77777777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Advise line managers on policy implementation</w:t>
      </w:r>
    </w:p>
    <w:p w14:paraId="51C56E52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6C459EFB" w14:textId="1FF9EB52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Coach and support line managers to develop their people management skills across a range of HR activities</w:t>
      </w:r>
    </w:p>
    <w:p w14:paraId="39EDE1EA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45F0FC58" w14:textId="1E262F36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Lead on ensuring data retention of staff and candidate data is kept in line with policy and GDPR. </w:t>
      </w:r>
    </w:p>
    <w:p w14:paraId="127EBE25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490D8ADE" w14:textId="7600A9CB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Understand the multiple variations of terms and conditions of staff driven by TUPE and ensure compliance</w:t>
      </w:r>
    </w:p>
    <w:p w14:paraId="00ED301D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27954AC1" w14:textId="23514C69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To be responsible for the coordination and production of letters of appointments and contracts to all employees including carrying out relevant employment vetting checks, to include:</w:t>
      </w:r>
    </w:p>
    <w:p w14:paraId="201B8078" w14:textId="77777777" w:rsidR="00840D40" w:rsidRDefault="00840D40" w:rsidP="00840D40">
      <w:pPr>
        <w:tabs>
          <w:tab w:val="num" w:pos="709"/>
        </w:tabs>
        <w:jc w:val="both"/>
        <w:rPr>
          <w:sz w:val="20"/>
        </w:rPr>
      </w:pPr>
    </w:p>
    <w:p w14:paraId="25619B5E" w14:textId="265B8574" w:rsidR="00840D40" w:rsidRPr="00840D40" w:rsidRDefault="00840D40" w:rsidP="00840D40">
      <w:pPr>
        <w:numPr>
          <w:ilvl w:val="1"/>
          <w:numId w:val="7"/>
        </w:numPr>
        <w:jc w:val="both"/>
        <w:rPr>
          <w:sz w:val="20"/>
        </w:rPr>
      </w:pPr>
      <w:r w:rsidRPr="00840D40">
        <w:rPr>
          <w:sz w:val="20"/>
        </w:rPr>
        <w:t xml:space="preserve">DBS </w:t>
      </w:r>
    </w:p>
    <w:p w14:paraId="2C92230A" w14:textId="5A1C4BF4" w:rsidR="00840D40" w:rsidRPr="00840D40" w:rsidRDefault="00840D40" w:rsidP="00840D40">
      <w:pPr>
        <w:numPr>
          <w:ilvl w:val="1"/>
          <w:numId w:val="7"/>
        </w:numPr>
        <w:jc w:val="both"/>
        <w:rPr>
          <w:sz w:val="20"/>
        </w:rPr>
      </w:pPr>
      <w:r w:rsidRPr="00840D40">
        <w:rPr>
          <w:sz w:val="20"/>
        </w:rPr>
        <w:t>medical clearance</w:t>
      </w:r>
    </w:p>
    <w:p w14:paraId="7D5711D1" w14:textId="77777777" w:rsidR="00840D40" w:rsidRPr="00840D40" w:rsidRDefault="00840D40" w:rsidP="00840D40">
      <w:pPr>
        <w:numPr>
          <w:ilvl w:val="1"/>
          <w:numId w:val="7"/>
        </w:numPr>
        <w:jc w:val="both"/>
        <w:rPr>
          <w:sz w:val="20"/>
        </w:rPr>
      </w:pPr>
      <w:r w:rsidRPr="00840D40">
        <w:rPr>
          <w:sz w:val="20"/>
        </w:rPr>
        <w:t>right to work</w:t>
      </w:r>
    </w:p>
    <w:p w14:paraId="1053814E" w14:textId="77777777" w:rsidR="00840D40" w:rsidRPr="00840D40" w:rsidRDefault="00840D40" w:rsidP="00840D40">
      <w:pPr>
        <w:numPr>
          <w:ilvl w:val="1"/>
          <w:numId w:val="7"/>
        </w:numPr>
        <w:jc w:val="both"/>
        <w:rPr>
          <w:sz w:val="20"/>
        </w:rPr>
      </w:pPr>
      <w:r w:rsidRPr="00840D40">
        <w:rPr>
          <w:sz w:val="20"/>
        </w:rPr>
        <w:t xml:space="preserve">qualifications </w:t>
      </w:r>
    </w:p>
    <w:p w14:paraId="6E9442E8" w14:textId="77777777" w:rsidR="00840D40" w:rsidRPr="00840D40" w:rsidRDefault="00840D40" w:rsidP="00840D40">
      <w:pPr>
        <w:numPr>
          <w:ilvl w:val="1"/>
          <w:numId w:val="7"/>
        </w:numPr>
        <w:jc w:val="both"/>
        <w:rPr>
          <w:sz w:val="20"/>
        </w:rPr>
      </w:pPr>
      <w:r w:rsidRPr="00840D40">
        <w:rPr>
          <w:sz w:val="20"/>
        </w:rPr>
        <w:t>references</w:t>
      </w:r>
    </w:p>
    <w:p w14:paraId="2CD83F2B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48D7B99D" w14:textId="3DA98ECE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Lead on holding and keeping the schools SCR up to date and in line with national guidance and Ofsted requirements</w:t>
      </w:r>
    </w:p>
    <w:p w14:paraId="26E36C57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16F89547" w14:textId="7EFC0F49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Meet with Ofsted inspectors during inspections and be accountable to them and the Headteacher for ensuring the school continues to have an accurate SCR</w:t>
      </w:r>
    </w:p>
    <w:p w14:paraId="4CABBF4B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59838515" w14:textId="7DC01327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To be responsible for implementing the induction process for all new staff, governors and visitors; this includes organising vetting checks, arranging IT logins, issuing ID badges.</w:t>
      </w:r>
    </w:p>
    <w:p w14:paraId="09974751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25954AA0" w14:textId="73D69176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To be responsible for organising probationary review meetings for all staff and 5-year service letters for all support staff.</w:t>
      </w:r>
    </w:p>
    <w:p w14:paraId="55E84D09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6B5CA75A" w14:textId="0B97B430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To ensure that all staff personnel details are included in individual secure personnel files and the school’s HR portal is fully maintained. This includes compiling the Workforce Census.</w:t>
      </w:r>
    </w:p>
    <w:p w14:paraId="5C8D0F9F" w14:textId="77777777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Oversee and manage staff attendance procedures, to include,</w:t>
      </w:r>
    </w:p>
    <w:p w14:paraId="42F0B353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2A9D1E34" w14:textId="70C14E96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Issuing sickness certificates and leave of absence forms.</w:t>
      </w:r>
    </w:p>
    <w:p w14:paraId="689C89C1" w14:textId="271C411C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Logging all absences in staff personnel files and notifying payroll.</w:t>
      </w:r>
    </w:p>
    <w:p w14:paraId="585D9B49" w14:textId="040DF97D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Compile statistical absence reports.</w:t>
      </w:r>
    </w:p>
    <w:p w14:paraId="1A1B281F" w14:textId="64965CD4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Ensure there is a consistent and regular line of communication with all absent colleagues.</w:t>
      </w:r>
    </w:p>
    <w:p w14:paraId="1EDEF69E" w14:textId="3ED4BB73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 xml:space="preserve">Process Occupational Health referrals, monitor progress and arrange Independent Medical Assessments (IMA) if necessary. </w:t>
      </w:r>
    </w:p>
    <w:p w14:paraId="6AA7DE91" w14:textId="53E9F735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Organise sickness review and return to work meetings where applicable.</w:t>
      </w:r>
    </w:p>
    <w:p w14:paraId="5EF3322D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45125258" w14:textId="7140D333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Monitor and record annual leave and holiday working for all support staff.</w:t>
      </w:r>
    </w:p>
    <w:p w14:paraId="4583C4B9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6AEDC27F" w14:textId="32D8E2DB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Coordinate and liaise with the appropriate member of SLT to ensure the successful induction of Early Careers Teachers (ECT).</w:t>
      </w:r>
    </w:p>
    <w:p w14:paraId="17A71EF2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3E4B7BBF" w14:textId="6B1ECCE3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 xml:space="preserve">To be responsible for processing statistical information from school’s database system/s for personnel matters, such as payroll and staff details as requested by the Greenshaw Learning Trust. </w:t>
      </w:r>
    </w:p>
    <w:p w14:paraId="70D720BB" w14:textId="77777777" w:rsidR="00840D40" w:rsidRPr="00840D40" w:rsidRDefault="00840D40" w:rsidP="00840D40">
      <w:pPr>
        <w:ind w:left="709"/>
        <w:jc w:val="both"/>
        <w:rPr>
          <w:sz w:val="20"/>
        </w:rPr>
      </w:pPr>
    </w:p>
    <w:p w14:paraId="080F97AE" w14:textId="77777777" w:rsidR="00840D40" w:rsidRPr="00840D40" w:rsidRDefault="00840D40" w:rsidP="00840D40">
      <w:pPr>
        <w:jc w:val="both"/>
        <w:rPr>
          <w:bCs/>
          <w:sz w:val="20"/>
          <w:u w:val="single"/>
        </w:rPr>
      </w:pPr>
      <w:r w:rsidRPr="00840D40">
        <w:rPr>
          <w:bCs/>
          <w:sz w:val="20"/>
          <w:u w:val="single"/>
        </w:rPr>
        <w:t>Employee Relations</w:t>
      </w:r>
    </w:p>
    <w:p w14:paraId="5655FAB0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593A977F" w14:textId="042D3BA6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Attend meetings in an advisory capacity, supporting the meeting chair.</w:t>
      </w:r>
    </w:p>
    <w:p w14:paraId="1A124330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37D2C033" w14:textId="7351896E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Maintain comprehensive records in line with policy and legislation to ensure the Trust is able to defend its position at an Employment Tribunal if necessary</w:t>
      </w:r>
    </w:p>
    <w:p w14:paraId="5A0EA3A3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2B242EEF" w14:textId="49A85696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Establish and maintain excellent working relationships with agreed Trade Union representatives within the school</w:t>
      </w:r>
    </w:p>
    <w:p w14:paraId="2542BF5B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26294877" w14:textId="7EA89AAC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Ensure effective absence management and occupational health procedures are in place, support line managers in absence management and promoting staff wellbeing</w:t>
      </w:r>
    </w:p>
    <w:p w14:paraId="6B5C4F54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18CDB534" w14:textId="0CB3DE1A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Good knowledge of relevant employment law</w:t>
      </w:r>
    </w:p>
    <w:p w14:paraId="2006C64E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26AD59AB" w14:textId="4F5C3915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Actively contribute to organisational change efforts such as restructuring, redundancy and TUPE in conjunction with Regional HR Managers</w:t>
      </w:r>
    </w:p>
    <w:p w14:paraId="6355BD6D" w14:textId="77777777" w:rsidR="00840D40" w:rsidRPr="00840D40" w:rsidRDefault="00840D40" w:rsidP="00840D40">
      <w:pPr>
        <w:ind w:left="709"/>
        <w:jc w:val="both"/>
        <w:rPr>
          <w:sz w:val="20"/>
        </w:rPr>
      </w:pPr>
    </w:p>
    <w:p w14:paraId="6B50E34D" w14:textId="77777777" w:rsidR="00840D40" w:rsidRPr="00840D40" w:rsidRDefault="00840D40" w:rsidP="00840D40">
      <w:pPr>
        <w:jc w:val="both"/>
        <w:rPr>
          <w:bCs/>
          <w:sz w:val="20"/>
          <w:u w:val="single"/>
        </w:rPr>
      </w:pPr>
      <w:r w:rsidRPr="00840D40">
        <w:rPr>
          <w:bCs/>
          <w:sz w:val="20"/>
          <w:u w:val="single"/>
        </w:rPr>
        <w:t>Recruitment</w:t>
      </w:r>
    </w:p>
    <w:p w14:paraId="15A53C9B" w14:textId="77777777" w:rsidR="00840D40" w:rsidRPr="00840D40" w:rsidRDefault="00840D40" w:rsidP="00840D40">
      <w:pPr>
        <w:tabs>
          <w:tab w:val="num" w:pos="709"/>
        </w:tabs>
        <w:ind w:left="709"/>
        <w:jc w:val="both"/>
        <w:rPr>
          <w:bCs/>
          <w:sz w:val="20"/>
        </w:rPr>
      </w:pPr>
    </w:p>
    <w:p w14:paraId="192CDF9C" w14:textId="5BD1AB4B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bCs/>
          <w:sz w:val="20"/>
        </w:rPr>
      </w:pPr>
      <w:r w:rsidRPr="00840D40">
        <w:rPr>
          <w:bCs/>
          <w:sz w:val="20"/>
        </w:rPr>
        <w:t>Manage the recruitment process for internal and external recruitment liaising with SLT to develop job descriptions and person specifications to meet School and legislative requirements</w:t>
      </w:r>
    </w:p>
    <w:p w14:paraId="7B8645E4" w14:textId="77777777" w:rsidR="00840D40" w:rsidRDefault="00840D40" w:rsidP="00840D40">
      <w:pPr>
        <w:tabs>
          <w:tab w:val="num" w:pos="709"/>
        </w:tabs>
        <w:ind w:left="709"/>
        <w:jc w:val="both"/>
        <w:rPr>
          <w:bCs/>
          <w:sz w:val="20"/>
        </w:rPr>
      </w:pPr>
    </w:p>
    <w:p w14:paraId="698B2708" w14:textId="40BF0742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bCs/>
          <w:sz w:val="20"/>
        </w:rPr>
      </w:pPr>
      <w:r w:rsidRPr="00840D40">
        <w:rPr>
          <w:bCs/>
          <w:sz w:val="20"/>
        </w:rPr>
        <w:t>Manage and maintain relationships with recruitment agencies for the provision of temporary and supply staff where needed</w:t>
      </w:r>
    </w:p>
    <w:p w14:paraId="123AE450" w14:textId="77777777" w:rsidR="00840D40" w:rsidRDefault="00840D40" w:rsidP="00840D40">
      <w:pPr>
        <w:tabs>
          <w:tab w:val="num" w:pos="709"/>
        </w:tabs>
        <w:ind w:left="709"/>
        <w:jc w:val="both"/>
        <w:rPr>
          <w:bCs/>
          <w:sz w:val="20"/>
        </w:rPr>
      </w:pPr>
    </w:p>
    <w:p w14:paraId="1A654310" w14:textId="693430A4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bCs/>
          <w:sz w:val="20"/>
        </w:rPr>
      </w:pPr>
      <w:r w:rsidRPr="00840D40">
        <w:rPr>
          <w:bCs/>
          <w:sz w:val="20"/>
        </w:rPr>
        <w:t>Ensure all aspects of Safer Recruitment are adhered to with structured systems in place to record appropriately</w:t>
      </w:r>
    </w:p>
    <w:p w14:paraId="06A772D5" w14:textId="77777777" w:rsidR="00840D40" w:rsidRDefault="00840D40" w:rsidP="00840D40">
      <w:pPr>
        <w:tabs>
          <w:tab w:val="num" w:pos="709"/>
        </w:tabs>
        <w:ind w:left="709"/>
        <w:jc w:val="both"/>
        <w:rPr>
          <w:bCs/>
          <w:sz w:val="20"/>
        </w:rPr>
      </w:pPr>
    </w:p>
    <w:p w14:paraId="39CA7888" w14:textId="785597A4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bCs/>
          <w:sz w:val="20"/>
        </w:rPr>
      </w:pPr>
      <w:r w:rsidRPr="00840D40">
        <w:rPr>
          <w:bCs/>
          <w:sz w:val="20"/>
        </w:rPr>
        <w:t>To manage the administration relating to recruitment, to include:</w:t>
      </w:r>
    </w:p>
    <w:p w14:paraId="277ECA55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Advertisements</w:t>
      </w:r>
    </w:p>
    <w:p w14:paraId="4624D8F3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co-ordinating applications</w:t>
      </w:r>
    </w:p>
    <w:p w14:paraId="0EA3B35A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short-listing procedures</w:t>
      </w:r>
    </w:p>
    <w:p w14:paraId="39244BB4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interview arrangements</w:t>
      </w:r>
    </w:p>
    <w:p w14:paraId="40790139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safer recruitment matters</w:t>
      </w:r>
    </w:p>
    <w:p w14:paraId="7D30B076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vetting and barring checks</w:t>
      </w:r>
    </w:p>
    <w:p w14:paraId="4FEE8704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reference requests</w:t>
      </w:r>
    </w:p>
    <w:p w14:paraId="0CBE90E1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be the first point of contact for all prospective candidates</w:t>
      </w:r>
    </w:p>
    <w:p w14:paraId="11CB773D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05C8B4D9" w14:textId="3FD60D5D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To undertake any other similar duties as reasonably directed by the Headteacher.</w:t>
      </w:r>
    </w:p>
    <w:p w14:paraId="7FCEA9A4" w14:textId="77777777" w:rsidR="00840D40" w:rsidRPr="00840D40" w:rsidRDefault="00840D40" w:rsidP="00840D40">
      <w:pPr>
        <w:ind w:left="709"/>
        <w:jc w:val="both"/>
        <w:rPr>
          <w:sz w:val="20"/>
        </w:rPr>
      </w:pPr>
    </w:p>
    <w:p w14:paraId="7FCF6EF3" w14:textId="77777777" w:rsidR="00840D40" w:rsidRDefault="00840D40" w:rsidP="00840D40">
      <w:pPr>
        <w:jc w:val="both"/>
        <w:rPr>
          <w:bCs/>
          <w:sz w:val="20"/>
          <w:u w:val="single"/>
        </w:rPr>
      </w:pPr>
      <w:bookmarkStart w:id="0" w:name="_heading=h.30j0zll" w:colFirst="0" w:colLast="0"/>
      <w:bookmarkEnd w:id="0"/>
    </w:p>
    <w:p w14:paraId="44DE9D33" w14:textId="77777777" w:rsidR="004F11A6" w:rsidRDefault="004F11A6" w:rsidP="00840D40">
      <w:pPr>
        <w:jc w:val="both"/>
        <w:rPr>
          <w:bCs/>
          <w:sz w:val="20"/>
          <w:u w:val="single"/>
        </w:rPr>
      </w:pPr>
    </w:p>
    <w:p w14:paraId="364EFD5A" w14:textId="4358E88F" w:rsidR="00840D40" w:rsidRPr="00840D40" w:rsidRDefault="00840D40" w:rsidP="00840D40">
      <w:pPr>
        <w:jc w:val="both"/>
        <w:rPr>
          <w:bCs/>
          <w:sz w:val="20"/>
          <w:u w:val="single"/>
        </w:rPr>
      </w:pPr>
      <w:r w:rsidRPr="00840D40">
        <w:rPr>
          <w:bCs/>
          <w:sz w:val="20"/>
          <w:u w:val="single"/>
        </w:rPr>
        <w:lastRenderedPageBreak/>
        <w:t>Payroll</w:t>
      </w:r>
    </w:p>
    <w:p w14:paraId="60B16E23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0F5A3A71" w14:textId="53E05889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To be responsible for the management of payroll and pensions for the School’s directly employed staff.</w:t>
      </w:r>
    </w:p>
    <w:p w14:paraId="1EFD6A67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1380C53D" w14:textId="11DB23E9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Ensure that all staff (permanent, temporary and casual) are paid in accordance with their agreed pay and conditions</w:t>
      </w:r>
    </w:p>
    <w:p w14:paraId="25D2BE2A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4E1B73E0" w14:textId="7AE7B334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Prepare monthly returns including:</w:t>
      </w:r>
    </w:p>
    <w:p w14:paraId="0E39337E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contract changes</w:t>
      </w:r>
    </w:p>
    <w:p w14:paraId="43791774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additional hours (overtime &amp; additional payments)</w:t>
      </w:r>
    </w:p>
    <w:p w14:paraId="17859D34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new starters and leavers</w:t>
      </w:r>
    </w:p>
    <w:p w14:paraId="7BEC821E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sickness deductions</w:t>
      </w:r>
    </w:p>
    <w:p w14:paraId="3B48BBE0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maternity and paternity pay</w:t>
      </w:r>
    </w:p>
    <w:p w14:paraId="705C4754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deductions for salary sacrifice schemes</w:t>
      </w:r>
    </w:p>
    <w:p w14:paraId="1F29623F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changes in personal details</w:t>
      </w:r>
    </w:p>
    <w:p w14:paraId="11AAC0C3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salary sacrifice deductions</w:t>
      </w:r>
    </w:p>
    <w:p w14:paraId="5EB1C351" w14:textId="5EDD8AE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 xml:space="preserve">Checking the salary report for </w:t>
      </w:r>
      <w:r w:rsidR="003504F4" w:rsidRPr="00840D40">
        <w:rPr>
          <w:sz w:val="20"/>
        </w:rPr>
        <w:t>accuracy and</w:t>
      </w:r>
      <w:r w:rsidRPr="00840D40">
        <w:rPr>
          <w:sz w:val="20"/>
        </w:rPr>
        <w:t xml:space="preserve"> correcting where necessary liaising with staff on salary changes. </w:t>
      </w:r>
    </w:p>
    <w:p w14:paraId="649EE965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Reconcile the monthly payroll figures and ensure payments are allocated to correct budgets.</w:t>
      </w:r>
    </w:p>
    <w:p w14:paraId="3F6CA1E8" w14:textId="77777777" w:rsidR="00840D40" w:rsidRP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Support the Finance Analyst to maintain accurate staffing salary budgets.</w:t>
      </w:r>
    </w:p>
    <w:p w14:paraId="458C0F6E" w14:textId="77777777" w:rsidR="00840D40" w:rsidRDefault="00840D40" w:rsidP="00840D40">
      <w:pPr>
        <w:numPr>
          <w:ilvl w:val="1"/>
          <w:numId w:val="7"/>
        </w:numPr>
        <w:tabs>
          <w:tab w:val="num" w:pos="709"/>
        </w:tabs>
        <w:jc w:val="both"/>
        <w:rPr>
          <w:sz w:val="20"/>
        </w:rPr>
      </w:pPr>
      <w:r w:rsidRPr="00840D40">
        <w:rPr>
          <w:sz w:val="20"/>
        </w:rPr>
        <w:t>Submit relevant data to the TPS/LGPS in accordance with the Service Level Agreement with the school and the Greenshaw Learning Trust.</w:t>
      </w:r>
    </w:p>
    <w:p w14:paraId="417BD543" w14:textId="77777777" w:rsidR="00840D40" w:rsidRPr="00840D40" w:rsidRDefault="00840D40" w:rsidP="00840D40">
      <w:pPr>
        <w:ind w:left="1440"/>
        <w:jc w:val="both"/>
        <w:rPr>
          <w:sz w:val="20"/>
        </w:rPr>
      </w:pPr>
    </w:p>
    <w:p w14:paraId="2938DA1C" w14:textId="77777777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Administer the annual pay review process for both teaching and support staff</w:t>
      </w:r>
    </w:p>
    <w:p w14:paraId="05143446" w14:textId="77777777" w:rsidR="00840D40" w:rsidRPr="00840D40" w:rsidRDefault="00840D40" w:rsidP="00840D40">
      <w:pPr>
        <w:ind w:left="709"/>
        <w:jc w:val="both"/>
        <w:rPr>
          <w:sz w:val="20"/>
        </w:rPr>
      </w:pPr>
    </w:p>
    <w:p w14:paraId="73261B92" w14:textId="77777777" w:rsidR="00840D40" w:rsidRPr="00840D40" w:rsidRDefault="00840D40" w:rsidP="00840D40">
      <w:pPr>
        <w:jc w:val="both"/>
        <w:rPr>
          <w:bCs/>
          <w:sz w:val="20"/>
          <w:u w:val="single"/>
        </w:rPr>
      </w:pPr>
      <w:r w:rsidRPr="00840D40">
        <w:rPr>
          <w:bCs/>
          <w:sz w:val="20"/>
          <w:u w:val="single"/>
        </w:rPr>
        <w:t>Staff Training</w:t>
      </w:r>
    </w:p>
    <w:p w14:paraId="1AA93C86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17FCAE72" w14:textId="46B14B79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Coordinate the performance management process for support and teaching staff to ensure that meetings and relevant supporting paperwork are completed within the appraisal timescale.</w:t>
      </w:r>
    </w:p>
    <w:p w14:paraId="546DE56A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  <w:bookmarkStart w:id="1" w:name="_heading=h.1fob9te" w:colFirst="0" w:colLast="0"/>
      <w:bookmarkEnd w:id="1"/>
    </w:p>
    <w:p w14:paraId="53BD0F60" w14:textId="197FBC77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Coordinate staff training needs following the appraisal cycle for all staff and maintain the staff training records to include all training on a regular basis.</w:t>
      </w:r>
    </w:p>
    <w:p w14:paraId="017B6D9C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1703A60D" w14:textId="1706F897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Be responsible for ensuring that all staff have completed the Educare training modules relevant to their role, as defined by the Greenshaw Learning Trust.</w:t>
      </w:r>
    </w:p>
    <w:p w14:paraId="020601D7" w14:textId="77777777" w:rsidR="00840D40" w:rsidRPr="00840D40" w:rsidRDefault="00840D40" w:rsidP="00840D40">
      <w:pPr>
        <w:ind w:left="709"/>
        <w:jc w:val="both"/>
        <w:rPr>
          <w:sz w:val="20"/>
        </w:rPr>
      </w:pPr>
    </w:p>
    <w:p w14:paraId="3B8142AA" w14:textId="77777777" w:rsidR="00840D40" w:rsidRPr="00840D40" w:rsidRDefault="00840D40" w:rsidP="00840D40">
      <w:pPr>
        <w:jc w:val="both"/>
        <w:rPr>
          <w:bCs/>
          <w:sz w:val="20"/>
          <w:u w:val="single"/>
        </w:rPr>
      </w:pPr>
      <w:r w:rsidRPr="00840D40">
        <w:rPr>
          <w:bCs/>
          <w:sz w:val="20"/>
          <w:u w:val="single"/>
        </w:rPr>
        <w:t xml:space="preserve">Safeguarding </w:t>
      </w:r>
    </w:p>
    <w:p w14:paraId="6DCF64C1" w14:textId="77777777" w:rsidR="00840D40" w:rsidRDefault="00840D40" w:rsidP="00840D40">
      <w:pPr>
        <w:tabs>
          <w:tab w:val="num" w:pos="709"/>
        </w:tabs>
        <w:jc w:val="both"/>
        <w:rPr>
          <w:sz w:val="20"/>
        </w:rPr>
      </w:pPr>
    </w:p>
    <w:p w14:paraId="68E73805" w14:textId="7728A859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 xml:space="preserve">Be keenly aware of the responsibility for safeguarding children and to help in the application of the Safeguarding Policy within the School. </w:t>
      </w:r>
    </w:p>
    <w:p w14:paraId="391EDF34" w14:textId="77777777" w:rsidR="00840D40" w:rsidRDefault="00840D40" w:rsidP="00840D40">
      <w:pPr>
        <w:tabs>
          <w:tab w:val="num" w:pos="709"/>
        </w:tabs>
        <w:ind w:left="709"/>
        <w:jc w:val="both"/>
        <w:rPr>
          <w:sz w:val="20"/>
        </w:rPr>
      </w:pPr>
    </w:p>
    <w:p w14:paraId="095CF482" w14:textId="4A4E4E4E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 xml:space="preserve">Comply with the School’s Safeguarding Policy in order to ensure the welfare of children </w:t>
      </w:r>
      <w:r w:rsidRPr="00840D40">
        <w:rPr>
          <w:sz w:val="20"/>
        </w:rPr>
        <w:tab/>
        <w:t xml:space="preserve">and young persons. </w:t>
      </w:r>
    </w:p>
    <w:p w14:paraId="4E1CC6CA" w14:textId="77777777" w:rsidR="00840D40" w:rsidRPr="00840D40" w:rsidRDefault="00840D40" w:rsidP="00840D40">
      <w:pPr>
        <w:ind w:left="709"/>
        <w:jc w:val="both"/>
        <w:rPr>
          <w:bCs/>
          <w:sz w:val="20"/>
        </w:rPr>
      </w:pPr>
    </w:p>
    <w:p w14:paraId="410309A0" w14:textId="77777777" w:rsidR="00840D40" w:rsidRPr="00840D40" w:rsidRDefault="00840D40" w:rsidP="00840D40">
      <w:pPr>
        <w:jc w:val="both"/>
        <w:rPr>
          <w:bCs/>
          <w:sz w:val="20"/>
          <w:u w:val="single"/>
        </w:rPr>
      </w:pPr>
      <w:r w:rsidRPr="00840D40">
        <w:rPr>
          <w:bCs/>
          <w:sz w:val="20"/>
          <w:u w:val="single"/>
        </w:rPr>
        <w:t>Other responsibilities</w:t>
      </w:r>
    </w:p>
    <w:p w14:paraId="6DE01028" w14:textId="77777777" w:rsidR="00840D40" w:rsidRPr="00840D40" w:rsidRDefault="00840D40" w:rsidP="00840D40">
      <w:pPr>
        <w:tabs>
          <w:tab w:val="num" w:pos="709"/>
        </w:tabs>
        <w:ind w:left="709"/>
        <w:jc w:val="both"/>
        <w:rPr>
          <w:bCs/>
          <w:sz w:val="20"/>
        </w:rPr>
      </w:pPr>
    </w:p>
    <w:p w14:paraId="2C951B97" w14:textId="1E6C7A33" w:rsidR="00840D40" w:rsidRPr="00D74D87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bCs/>
          <w:sz w:val="20"/>
        </w:rPr>
      </w:pPr>
      <w:r w:rsidRPr="00D74D87">
        <w:rPr>
          <w:bCs/>
          <w:sz w:val="20"/>
        </w:rPr>
        <w:t>Line manage HR Admin staff within the school, undertaking all duties inherent in this including appraisals, managing and recording annual leave, sickness, and performance</w:t>
      </w:r>
      <w:r w:rsidR="0034795E" w:rsidRPr="00D74D87">
        <w:rPr>
          <w:bCs/>
          <w:sz w:val="20"/>
        </w:rPr>
        <w:t>.</w:t>
      </w:r>
    </w:p>
    <w:p w14:paraId="55AC4EEB" w14:textId="77777777" w:rsidR="0034795E" w:rsidRPr="0034795E" w:rsidRDefault="0034795E" w:rsidP="0034795E">
      <w:pPr>
        <w:tabs>
          <w:tab w:val="num" w:pos="709"/>
        </w:tabs>
        <w:ind w:left="709"/>
        <w:jc w:val="both"/>
        <w:rPr>
          <w:b/>
          <w:sz w:val="20"/>
        </w:rPr>
      </w:pPr>
    </w:p>
    <w:p w14:paraId="6F5028E0" w14:textId="4B389B58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b/>
          <w:sz w:val="20"/>
        </w:rPr>
      </w:pPr>
      <w:r w:rsidRPr="00840D40">
        <w:rPr>
          <w:bCs/>
          <w:sz w:val="20"/>
        </w:rPr>
        <w:t>Undertake projects as assigned by the Headteacher and/or Regional HR Manager ensuring agreed outcomes are delivered</w:t>
      </w:r>
      <w:r w:rsidRPr="00840D40">
        <w:rPr>
          <w:sz w:val="20"/>
        </w:rPr>
        <w:t xml:space="preserve"> in a timely manner</w:t>
      </w:r>
    </w:p>
    <w:p w14:paraId="1489CFE5" w14:textId="77777777" w:rsidR="0034795E" w:rsidRDefault="0034795E" w:rsidP="0034795E">
      <w:pPr>
        <w:tabs>
          <w:tab w:val="num" w:pos="709"/>
        </w:tabs>
        <w:ind w:left="709"/>
        <w:jc w:val="both"/>
        <w:rPr>
          <w:sz w:val="20"/>
        </w:rPr>
      </w:pPr>
    </w:p>
    <w:p w14:paraId="713CFBFA" w14:textId="4747475F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This job description is not exhaustive and serves only to highlight the main requirements of the post holder.</w:t>
      </w:r>
    </w:p>
    <w:p w14:paraId="47858E03" w14:textId="77777777" w:rsidR="0034795E" w:rsidRDefault="0034795E" w:rsidP="0034795E">
      <w:pPr>
        <w:tabs>
          <w:tab w:val="num" w:pos="709"/>
        </w:tabs>
        <w:ind w:left="709"/>
        <w:jc w:val="both"/>
        <w:rPr>
          <w:sz w:val="20"/>
        </w:rPr>
      </w:pPr>
    </w:p>
    <w:p w14:paraId="4B9BA785" w14:textId="05F94981" w:rsidR="00840D40" w:rsidRPr="00840D40" w:rsidRDefault="00840D40" w:rsidP="00840D40">
      <w:pPr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0"/>
        </w:rPr>
      </w:pPr>
      <w:r w:rsidRPr="00840D40">
        <w:rPr>
          <w:sz w:val="20"/>
        </w:rPr>
        <w:t>The line manager/Headteacher may stipulate other reasonable requirements.</w:t>
      </w:r>
    </w:p>
    <w:p w14:paraId="2D768357" w14:textId="77777777" w:rsidR="00840D40" w:rsidRPr="00840D40" w:rsidRDefault="00840D40" w:rsidP="0034795E">
      <w:pPr>
        <w:ind w:left="709"/>
        <w:jc w:val="both"/>
        <w:rPr>
          <w:sz w:val="20"/>
        </w:rPr>
      </w:pPr>
    </w:p>
    <w:p w14:paraId="36997B45" w14:textId="77777777" w:rsidR="00840D40" w:rsidRPr="00840D40" w:rsidRDefault="00840D40" w:rsidP="0034795E">
      <w:pPr>
        <w:jc w:val="both"/>
        <w:rPr>
          <w:sz w:val="20"/>
        </w:rPr>
      </w:pPr>
      <w:r w:rsidRPr="00840D40">
        <w:rPr>
          <w:sz w:val="20"/>
        </w:rPr>
        <w:t>This job description will be reviewed regularly and may be subject to change.</w:t>
      </w:r>
    </w:p>
    <w:p w14:paraId="6930E624" w14:textId="744CA518" w:rsidR="009A7B40" w:rsidRDefault="0034795E" w:rsidP="00C4670B">
      <w:pPr>
        <w:ind w:left="7200"/>
        <w:jc w:val="right"/>
        <w:rPr>
          <w:sz w:val="20"/>
        </w:rPr>
      </w:pPr>
      <w:r>
        <w:rPr>
          <w:sz w:val="20"/>
        </w:rPr>
        <w:t>May 2026</w:t>
      </w:r>
    </w:p>
    <w:sectPr w:rsidR="009A7B40">
      <w:pgSz w:w="11909" w:h="16834"/>
      <w:pgMar w:top="1440" w:right="1008" w:bottom="1440" w:left="144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238"/>
    <w:multiLevelType w:val="hybridMultilevel"/>
    <w:tmpl w:val="1BF87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33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B52369"/>
    <w:multiLevelType w:val="hybridMultilevel"/>
    <w:tmpl w:val="5D8059C6"/>
    <w:lvl w:ilvl="0" w:tplc="6C94E6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400A"/>
    <w:multiLevelType w:val="singleLevel"/>
    <w:tmpl w:val="EABA7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D1015F7"/>
    <w:multiLevelType w:val="hybridMultilevel"/>
    <w:tmpl w:val="BD329DE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4B7B"/>
    <w:multiLevelType w:val="multilevel"/>
    <w:tmpl w:val="ED5A1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626570"/>
    <w:multiLevelType w:val="hybridMultilevel"/>
    <w:tmpl w:val="3A787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E331C"/>
    <w:multiLevelType w:val="multilevel"/>
    <w:tmpl w:val="131EC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7D7D33"/>
    <w:multiLevelType w:val="hybridMultilevel"/>
    <w:tmpl w:val="3A787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3535F"/>
    <w:multiLevelType w:val="multilevel"/>
    <w:tmpl w:val="6108C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6355D2"/>
    <w:multiLevelType w:val="hybridMultilevel"/>
    <w:tmpl w:val="4CE2130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50BE"/>
    <w:multiLevelType w:val="multilevel"/>
    <w:tmpl w:val="81A04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492280"/>
    <w:multiLevelType w:val="multilevel"/>
    <w:tmpl w:val="148CB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A762E7"/>
    <w:multiLevelType w:val="singleLevel"/>
    <w:tmpl w:val="224402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8694FDC"/>
    <w:multiLevelType w:val="hybridMultilevel"/>
    <w:tmpl w:val="3D4627B8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ED063D"/>
    <w:multiLevelType w:val="hybridMultilevel"/>
    <w:tmpl w:val="D7F219A6"/>
    <w:lvl w:ilvl="0" w:tplc="79A065E0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00584B"/>
    <w:multiLevelType w:val="hybridMultilevel"/>
    <w:tmpl w:val="8DC0A4C6"/>
    <w:lvl w:ilvl="0" w:tplc="6C94E6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62625"/>
    <w:multiLevelType w:val="hybridMultilevel"/>
    <w:tmpl w:val="1A06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01CBE"/>
    <w:multiLevelType w:val="singleLevel"/>
    <w:tmpl w:val="7004D0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A4735A5"/>
    <w:multiLevelType w:val="multilevel"/>
    <w:tmpl w:val="63DEB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10751097">
    <w:abstractNumId w:val="3"/>
  </w:num>
  <w:num w:numId="2" w16cid:durableId="1659309660">
    <w:abstractNumId w:val="1"/>
  </w:num>
  <w:num w:numId="3" w16cid:durableId="374619304">
    <w:abstractNumId w:val="13"/>
  </w:num>
  <w:num w:numId="4" w16cid:durableId="1082482856">
    <w:abstractNumId w:val="18"/>
  </w:num>
  <w:num w:numId="5" w16cid:durableId="1469396750">
    <w:abstractNumId w:val="15"/>
  </w:num>
  <w:num w:numId="6" w16cid:durableId="1823887792">
    <w:abstractNumId w:val="14"/>
  </w:num>
  <w:num w:numId="7" w16cid:durableId="369234062">
    <w:abstractNumId w:val="16"/>
  </w:num>
  <w:num w:numId="8" w16cid:durableId="502162862">
    <w:abstractNumId w:val="0"/>
  </w:num>
  <w:num w:numId="9" w16cid:durableId="859397372">
    <w:abstractNumId w:val="17"/>
  </w:num>
  <w:num w:numId="10" w16cid:durableId="1850022456">
    <w:abstractNumId w:val="17"/>
  </w:num>
  <w:num w:numId="11" w16cid:durableId="930625247">
    <w:abstractNumId w:val="6"/>
  </w:num>
  <w:num w:numId="12" w16cid:durableId="817265756">
    <w:abstractNumId w:val="8"/>
  </w:num>
  <w:num w:numId="13" w16cid:durableId="870917597">
    <w:abstractNumId w:val="2"/>
  </w:num>
  <w:num w:numId="14" w16cid:durableId="212695077">
    <w:abstractNumId w:val="4"/>
  </w:num>
  <w:num w:numId="15" w16cid:durableId="837576893">
    <w:abstractNumId w:val="10"/>
  </w:num>
  <w:num w:numId="16" w16cid:durableId="1678269893">
    <w:abstractNumId w:val="12"/>
  </w:num>
  <w:num w:numId="17" w16cid:durableId="1031686377">
    <w:abstractNumId w:val="9"/>
  </w:num>
  <w:num w:numId="18" w16cid:durableId="2147040722">
    <w:abstractNumId w:val="19"/>
  </w:num>
  <w:num w:numId="19" w16cid:durableId="48654750">
    <w:abstractNumId w:val="11"/>
  </w:num>
  <w:num w:numId="20" w16cid:durableId="85812027">
    <w:abstractNumId w:val="7"/>
  </w:num>
  <w:num w:numId="21" w16cid:durableId="163402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5F"/>
    <w:rsid w:val="00021073"/>
    <w:rsid w:val="00194CA2"/>
    <w:rsid w:val="001E2430"/>
    <w:rsid w:val="00253BB0"/>
    <w:rsid w:val="00323A51"/>
    <w:rsid w:val="0034795E"/>
    <w:rsid w:val="003504F4"/>
    <w:rsid w:val="004D79E8"/>
    <w:rsid w:val="004F11A6"/>
    <w:rsid w:val="005D7A8C"/>
    <w:rsid w:val="005E7E25"/>
    <w:rsid w:val="00622B33"/>
    <w:rsid w:val="0063143C"/>
    <w:rsid w:val="00676FE6"/>
    <w:rsid w:val="00693DA7"/>
    <w:rsid w:val="006A33A9"/>
    <w:rsid w:val="006F12B1"/>
    <w:rsid w:val="007D415F"/>
    <w:rsid w:val="00814560"/>
    <w:rsid w:val="00834ED9"/>
    <w:rsid w:val="00840D40"/>
    <w:rsid w:val="008B1543"/>
    <w:rsid w:val="008C21A1"/>
    <w:rsid w:val="00981D20"/>
    <w:rsid w:val="009A7B40"/>
    <w:rsid w:val="009B6549"/>
    <w:rsid w:val="009D2DDC"/>
    <w:rsid w:val="009F6468"/>
    <w:rsid w:val="009F6B8A"/>
    <w:rsid w:val="00A45882"/>
    <w:rsid w:val="00A71B4B"/>
    <w:rsid w:val="00A774F6"/>
    <w:rsid w:val="00B61D6A"/>
    <w:rsid w:val="00B66812"/>
    <w:rsid w:val="00BA5055"/>
    <w:rsid w:val="00BC1244"/>
    <w:rsid w:val="00BE2256"/>
    <w:rsid w:val="00C4670B"/>
    <w:rsid w:val="00C66730"/>
    <w:rsid w:val="00C933F7"/>
    <w:rsid w:val="00D15D86"/>
    <w:rsid w:val="00D71EA0"/>
    <w:rsid w:val="00D74D87"/>
    <w:rsid w:val="00DE2DE5"/>
    <w:rsid w:val="00DE4A0F"/>
    <w:rsid w:val="00E25C00"/>
    <w:rsid w:val="00E56926"/>
    <w:rsid w:val="00E83179"/>
    <w:rsid w:val="00F1530F"/>
    <w:rsid w:val="00F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298B522"/>
  <w15:chartTrackingRefBased/>
  <w15:docId w15:val="{3D6F4DA6-9F90-4A16-B9AD-6C61806B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467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0E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27c61c5f306b38332e34152568859867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fb36c0f556cbceb46406d69f735ccdf5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86B57-313F-4A78-8DFA-BBD60E920A54}">
  <ds:schemaRefs>
    <ds:schemaRef ds:uri="http://schemas.microsoft.com/office/2006/metadata/properties"/>
    <ds:schemaRef ds:uri="http://schemas.microsoft.com/office/infopath/2007/PartnerControls"/>
    <ds:schemaRef ds:uri="a569f8f9-c3ec-4247-a021-7115158a3054"/>
    <ds:schemaRef ds:uri="9bd8195b-36ed-425e-bff1-2e176e4ef31b"/>
  </ds:schemaRefs>
</ds:datastoreItem>
</file>

<file path=customXml/itemProps2.xml><?xml version="1.0" encoding="utf-8"?>
<ds:datastoreItem xmlns:ds="http://schemas.openxmlformats.org/officeDocument/2006/customXml" ds:itemID="{8F9C8AAC-21DF-4717-9FC6-CD9DAEBC0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BAFCF-E4C0-45D9-B416-3AD9142CE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9f8f9-c3ec-4247-a021-7115158a3054"/>
    <ds:schemaRef ds:uri="9bd8195b-36ed-425e-bff1-2e176e4e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JOHN HUNT COMMUNITY COLLEGE</vt:lpstr>
    </vt:vector>
  </TitlesOfParts>
  <Company>Sir John Hunt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JOHN HUNT COMMUNITY COLLEGE</dc:title>
  <dc:subject/>
  <dc:creator>Devon County Council</dc:creator>
  <cp:keywords/>
  <dc:description/>
  <cp:lastModifiedBy>T. Lane</cp:lastModifiedBy>
  <cp:revision>7</cp:revision>
  <cp:lastPrinted>2010-06-07T10:20:00Z</cp:lastPrinted>
  <dcterms:created xsi:type="dcterms:W3CDTF">2026-05-18T06:56:00Z</dcterms:created>
  <dcterms:modified xsi:type="dcterms:W3CDTF">2026-06-09T11:41:00Z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581600</vt:r8>
  </property>
  <property fmtid="{D5CDD505-2E9C-101B-9397-08002B2CF9AE}" pid="4" name="MediaServiceImageTags">
    <vt:lpwstr/>
  </property>
</Properties>
</file>