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201EAD" w14:textId="0CA596F0" w:rsidR="00EC6BAA" w:rsidRPr="00EC6BAA" w:rsidRDefault="004355D8" w:rsidP="00EC6BAA">
      <w:pPr>
        <w:widowControl w:val="0"/>
        <w:autoSpaceDE w:val="0"/>
        <w:autoSpaceDN w:val="0"/>
        <w:adjustRightInd w:val="0"/>
        <w:rPr>
          <w:rFonts w:ascii="Century Gothic" w:hAnsi="Century Gothic" w:cs="Times New Roman"/>
          <w:b/>
          <w:color w:val="000000" w:themeColor="text1"/>
          <w:sz w:val="72"/>
          <w:szCs w:val="72"/>
        </w:rPr>
      </w:pPr>
      <w:r>
        <w:rPr>
          <w:rFonts w:ascii="Century Gothic" w:hAnsi="Century Gothic" w:cs="Times New Roman"/>
          <w:b/>
          <w:noProof/>
          <w:color w:val="000000" w:themeColor="text1"/>
          <w:sz w:val="72"/>
          <w:szCs w:val="72"/>
          <w:lang w:val="en-GB" w:eastAsia="en-GB"/>
        </w:rPr>
        <w:drawing>
          <wp:anchor distT="0" distB="0" distL="114300" distR="114300" simplePos="0" relativeHeight="251660288" behindDoc="0" locked="0" layoutInCell="1" allowOverlap="1" wp14:anchorId="53738DA5" wp14:editId="2C3D07F6">
            <wp:simplePos x="0" y="0"/>
            <wp:positionH relativeFrom="margin">
              <wp:align>center</wp:align>
            </wp:positionH>
            <wp:positionV relativeFrom="paragraph">
              <wp:posOffset>-29688</wp:posOffset>
            </wp:positionV>
            <wp:extent cx="3978234" cy="1772414"/>
            <wp:effectExtent l="0" t="0" r="381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YES TRUST.jpg"/>
                    <pic:cNvPicPr/>
                  </pic:nvPicPr>
                  <pic:blipFill>
                    <a:blip r:embed="rId9">
                      <a:extLst>
                        <a:ext uri="{28A0092B-C50C-407E-A947-70E740481C1C}">
                          <a14:useLocalDpi xmlns:a14="http://schemas.microsoft.com/office/drawing/2010/main" val="0"/>
                        </a:ext>
                      </a:extLst>
                    </a:blip>
                    <a:stretch>
                      <a:fillRect/>
                    </a:stretch>
                  </pic:blipFill>
                  <pic:spPr>
                    <a:xfrm>
                      <a:off x="0" y="0"/>
                      <a:ext cx="3978234" cy="1772414"/>
                    </a:xfrm>
                    <a:prstGeom prst="rect">
                      <a:avLst/>
                    </a:prstGeom>
                  </pic:spPr>
                </pic:pic>
              </a:graphicData>
            </a:graphic>
            <wp14:sizeRelH relativeFrom="page">
              <wp14:pctWidth>0</wp14:pctWidth>
            </wp14:sizeRelH>
            <wp14:sizeRelV relativeFrom="page">
              <wp14:pctHeight>0</wp14:pctHeight>
            </wp14:sizeRelV>
          </wp:anchor>
        </w:drawing>
      </w:r>
    </w:p>
    <w:p w14:paraId="729BF6EC" w14:textId="2D02A324" w:rsidR="00EC6BAA" w:rsidRDefault="00EC6BAA" w:rsidP="00B2777D">
      <w:pPr>
        <w:widowControl w:val="0"/>
        <w:autoSpaceDE w:val="0"/>
        <w:autoSpaceDN w:val="0"/>
        <w:adjustRightInd w:val="0"/>
        <w:rPr>
          <w:rFonts w:ascii="Century Gothic" w:hAnsi="Century Gothic" w:cs="Times New Roman"/>
          <w:color w:val="000000" w:themeColor="text1"/>
          <w:sz w:val="36"/>
          <w:szCs w:val="36"/>
        </w:rPr>
      </w:pPr>
    </w:p>
    <w:p w14:paraId="5B3F3828" w14:textId="77777777" w:rsidR="004355D8" w:rsidRDefault="004355D8" w:rsidP="00B2777D">
      <w:pPr>
        <w:widowControl w:val="0"/>
        <w:autoSpaceDE w:val="0"/>
        <w:autoSpaceDN w:val="0"/>
        <w:adjustRightInd w:val="0"/>
        <w:jc w:val="center"/>
        <w:rPr>
          <w:rFonts w:ascii="Century Gothic" w:hAnsi="Century Gothic" w:cs="Times New Roman"/>
          <w:color w:val="000000" w:themeColor="text1"/>
          <w:sz w:val="36"/>
          <w:szCs w:val="36"/>
        </w:rPr>
      </w:pPr>
    </w:p>
    <w:p w14:paraId="571271C4" w14:textId="77777777" w:rsidR="004355D8" w:rsidRDefault="004355D8" w:rsidP="00B2777D">
      <w:pPr>
        <w:widowControl w:val="0"/>
        <w:autoSpaceDE w:val="0"/>
        <w:autoSpaceDN w:val="0"/>
        <w:adjustRightInd w:val="0"/>
        <w:jc w:val="center"/>
        <w:rPr>
          <w:rFonts w:ascii="Century Gothic" w:hAnsi="Century Gothic" w:cs="Times New Roman"/>
          <w:color w:val="000000" w:themeColor="text1"/>
          <w:sz w:val="36"/>
          <w:szCs w:val="36"/>
        </w:rPr>
      </w:pPr>
    </w:p>
    <w:p w14:paraId="0BA578ED" w14:textId="77777777" w:rsidR="004355D8" w:rsidRDefault="004355D8" w:rsidP="00B2777D">
      <w:pPr>
        <w:widowControl w:val="0"/>
        <w:autoSpaceDE w:val="0"/>
        <w:autoSpaceDN w:val="0"/>
        <w:adjustRightInd w:val="0"/>
        <w:jc w:val="center"/>
        <w:rPr>
          <w:rFonts w:ascii="Century Gothic" w:hAnsi="Century Gothic" w:cs="Times New Roman"/>
          <w:color w:val="000000" w:themeColor="text1"/>
          <w:sz w:val="36"/>
          <w:szCs w:val="36"/>
        </w:rPr>
      </w:pPr>
    </w:p>
    <w:p w14:paraId="794B97F8" w14:textId="77777777" w:rsidR="004355D8" w:rsidRDefault="004355D8" w:rsidP="00B2777D">
      <w:pPr>
        <w:widowControl w:val="0"/>
        <w:autoSpaceDE w:val="0"/>
        <w:autoSpaceDN w:val="0"/>
        <w:adjustRightInd w:val="0"/>
        <w:jc w:val="center"/>
        <w:rPr>
          <w:rFonts w:ascii="Century Gothic" w:hAnsi="Century Gothic" w:cs="Times New Roman"/>
          <w:color w:val="000000" w:themeColor="text1"/>
          <w:sz w:val="36"/>
          <w:szCs w:val="36"/>
        </w:rPr>
      </w:pPr>
    </w:p>
    <w:p w14:paraId="078BB24B" w14:textId="7FDA43E8" w:rsidR="00D12820" w:rsidRPr="00EC6BAA" w:rsidRDefault="00D12820" w:rsidP="00B2777D">
      <w:pPr>
        <w:widowControl w:val="0"/>
        <w:autoSpaceDE w:val="0"/>
        <w:autoSpaceDN w:val="0"/>
        <w:adjustRightInd w:val="0"/>
        <w:jc w:val="center"/>
        <w:rPr>
          <w:rFonts w:ascii="Century Gothic" w:hAnsi="Century Gothic" w:cs="Times New Roman"/>
          <w:color w:val="000000" w:themeColor="text1"/>
          <w:sz w:val="36"/>
          <w:szCs w:val="36"/>
        </w:rPr>
      </w:pPr>
    </w:p>
    <w:p w14:paraId="00220C75" w14:textId="77777777" w:rsidR="00E02341" w:rsidRPr="002276B4" w:rsidRDefault="00E02341" w:rsidP="00D12820">
      <w:pPr>
        <w:widowControl w:val="0"/>
        <w:autoSpaceDE w:val="0"/>
        <w:autoSpaceDN w:val="0"/>
        <w:adjustRightInd w:val="0"/>
        <w:jc w:val="center"/>
        <w:rPr>
          <w:rFonts w:ascii="Century Gothic" w:hAnsi="Century Gothic" w:cs="Times New Roman"/>
          <w:color w:val="548DD4" w:themeColor="text2" w:themeTint="99"/>
          <w:sz w:val="36"/>
          <w:szCs w:val="36"/>
        </w:rPr>
      </w:pPr>
    </w:p>
    <w:p w14:paraId="1DC27339" w14:textId="4F8D3BE7" w:rsidR="00AB535B" w:rsidRDefault="00AB535B" w:rsidP="00D12820">
      <w:pPr>
        <w:widowControl w:val="0"/>
        <w:autoSpaceDE w:val="0"/>
        <w:autoSpaceDN w:val="0"/>
        <w:adjustRightInd w:val="0"/>
        <w:rPr>
          <w:rFonts w:ascii="Times New Roman" w:hAnsi="Times New Roman" w:cs="Times New Roman"/>
          <w:color w:val="000000"/>
          <w:sz w:val="40"/>
          <w:szCs w:val="40"/>
        </w:rPr>
      </w:pPr>
    </w:p>
    <w:p w14:paraId="47CB0F99" w14:textId="77777777" w:rsidR="00AB535B" w:rsidRDefault="00AB535B" w:rsidP="00D12820">
      <w:pPr>
        <w:widowControl w:val="0"/>
        <w:autoSpaceDE w:val="0"/>
        <w:autoSpaceDN w:val="0"/>
        <w:adjustRightInd w:val="0"/>
        <w:rPr>
          <w:rFonts w:ascii="Times New Roman" w:hAnsi="Times New Roman" w:cs="Times New Roman"/>
          <w:color w:val="000000"/>
          <w:sz w:val="40"/>
          <w:szCs w:val="40"/>
        </w:rPr>
      </w:pPr>
    </w:p>
    <w:p w14:paraId="67872675" w14:textId="60E87297" w:rsidR="00E0251B" w:rsidRDefault="004355D8" w:rsidP="00D12820">
      <w:pPr>
        <w:widowControl w:val="0"/>
        <w:autoSpaceDE w:val="0"/>
        <w:autoSpaceDN w:val="0"/>
        <w:adjustRightInd w:val="0"/>
        <w:jc w:val="center"/>
        <w:rPr>
          <w:rFonts w:ascii="Century Gothic" w:hAnsi="Century Gothic" w:cs="Times New Roman"/>
          <w:b/>
          <w:color w:val="000000"/>
          <w:sz w:val="44"/>
          <w:szCs w:val="40"/>
        </w:rPr>
      </w:pPr>
      <w:r>
        <w:rPr>
          <w:rFonts w:ascii="Century Gothic" w:hAnsi="Century Gothic" w:cs="Times New Roman"/>
          <w:b/>
          <w:color w:val="000000"/>
          <w:sz w:val="44"/>
          <w:szCs w:val="40"/>
        </w:rPr>
        <w:t>HR</w:t>
      </w:r>
      <w:r w:rsidR="00DC40ED">
        <w:rPr>
          <w:rFonts w:ascii="Century Gothic" w:hAnsi="Century Gothic" w:cs="Times New Roman"/>
          <w:b/>
          <w:color w:val="000000"/>
          <w:sz w:val="44"/>
          <w:szCs w:val="40"/>
        </w:rPr>
        <w:t xml:space="preserve"> MANAGER</w:t>
      </w:r>
    </w:p>
    <w:p w14:paraId="5E3FF51E" w14:textId="3F457ADC" w:rsidR="00D12820" w:rsidRPr="00AB535B" w:rsidRDefault="00D12820" w:rsidP="00D12820">
      <w:pPr>
        <w:widowControl w:val="0"/>
        <w:autoSpaceDE w:val="0"/>
        <w:autoSpaceDN w:val="0"/>
        <w:adjustRightInd w:val="0"/>
        <w:jc w:val="center"/>
        <w:rPr>
          <w:rFonts w:ascii="Century Gothic" w:hAnsi="Century Gothic" w:cs="Times New Roman"/>
          <w:b/>
          <w:color w:val="000000"/>
          <w:sz w:val="44"/>
          <w:szCs w:val="40"/>
        </w:rPr>
      </w:pPr>
      <w:r w:rsidRPr="00AB535B">
        <w:rPr>
          <w:rFonts w:ascii="Century Gothic" w:hAnsi="Century Gothic" w:cs="Times New Roman"/>
          <w:b/>
          <w:color w:val="000000"/>
          <w:sz w:val="44"/>
          <w:szCs w:val="40"/>
        </w:rPr>
        <w:t>RECRUITMENT PACK</w:t>
      </w:r>
    </w:p>
    <w:p w14:paraId="405BD094" w14:textId="77777777" w:rsidR="00AB535B" w:rsidRPr="00D12820" w:rsidRDefault="00AB535B" w:rsidP="00D12820">
      <w:pPr>
        <w:widowControl w:val="0"/>
        <w:autoSpaceDE w:val="0"/>
        <w:autoSpaceDN w:val="0"/>
        <w:adjustRightInd w:val="0"/>
        <w:jc w:val="center"/>
        <w:rPr>
          <w:rFonts w:ascii="Century Gothic" w:hAnsi="Century Gothic" w:cs="Times New Roman"/>
          <w:color w:val="000000"/>
          <w:sz w:val="40"/>
          <w:szCs w:val="40"/>
        </w:rPr>
      </w:pPr>
    </w:p>
    <w:p w14:paraId="56AB6E91" w14:textId="77777777" w:rsidR="00D12820" w:rsidRDefault="00D12820" w:rsidP="00D12820">
      <w:pPr>
        <w:widowControl w:val="0"/>
        <w:autoSpaceDE w:val="0"/>
        <w:autoSpaceDN w:val="0"/>
        <w:adjustRightInd w:val="0"/>
        <w:jc w:val="center"/>
        <w:rPr>
          <w:rFonts w:ascii="Century Gothic" w:hAnsi="Century Gothic" w:cs="Times New Roman"/>
          <w:color w:val="000000"/>
          <w:sz w:val="40"/>
          <w:szCs w:val="40"/>
        </w:rPr>
      </w:pPr>
    </w:p>
    <w:p w14:paraId="5C8B7AEF" w14:textId="36187C8E" w:rsidR="00B73620" w:rsidRDefault="00EC6BAA" w:rsidP="000C2FEE">
      <w:pPr>
        <w:widowControl w:val="0"/>
        <w:autoSpaceDE w:val="0"/>
        <w:autoSpaceDN w:val="0"/>
        <w:adjustRightInd w:val="0"/>
        <w:jc w:val="center"/>
        <w:rPr>
          <w:rFonts w:ascii="Century Gothic" w:hAnsi="Century Gothic" w:cs="Times New Roman"/>
          <w:color w:val="000000"/>
          <w:sz w:val="32"/>
          <w:szCs w:val="40"/>
        </w:rPr>
      </w:pPr>
      <w:r>
        <w:rPr>
          <w:rFonts w:ascii="Century Gothic" w:hAnsi="Century Gothic" w:cs="Times New Roman"/>
          <w:color w:val="000000"/>
          <w:sz w:val="32"/>
          <w:szCs w:val="32"/>
        </w:rPr>
        <w:t xml:space="preserve">Pay Scale: </w:t>
      </w:r>
      <w:r w:rsidR="00DC40ED">
        <w:rPr>
          <w:rFonts w:ascii="Century Gothic" w:hAnsi="Century Gothic" w:cs="Times New Roman"/>
          <w:color w:val="000000"/>
          <w:sz w:val="32"/>
          <w:szCs w:val="40"/>
        </w:rPr>
        <w:t>£</w:t>
      </w:r>
      <w:r w:rsidR="004B4105">
        <w:rPr>
          <w:rFonts w:ascii="Century Gothic" w:hAnsi="Century Gothic" w:cs="Times New Roman"/>
          <w:color w:val="000000"/>
          <w:sz w:val="32"/>
          <w:szCs w:val="40"/>
        </w:rPr>
        <w:t>34,170 - £40,290</w:t>
      </w:r>
      <w:r w:rsidR="00B73620">
        <w:rPr>
          <w:rFonts w:ascii="Century Gothic" w:hAnsi="Century Gothic" w:cs="Times New Roman"/>
          <w:color w:val="000000"/>
          <w:sz w:val="32"/>
          <w:szCs w:val="40"/>
        </w:rPr>
        <w:t xml:space="preserve"> </w:t>
      </w:r>
    </w:p>
    <w:p w14:paraId="4D47BCA9" w14:textId="691787CD" w:rsidR="00D12820" w:rsidRDefault="004B4105" w:rsidP="000C2FEE">
      <w:pPr>
        <w:widowControl w:val="0"/>
        <w:autoSpaceDE w:val="0"/>
        <w:autoSpaceDN w:val="0"/>
        <w:adjustRightInd w:val="0"/>
        <w:jc w:val="center"/>
        <w:rPr>
          <w:rFonts w:ascii="Century Gothic" w:hAnsi="Century Gothic" w:cs="Times New Roman"/>
          <w:i/>
          <w:color w:val="000000"/>
          <w:sz w:val="32"/>
          <w:szCs w:val="40"/>
        </w:rPr>
      </w:pPr>
      <w:r>
        <w:rPr>
          <w:rFonts w:ascii="Century Gothic" w:hAnsi="Century Gothic" w:cs="Times New Roman"/>
          <w:i/>
          <w:color w:val="000000"/>
          <w:sz w:val="32"/>
          <w:szCs w:val="40"/>
        </w:rPr>
        <w:t>(YT34-YT46</w:t>
      </w:r>
      <w:r w:rsidR="00B73620" w:rsidRPr="00B73620">
        <w:rPr>
          <w:rFonts w:ascii="Century Gothic" w:hAnsi="Century Gothic" w:cs="Times New Roman"/>
          <w:i/>
          <w:color w:val="000000"/>
          <w:sz w:val="32"/>
          <w:szCs w:val="40"/>
        </w:rPr>
        <w:t xml:space="preserve"> Support Staff Scale)</w:t>
      </w:r>
      <w:r w:rsidR="00F437C3" w:rsidRPr="00B73620">
        <w:rPr>
          <w:rFonts w:ascii="Century Gothic" w:hAnsi="Century Gothic" w:cs="Times New Roman"/>
          <w:i/>
          <w:color w:val="000000"/>
          <w:sz w:val="32"/>
          <w:szCs w:val="40"/>
        </w:rPr>
        <w:t xml:space="preserve"> </w:t>
      </w:r>
    </w:p>
    <w:p w14:paraId="24B31577" w14:textId="77777777" w:rsidR="00883573" w:rsidRPr="00B73620" w:rsidRDefault="00883573" w:rsidP="000C2FEE">
      <w:pPr>
        <w:widowControl w:val="0"/>
        <w:autoSpaceDE w:val="0"/>
        <w:autoSpaceDN w:val="0"/>
        <w:adjustRightInd w:val="0"/>
        <w:jc w:val="center"/>
        <w:rPr>
          <w:rFonts w:ascii="Century Gothic" w:hAnsi="Century Gothic" w:cs="Times New Roman"/>
          <w:i/>
          <w:color w:val="000000"/>
          <w:sz w:val="32"/>
          <w:szCs w:val="40"/>
        </w:rPr>
      </w:pPr>
    </w:p>
    <w:p w14:paraId="7E695D90" w14:textId="0E23492D" w:rsidR="00B96B1F" w:rsidRDefault="00B96B1F" w:rsidP="000C2FEE">
      <w:pPr>
        <w:widowControl w:val="0"/>
        <w:autoSpaceDE w:val="0"/>
        <w:autoSpaceDN w:val="0"/>
        <w:adjustRightInd w:val="0"/>
        <w:jc w:val="center"/>
        <w:rPr>
          <w:rFonts w:ascii="Century Gothic" w:hAnsi="Century Gothic" w:cs="Times New Roman"/>
          <w:color w:val="000000"/>
          <w:sz w:val="32"/>
          <w:szCs w:val="32"/>
        </w:rPr>
      </w:pPr>
      <w:r>
        <w:rPr>
          <w:rFonts w:ascii="Century Gothic" w:hAnsi="Century Gothic" w:cs="Times New Roman"/>
          <w:color w:val="000000"/>
          <w:sz w:val="32"/>
          <w:szCs w:val="32"/>
        </w:rPr>
        <w:t>37 hours per week –</w:t>
      </w:r>
      <w:r w:rsidR="004355D8">
        <w:rPr>
          <w:rFonts w:ascii="Century Gothic" w:hAnsi="Century Gothic" w:cs="Times New Roman"/>
          <w:color w:val="000000"/>
          <w:sz w:val="32"/>
          <w:szCs w:val="32"/>
        </w:rPr>
        <w:t xml:space="preserve"> 52</w:t>
      </w:r>
      <w:r>
        <w:rPr>
          <w:rFonts w:ascii="Century Gothic" w:hAnsi="Century Gothic" w:cs="Times New Roman"/>
          <w:color w:val="000000"/>
          <w:sz w:val="32"/>
          <w:szCs w:val="32"/>
        </w:rPr>
        <w:t xml:space="preserve"> </w:t>
      </w:r>
      <w:r w:rsidR="00F6340C">
        <w:rPr>
          <w:rFonts w:ascii="Century Gothic" w:hAnsi="Century Gothic" w:cs="Times New Roman"/>
          <w:color w:val="000000"/>
          <w:sz w:val="32"/>
          <w:szCs w:val="32"/>
        </w:rPr>
        <w:t>weeks per year</w:t>
      </w:r>
    </w:p>
    <w:p w14:paraId="7ABB01E9" w14:textId="73453B2E" w:rsidR="00883573" w:rsidRDefault="00883573" w:rsidP="000C2FEE">
      <w:pPr>
        <w:widowControl w:val="0"/>
        <w:autoSpaceDE w:val="0"/>
        <w:autoSpaceDN w:val="0"/>
        <w:adjustRightInd w:val="0"/>
        <w:jc w:val="center"/>
        <w:rPr>
          <w:rFonts w:ascii="Century Gothic" w:hAnsi="Century Gothic" w:cs="Times New Roman"/>
          <w:color w:val="000000"/>
          <w:sz w:val="32"/>
          <w:szCs w:val="32"/>
        </w:rPr>
      </w:pPr>
    </w:p>
    <w:p w14:paraId="41FC5783" w14:textId="63683884" w:rsidR="00883573" w:rsidRDefault="00883573" w:rsidP="000C2FEE">
      <w:pPr>
        <w:widowControl w:val="0"/>
        <w:autoSpaceDE w:val="0"/>
        <w:autoSpaceDN w:val="0"/>
        <w:adjustRightInd w:val="0"/>
        <w:jc w:val="center"/>
        <w:rPr>
          <w:rFonts w:ascii="Century Gothic" w:hAnsi="Century Gothic" w:cs="Times New Roman"/>
          <w:color w:val="000000"/>
          <w:szCs w:val="32"/>
        </w:rPr>
      </w:pPr>
      <w:r w:rsidRPr="00883573">
        <w:rPr>
          <w:rFonts w:ascii="Century Gothic" w:hAnsi="Century Gothic" w:cs="Times New Roman"/>
          <w:color w:val="000000"/>
          <w:szCs w:val="32"/>
        </w:rPr>
        <w:t xml:space="preserve">30 </w:t>
      </w:r>
      <w:proofErr w:type="gramStart"/>
      <w:r w:rsidRPr="00883573">
        <w:rPr>
          <w:rFonts w:ascii="Century Gothic" w:hAnsi="Century Gothic" w:cs="Times New Roman"/>
          <w:color w:val="000000"/>
          <w:szCs w:val="32"/>
        </w:rPr>
        <w:t>days</w:t>
      </w:r>
      <w:proofErr w:type="gramEnd"/>
      <w:r w:rsidRPr="00883573">
        <w:rPr>
          <w:rFonts w:ascii="Century Gothic" w:hAnsi="Century Gothic" w:cs="Times New Roman"/>
          <w:color w:val="000000"/>
          <w:szCs w:val="32"/>
        </w:rPr>
        <w:t xml:space="preserve"> annual leave (+ public holidays)</w:t>
      </w:r>
    </w:p>
    <w:p w14:paraId="304D0422" w14:textId="3B8A3629" w:rsidR="00883573" w:rsidRDefault="00883573" w:rsidP="000C2FEE">
      <w:pPr>
        <w:widowControl w:val="0"/>
        <w:autoSpaceDE w:val="0"/>
        <w:autoSpaceDN w:val="0"/>
        <w:adjustRightInd w:val="0"/>
        <w:jc w:val="center"/>
        <w:rPr>
          <w:rFonts w:ascii="Century Gothic" w:hAnsi="Century Gothic" w:cs="Times New Roman"/>
          <w:color w:val="000000"/>
          <w:szCs w:val="32"/>
        </w:rPr>
      </w:pPr>
      <w:r>
        <w:rPr>
          <w:rFonts w:ascii="Century Gothic" w:hAnsi="Century Gothic" w:cs="Times New Roman"/>
          <w:color w:val="000000"/>
          <w:szCs w:val="32"/>
        </w:rPr>
        <w:t xml:space="preserve">Employee </w:t>
      </w:r>
      <w:proofErr w:type="spellStart"/>
      <w:r>
        <w:rPr>
          <w:rFonts w:ascii="Century Gothic" w:hAnsi="Century Gothic" w:cs="Times New Roman"/>
          <w:color w:val="000000"/>
          <w:szCs w:val="32"/>
        </w:rPr>
        <w:t>Perkbox</w:t>
      </w:r>
      <w:proofErr w:type="spellEnd"/>
      <w:r>
        <w:rPr>
          <w:rFonts w:ascii="Century Gothic" w:hAnsi="Century Gothic" w:cs="Times New Roman"/>
          <w:color w:val="000000"/>
          <w:szCs w:val="32"/>
        </w:rPr>
        <w:t xml:space="preserve"> account</w:t>
      </w:r>
    </w:p>
    <w:p w14:paraId="56D50214" w14:textId="52A14860" w:rsidR="00883573" w:rsidRDefault="00883573" w:rsidP="000C2FEE">
      <w:pPr>
        <w:widowControl w:val="0"/>
        <w:autoSpaceDE w:val="0"/>
        <w:autoSpaceDN w:val="0"/>
        <w:adjustRightInd w:val="0"/>
        <w:jc w:val="center"/>
        <w:rPr>
          <w:rFonts w:ascii="Century Gothic" w:hAnsi="Century Gothic" w:cs="Times New Roman"/>
          <w:color w:val="000000"/>
          <w:szCs w:val="32"/>
        </w:rPr>
      </w:pPr>
      <w:r>
        <w:rPr>
          <w:rFonts w:ascii="Century Gothic" w:hAnsi="Century Gothic" w:cs="Times New Roman"/>
          <w:color w:val="000000"/>
          <w:szCs w:val="32"/>
        </w:rPr>
        <w:t>Flexible and mobile working</w:t>
      </w:r>
      <w:r w:rsidR="00F20BAB">
        <w:rPr>
          <w:rFonts w:ascii="Century Gothic" w:hAnsi="Century Gothic" w:cs="Times New Roman"/>
          <w:color w:val="000000"/>
          <w:szCs w:val="32"/>
        </w:rPr>
        <w:t xml:space="preserve"> </w:t>
      </w:r>
    </w:p>
    <w:p w14:paraId="5A371CB8" w14:textId="5244FF9C" w:rsidR="00883573" w:rsidRDefault="00883573" w:rsidP="000C2FEE">
      <w:pPr>
        <w:widowControl w:val="0"/>
        <w:autoSpaceDE w:val="0"/>
        <w:autoSpaceDN w:val="0"/>
        <w:adjustRightInd w:val="0"/>
        <w:jc w:val="center"/>
        <w:rPr>
          <w:rFonts w:ascii="Century Gothic" w:hAnsi="Century Gothic" w:cs="Times New Roman"/>
          <w:color w:val="000000"/>
          <w:szCs w:val="32"/>
        </w:rPr>
      </w:pPr>
      <w:r>
        <w:rPr>
          <w:rFonts w:ascii="Century Gothic" w:hAnsi="Century Gothic" w:cs="Times New Roman"/>
          <w:color w:val="000000"/>
          <w:szCs w:val="32"/>
        </w:rPr>
        <w:t xml:space="preserve">Local Government Pension Scheme membership </w:t>
      </w:r>
    </w:p>
    <w:p w14:paraId="6BD12D77" w14:textId="336C3B99" w:rsidR="00883573" w:rsidRDefault="00883573" w:rsidP="000C2FEE">
      <w:pPr>
        <w:widowControl w:val="0"/>
        <w:autoSpaceDE w:val="0"/>
        <w:autoSpaceDN w:val="0"/>
        <w:adjustRightInd w:val="0"/>
        <w:jc w:val="center"/>
        <w:rPr>
          <w:rFonts w:ascii="Century Gothic" w:hAnsi="Century Gothic" w:cs="Times New Roman"/>
          <w:color w:val="000000"/>
          <w:szCs w:val="32"/>
        </w:rPr>
      </w:pPr>
      <w:r>
        <w:rPr>
          <w:rFonts w:ascii="Century Gothic" w:hAnsi="Century Gothic" w:cs="Times New Roman"/>
          <w:color w:val="000000"/>
          <w:szCs w:val="32"/>
        </w:rPr>
        <w:t xml:space="preserve"> </w:t>
      </w:r>
    </w:p>
    <w:p w14:paraId="5AB16B24" w14:textId="58723001" w:rsidR="00883573" w:rsidRPr="00D12820" w:rsidRDefault="00883573" w:rsidP="00883573">
      <w:pPr>
        <w:widowControl w:val="0"/>
        <w:autoSpaceDE w:val="0"/>
        <w:autoSpaceDN w:val="0"/>
        <w:adjustRightInd w:val="0"/>
        <w:rPr>
          <w:rFonts w:ascii="Century Gothic" w:hAnsi="Century Gothic" w:cs="Times New Roman"/>
          <w:color w:val="000000"/>
          <w:sz w:val="32"/>
          <w:szCs w:val="32"/>
        </w:rPr>
      </w:pPr>
    </w:p>
    <w:p w14:paraId="6BA06A33" w14:textId="344FC0BC" w:rsidR="00D12820" w:rsidRDefault="00D12820" w:rsidP="00D12820">
      <w:pPr>
        <w:widowControl w:val="0"/>
        <w:autoSpaceDE w:val="0"/>
        <w:autoSpaceDN w:val="0"/>
        <w:adjustRightInd w:val="0"/>
        <w:rPr>
          <w:rFonts w:ascii="Century Gothic" w:hAnsi="Century Gothic" w:cs="Times New Roman"/>
          <w:color w:val="000000"/>
        </w:rPr>
      </w:pPr>
    </w:p>
    <w:p w14:paraId="3544A492" w14:textId="53549254" w:rsidR="00E02341" w:rsidRDefault="00E02341" w:rsidP="00D12820">
      <w:pPr>
        <w:widowControl w:val="0"/>
        <w:autoSpaceDE w:val="0"/>
        <w:autoSpaceDN w:val="0"/>
        <w:adjustRightInd w:val="0"/>
        <w:rPr>
          <w:rFonts w:ascii="Century Gothic" w:hAnsi="Century Gothic" w:cs="Times New Roman"/>
          <w:color w:val="000000"/>
        </w:rPr>
      </w:pPr>
    </w:p>
    <w:p w14:paraId="17A39E9A" w14:textId="77777777" w:rsidR="00D12820" w:rsidRDefault="00D12820" w:rsidP="00D12820">
      <w:pPr>
        <w:widowControl w:val="0"/>
        <w:autoSpaceDE w:val="0"/>
        <w:autoSpaceDN w:val="0"/>
        <w:adjustRightInd w:val="0"/>
        <w:rPr>
          <w:rFonts w:ascii="Century Gothic" w:hAnsi="Century Gothic" w:cs="Times New Roman"/>
          <w:color w:val="000000"/>
        </w:rPr>
      </w:pPr>
    </w:p>
    <w:p w14:paraId="49B7209D" w14:textId="22E6A6DA" w:rsidR="00E02341" w:rsidRDefault="004355D8" w:rsidP="00D12820">
      <w:pPr>
        <w:jc w:val="center"/>
        <w:rPr>
          <w:rFonts w:ascii="Century Gothic" w:hAnsi="Century Gothic" w:cs="Times New Roman"/>
          <w:color w:val="000000"/>
          <w:sz w:val="28"/>
          <w:szCs w:val="28"/>
        </w:rPr>
      </w:pPr>
      <w:proofErr w:type="gramStart"/>
      <w:r>
        <w:rPr>
          <w:rFonts w:ascii="Century Gothic" w:hAnsi="Century Gothic" w:cs="Times New Roman"/>
          <w:color w:val="000000"/>
          <w:sz w:val="28"/>
          <w:szCs w:val="28"/>
        </w:rPr>
        <w:t>YES</w:t>
      </w:r>
      <w:proofErr w:type="gramEnd"/>
      <w:r>
        <w:rPr>
          <w:rFonts w:ascii="Century Gothic" w:hAnsi="Century Gothic" w:cs="Times New Roman"/>
          <w:color w:val="000000"/>
          <w:sz w:val="28"/>
          <w:szCs w:val="28"/>
        </w:rPr>
        <w:t xml:space="preserve"> </w:t>
      </w:r>
      <w:r w:rsidR="007760A9">
        <w:rPr>
          <w:rFonts w:ascii="Century Gothic" w:hAnsi="Century Gothic" w:cs="Times New Roman"/>
          <w:color w:val="000000"/>
          <w:sz w:val="28"/>
          <w:szCs w:val="28"/>
        </w:rPr>
        <w:t>Trust</w:t>
      </w:r>
    </w:p>
    <w:p w14:paraId="06628B1B" w14:textId="1BF191DB" w:rsidR="004355D8" w:rsidRDefault="004355D8" w:rsidP="00D12820">
      <w:pPr>
        <w:jc w:val="center"/>
        <w:rPr>
          <w:rFonts w:ascii="Century Gothic" w:hAnsi="Century Gothic" w:cs="Times New Roman"/>
          <w:color w:val="000000"/>
          <w:sz w:val="28"/>
          <w:szCs w:val="28"/>
        </w:rPr>
      </w:pPr>
      <w:r>
        <w:rPr>
          <w:rFonts w:ascii="Century Gothic" w:hAnsi="Century Gothic" w:cs="Times New Roman"/>
          <w:color w:val="000000"/>
          <w:sz w:val="28"/>
          <w:szCs w:val="28"/>
        </w:rPr>
        <w:t>Office 4b, Second Floor</w:t>
      </w:r>
    </w:p>
    <w:p w14:paraId="1D754ECF" w14:textId="423B9FB7" w:rsidR="004355D8" w:rsidRDefault="004355D8" w:rsidP="00D12820">
      <w:pPr>
        <w:jc w:val="center"/>
        <w:rPr>
          <w:rFonts w:ascii="Century Gothic" w:hAnsi="Century Gothic" w:cs="Times New Roman"/>
          <w:color w:val="000000"/>
          <w:sz w:val="28"/>
          <w:szCs w:val="28"/>
        </w:rPr>
      </w:pPr>
      <w:r>
        <w:rPr>
          <w:rFonts w:ascii="Century Gothic" w:hAnsi="Century Gothic" w:cs="Times New Roman"/>
          <w:color w:val="000000"/>
          <w:sz w:val="28"/>
          <w:szCs w:val="28"/>
        </w:rPr>
        <w:t>Riverside Mill</w:t>
      </w:r>
    </w:p>
    <w:p w14:paraId="046AF8EA" w14:textId="5CEB8578" w:rsidR="004355D8" w:rsidRPr="00770452" w:rsidRDefault="004355D8" w:rsidP="00D12820">
      <w:pPr>
        <w:jc w:val="center"/>
        <w:rPr>
          <w:rFonts w:ascii="Century Gothic" w:hAnsi="Century Gothic" w:cs="Times New Roman"/>
          <w:color w:val="000000"/>
          <w:sz w:val="28"/>
          <w:szCs w:val="28"/>
        </w:rPr>
      </w:pPr>
      <w:proofErr w:type="spellStart"/>
      <w:r>
        <w:rPr>
          <w:rFonts w:ascii="Century Gothic" w:hAnsi="Century Gothic" w:cs="Times New Roman"/>
          <w:color w:val="000000"/>
          <w:sz w:val="28"/>
          <w:szCs w:val="28"/>
        </w:rPr>
        <w:t>Congleton</w:t>
      </w:r>
      <w:proofErr w:type="spellEnd"/>
    </w:p>
    <w:p w14:paraId="4F30F81E" w14:textId="63D4B65E" w:rsidR="00D12820" w:rsidRPr="00770452" w:rsidRDefault="00590DE7" w:rsidP="00590DE7">
      <w:pPr>
        <w:tabs>
          <w:tab w:val="center" w:pos="4153"/>
          <w:tab w:val="left" w:pos="6011"/>
        </w:tabs>
        <w:rPr>
          <w:rFonts w:ascii="Century Gothic" w:hAnsi="Century Gothic" w:cs="Times New Roman"/>
          <w:color w:val="000000"/>
          <w:sz w:val="28"/>
          <w:szCs w:val="28"/>
        </w:rPr>
      </w:pPr>
      <w:r w:rsidRPr="00770452">
        <w:rPr>
          <w:rFonts w:ascii="Century Gothic" w:hAnsi="Century Gothic" w:cs="Times New Roman"/>
          <w:color w:val="000000"/>
          <w:sz w:val="28"/>
          <w:szCs w:val="28"/>
        </w:rPr>
        <w:tab/>
      </w:r>
      <w:r w:rsidR="00D12820" w:rsidRPr="00770452">
        <w:rPr>
          <w:rFonts w:ascii="Century Gothic" w:hAnsi="Century Gothic" w:cs="Times New Roman"/>
          <w:color w:val="000000"/>
          <w:sz w:val="28"/>
          <w:szCs w:val="28"/>
        </w:rPr>
        <w:t>Cheshire</w:t>
      </w:r>
      <w:r w:rsidRPr="00770452">
        <w:rPr>
          <w:rFonts w:ascii="Century Gothic" w:hAnsi="Century Gothic" w:cs="Times New Roman"/>
          <w:color w:val="000000"/>
          <w:sz w:val="28"/>
          <w:szCs w:val="28"/>
        </w:rPr>
        <w:tab/>
      </w:r>
    </w:p>
    <w:p w14:paraId="24AB674C" w14:textId="20F93989" w:rsidR="00143DD5" w:rsidRDefault="004355D8" w:rsidP="00D12820">
      <w:pPr>
        <w:jc w:val="center"/>
        <w:rPr>
          <w:rFonts w:ascii="Century Gothic" w:hAnsi="Century Gothic" w:cs="Times New Roman"/>
          <w:color w:val="000000"/>
        </w:rPr>
      </w:pPr>
      <w:r>
        <w:rPr>
          <w:rFonts w:ascii="Century Gothic" w:hAnsi="Century Gothic" w:cs="Times New Roman"/>
          <w:color w:val="000000"/>
          <w:sz w:val="28"/>
          <w:szCs w:val="28"/>
        </w:rPr>
        <w:t>CW12 1DT</w:t>
      </w:r>
      <w:r w:rsidR="00143DD5">
        <w:rPr>
          <w:rFonts w:ascii="Century Gothic" w:hAnsi="Century Gothic" w:cs="Times New Roman"/>
          <w:color w:val="000000"/>
        </w:rPr>
        <w:br w:type="page"/>
      </w:r>
    </w:p>
    <w:p w14:paraId="5EA6A4A0" w14:textId="77777777" w:rsidR="00143DD5" w:rsidRDefault="00143DD5" w:rsidP="00143DD5">
      <w:pPr>
        <w:widowControl w:val="0"/>
        <w:autoSpaceDE w:val="0"/>
        <w:autoSpaceDN w:val="0"/>
        <w:adjustRightInd w:val="0"/>
        <w:rPr>
          <w:rFonts w:ascii="Century Gothic" w:hAnsi="Century Gothic" w:cs="Times New Roman"/>
          <w:sz w:val="28"/>
          <w:szCs w:val="28"/>
        </w:rPr>
      </w:pPr>
      <w:r w:rsidRPr="00143DD5">
        <w:rPr>
          <w:rFonts w:ascii="Century Gothic" w:hAnsi="Century Gothic" w:cs="Times New Roman"/>
          <w:sz w:val="28"/>
          <w:szCs w:val="28"/>
        </w:rPr>
        <w:lastRenderedPageBreak/>
        <w:t>CONTENTS</w:t>
      </w:r>
    </w:p>
    <w:p w14:paraId="3A067C0C" w14:textId="77777777" w:rsidR="00143DD5" w:rsidRPr="00143DD5" w:rsidRDefault="00143DD5" w:rsidP="00143DD5">
      <w:pPr>
        <w:widowControl w:val="0"/>
        <w:autoSpaceDE w:val="0"/>
        <w:autoSpaceDN w:val="0"/>
        <w:adjustRightInd w:val="0"/>
        <w:rPr>
          <w:rFonts w:ascii="Century Gothic" w:hAnsi="Century Gothic" w:cs="Times New Roman"/>
          <w:sz w:val="28"/>
          <w:szCs w:val="28"/>
        </w:rPr>
      </w:pPr>
    </w:p>
    <w:p w14:paraId="25D19DBF" w14:textId="2E9DED81" w:rsidR="00143DD5" w:rsidRPr="00C644F6" w:rsidRDefault="00143DD5" w:rsidP="009C0512">
      <w:pPr>
        <w:pStyle w:val="ListParagraph"/>
        <w:widowControl w:val="0"/>
        <w:numPr>
          <w:ilvl w:val="0"/>
          <w:numId w:val="6"/>
        </w:numPr>
        <w:autoSpaceDE w:val="0"/>
        <w:autoSpaceDN w:val="0"/>
        <w:adjustRightInd w:val="0"/>
        <w:rPr>
          <w:rFonts w:ascii="Century Gothic" w:hAnsi="Century Gothic" w:cs="Times New Roman"/>
        </w:rPr>
      </w:pPr>
      <w:r w:rsidRPr="00C644F6">
        <w:rPr>
          <w:rFonts w:ascii="Century Gothic" w:hAnsi="Century Gothic" w:cs="Times New Roman"/>
        </w:rPr>
        <w:t xml:space="preserve">Letter from </w:t>
      </w:r>
      <w:r w:rsidR="00B73620">
        <w:rPr>
          <w:rFonts w:ascii="Century Gothic" w:hAnsi="Century Gothic" w:cs="Times New Roman"/>
        </w:rPr>
        <w:t>CEO</w:t>
      </w:r>
      <w:r w:rsidR="002276B4" w:rsidRPr="00C644F6">
        <w:rPr>
          <w:rFonts w:ascii="Century Gothic" w:hAnsi="Century Gothic" w:cs="Times New Roman"/>
        </w:rPr>
        <w:t xml:space="preserve"> </w:t>
      </w:r>
    </w:p>
    <w:p w14:paraId="759D6381" w14:textId="7AA56FD6" w:rsidR="00143DD5" w:rsidRPr="00C644F6" w:rsidRDefault="00143DD5" w:rsidP="009C0512">
      <w:pPr>
        <w:pStyle w:val="ListParagraph"/>
        <w:widowControl w:val="0"/>
        <w:numPr>
          <w:ilvl w:val="0"/>
          <w:numId w:val="6"/>
        </w:numPr>
        <w:autoSpaceDE w:val="0"/>
        <w:autoSpaceDN w:val="0"/>
        <w:adjustRightInd w:val="0"/>
        <w:rPr>
          <w:rFonts w:ascii="Century Gothic" w:hAnsi="Century Gothic" w:cs="Times New Roman"/>
        </w:rPr>
      </w:pPr>
      <w:r w:rsidRPr="00C644F6">
        <w:rPr>
          <w:rFonts w:ascii="Century Gothic" w:hAnsi="Century Gothic" w:cs="Times New Roman"/>
        </w:rPr>
        <w:t>Application + Selection process and schedule</w:t>
      </w:r>
    </w:p>
    <w:p w14:paraId="31FF31C4" w14:textId="4460C46F" w:rsidR="00143DD5" w:rsidRPr="00C514E2" w:rsidRDefault="00B73620" w:rsidP="009C0512">
      <w:pPr>
        <w:pStyle w:val="ListParagraph"/>
        <w:widowControl w:val="0"/>
        <w:numPr>
          <w:ilvl w:val="0"/>
          <w:numId w:val="6"/>
        </w:numPr>
        <w:autoSpaceDE w:val="0"/>
        <w:autoSpaceDN w:val="0"/>
        <w:adjustRightInd w:val="0"/>
        <w:rPr>
          <w:rFonts w:ascii="Century Gothic" w:hAnsi="Century Gothic" w:cs="Times New Roman"/>
          <w:color w:val="000000" w:themeColor="text1"/>
        </w:rPr>
      </w:pPr>
      <w:proofErr w:type="gramStart"/>
      <w:r w:rsidRPr="00C514E2">
        <w:rPr>
          <w:rFonts w:ascii="Century Gothic" w:hAnsi="Century Gothic" w:cs="Times New Roman"/>
          <w:color w:val="000000" w:themeColor="text1"/>
        </w:rPr>
        <w:t>YES</w:t>
      </w:r>
      <w:proofErr w:type="gramEnd"/>
      <w:r w:rsidRPr="00C514E2">
        <w:rPr>
          <w:rFonts w:ascii="Century Gothic" w:hAnsi="Century Gothic" w:cs="Times New Roman"/>
          <w:color w:val="000000" w:themeColor="text1"/>
        </w:rPr>
        <w:t xml:space="preserve"> </w:t>
      </w:r>
      <w:r w:rsidR="007760A9" w:rsidRPr="00C514E2">
        <w:rPr>
          <w:rFonts w:ascii="Century Gothic" w:hAnsi="Century Gothic" w:cs="Times New Roman"/>
          <w:color w:val="000000" w:themeColor="text1"/>
        </w:rPr>
        <w:t>Trust</w:t>
      </w:r>
      <w:r w:rsidR="00AA271D" w:rsidRPr="00C514E2">
        <w:rPr>
          <w:rFonts w:ascii="Century Gothic" w:hAnsi="Century Gothic" w:cs="Times New Roman"/>
          <w:color w:val="000000" w:themeColor="text1"/>
        </w:rPr>
        <w:t xml:space="preserve"> </w:t>
      </w:r>
      <w:r w:rsidR="00143DD5" w:rsidRPr="00C514E2">
        <w:rPr>
          <w:rFonts w:ascii="Century Gothic" w:hAnsi="Century Gothic" w:cs="Times New Roman"/>
          <w:color w:val="000000" w:themeColor="text1"/>
        </w:rPr>
        <w:t>story and vision</w:t>
      </w:r>
    </w:p>
    <w:p w14:paraId="2625073E" w14:textId="5411F1DD" w:rsidR="00143DD5" w:rsidRPr="00C644F6" w:rsidRDefault="00B73620" w:rsidP="009C0512">
      <w:pPr>
        <w:pStyle w:val="ListParagraph"/>
        <w:widowControl w:val="0"/>
        <w:numPr>
          <w:ilvl w:val="0"/>
          <w:numId w:val="6"/>
        </w:numPr>
        <w:autoSpaceDE w:val="0"/>
        <w:autoSpaceDN w:val="0"/>
        <w:adjustRightInd w:val="0"/>
        <w:rPr>
          <w:rFonts w:ascii="Century Gothic" w:hAnsi="Century Gothic" w:cs="Times New Roman"/>
        </w:rPr>
      </w:pPr>
      <w:r>
        <w:rPr>
          <w:rFonts w:ascii="Century Gothic" w:hAnsi="Century Gothic" w:cs="Times New Roman"/>
        </w:rPr>
        <w:t>HR</w:t>
      </w:r>
      <w:r w:rsidR="008D6C47">
        <w:rPr>
          <w:rFonts w:ascii="Century Gothic" w:hAnsi="Century Gothic" w:cs="Times New Roman"/>
        </w:rPr>
        <w:t xml:space="preserve"> Manager</w:t>
      </w:r>
      <w:r w:rsidR="00143DD5" w:rsidRPr="00C644F6">
        <w:rPr>
          <w:rFonts w:ascii="Century Gothic" w:hAnsi="Century Gothic" w:cs="Times New Roman"/>
        </w:rPr>
        <w:t xml:space="preserve"> Job Description</w:t>
      </w:r>
    </w:p>
    <w:p w14:paraId="7593A399" w14:textId="2AC2D147" w:rsidR="00143DD5" w:rsidRPr="00C644F6" w:rsidRDefault="00B73620" w:rsidP="009C0512">
      <w:pPr>
        <w:pStyle w:val="ListParagraph"/>
        <w:widowControl w:val="0"/>
        <w:numPr>
          <w:ilvl w:val="0"/>
          <w:numId w:val="6"/>
        </w:numPr>
        <w:autoSpaceDE w:val="0"/>
        <w:autoSpaceDN w:val="0"/>
        <w:adjustRightInd w:val="0"/>
        <w:rPr>
          <w:rFonts w:ascii="Century Gothic" w:hAnsi="Century Gothic" w:cs="Times New Roman"/>
        </w:rPr>
      </w:pPr>
      <w:r>
        <w:rPr>
          <w:rFonts w:ascii="Century Gothic" w:hAnsi="Century Gothic" w:cs="Times New Roman"/>
        </w:rPr>
        <w:t>HR</w:t>
      </w:r>
      <w:r w:rsidR="008D6C47">
        <w:rPr>
          <w:rFonts w:ascii="Century Gothic" w:hAnsi="Century Gothic" w:cs="Times New Roman"/>
        </w:rPr>
        <w:t xml:space="preserve"> Manager</w:t>
      </w:r>
      <w:r w:rsidR="008D6C47" w:rsidRPr="00C644F6">
        <w:rPr>
          <w:rFonts w:ascii="Century Gothic" w:hAnsi="Century Gothic" w:cs="Times New Roman"/>
        </w:rPr>
        <w:t xml:space="preserve"> </w:t>
      </w:r>
      <w:r w:rsidR="00143DD5" w:rsidRPr="00C644F6">
        <w:rPr>
          <w:rFonts w:ascii="Century Gothic" w:hAnsi="Century Gothic" w:cs="Times New Roman"/>
        </w:rPr>
        <w:t>Person Specification and assessment criteria</w:t>
      </w:r>
    </w:p>
    <w:p w14:paraId="39373995" w14:textId="77777777" w:rsidR="00143DD5" w:rsidRDefault="00143DD5" w:rsidP="00143DD5">
      <w:pPr>
        <w:widowControl w:val="0"/>
        <w:autoSpaceDE w:val="0"/>
        <w:autoSpaceDN w:val="0"/>
        <w:adjustRightInd w:val="0"/>
        <w:rPr>
          <w:rFonts w:ascii="Century Gothic" w:hAnsi="Century Gothic" w:cs="Times New Roman"/>
        </w:rPr>
      </w:pPr>
    </w:p>
    <w:p w14:paraId="6F1368F2" w14:textId="77777777" w:rsidR="002276B4" w:rsidRDefault="002276B4" w:rsidP="002276B4">
      <w:pPr>
        <w:widowControl w:val="0"/>
        <w:autoSpaceDE w:val="0"/>
        <w:autoSpaceDN w:val="0"/>
        <w:adjustRightInd w:val="0"/>
        <w:rPr>
          <w:rFonts w:ascii="Century Gothic" w:hAnsi="Century Gothic" w:cs="Times New Roman"/>
          <w:sz w:val="22"/>
          <w:szCs w:val="22"/>
        </w:rPr>
      </w:pPr>
    </w:p>
    <w:p w14:paraId="64A6E065" w14:textId="77777777" w:rsidR="002276B4" w:rsidRDefault="002276B4" w:rsidP="002276B4">
      <w:pPr>
        <w:widowControl w:val="0"/>
        <w:autoSpaceDE w:val="0"/>
        <w:autoSpaceDN w:val="0"/>
        <w:adjustRightInd w:val="0"/>
        <w:rPr>
          <w:rFonts w:ascii="Century Gothic" w:hAnsi="Century Gothic" w:cs="Times New Roman"/>
          <w:sz w:val="22"/>
          <w:szCs w:val="22"/>
        </w:rPr>
      </w:pPr>
    </w:p>
    <w:p w14:paraId="70FB5F4D" w14:textId="77777777" w:rsidR="002276B4" w:rsidRDefault="002276B4" w:rsidP="002276B4">
      <w:pPr>
        <w:widowControl w:val="0"/>
        <w:autoSpaceDE w:val="0"/>
        <w:autoSpaceDN w:val="0"/>
        <w:adjustRightInd w:val="0"/>
        <w:rPr>
          <w:rFonts w:ascii="Century Gothic" w:hAnsi="Century Gothic" w:cs="Times New Roman"/>
          <w:sz w:val="22"/>
          <w:szCs w:val="22"/>
        </w:rPr>
      </w:pPr>
    </w:p>
    <w:p w14:paraId="7683FA4A" w14:textId="77777777" w:rsidR="002276B4" w:rsidRDefault="002276B4" w:rsidP="002276B4">
      <w:pPr>
        <w:widowControl w:val="0"/>
        <w:autoSpaceDE w:val="0"/>
        <w:autoSpaceDN w:val="0"/>
        <w:adjustRightInd w:val="0"/>
        <w:rPr>
          <w:rFonts w:ascii="Century Gothic" w:hAnsi="Century Gothic" w:cs="Times New Roman"/>
          <w:sz w:val="22"/>
          <w:szCs w:val="22"/>
        </w:rPr>
      </w:pPr>
    </w:p>
    <w:p w14:paraId="4025E9AF" w14:textId="77777777" w:rsidR="002276B4" w:rsidRDefault="002276B4" w:rsidP="002276B4">
      <w:pPr>
        <w:widowControl w:val="0"/>
        <w:autoSpaceDE w:val="0"/>
        <w:autoSpaceDN w:val="0"/>
        <w:adjustRightInd w:val="0"/>
        <w:rPr>
          <w:rFonts w:ascii="Century Gothic" w:hAnsi="Century Gothic" w:cs="Times New Roman"/>
          <w:sz w:val="22"/>
          <w:szCs w:val="22"/>
        </w:rPr>
      </w:pPr>
    </w:p>
    <w:p w14:paraId="0982C1B5" w14:textId="77777777" w:rsidR="002276B4" w:rsidRDefault="002276B4" w:rsidP="002276B4">
      <w:pPr>
        <w:widowControl w:val="0"/>
        <w:autoSpaceDE w:val="0"/>
        <w:autoSpaceDN w:val="0"/>
        <w:adjustRightInd w:val="0"/>
        <w:rPr>
          <w:rFonts w:ascii="Century Gothic" w:hAnsi="Century Gothic" w:cs="Times New Roman"/>
          <w:sz w:val="22"/>
          <w:szCs w:val="22"/>
        </w:rPr>
      </w:pPr>
    </w:p>
    <w:p w14:paraId="784DFC24" w14:textId="77777777" w:rsidR="002276B4" w:rsidRDefault="002276B4" w:rsidP="002276B4">
      <w:pPr>
        <w:widowControl w:val="0"/>
        <w:autoSpaceDE w:val="0"/>
        <w:autoSpaceDN w:val="0"/>
        <w:adjustRightInd w:val="0"/>
        <w:rPr>
          <w:rFonts w:ascii="Century Gothic" w:hAnsi="Century Gothic" w:cs="Times New Roman"/>
          <w:sz w:val="22"/>
          <w:szCs w:val="22"/>
        </w:rPr>
      </w:pPr>
    </w:p>
    <w:p w14:paraId="62CEE48A" w14:textId="77777777" w:rsidR="002276B4" w:rsidRDefault="002276B4" w:rsidP="002276B4">
      <w:pPr>
        <w:widowControl w:val="0"/>
        <w:autoSpaceDE w:val="0"/>
        <w:autoSpaceDN w:val="0"/>
        <w:adjustRightInd w:val="0"/>
        <w:rPr>
          <w:rFonts w:ascii="Century Gothic" w:hAnsi="Century Gothic" w:cs="Times New Roman"/>
          <w:sz w:val="22"/>
          <w:szCs w:val="22"/>
        </w:rPr>
      </w:pPr>
    </w:p>
    <w:p w14:paraId="36227EE4" w14:textId="77777777" w:rsidR="002276B4" w:rsidRDefault="002276B4" w:rsidP="002276B4">
      <w:pPr>
        <w:widowControl w:val="0"/>
        <w:autoSpaceDE w:val="0"/>
        <w:autoSpaceDN w:val="0"/>
        <w:adjustRightInd w:val="0"/>
        <w:rPr>
          <w:rFonts w:ascii="Century Gothic" w:hAnsi="Century Gothic" w:cs="Times New Roman"/>
          <w:sz w:val="22"/>
          <w:szCs w:val="22"/>
        </w:rPr>
      </w:pPr>
    </w:p>
    <w:p w14:paraId="646AB4DC" w14:textId="77777777" w:rsidR="002276B4" w:rsidRDefault="002276B4" w:rsidP="002276B4">
      <w:pPr>
        <w:widowControl w:val="0"/>
        <w:autoSpaceDE w:val="0"/>
        <w:autoSpaceDN w:val="0"/>
        <w:adjustRightInd w:val="0"/>
        <w:rPr>
          <w:rFonts w:ascii="Century Gothic" w:hAnsi="Century Gothic" w:cs="Times New Roman"/>
          <w:sz w:val="22"/>
          <w:szCs w:val="22"/>
        </w:rPr>
      </w:pPr>
    </w:p>
    <w:p w14:paraId="6CA9596D" w14:textId="77777777" w:rsidR="002276B4" w:rsidRDefault="002276B4" w:rsidP="002276B4">
      <w:pPr>
        <w:widowControl w:val="0"/>
        <w:autoSpaceDE w:val="0"/>
        <w:autoSpaceDN w:val="0"/>
        <w:adjustRightInd w:val="0"/>
        <w:rPr>
          <w:rFonts w:ascii="Century Gothic" w:hAnsi="Century Gothic" w:cs="Times New Roman"/>
          <w:sz w:val="22"/>
          <w:szCs w:val="22"/>
        </w:rPr>
      </w:pPr>
    </w:p>
    <w:p w14:paraId="37D88DF4" w14:textId="77777777" w:rsidR="002276B4" w:rsidRDefault="002276B4" w:rsidP="002276B4">
      <w:pPr>
        <w:widowControl w:val="0"/>
        <w:autoSpaceDE w:val="0"/>
        <w:autoSpaceDN w:val="0"/>
        <w:adjustRightInd w:val="0"/>
        <w:rPr>
          <w:rFonts w:ascii="Century Gothic" w:hAnsi="Century Gothic" w:cs="Times New Roman"/>
          <w:sz w:val="22"/>
          <w:szCs w:val="22"/>
        </w:rPr>
      </w:pPr>
    </w:p>
    <w:p w14:paraId="09CA9E17" w14:textId="77777777" w:rsidR="002276B4" w:rsidRDefault="002276B4" w:rsidP="002276B4">
      <w:pPr>
        <w:widowControl w:val="0"/>
        <w:autoSpaceDE w:val="0"/>
        <w:autoSpaceDN w:val="0"/>
        <w:adjustRightInd w:val="0"/>
        <w:rPr>
          <w:rFonts w:ascii="Century Gothic" w:hAnsi="Century Gothic" w:cs="Times New Roman"/>
          <w:sz w:val="22"/>
          <w:szCs w:val="22"/>
        </w:rPr>
      </w:pPr>
    </w:p>
    <w:p w14:paraId="3D1F80AB" w14:textId="77777777" w:rsidR="002276B4" w:rsidRDefault="002276B4" w:rsidP="002276B4">
      <w:pPr>
        <w:widowControl w:val="0"/>
        <w:autoSpaceDE w:val="0"/>
        <w:autoSpaceDN w:val="0"/>
        <w:adjustRightInd w:val="0"/>
        <w:rPr>
          <w:rFonts w:ascii="Century Gothic" w:hAnsi="Century Gothic" w:cs="Times New Roman"/>
          <w:sz w:val="22"/>
          <w:szCs w:val="22"/>
        </w:rPr>
      </w:pPr>
    </w:p>
    <w:p w14:paraId="7C97EF51" w14:textId="77777777" w:rsidR="002276B4" w:rsidRDefault="002276B4" w:rsidP="002276B4">
      <w:pPr>
        <w:widowControl w:val="0"/>
        <w:autoSpaceDE w:val="0"/>
        <w:autoSpaceDN w:val="0"/>
        <w:adjustRightInd w:val="0"/>
        <w:rPr>
          <w:rFonts w:ascii="Century Gothic" w:hAnsi="Century Gothic" w:cs="Times New Roman"/>
          <w:sz w:val="22"/>
          <w:szCs w:val="22"/>
        </w:rPr>
      </w:pPr>
    </w:p>
    <w:p w14:paraId="6BC4F667" w14:textId="77777777" w:rsidR="002276B4" w:rsidRDefault="002276B4" w:rsidP="002276B4">
      <w:pPr>
        <w:widowControl w:val="0"/>
        <w:autoSpaceDE w:val="0"/>
        <w:autoSpaceDN w:val="0"/>
        <w:adjustRightInd w:val="0"/>
        <w:rPr>
          <w:rFonts w:ascii="Century Gothic" w:hAnsi="Century Gothic" w:cs="Times New Roman"/>
          <w:sz w:val="22"/>
          <w:szCs w:val="22"/>
        </w:rPr>
      </w:pPr>
    </w:p>
    <w:p w14:paraId="7E2DB08B" w14:textId="77777777" w:rsidR="002276B4" w:rsidRDefault="002276B4" w:rsidP="002276B4">
      <w:pPr>
        <w:widowControl w:val="0"/>
        <w:autoSpaceDE w:val="0"/>
        <w:autoSpaceDN w:val="0"/>
        <w:adjustRightInd w:val="0"/>
        <w:rPr>
          <w:rFonts w:ascii="Century Gothic" w:hAnsi="Century Gothic" w:cs="Times New Roman"/>
          <w:sz w:val="22"/>
          <w:szCs w:val="22"/>
        </w:rPr>
      </w:pPr>
    </w:p>
    <w:p w14:paraId="39DAD0B0" w14:textId="77777777" w:rsidR="002276B4" w:rsidRDefault="002276B4" w:rsidP="002276B4">
      <w:pPr>
        <w:widowControl w:val="0"/>
        <w:autoSpaceDE w:val="0"/>
        <w:autoSpaceDN w:val="0"/>
        <w:adjustRightInd w:val="0"/>
        <w:rPr>
          <w:rFonts w:ascii="Century Gothic" w:hAnsi="Century Gothic" w:cs="Times New Roman"/>
          <w:sz w:val="22"/>
          <w:szCs w:val="22"/>
        </w:rPr>
      </w:pPr>
    </w:p>
    <w:p w14:paraId="1A84C416" w14:textId="77777777" w:rsidR="002276B4" w:rsidRDefault="002276B4" w:rsidP="002276B4">
      <w:pPr>
        <w:widowControl w:val="0"/>
        <w:autoSpaceDE w:val="0"/>
        <w:autoSpaceDN w:val="0"/>
        <w:adjustRightInd w:val="0"/>
        <w:rPr>
          <w:rFonts w:ascii="Century Gothic" w:hAnsi="Century Gothic" w:cs="Times New Roman"/>
          <w:sz w:val="22"/>
          <w:szCs w:val="22"/>
        </w:rPr>
      </w:pPr>
    </w:p>
    <w:p w14:paraId="726332CA" w14:textId="77777777" w:rsidR="002276B4" w:rsidRDefault="002276B4" w:rsidP="002276B4">
      <w:pPr>
        <w:widowControl w:val="0"/>
        <w:autoSpaceDE w:val="0"/>
        <w:autoSpaceDN w:val="0"/>
        <w:adjustRightInd w:val="0"/>
        <w:rPr>
          <w:rFonts w:ascii="Century Gothic" w:hAnsi="Century Gothic" w:cs="Times New Roman"/>
          <w:sz w:val="22"/>
          <w:szCs w:val="22"/>
        </w:rPr>
      </w:pPr>
    </w:p>
    <w:p w14:paraId="62A0756E" w14:textId="77777777" w:rsidR="002276B4" w:rsidRDefault="002276B4" w:rsidP="002276B4">
      <w:pPr>
        <w:widowControl w:val="0"/>
        <w:autoSpaceDE w:val="0"/>
        <w:autoSpaceDN w:val="0"/>
        <w:adjustRightInd w:val="0"/>
        <w:rPr>
          <w:rFonts w:ascii="Century Gothic" w:hAnsi="Century Gothic" w:cs="Times New Roman"/>
          <w:sz w:val="22"/>
          <w:szCs w:val="22"/>
        </w:rPr>
      </w:pPr>
    </w:p>
    <w:p w14:paraId="40C5D527" w14:textId="77777777" w:rsidR="002276B4" w:rsidRDefault="002276B4" w:rsidP="002276B4">
      <w:pPr>
        <w:widowControl w:val="0"/>
        <w:autoSpaceDE w:val="0"/>
        <w:autoSpaceDN w:val="0"/>
        <w:adjustRightInd w:val="0"/>
        <w:rPr>
          <w:rFonts w:ascii="Century Gothic" w:hAnsi="Century Gothic" w:cs="Times New Roman"/>
          <w:sz w:val="22"/>
          <w:szCs w:val="22"/>
        </w:rPr>
      </w:pPr>
    </w:p>
    <w:p w14:paraId="008F0AFE" w14:textId="77777777" w:rsidR="002276B4" w:rsidRDefault="002276B4" w:rsidP="002276B4">
      <w:pPr>
        <w:widowControl w:val="0"/>
        <w:autoSpaceDE w:val="0"/>
        <w:autoSpaceDN w:val="0"/>
        <w:adjustRightInd w:val="0"/>
        <w:rPr>
          <w:rFonts w:ascii="Century Gothic" w:hAnsi="Century Gothic" w:cs="Times New Roman"/>
          <w:sz w:val="22"/>
          <w:szCs w:val="22"/>
        </w:rPr>
      </w:pPr>
    </w:p>
    <w:p w14:paraId="0AA5733D" w14:textId="77777777" w:rsidR="002276B4" w:rsidRDefault="002276B4" w:rsidP="002276B4">
      <w:pPr>
        <w:widowControl w:val="0"/>
        <w:autoSpaceDE w:val="0"/>
        <w:autoSpaceDN w:val="0"/>
        <w:adjustRightInd w:val="0"/>
        <w:rPr>
          <w:rFonts w:ascii="Century Gothic" w:hAnsi="Century Gothic" w:cs="Times New Roman"/>
          <w:sz w:val="22"/>
          <w:szCs w:val="22"/>
        </w:rPr>
      </w:pPr>
    </w:p>
    <w:p w14:paraId="0842B126" w14:textId="7C4D325B" w:rsidR="002276B4" w:rsidRDefault="002276B4" w:rsidP="002276B4">
      <w:pPr>
        <w:widowControl w:val="0"/>
        <w:autoSpaceDE w:val="0"/>
        <w:autoSpaceDN w:val="0"/>
        <w:adjustRightInd w:val="0"/>
        <w:rPr>
          <w:rFonts w:ascii="Century Gothic" w:hAnsi="Century Gothic" w:cs="Times New Roman"/>
          <w:sz w:val="22"/>
          <w:szCs w:val="22"/>
        </w:rPr>
      </w:pPr>
    </w:p>
    <w:p w14:paraId="3891D581" w14:textId="77777777" w:rsidR="007760A9" w:rsidRDefault="007760A9" w:rsidP="002276B4">
      <w:pPr>
        <w:widowControl w:val="0"/>
        <w:autoSpaceDE w:val="0"/>
        <w:autoSpaceDN w:val="0"/>
        <w:adjustRightInd w:val="0"/>
        <w:rPr>
          <w:rFonts w:ascii="Century Gothic" w:hAnsi="Century Gothic" w:cs="Times New Roman"/>
          <w:sz w:val="22"/>
          <w:szCs w:val="22"/>
        </w:rPr>
      </w:pPr>
    </w:p>
    <w:p w14:paraId="0192B073" w14:textId="77777777" w:rsidR="002276B4" w:rsidRDefault="002276B4" w:rsidP="002276B4">
      <w:pPr>
        <w:widowControl w:val="0"/>
        <w:autoSpaceDE w:val="0"/>
        <w:autoSpaceDN w:val="0"/>
        <w:adjustRightInd w:val="0"/>
        <w:rPr>
          <w:rFonts w:ascii="Century Gothic" w:hAnsi="Century Gothic" w:cs="Times New Roman"/>
          <w:sz w:val="22"/>
          <w:szCs w:val="22"/>
        </w:rPr>
      </w:pPr>
    </w:p>
    <w:p w14:paraId="7387D8FE" w14:textId="77777777" w:rsidR="002276B4" w:rsidRDefault="002276B4" w:rsidP="002276B4">
      <w:pPr>
        <w:widowControl w:val="0"/>
        <w:autoSpaceDE w:val="0"/>
        <w:autoSpaceDN w:val="0"/>
        <w:adjustRightInd w:val="0"/>
        <w:rPr>
          <w:rFonts w:ascii="Century Gothic" w:hAnsi="Century Gothic" w:cs="Times New Roman"/>
          <w:sz w:val="22"/>
          <w:szCs w:val="22"/>
        </w:rPr>
      </w:pPr>
    </w:p>
    <w:p w14:paraId="3D9C8D16" w14:textId="77777777" w:rsidR="002276B4" w:rsidRDefault="002276B4" w:rsidP="002276B4">
      <w:pPr>
        <w:widowControl w:val="0"/>
        <w:autoSpaceDE w:val="0"/>
        <w:autoSpaceDN w:val="0"/>
        <w:adjustRightInd w:val="0"/>
        <w:rPr>
          <w:rFonts w:ascii="Century Gothic" w:hAnsi="Century Gothic" w:cs="Times New Roman"/>
          <w:sz w:val="22"/>
          <w:szCs w:val="22"/>
        </w:rPr>
      </w:pPr>
    </w:p>
    <w:p w14:paraId="39DD558A" w14:textId="77777777" w:rsidR="002276B4" w:rsidRDefault="002276B4" w:rsidP="002276B4">
      <w:pPr>
        <w:widowControl w:val="0"/>
        <w:autoSpaceDE w:val="0"/>
        <w:autoSpaceDN w:val="0"/>
        <w:adjustRightInd w:val="0"/>
        <w:rPr>
          <w:rFonts w:ascii="Century Gothic" w:hAnsi="Century Gothic" w:cs="Times New Roman"/>
          <w:sz w:val="22"/>
          <w:szCs w:val="22"/>
        </w:rPr>
      </w:pPr>
    </w:p>
    <w:p w14:paraId="61C02454" w14:textId="77777777" w:rsidR="006D699D" w:rsidRDefault="006D699D" w:rsidP="002276B4">
      <w:pPr>
        <w:widowControl w:val="0"/>
        <w:autoSpaceDE w:val="0"/>
        <w:autoSpaceDN w:val="0"/>
        <w:adjustRightInd w:val="0"/>
        <w:rPr>
          <w:rFonts w:ascii="Century Gothic" w:hAnsi="Century Gothic" w:cs="Times New Roman"/>
          <w:sz w:val="22"/>
          <w:szCs w:val="22"/>
        </w:rPr>
      </w:pPr>
    </w:p>
    <w:p w14:paraId="7670FBB4" w14:textId="77777777" w:rsidR="002276B4" w:rsidRDefault="002276B4" w:rsidP="002276B4">
      <w:pPr>
        <w:widowControl w:val="0"/>
        <w:autoSpaceDE w:val="0"/>
        <w:autoSpaceDN w:val="0"/>
        <w:adjustRightInd w:val="0"/>
        <w:rPr>
          <w:rFonts w:ascii="Century Gothic" w:hAnsi="Century Gothic" w:cs="Times New Roman"/>
          <w:sz w:val="22"/>
          <w:szCs w:val="22"/>
        </w:rPr>
      </w:pPr>
    </w:p>
    <w:p w14:paraId="4433FF93" w14:textId="77777777" w:rsidR="00961C8B" w:rsidRDefault="00961C8B" w:rsidP="002276B4">
      <w:pPr>
        <w:widowControl w:val="0"/>
        <w:autoSpaceDE w:val="0"/>
        <w:autoSpaceDN w:val="0"/>
        <w:adjustRightInd w:val="0"/>
        <w:rPr>
          <w:rFonts w:ascii="Century Gothic" w:hAnsi="Century Gothic" w:cs="Times New Roman"/>
          <w:sz w:val="22"/>
          <w:szCs w:val="22"/>
        </w:rPr>
      </w:pPr>
    </w:p>
    <w:p w14:paraId="19E074E2" w14:textId="77777777" w:rsidR="00961C8B" w:rsidRDefault="00961C8B" w:rsidP="002276B4">
      <w:pPr>
        <w:widowControl w:val="0"/>
        <w:autoSpaceDE w:val="0"/>
        <w:autoSpaceDN w:val="0"/>
        <w:adjustRightInd w:val="0"/>
        <w:rPr>
          <w:rFonts w:ascii="Century Gothic" w:hAnsi="Century Gothic" w:cs="Times New Roman"/>
          <w:sz w:val="22"/>
          <w:szCs w:val="22"/>
        </w:rPr>
      </w:pPr>
    </w:p>
    <w:p w14:paraId="52F0CAB5" w14:textId="77777777" w:rsidR="00961C8B" w:rsidRDefault="00961C8B" w:rsidP="002276B4">
      <w:pPr>
        <w:widowControl w:val="0"/>
        <w:autoSpaceDE w:val="0"/>
        <w:autoSpaceDN w:val="0"/>
        <w:adjustRightInd w:val="0"/>
        <w:rPr>
          <w:rFonts w:ascii="Century Gothic" w:hAnsi="Century Gothic" w:cs="Times New Roman"/>
          <w:sz w:val="22"/>
          <w:szCs w:val="22"/>
        </w:rPr>
      </w:pPr>
    </w:p>
    <w:p w14:paraId="7A9D5BF7" w14:textId="77777777" w:rsidR="00961C8B" w:rsidRDefault="00961C8B" w:rsidP="002276B4">
      <w:pPr>
        <w:widowControl w:val="0"/>
        <w:autoSpaceDE w:val="0"/>
        <w:autoSpaceDN w:val="0"/>
        <w:adjustRightInd w:val="0"/>
        <w:rPr>
          <w:rFonts w:ascii="Century Gothic" w:hAnsi="Century Gothic" w:cs="Times New Roman"/>
          <w:sz w:val="22"/>
          <w:szCs w:val="22"/>
        </w:rPr>
      </w:pPr>
    </w:p>
    <w:p w14:paraId="01DE0740" w14:textId="77777777" w:rsidR="00961C8B" w:rsidRDefault="00961C8B" w:rsidP="002276B4">
      <w:pPr>
        <w:widowControl w:val="0"/>
        <w:autoSpaceDE w:val="0"/>
        <w:autoSpaceDN w:val="0"/>
        <w:adjustRightInd w:val="0"/>
        <w:rPr>
          <w:rFonts w:ascii="Century Gothic" w:hAnsi="Century Gothic" w:cs="Times New Roman"/>
          <w:sz w:val="22"/>
          <w:szCs w:val="22"/>
        </w:rPr>
      </w:pPr>
    </w:p>
    <w:p w14:paraId="3DC8C0BF" w14:textId="77777777" w:rsidR="00961C8B" w:rsidRDefault="00961C8B" w:rsidP="002276B4">
      <w:pPr>
        <w:widowControl w:val="0"/>
        <w:autoSpaceDE w:val="0"/>
        <w:autoSpaceDN w:val="0"/>
        <w:adjustRightInd w:val="0"/>
        <w:rPr>
          <w:rFonts w:ascii="Century Gothic" w:hAnsi="Century Gothic" w:cs="Times New Roman"/>
          <w:sz w:val="22"/>
          <w:szCs w:val="22"/>
        </w:rPr>
      </w:pPr>
    </w:p>
    <w:p w14:paraId="59973674" w14:textId="77777777" w:rsidR="00961C8B" w:rsidRDefault="00961C8B" w:rsidP="002276B4">
      <w:pPr>
        <w:widowControl w:val="0"/>
        <w:autoSpaceDE w:val="0"/>
        <w:autoSpaceDN w:val="0"/>
        <w:adjustRightInd w:val="0"/>
        <w:rPr>
          <w:rFonts w:ascii="Century Gothic" w:hAnsi="Century Gothic" w:cs="Times New Roman"/>
          <w:sz w:val="22"/>
          <w:szCs w:val="22"/>
        </w:rPr>
      </w:pPr>
    </w:p>
    <w:p w14:paraId="738A3297" w14:textId="1DFB2F8F" w:rsidR="005E0E01" w:rsidRPr="00704D94" w:rsidRDefault="005E0E01" w:rsidP="002276B4">
      <w:pPr>
        <w:widowControl w:val="0"/>
        <w:autoSpaceDE w:val="0"/>
        <w:autoSpaceDN w:val="0"/>
        <w:adjustRightInd w:val="0"/>
        <w:rPr>
          <w:rFonts w:ascii="Century Gothic" w:hAnsi="Century Gothic" w:cs="Times New Roman"/>
          <w:sz w:val="22"/>
          <w:szCs w:val="22"/>
        </w:rPr>
      </w:pPr>
    </w:p>
    <w:p w14:paraId="102C9043" w14:textId="4DB886DC" w:rsidR="0030620A" w:rsidRDefault="0030620A" w:rsidP="0030620A">
      <w:pPr>
        <w:pStyle w:val="NoSpacing"/>
        <w:jc w:val="right"/>
        <w:rPr>
          <w:rFonts w:ascii="Century Gothic" w:hAnsi="Century Gothic" w:cs="Arial"/>
          <w:sz w:val="24"/>
          <w:szCs w:val="24"/>
        </w:rPr>
      </w:pPr>
    </w:p>
    <w:p w14:paraId="3DBBF3A9" w14:textId="77777777" w:rsidR="0030620A" w:rsidRDefault="0030620A" w:rsidP="002276B4">
      <w:pPr>
        <w:pStyle w:val="NoSpacing"/>
        <w:rPr>
          <w:rFonts w:ascii="Century Gothic" w:hAnsi="Century Gothic" w:cs="Arial"/>
          <w:sz w:val="24"/>
          <w:szCs w:val="24"/>
        </w:rPr>
      </w:pPr>
    </w:p>
    <w:p w14:paraId="208703D5" w14:textId="443EF14D" w:rsidR="002276B4" w:rsidRPr="00704D94" w:rsidRDefault="002276B4" w:rsidP="002276B4">
      <w:pPr>
        <w:pStyle w:val="NoSpacing"/>
        <w:rPr>
          <w:rFonts w:ascii="Century Gothic" w:hAnsi="Century Gothic" w:cs="Arial"/>
          <w:sz w:val="24"/>
          <w:szCs w:val="24"/>
        </w:rPr>
      </w:pPr>
      <w:r w:rsidRPr="00704D94">
        <w:rPr>
          <w:rFonts w:ascii="Century Gothic" w:hAnsi="Century Gothic" w:cs="Arial"/>
          <w:sz w:val="24"/>
          <w:szCs w:val="24"/>
        </w:rPr>
        <w:t>Dear Applicant</w:t>
      </w:r>
    </w:p>
    <w:p w14:paraId="76AAB567" w14:textId="77777777" w:rsidR="002276B4" w:rsidRPr="00704D94" w:rsidRDefault="002276B4" w:rsidP="002276B4">
      <w:pPr>
        <w:pStyle w:val="NoSpacing"/>
        <w:rPr>
          <w:rFonts w:ascii="Century Gothic" w:hAnsi="Century Gothic" w:cs="Arial"/>
          <w:sz w:val="16"/>
          <w:szCs w:val="24"/>
        </w:rPr>
      </w:pPr>
    </w:p>
    <w:p w14:paraId="0DFE2503" w14:textId="77E6226C" w:rsidR="002276B4" w:rsidRPr="00704D94" w:rsidRDefault="002276B4" w:rsidP="002276B4">
      <w:pPr>
        <w:pStyle w:val="NoSpacing"/>
        <w:rPr>
          <w:rFonts w:ascii="Century Gothic" w:hAnsi="Century Gothic" w:cs="Arial"/>
          <w:sz w:val="24"/>
          <w:szCs w:val="24"/>
        </w:rPr>
      </w:pPr>
      <w:r w:rsidRPr="00704D94">
        <w:rPr>
          <w:rFonts w:ascii="Century Gothic" w:hAnsi="Century Gothic" w:cs="Arial"/>
          <w:sz w:val="24"/>
          <w:szCs w:val="24"/>
        </w:rPr>
        <w:t>T</w:t>
      </w:r>
      <w:r w:rsidR="00246D76">
        <w:rPr>
          <w:rFonts w:ascii="Century Gothic" w:hAnsi="Century Gothic" w:cs="Arial"/>
          <w:sz w:val="24"/>
          <w:szCs w:val="24"/>
        </w:rPr>
        <w:t xml:space="preserve">hank you for your interest in our </w:t>
      </w:r>
      <w:r w:rsidR="00B73620">
        <w:rPr>
          <w:rFonts w:ascii="Century Gothic" w:hAnsi="Century Gothic" w:cs="Times New Roman"/>
        </w:rPr>
        <w:t>HR</w:t>
      </w:r>
      <w:r w:rsidR="008F1023">
        <w:rPr>
          <w:rFonts w:ascii="Century Gothic" w:hAnsi="Century Gothic" w:cs="Times New Roman"/>
        </w:rPr>
        <w:t xml:space="preserve"> Manager</w:t>
      </w:r>
      <w:r w:rsidR="00B2777D" w:rsidRPr="00704D94">
        <w:rPr>
          <w:rFonts w:ascii="Century Gothic" w:hAnsi="Century Gothic" w:cs="Arial"/>
          <w:sz w:val="24"/>
          <w:szCs w:val="24"/>
        </w:rPr>
        <w:t xml:space="preserve"> </w:t>
      </w:r>
      <w:r w:rsidR="00B2777D">
        <w:rPr>
          <w:rFonts w:ascii="Century Gothic" w:hAnsi="Century Gothic" w:cs="Arial"/>
          <w:sz w:val="24"/>
          <w:szCs w:val="24"/>
        </w:rPr>
        <w:t>vacancy</w:t>
      </w:r>
      <w:r w:rsidRPr="00704D94">
        <w:rPr>
          <w:rFonts w:ascii="Century Gothic" w:hAnsi="Century Gothic" w:cs="Arial"/>
          <w:sz w:val="24"/>
          <w:szCs w:val="24"/>
        </w:rPr>
        <w:t>.</w:t>
      </w:r>
    </w:p>
    <w:p w14:paraId="69DE897A" w14:textId="77777777" w:rsidR="002276B4" w:rsidRPr="00704D94" w:rsidRDefault="002276B4" w:rsidP="002276B4">
      <w:pPr>
        <w:pStyle w:val="NoSpacing"/>
        <w:rPr>
          <w:rFonts w:ascii="Century Gothic" w:hAnsi="Century Gothic" w:cs="Arial"/>
          <w:sz w:val="16"/>
          <w:szCs w:val="24"/>
        </w:rPr>
      </w:pPr>
    </w:p>
    <w:p w14:paraId="22FAEC86" w14:textId="4529D05D" w:rsidR="00B73620" w:rsidRDefault="00B73620" w:rsidP="00B73620">
      <w:pPr>
        <w:rPr>
          <w:rFonts w:ascii="Century Gothic" w:eastAsiaTheme="minorHAnsi" w:hAnsi="Century Gothic" w:cs="Arial"/>
          <w:lang w:val="en-GB"/>
        </w:rPr>
      </w:pPr>
      <w:r w:rsidRPr="00B73620">
        <w:rPr>
          <w:rFonts w:ascii="Century Gothic" w:eastAsiaTheme="minorHAnsi" w:hAnsi="Century Gothic" w:cs="Arial"/>
          <w:lang w:val="en-GB"/>
        </w:rPr>
        <w:t xml:space="preserve">The YES </w:t>
      </w:r>
      <w:r w:rsidR="007760A9">
        <w:rPr>
          <w:rFonts w:ascii="Century Gothic" w:eastAsiaTheme="minorHAnsi" w:hAnsi="Century Gothic" w:cs="Arial"/>
          <w:lang w:val="en-GB"/>
        </w:rPr>
        <w:t>Trust</w:t>
      </w:r>
      <w:r w:rsidRPr="00B73620">
        <w:rPr>
          <w:rFonts w:ascii="Century Gothic" w:eastAsiaTheme="minorHAnsi" w:hAnsi="Century Gothic" w:cs="Arial"/>
          <w:lang w:val="en-GB"/>
        </w:rPr>
        <w:t xml:space="preserve"> is looking for a highly motivated, committed and innovative individual to join the central </w:t>
      </w:r>
      <w:r w:rsidR="007760A9">
        <w:rPr>
          <w:rFonts w:ascii="Century Gothic" w:eastAsiaTheme="minorHAnsi" w:hAnsi="Century Gothic" w:cs="Arial"/>
          <w:lang w:val="en-GB"/>
        </w:rPr>
        <w:t>Trust</w:t>
      </w:r>
      <w:r w:rsidRPr="00B73620">
        <w:rPr>
          <w:rFonts w:ascii="Century Gothic" w:eastAsiaTheme="minorHAnsi" w:hAnsi="Century Gothic" w:cs="Arial"/>
          <w:lang w:val="en-GB"/>
        </w:rPr>
        <w:t xml:space="preserve"> Team to lead the People and HR functions of the </w:t>
      </w:r>
      <w:r w:rsidR="007760A9">
        <w:rPr>
          <w:rFonts w:ascii="Century Gothic" w:eastAsiaTheme="minorHAnsi" w:hAnsi="Century Gothic" w:cs="Arial"/>
          <w:lang w:val="en-GB"/>
        </w:rPr>
        <w:t>Trust</w:t>
      </w:r>
      <w:r w:rsidRPr="00B73620">
        <w:rPr>
          <w:rFonts w:ascii="Century Gothic" w:eastAsiaTheme="minorHAnsi" w:hAnsi="Century Gothic" w:cs="Arial"/>
          <w:lang w:val="en-GB"/>
        </w:rPr>
        <w:t xml:space="preserve">. This is an exceptional opportunity to join a young but growing and ambitious </w:t>
      </w:r>
      <w:r w:rsidR="007760A9">
        <w:rPr>
          <w:rFonts w:ascii="Century Gothic" w:eastAsiaTheme="minorHAnsi" w:hAnsi="Century Gothic" w:cs="Arial"/>
          <w:lang w:val="en-GB"/>
        </w:rPr>
        <w:t>Trust</w:t>
      </w:r>
      <w:r w:rsidRPr="00B73620">
        <w:rPr>
          <w:rFonts w:ascii="Century Gothic" w:eastAsiaTheme="minorHAnsi" w:hAnsi="Century Gothic" w:cs="Arial"/>
          <w:lang w:val="en-GB"/>
        </w:rPr>
        <w:t xml:space="preserve">, whose aim is to provide the best possible opportunities and support, to some of the most vulnerable pupils. </w:t>
      </w:r>
    </w:p>
    <w:p w14:paraId="21BC43BF" w14:textId="77777777" w:rsidR="00B73620" w:rsidRDefault="00B73620" w:rsidP="00B73620">
      <w:pPr>
        <w:rPr>
          <w:rFonts w:ascii="Century Gothic" w:eastAsiaTheme="minorHAnsi" w:hAnsi="Century Gothic" w:cs="Arial"/>
          <w:lang w:val="en-GB"/>
        </w:rPr>
      </w:pPr>
    </w:p>
    <w:p w14:paraId="7EF3AA80" w14:textId="0F5096F7" w:rsidR="00B73620" w:rsidRPr="00B73620" w:rsidRDefault="00B73620" w:rsidP="00B73620">
      <w:pPr>
        <w:rPr>
          <w:rFonts w:ascii="Century Gothic" w:eastAsiaTheme="minorHAnsi" w:hAnsi="Century Gothic" w:cs="Arial"/>
          <w:lang w:val="en-GB"/>
        </w:rPr>
      </w:pPr>
      <w:r w:rsidRPr="00B73620">
        <w:rPr>
          <w:rFonts w:ascii="Century Gothic" w:eastAsiaTheme="minorHAnsi" w:hAnsi="Century Gothic" w:cs="Arial"/>
          <w:lang w:val="en-GB"/>
        </w:rPr>
        <w:t>This role will be challenging and extremely rewarding for the right person, who will lead on all aspects of People and HR within the organisation. Our people are our most valuable asset in terms of changing young people’s lives for the better, and this role will be key in supporting, training and recruiting the people that make the difference.</w:t>
      </w:r>
    </w:p>
    <w:p w14:paraId="4DE3BE3E" w14:textId="350636E0" w:rsidR="00070374" w:rsidRDefault="00070374" w:rsidP="002276B4">
      <w:pPr>
        <w:pStyle w:val="NoSpacing"/>
        <w:rPr>
          <w:rFonts w:ascii="Century Gothic" w:hAnsi="Century Gothic" w:cs="Arial"/>
          <w:sz w:val="24"/>
          <w:szCs w:val="24"/>
        </w:rPr>
      </w:pPr>
    </w:p>
    <w:p w14:paraId="2F1AC3A1" w14:textId="724CFE0B" w:rsidR="002276B4" w:rsidRPr="00E122D8" w:rsidRDefault="00070374" w:rsidP="002276B4">
      <w:pPr>
        <w:pStyle w:val="NoSpacing"/>
        <w:rPr>
          <w:rFonts w:ascii="Century Gothic" w:hAnsi="Century Gothic" w:cs="Arial"/>
          <w:sz w:val="24"/>
          <w:szCs w:val="24"/>
        </w:rPr>
      </w:pPr>
      <w:r>
        <w:rPr>
          <w:rFonts w:ascii="Century Gothic" w:hAnsi="Century Gothic" w:cs="Arial"/>
          <w:sz w:val="24"/>
          <w:szCs w:val="24"/>
        </w:rPr>
        <w:t>This role may suit an experienced</w:t>
      </w:r>
      <w:r w:rsidR="00C514E2">
        <w:rPr>
          <w:rFonts w:ascii="Century Gothic" w:hAnsi="Century Gothic" w:cs="Arial"/>
          <w:sz w:val="24"/>
          <w:szCs w:val="24"/>
        </w:rPr>
        <w:t xml:space="preserve"> school</w:t>
      </w:r>
      <w:r>
        <w:rPr>
          <w:rFonts w:ascii="Century Gothic" w:hAnsi="Century Gothic" w:cs="Arial"/>
          <w:sz w:val="24"/>
          <w:szCs w:val="24"/>
        </w:rPr>
        <w:t xml:space="preserve"> </w:t>
      </w:r>
      <w:r w:rsidR="00B73620">
        <w:rPr>
          <w:rFonts w:ascii="Century Gothic" w:hAnsi="Century Gothic" w:cs="Arial"/>
          <w:sz w:val="24"/>
          <w:szCs w:val="24"/>
        </w:rPr>
        <w:t>HR</w:t>
      </w:r>
      <w:r>
        <w:rPr>
          <w:rFonts w:ascii="Century Gothic" w:hAnsi="Century Gothic" w:cs="Arial"/>
          <w:sz w:val="24"/>
          <w:szCs w:val="24"/>
        </w:rPr>
        <w:t xml:space="preserve"> </w:t>
      </w:r>
      <w:r w:rsidR="00C514E2">
        <w:rPr>
          <w:rFonts w:ascii="Century Gothic" w:hAnsi="Century Gothic" w:cs="Arial"/>
          <w:sz w:val="24"/>
          <w:szCs w:val="24"/>
        </w:rPr>
        <w:t>Advisor or HR officer</w:t>
      </w:r>
      <w:r>
        <w:rPr>
          <w:rFonts w:ascii="Century Gothic" w:hAnsi="Century Gothic" w:cs="Arial"/>
          <w:sz w:val="24"/>
          <w:szCs w:val="24"/>
        </w:rPr>
        <w:t xml:space="preserve"> looking to make the next step in their career, or someone</w:t>
      </w:r>
      <w:r w:rsidR="00B73620">
        <w:rPr>
          <w:rFonts w:ascii="Century Gothic" w:hAnsi="Century Gothic" w:cs="Arial"/>
          <w:sz w:val="24"/>
          <w:szCs w:val="24"/>
        </w:rPr>
        <w:t xml:space="preserve"> with excellent private sector organisational and</w:t>
      </w:r>
      <w:r>
        <w:rPr>
          <w:rFonts w:ascii="Century Gothic" w:hAnsi="Century Gothic" w:cs="Arial"/>
          <w:sz w:val="24"/>
          <w:szCs w:val="24"/>
        </w:rPr>
        <w:t xml:space="preserve"> HR skills and knowledge looking to move in to a caree</w:t>
      </w:r>
      <w:r w:rsidR="00B73620">
        <w:rPr>
          <w:rFonts w:ascii="Century Gothic" w:hAnsi="Century Gothic" w:cs="Arial"/>
          <w:sz w:val="24"/>
          <w:szCs w:val="24"/>
        </w:rPr>
        <w:t>r in the education sector.</w:t>
      </w:r>
      <w:r w:rsidR="00522B96">
        <w:rPr>
          <w:rFonts w:ascii="Century Gothic" w:hAnsi="Century Gothic" w:cs="Arial"/>
          <w:sz w:val="24"/>
          <w:szCs w:val="24"/>
        </w:rPr>
        <w:t xml:space="preserve"> With the planned growth of the Trust, there is also further scope for progression n with this role for the right candidate.</w:t>
      </w:r>
    </w:p>
    <w:p w14:paraId="22D9A45F" w14:textId="77777777" w:rsidR="00E122D8" w:rsidRDefault="00E122D8" w:rsidP="002276B4">
      <w:pPr>
        <w:pStyle w:val="NoSpacing"/>
        <w:rPr>
          <w:rFonts w:ascii="Century Gothic" w:hAnsi="Century Gothic" w:cs="Arial"/>
          <w:sz w:val="24"/>
          <w:szCs w:val="24"/>
        </w:rPr>
      </w:pPr>
    </w:p>
    <w:p w14:paraId="41BCA3D2" w14:textId="2CD9A209" w:rsidR="00E122D8" w:rsidRPr="00E122D8" w:rsidRDefault="00E122D8" w:rsidP="002276B4">
      <w:pPr>
        <w:pStyle w:val="NoSpacing"/>
        <w:rPr>
          <w:rFonts w:ascii="Century Gothic" w:hAnsi="Century Gothic" w:cs="Arial"/>
          <w:sz w:val="24"/>
          <w:szCs w:val="24"/>
        </w:rPr>
      </w:pPr>
      <w:r w:rsidRPr="00E122D8">
        <w:rPr>
          <w:rFonts w:ascii="Century Gothic" w:hAnsi="Century Gothic" w:cs="Arial"/>
          <w:sz w:val="24"/>
          <w:szCs w:val="24"/>
        </w:rPr>
        <w:t xml:space="preserve">Working directly to the </w:t>
      </w:r>
      <w:r>
        <w:rPr>
          <w:rFonts w:ascii="Century Gothic" w:hAnsi="Century Gothic" w:cs="Arial"/>
          <w:sz w:val="24"/>
          <w:szCs w:val="24"/>
        </w:rPr>
        <w:t>Director of Business</w:t>
      </w:r>
      <w:r w:rsidRPr="00E122D8">
        <w:rPr>
          <w:rFonts w:ascii="Century Gothic" w:hAnsi="Century Gothic" w:cs="Arial"/>
          <w:sz w:val="24"/>
          <w:szCs w:val="24"/>
        </w:rPr>
        <w:t xml:space="preserve">, you will lead on the provision of high level strategic and operational HR and recruitment services across the </w:t>
      </w:r>
      <w:r w:rsidR="007760A9">
        <w:rPr>
          <w:rFonts w:ascii="Century Gothic" w:hAnsi="Century Gothic" w:cs="Arial"/>
          <w:sz w:val="24"/>
          <w:szCs w:val="24"/>
        </w:rPr>
        <w:t>Trust</w:t>
      </w:r>
      <w:r w:rsidRPr="00E122D8">
        <w:rPr>
          <w:rFonts w:ascii="Century Gothic" w:hAnsi="Century Gothic" w:cs="Arial"/>
          <w:sz w:val="24"/>
          <w:szCs w:val="24"/>
        </w:rPr>
        <w:t>. You will also lead on the HR aspects of TUPE transfers of new academies and the associated due diligence. You will play a key role in building and delivering the HR and recruitment functions across the organisation</w:t>
      </w:r>
      <w:r w:rsidR="00522B96">
        <w:rPr>
          <w:rFonts w:ascii="Century Gothic" w:hAnsi="Century Gothic" w:cs="Arial"/>
          <w:sz w:val="24"/>
          <w:szCs w:val="24"/>
        </w:rPr>
        <w:t>.</w:t>
      </w:r>
    </w:p>
    <w:p w14:paraId="2CA1B797" w14:textId="77777777" w:rsidR="002276B4" w:rsidRPr="00704D94" w:rsidRDefault="002276B4" w:rsidP="002276B4">
      <w:pPr>
        <w:pStyle w:val="NoSpacing"/>
        <w:rPr>
          <w:rFonts w:ascii="Century Gothic" w:hAnsi="Century Gothic" w:cs="Arial"/>
          <w:sz w:val="16"/>
          <w:szCs w:val="24"/>
        </w:rPr>
      </w:pPr>
    </w:p>
    <w:p w14:paraId="55CBBFC1" w14:textId="07C4C761" w:rsidR="00246D76" w:rsidRDefault="00B73620" w:rsidP="002276B4">
      <w:pPr>
        <w:pStyle w:val="NoSpacing"/>
        <w:rPr>
          <w:rFonts w:ascii="Century Gothic" w:hAnsi="Century Gothic" w:cs="Arial"/>
          <w:sz w:val="24"/>
          <w:szCs w:val="24"/>
        </w:rPr>
      </w:pPr>
      <w:r>
        <w:rPr>
          <w:rFonts w:ascii="Century Gothic" w:hAnsi="Century Gothic" w:cs="Arial"/>
          <w:sz w:val="24"/>
          <w:szCs w:val="24"/>
        </w:rPr>
        <w:t xml:space="preserve">If you feel that the YES </w:t>
      </w:r>
      <w:r w:rsidR="007760A9">
        <w:rPr>
          <w:rFonts w:ascii="Century Gothic" w:hAnsi="Century Gothic" w:cs="Arial"/>
          <w:sz w:val="24"/>
          <w:szCs w:val="24"/>
        </w:rPr>
        <w:t>Trust</w:t>
      </w:r>
      <w:r>
        <w:rPr>
          <w:rFonts w:ascii="Century Gothic" w:hAnsi="Century Gothic" w:cs="Arial"/>
          <w:sz w:val="24"/>
          <w:szCs w:val="24"/>
        </w:rPr>
        <w:t xml:space="preserve"> </w:t>
      </w:r>
      <w:r w:rsidR="002276B4" w:rsidRPr="00704D94">
        <w:rPr>
          <w:rFonts w:ascii="Century Gothic" w:hAnsi="Century Gothic" w:cs="Arial"/>
          <w:sz w:val="24"/>
          <w:szCs w:val="24"/>
        </w:rPr>
        <w:t>may be the right place for you, I hope you will consider applying for the post.  I will be more than happy to have an informal conversation if you have any further questions</w:t>
      </w:r>
      <w:r w:rsidR="00332AEC">
        <w:rPr>
          <w:rFonts w:ascii="Century Gothic" w:hAnsi="Century Gothic" w:cs="Arial"/>
          <w:sz w:val="24"/>
          <w:szCs w:val="24"/>
        </w:rPr>
        <w:t xml:space="preserve"> please do not hesitate to get in touch. </w:t>
      </w:r>
    </w:p>
    <w:p w14:paraId="1FA3AFBF" w14:textId="77777777" w:rsidR="00246D76" w:rsidRDefault="00246D76" w:rsidP="002276B4">
      <w:pPr>
        <w:pStyle w:val="NoSpacing"/>
        <w:rPr>
          <w:rFonts w:ascii="Century Gothic" w:hAnsi="Century Gothic" w:cs="Arial"/>
          <w:sz w:val="24"/>
          <w:szCs w:val="24"/>
        </w:rPr>
      </w:pPr>
    </w:p>
    <w:p w14:paraId="1747105E" w14:textId="75A3954D" w:rsidR="002276B4" w:rsidRPr="00704D94" w:rsidRDefault="002276B4" w:rsidP="002276B4">
      <w:pPr>
        <w:pStyle w:val="NoSpacing"/>
        <w:rPr>
          <w:rFonts w:ascii="Century Gothic" w:hAnsi="Century Gothic" w:cs="Arial"/>
          <w:sz w:val="24"/>
          <w:szCs w:val="24"/>
        </w:rPr>
      </w:pPr>
      <w:r w:rsidRPr="00704D94">
        <w:rPr>
          <w:rFonts w:ascii="Century Gothic" w:hAnsi="Century Gothic" w:cs="Arial"/>
          <w:sz w:val="24"/>
          <w:szCs w:val="24"/>
        </w:rPr>
        <w:t>I look forward to hearing from you.</w:t>
      </w:r>
    </w:p>
    <w:p w14:paraId="1C4B97C1" w14:textId="77777777" w:rsidR="002276B4" w:rsidRPr="00704D94" w:rsidRDefault="002276B4" w:rsidP="002276B4">
      <w:pPr>
        <w:pStyle w:val="NoSpacing"/>
        <w:rPr>
          <w:rFonts w:ascii="Century Gothic" w:hAnsi="Century Gothic" w:cs="Arial"/>
          <w:sz w:val="24"/>
          <w:szCs w:val="24"/>
        </w:rPr>
      </w:pPr>
    </w:p>
    <w:p w14:paraId="571AF43B" w14:textId="77777777" w:rsidR="002276B4" w:rsidRPr="00704D94" w:rsidRDefault="002276B4" w:rsidP="002276B4">
      <w:pPr>
        <w:pStyle w:val="NoSpacing"/>
        <w:rPr>
          <w:rFonts w:ascii="Century Gothic" w:hAnsi="Century Gothic" w:cs="Arial"/>
          <w:sz w:val="24"/>
          <w:szCs w:val="24"/>
        </w:rPr>
      </w:pPr>
      <w:r w:rsidRPr="00704D94">
        <w:rPr>
          <w:rFonts w:ascii="Century Gothic" w:hAnsi="Century Gothic" w:cs="Arial"/>
          <w:sz w:val="24"/>
          <w:szCs w:val="24"/>
        </w:rPr>
        <w:t>Yours sincerely</w:t>
      </w:r>
    </w:p>
    <w:p w14:paraId="401866A8" w14:textId="77777777" w:rsidR="002276B4" w:rsidRPr="00704D94" w:rsidRDefault="002276B4" w:rsidP="002276B4">
      <w:pPr>
        <w:pStyle w:val="NoSpacing"/>
        <w:rPr>
          <w:rFonts w:ascii="Century Gothic" w:hAnsi="Century Gothic" w:cs="Arial"/>
          <w:sz w:val="24"/>
          <w:szCs w:val="24"/>
        </w:rPr>
      </w:pPr>
    </w:p>
    <w:p w14:paraId="0327121A" w14:textId="5DEC5427" w:rsidR="002276B4" w:rsidRPr="00704D94" w:rsidRDefault="002276B4" w:rsidP="002276B4">
      <w:pPr>
        <w:pStyle w:val="NoSpacing"/>
        <w:rPr>
          <w:rFonts w:ascii="Century Gothic" w:hAnsi="Century Gothic" w:cs="Arial"/>
          <w:sz w:val="24"/>
          <w:szCs w:val="24"/>
        </w:rPr>
      </w:pPr>
    </w:p>
    <w:p w14:paraId="0CEE2579" w14:textId="77777777" w:rsidR="002276B4" w:rsidRPr="00704D94" w:rsidRDefault="002276B4" w:rsidP="002276B4">
      <w:pPr>
        <w:pStyle w:val="NoSpacing"/>
        <w:rPr>
          <w:rFonts w:ascii="Century Gothic" w:hAnsi="Century Gothic" w:cs="Arial"/>
          <w:sz w:val="24"/>
          <w:szCs w:val="24"/>
        </w:rPr>
      </w:pPr>
    </w:p>
    <w:p w14:paraId="27204503" w14:textId="01A67A6C" w:rsidR="002276B4" w:rsidRPr="00246D76" w:rsidRDefault="00B73620" w:rsidP="002276B4">
      <w:pPr>
        <w:pStyle w:val="NoSpacing"/>
        <w:rPr>
          <w:rFonts w:ascii="Century Gothic" w:hAnsi="Century Gothic" w:cs="Arial"/>
          <w:b/>
          <w:sz w:val="24"/>
          <w:szCs w:val="24"/>
        </w:rPr>
      </w:pPr>
      <w:proofErr w:type="spellStart"/>
      <w:r>
        <w:rPr>
          <w:rFonts w:ascii="Century Gothic" w:hAnsi="Century Gothic" w:cs="Arial"/>
          <w:b/>
          <w:sz w:val="24"/>
          <w:szCs w:val="24"/>
        </w:rPr>
        <w:t>Nic</w:t>
      </w:r>
      <w:proofErr w:type="spellEnd"/>
      <w:r>
        <w:rPr>
          <w:rFonts w:ascii="Century Gothic" w:hAnsi="Century Gothic" w:cs="Arial"/>
          <w:b/>
          <w:sz w:val="24"/>
          <w:szCs w:val="24"/>
        </w:rPr>
        <w:t xml:space="preserve"> Brindle</w:t>
      </w:r>
    </w:p>
    <w:p w14:paraId="1C045B73" w14:textId="27DF6B21" w:rsidR="002276B4" w:rsidRPr="00246D76" w:rsidRDefault="00B73620" w:rsidP="002276B4">
      <w:pPr>
        <w:pStyle w:val="NoSpacing"/>
        <w:rPr>
          <w:rFonts w:ascii="Century Gothic" w:hAnsi="Century Gothic" w:cs="Arial"/>
          <w:b/>
          <w:sz w:val="24"/>
          <w:szCs w:val="24"/>
        </w:rPr>
      </w:pPr>
      <w:r>
        <w:rPr>
          <w:rFonts w:ascii="Century Gothic" w:hAnsi="Century Gothic" w:cs="Arial"/>
          <w:b/>
          <w:sz w:val="24"/>
          <w:szCs w:val="24"/>
        </w:rPr>
        <w:t>CEO</w:t>
      </w:r>
    </w:p>
    <w:p w14:paraId="3B87E648" w14:textId="581B4C41" w:rsidR="006C7272" w:rsidRPr="009C26B4" w:rsidRDefault="00C03791" w:rsidP="000E1653">
      <w:pPr>
        <w:widowControl w:val="0"/>
        <w:autoSpaceDE w:val="0"/>
        <w:autoSpaceDN w:val="0"/>
        <w:adjustRightInd w:val="0"/>
        <w:rPr>
          <w:rFonts w:ascii="Century Gothic" w:hAnsi="Century Gothic" w:cs="Times New Roman"/>
          <w:sz w:val="22"/>
          <w:szCs w:val="22"/>
        </w:rPr>
      </w:pPr>
      <w:r>
        <w:rPr>
          <w:rFonts w:ascii="Century Gothic" w:hAnsi="Century Gothic" w:cs="Times New Roman"/>
          <w:sz w:val="22"/>
          <w:szCs w:val="22"/>
        </w:rPr>
        <w:br w:type="page"/>
      </w:r>
      <w:r w:rsidR="00B73620">
        <w:rPr>
          <w:rFonts w:ascii="Century Gothic" w:hAnsi="Century Gothic" w:cs="Times New Roman"/>
        </w:rPr>
        <w:t xml:space="preserve">Youth Engagement Schools </w:t>
      </w:r>
      <w:r w:rsidR="007760A9">
        <w:rPr>
          <w:rFonts w:ascii="Century Gothic" w:hAnsi="Century Gothic" w:cs="Times New Roman"/>
        </w:rPr>
        <w:t>Trust</w:t>
      </w:r>
      <w:r w:rsidR="00274734">
        <w:rPr>
          <w:rFonts w:ascii="Century Gothic" w:hAnsi="Century Gothic" w:cs="Times New Roman"/>
        </w:rPr>
        <w:t xml:space="preserve"> </w:t>
      </w:r>
      <w:r w:rsidR="00B73620">
        <w:rPr>
          <w:rFonts w:ascii="Century Gothic" w:hAnsi="Century Gothic" w:cs="Times New Roman"/>
        </w:rPr>
        <w:t>HR</w:t>
      </w:r>
      <w:r w:rsidR="00DC40ED">
        <w:rPr>
          <w:rFonts w:ascii="Century Gothic" w:hAnsi="Century Gothic" w:cs="Times New Roman"/>
        </w:rPr>
        <w:t xml:space="preserve"> Manager </w:t>
      </w:r>
      <w:r w:rsidRPr="00F224CA">
        <w:rPr>
          <w:rFonts w:ascii="Century Gothic" w:hAnsi="Century Gothic" w:cs="Times New Roman"/>
        </w:rPr>
        <w:t>Recruitment and Selection Process</w:t>
      </w:r>
    </w:p>
    <w:p w14:paraId="679A22B5" w14:textId="77777777" w:rsidR="00C03791" w:rsidRPr="00F224CA" w:rsidRDefault="00C03791" w:rsidP="000E1653">
      <w:pPr>
        <w:widowControl w:val="0"/>
        <w:autoSpaceDE w:val="0"/>
        <w:autoSpaceDN w:val="0"/>
        <w:adjustRightInd w:val="0"/>
        <w:rPr>
          <w:rFonts w:ascii="Century Gothic" w:hAnsi="Century Gothic" w:cs="Times New Roman"/>
        </w:rPr>
      </w:pPr>
    </w:p>
    <w:p w14:paraId="1F326FB2" w14:textId="5889554F" w:rsidR="00C03791" w:rsidRPr="00F224CA" w:rsidRDefault="00B73620" w:rsidP="009C0512">
      <w:pPr>
        <w:pStyle w:val="ListParagraph"/>
        <w:widowControl w:val="0"/>
        <w:numPr>
          <w:ilvl w:val="0"/>
          <w:numId w:val="1"/>
        </w:numPr>
        <w:autoSpaceDE w:val="0"/>
        <w:autoSpaceDN w:val="0"/>
        <w:adjustRightInd w:val="0"/>
        <w:rPr>
          <w:rFonts w:ascii="Century Gothic" w:hAnsi="Century Gothic" w:cs="Times New Roman"/>
        </w:rPr>
      </w:pPr>
      <w:r>
        <w:rPr>
          <w:rFonts w:ascii="Century Gothic" w:hAnsi="Century Gothic" w:cs="Times New Roman"/>
        </w:rPr>
        <w:t xml:space="preserve">You are asked to complete the YES </w:t>
      </w:r>
      <w:r w:rsidR="007760A9">
        <w:rPr>
          <w:rFonts w:ascii="Century Gothic" w:hAnsi="Century Gothic" w:cs="Times New Roman"/>
        </w:rPr>
        <w:t>Trust</w:t>
      </w:r>
      <w:r>
        <w:rPr>
          <w:rFonts w:ascii="Century Gothic" w:hAnsi="Century Gothic" w:cs="Times New Roman"/>
        </w:rPr>
        <w:t xml:space="preserve"> </w:t>
      </w:r>
      <w:r w:rsidR="00C03791" w:rsidRPr="00F224CA">
        <w:rPr>
          <w:rFonts w:ascii="Century Gothic" w:hAnsi="Century Gothic" w:cs="Times New Roman"/>
        </w:rPr>
        <w:t>Application Form which is attached.</w:t>
      </w:r>
    </w:p>
    <w:p w14:paraId="6CF3AF64" w14:textId="77777777" w:rsidR="00C03791" w:rsidRPr="00F224CA" w:rsidRDefault="00C03791" w:rsidP="00C03791">
      <w:pPr>
        <w:pStyle w:val="ListParagraph"/>
        <w:widowControl w:val="0"/>
        <w:autoSpaceDE w:val="0"/>
        <w:autoSpaceDN w:val="0"/>
        <w:adjustRightInd w:val="0"/>
        <w:rPr>
          <w:rFonts w:ascii="Century Gothic" w:hAnsi="Century Gothic" w:cs="Times New Roman"/>
        </w:rPr>
      </w:pPr>
    </w:p>
    <w:p w14:paraId="5B9C8437" w14:textId="377922A0" w:rsidR="00C03791" w:rsidRPr="00F224CA" w:rsidRDefault="00C03791" w:rsidP="009C0512">
      <w:pPr>
        <w:pStyle w:val="ListParagraph"/>
        <w:widowControl w:val="0"/>
        <w:numPr>
          <w:ilvl w:val="0"/>
          <w:numId w:val="1"/>
        </w:numPr>
        <w:autoSpaceDE w:val="0"/>
        <w:autoSpaceDN w:val="0"/>
        <w:adjustRightInd w:val="0"/>
        <w:rPr>
          <w:rFonts w:ascii="Century Gothic" w:hAnsi="Century Gothic" w:cs="Times New Roman"/>
        </w:rPr>
      </w:pPr>
      <w:r w:rsidRPr="00F224CA">
        <w:rPr>
          <w:rFonts w:ascii="Century Gothic" w:hAnsi="Century Gothic" w:cs="Times New Roman"/>
        </w:rPr>
        <w:t>You are asked to include as part of or separate from the Application For</w:t>
      </w:r>
      <w:r w:rsidR="004F3062" w:rsidRPr="00F224CA">
        <w:rPr>
          <w:rFonts w:ascii="Century Gothic" w:hAnsi="Century Gothic" w:cs="Times New Roman"/>
        </w:rPr>
        <w:t>m, a Letter of Application that</w:t>
      </w:r>
      <w:r w:rsidRPr="00F224CA">
        <w:rPr>
          <w:rFonts w:ascii="Century Gothic" w:hAnsi="Century Gothic" w:cs="Times New Roman"/>
        </w:rPr>
        <w:t xml:space="preserve"> addresses the items listed under </w:t>
      </w:r>
      <w:r w:rsidR="006A0DBB">
        <w:rPr>
          <w:rFonts w:ascii="Century Gothic" w:hAnsi="Century Gothic" w:cs="Times New Roman"/>
        </w:rPr>
        <w:t xml:space="preserve">desirable </w:t>
      </w:r>
      <w:r w:rsidR="00677413">
        <w:rPr>
          <w:rFonts w:ascii="Century Gothic" w:hAnsi="Century Gothic" w:cs="Times New Roman"/>
        </w:rPr>
        <w:t>criteria</w:t>
      </w:r>
      <w:r w:rsidRPr="00F224CA">
        <w:rPr>
          <w:rFonts w:ascii="Century Gothic" w:hAnsi="Century Gothic" w:cs="Times New Roman"/>
        </w:rPr>
        <w:t xml:space="preserve"> on the Person Specification &amp; Assessment Criteria. Please keep this letter as brief and to the point as possible</w:t>
      </w:r>
      <w:r w:rsidR="0030620A">
        <w:rPr>
          <w:rFonts w:ascii="Century Gothic" w:hAnsi="Century Gothic" w:cs="Times New Roman"/>
        </w:rPr>
        <w:t xml:space="preserve"> (no more than 2 sides)</w:t>
      </w:r>
      <w:r w:rsidRPr="00F224CA">
        <w:rPr>
          <w:rFonts w:ascii="Century Gothic" w:hAnsi="Century Gothic" w:cs="Times New Roman"/>
        </w:rPr>
        <w:t>.</w:t>
      </w:r>
      <w:r w:rsidR="0030620A">
        <w:rPr>
          <w:rFonts w:ascii="Century Gothic" w:hAnsi="Century Gothic" w:cs="Times New Roman"/>
        </w:rPr>
        <w:t xml:space="preserve"> </w:t>
      </w:r>
    </w:p>
    <w:p w14:paraId="1E89199C" w14:textId="77777777" w:rsidR="007578C2" w:rsidRPr="00F224CA" w:rsidRDefault="007578C2" w:rsidP="007578C2">
      <w:pPr>
        <w:pStyle w:val="ListParagraph"/>
        <w:widowControl w:val="0"/>
        <w:autoSpaceDE w:val="0"/>
        <w:autoSpaceDN w:val="0"/>
        <w:adjustRightInd w:val="0"/>
        <w:rPr>
          <w:rFonts w:ascii="Century Gothic" w:hAnsi="Century Gothic" w:cs="Times New Roman"/>
        </w:rPr>
      </w:pPr>
    </w:p>
    <w:p w14:paraId="0CA8312B" w14:textId="12C2CA08" w:rsidR="00C03791" w:rsidRDefault="00C03791" w:rsidP="009C0512">
      <w:pPr>
        <w:pStyle w:val="ListParagraph"/>
        <w:widowControl w:val="0"/>
        <w:numPr>
          <w:ilvl w:val="0"/>
          <w:numId w:val="1"/>
        </w:numPr>
        <w:autoSpaceDE w:val="0"/>
        <w:autoSpaceDN w:val="0"/>
        <w:adjustRightInd w:val="0"/>
        <w:rPr>
          <w:rFonts w:ascii="Century Gothic" w:hAnsi="Century Gothic" w:cs="Times New Roman"/>
        </w:rPr>
      </w:pPr>
      <w:r w:rsidRPr="00F224CA">
        <w:rPr>
          <w:rFonts w:ascii="Century Gothic" w:hAnsi="Century Gothic" w:cs="Times New Roman"/>
        </w:rPr>
        <w:t>You are asked to return your Application Form &amp; Le</w:t>
      </w:r>
      <w:r w:rsidR="007578C2" w:rsidRPr="00F224CA">
        <w:rPr>
          <w:rFonts w:ascii="Century Gothic" w:hAnsi="Century Gothic" w:cs="Times New Roman"/>
        </w:rPr>
        <w:t>tter of Application by email to;</w:t>
      </w:r>
    </w:p>
    <w:p w14:paraId="3F8F8713" w14:textId="77777777" w:rsidR="0030620A" w:rsidRPr="0030620A" w:rsidRDefault="0030620A" w:rsidP="0030620A">
      <w:pPr>
        <w:pStyle w:val="ListParagraph"/>
        <w:rPr>
          <w:rFonts w:ascii="Century Gothic" w:hAnsi="Century Gothic" w:cs="Times New Roman"/>
        </w:rPr>
      </w:pPr>
    </w:p>
    <w:p w14:paraId="3B6870A3" w14:textId="64E7CC4E" w:rsidR="0030620A" w:rsidRDefault="00616A0C" w:rsidP="0030620A">
      <w:pPr>
        <w:widowControl w:val="0"/>
        <w:autoSpaceDE w:val="0"/>
        <w:autoSpaceDN w:val="0"/>
        <w:adjustRightInd w:val="0"/>
        <w:rPr>
          <w:rFonts w:ascii="Century Gothic" w:hAnsi="Century Gothic" w:cs="Times New Roman"/>
        </w:rPr>
      </w:pPr>
      <w:hyperlink r:id="rId10" w:history="1">
        <w:r w:rsidR="007760A9" w:rsidRPr="00470C48">
          <w:rPr>
            <w:rStyle w:val="Hyperlink"/>
            <w:rFonts w:ascii="Century Gothic" w:hAnsi="Century Gothic"/>
          </w:rPr>
          <w:t>info</w:t>
        </w:r>
        <w:r w:rsidR="007760A9" w:rsidRPr="00470C48">
          <w:rPr>
            <w:rStyle w:val="Hyperlink"/>
            <w:rFonts w:ascii="Century Gothic" w:hAnsi="Century Gothic" w:cs="Times New Roman"/>
          </w:rPr>
          <w:t>@theyestrust.org</w:t>
        </w:r>
      </w:hyperlink>
      <w:r w:rsidR="0030620A">
        <w:rPr>
          <w:rFonts w:ascii="Century Gothic" w:hAnsi="Century Gothic" w:cs="Times New Roman"/>
        </w:rPr>
        <w:t xml:space="preserve"> </w:t>
      </w:r>
      <w:r w:rsidR="0030620A" w:rsidRPr="00E448BF">
        <w:rPr>
          <w:rFonts w:ascii="Century Gothic" w:hAnsi="Century Gothic" w:cs="Times New Roman"/>
        </w:rPr>
        <w:t xml:space="preserve">  </w:t>
      </w:r>
    </w:p>
    <w:p w14:paraId="4DA04C8C" w14:textId="19A58681" w:rsidR="006A0DBB" w:rsidRDefault="006A0DBB" w:rsidP="0030620A">
      <w:pPr>
        <w:widowControl w:val="0"/>
        <w:autoSpaceDE w:val="0"/>
        <w:autoSpaceDN w:val="0"/>
        <w:adjustRightInd w:val="0"/>
        <w:rPr>
          <w:rFonts w:ascii="Century Gothic" w:hAnsi="Century Gothic" w:cs="Times New Roman"/>
        </w:rPr>
      </w:pPr>
    </w:p>
    <w:p w14:paraId="784415AE" w14:textId="57C96487" w:rsidR="00686733" w:rsidRDefault="00686733" w:rsidP="007578C2">
      <w:pPr>
        <w:pStyle w:val="ListParagraph"/>
        <w:widowControl w:val="0"/>
        <w:autoSpaceDE w:val="0"/>
        <w:autoSpaceDN w:val="0"/>
        <w:adjustRightInd w:val="0"/>
        <w:rPr>
          <w:rFonts w:ascii="Century Gothic" w:hAnsi="Century Gothic" w:cs="Times New Roman"/>
        </w:rPr>
      </w:pPr>
    </w:p>
    <w:p w14:paraId="642282F5" w14:textId="1B06CAC5" w:rsidR="008F0D97" w:rsidRDefault="008F0D97" w:rsidP="007578C2">
      <w:pPr>
        <w:pStyle w:val="ListParagraph"/>
        <w:widowControl w:val="0"/>
        <w:autoSpaceDE w:val="0"/>
        <w:autoSpaceDN w:val="0"/>
        <w:adjustRightInd w:val="0"/>
        <w:rPr>
          <w:rFonts w:ascii="Century Gothic" w:hAnsi="Century Gothic" w:cs="Times New Roman"/>
        </w:rPr>
      </w:pPr>
    </w:p>
    <w:p w14:paraId="6E9DB244" w14:textId="32CCDE94" w:rsidR="008F0D97" w:rsidRDefault="008F0D97" w:rsidP="007578C2">
      <w:pPr>
        <w:pStyle w:val="ListParagraph"/>
        <w:widowControl w:val="0"/>
        <w:autoSpaceDE w:val="0"/>
        <w:autoSpaceDN w:val="0"/>
        <w:adjustRightInd w:val="0"/>
        <w:rPr>
          <w:rFonts w:ascii="Century Gothic" w:hAnsi="Century Gothic" w:cs="Times New Roman"/>
        </w:rPr>
      </w:pPr>
    </w:p>
    <w:p w14:paraId="7883A19D" w14:textId="6CDBF9AC" w:rsidR="008F0D97" w:rsidRDefault="008F0D97" w:rsidP="007578C2">
      <w:pPr>
        <w:pStyle w:val="ListParagraph"/>
        <w:widowControl w:val="0"/>
        <w:autoSpaceDE w:val="0"/>
        <w:autoSpaceDN w:val="0"/>
        <w:adjustRightInd w:val="0"/>
        <w:rPr>
          <w:rFonts w:ascii="Century Gothic" w:hAnsi="Century Gothic" w:cs="Times New Roman"/>
        </w:rPr>
      </w:pPr>
    </w:p>
    <w:p w14:paraId="4E061C37" w14:textId="5B755700" w:rsidR="008F0D97" w:rsidRDefault="008F0D97" w:rsidP="007578C2">
      <w:pPr>
        <w:pStyle w:val="ListParagraph"/>
        <w:widowControl w:val="0"/>
        <w:autoSpaceDE w:val="0"/>
        <w:autoSpaceDN w:val="0"/>
        <w:adjustRightInd w:val="0"/>
        <w:rPr>
          <w:rFonts w:ascii="Century Gothic" w:hAnsi="Century Gothic" w:cs="Times New Roman"/>
        </w:rPr>
      </w:pPr>
    </w:p>
    <w:p w14:paraId="3F977FDB" w14:textId="3210BAC5" w:rsidR="008F0D97" w:rsidRDefault="008F0D97" w:rsidP="007578C2">
      <w:pPr>
        <w:pStyle w:val="ListParagraph"/>
        <w:widowControl w:val="0"/>
        <w:autoSpaceDE w:val="0"/>
        <w:autoSpaceDN w:val="0"/>
        <w:adjustRightInd w:val="0"/>
        <w:rPr>
          <w:rFonts w:ascii="Century Gothic" w:hAnsi="Century Gothic" w:cs="Times New Roman"/>
        </w:rPr>
      </w:pPr>
    </w:p>
    <w:p w14:paraId="46D9D29C" w14:textId="2D71899C" w:rsidR="008F0D97" w:rsidRDefault="008F0D97" w:rsidP="007578C2">
      <w:pPr>
        <w:pStyle w:val="ListParagraph"/>
        <w:widowControl w:val="0"/>
        <w:autoSpaceDE w:val="0"/>
        <w:autoSpaceDN w:val="0"/>
        <w:adjustRightInd w:val="0"/>
        <w:rPr>
          <w:rFonts w:ascii="Century Gothic" w:hAnsi="Century Gothic" w:cs="Times New Roman"/>
        </w:rPr>
      </w:pPr>
    </w:p>
    <w:p w14:paraId="77B8DE77" w14:textId="0A3B6F4C" w:rsidR="008F0D97" w:rsidRDefault="008F0D97" w:rsidP="007578C2">
      <w:pPr>
        <w:pStyle w:val="ListParagraph"/>
        <w:widowControl w:val="0"/>
        <w:autoSpaceDE w:val="0"/>
        <w:autoSpaceDN w:val="0"/>
        <w:adjustRightInd w:val="0"/>
        <w:rPr>
          <w:rFonts w:ascii="Century Gothic" w:hAnsi="Century Gothic" w:cs="Times New Roman"/>
        </w:rPr>
      </w:pPr>
    </w:p>
    <w:p w14:paraId="25297806" w14:textId="42EE479C" w:rsidR="008F0D97" w:rsidRDefault="008F0D97" w:rsidP="007578C2">
      <w:pPr>
        <w:pStyle w:val="ListParagraph"/>
        <w:widowControl w:val="0"/>
        <w:autoSpaceDE w:val="0"/>
        <w:autoSpaceDN w:val="0"/>
        <w:adjustRightInd w:val="0"/>
        <w:rPr>
          <w:rFonts w:ascii="Century Gothic" w:hAnsi="Century Gothic" w:cs="Times New Roman"/>
        </w:rPr>
      </w:pPr>
    </w:p>
    <w:p w14:paraId="4A3E05CF" w14:textId="4871C3BF" w:rsidR="008F0D97" w:rsidRDefault="008F0D97" w:rsidP="007578C2">
      <w:pPr>
        <w:pStyle w:val="ListParagraph"/>
        <w:widowControl w:val="0"/>
        <w:autoSpaceDE w:val="0"/>
        <w:autoSpaceDN w:val="0"/>
        <w:adjustRightInd w:val="0"/>
        <w:rPr>
          <w:rFonts w:ascii="Century Gothic" w:hAnsi="Century Gothic" w:cs="Times New Roman"/>
        </w:rPr>
      </w:pPr>
    </w:p>
    <w:p w14:paraId="4F6F3F4B" w14:textId="79DBEFF7" w:rsidR="008F0D97" w:rsidRDefault="008F0D97" w:rsidP="007578C2">
      <w:pPr>
        <w:pStyle w:val="ListParagraph"/>
        <w:widowControl w:val="0"/>
        <w:autoSpaceDE w:val="0"/>
        <w:autoSpaceDN w:val="0"/>
        <w:adjustRightInd w:val="0"/>
        <w:rPr>
          <w:rFonts w:ascii="Century Gothic" w:hAnsi="Century Gothic" w:cs="Times New Roman"/>
        </w:rPr>
      </w:pPr>
    </w:p>
    <w:p w14:paraId="0591E120" w14:textId="48764EFC" w:rsidR="008F0D97" w:rsidRDefault="008F0D97" w:rsidP="007578C2">
      <w:pPr>
        <w:pStyle w:val="ListParagraph"/>
        <w:widowControl w:val="0"/>
        <w:autoSpaceDE w:val="0"/>
        <w:autoSpaceDN w:val="0"/>
        <w:adjustRightInd w:val="0"/>
        <w:rPr>
          <w:rFonts w:ascii="Century Gothic" w:hAnsi="Century Gothic" w:cs="Times New Roman"/>
        </w:rPr>
      </w:pPr>
    </w:p>
    <w:p w14:paraId="7DC0E286" w14:textId="6BBF2BBC" w:rsidR="008F0D97" w:rsidRDefault="008F0D97" w:rsidP="007578C2">
      <w:pPr>
        <w:pStyle w:val="ListParagraph"/>
        <w:widowControl w:val="0"/>
        <w:autoSpaceDE w:val="0"/>
        <w:autoSpaceDN w:val="0"/>
        <w:adjustRightInd w:val="0"/>
        <w:rPr>
          <w:rFonts w:ascii="Century Gothic" w:hAnsi="Century Gothic" w:cs="Times New Roman"/>
        </w:rPr>
      </w:pPr>
    </w:p>
    <w:p w14:paraId="1FFDAB48" w14:textId="61A0B6DB" w:rsidR="008F0D97" w:rsidRDefault="008F0D97" w:rsidP="007578C2">
      <w:pPr>
        <w:pStyle w:val="ListParagraph"/>
        <w:widowControl w:val="0"/>
        <w:autoSpaceDE w:val="0"/>
        <w:autoSpaceDN w:val="0"/>
        <w:adjustRightInd w:val="0"/>
        <w:rPr>
          <w:rFonts w:ascii="Century Gothic" w:hAnsi="Century Gothic" w:cs="Times New Roman"/>
        </w:rPr>
      </w:pPr>
    </w:p>
    <w:p w14:paraId="6D93D742" w14:textId="77777777" w:rsidR="008F0D97" w:rsidRDefault="008F0D97" w:rsidP="007578C2">
      <w:pPr>
        <w:pStyle w:val="ListParagraph"/>
        <w:widowControl w:val="0"/>
        <w:autoSpaceDE w:val="0"/>
        <w:autoSpaceDN w:val="0"/>
        <w:adjustRightInd w:val="0"/>
        <w:rPr>
          <w:rFonts w:ascii="Century Gothic" w:hAnsi="Century Gothic" w:cs="Times New Roman"/>
        </w:rPr>
      </w:pPr>
    </w:p>
    <w:p w14:paraId="2EFC793C" w14:textId="77777777" w:rsidR="001A0355" w:rsidRPr="00F224CA" w:rsidRDefault="001A0355" w:rsidP="007578C2">
      <w:pPr>
        <w:pStyle w:val="ListParagraph"/>
        <w:widowControl w:val="0"/>
        <w:autoSpaceDE w:val="0"/>
        <w:autoSpaceDN w:val="0"/>
        <w:adjustRightInd w:val="0"/>
        <w:rPr>
          <w:rFonts w:ascii="Century Gothic" w:hAnsi="Century Gothic" w:cs="Times New Roman"/>
        </w:rPr>
      </w:pPr>
    </w:p>
    <w:p w14:paraId="5590C675" w14:textId="24D006BB" w:rsidR="008F0D97" w:rsidRPr="00E4217E" w:rsidRDefault="008F0D97" w:rsidP="008F0D97">
      <w:pPr>
        <w:widowControl w:val="0"/>
        <w:autoSpaceDE w:val="0"/>
        <w:autoSpaceDN w:val="0"/>
        <w:adjustRightInd w:val="0"/>
        <w:rPr>
          <w:rFonts w:ascii="Century Gothic" w:hAnsi="Century Gothic" w:cs="Times New Roman"/>
          <w:color w:val="000000" w:themeColor="text1"/>
        </w:rPr>
      </w:pPr>
      <w:r>
        <w:rPr>
          <w:rFonts w:ascii="Century Gothic" w:hAnsi="Century Gothic" w:cs="Times New Roman"/>
        </w:rPr>
        <w:t xml:space="preserve">The </w:t>
      </w:r>
      <w:r w:rsidRPr="00E4217E">
        <w:rPr>
          <w:rFonts w:ascii="Century Gothic" w:hAnsi="Century Gothic" w:cs="Times New Roman"/>
          <w:color w:val="000000" w:themeColor="text1"/>
        </w:rPr>
        <w:t xml:space="preserve">deadline for applications is: </w:t>
      </w:r>
      <w:r w:rsidR="00E4217E" w:rsidRPr="00E4217E">
        <w:rPr>
          <w:rFonts w:ascii="Century Gothic" w:hAnsi="Century Gothic" w:cs="Times New Roman"/>
          <w:color w:val="000000" w:themeColor="text1"/>
        </w:rPr>
        <w:t>Noon</w:t>
      </w:r>
      <w:r w:rsidRPr="00E4217E">
        <w:rPr>
          <w:rFonts w:ascii="Century Gothic" w:hAnsi="Century Gothic" w:cs="Times New Roman"/>
          <w:color w:val="000000" w:themeColor="text1"/>
        </w:rPr>
        <w:t xml:space="preserve"> on </w:t>
      </w:r>
      <w:r w:rsidR="00E4217E" w:rsidRPr="00E4217E">
        <w:rPr>
          <w:rFonts w:ascii="Century Gothic" w:hAnsi="Century Gothic" w:cs="Times New Roman"/>
          <w:color w:val="000000" w:themeColor="text1"/>
        </w:rPr>
        <w:t>20</w:t>
      </w:r>
      <w:r w:rsidR="00E4217E" w:rsidRPr="00E4217E">
        <w:rPr>
          <w:rFonts w:ascii="Century Gothic" w:hAnsi="Century Gothic" w:cs="Times New Roman"/>
          <w:color w:val="000000" w:themeColor="text1"/>
          <w:vertAlign w:val="superscript"/>
        </w:rPr>
        <w:t>th</w:t>
      </w:r>
      <w:r w:rsidR="00E4217E" w:rsidRPr="00E4217E">
        <w:rPr>
          <w:rFonts w:ascii="Century Gothic" w:hAnsi="Century Gothic" w:cs="Times New Roman"/>
          <w:color w:val="000000" w:themeColor="text1"/>
        </w:rPr>
        <w:t xml:space="preserve"> </w:t>
      </w:r>
      <w:r w:rsidR="00BD0BC2" w:rsidRPr="00E4217E">
        <w:rPr>
          <w:rFonts w:ascii="Century Gothic" w:hAnsi="Century Gothic" w:cs="Times New Roman"/>
          <w:color w:val="000000" w:themeColor="text1"/>
        </w:rPr>
        <w:t>August 2021</w:t>
      </w:r>
    </w:p>
    <w:p w14:paraId="2E1A6912" w14:textId="77777777" w:rsidR="008F0D97" w:rsidRPr="00E4217E" w:rsidRDefault="008F0D97" w:rsidP="008F0D97">
      <w:pPr>
        <w:widowControl w:val="0"/>
        <w:autoSpaceDE w:val="0"/>
        <w:autoSpaceDN w:val="0"/>
        <w:adjustRightInd w:val="0"/>
        <w:rPr>
          <w:rFonts w:ascii="Century Gothic" w:hAnsi="Century Gothic" w:cs="Times New Roman"/>
          <w:color w:val="000000" w:themeColor="text1"/>
        </w:rPr>
      </w:pPr>
    </w:p>
    <w:p w14:paraId="463DA6F7" w14:textId="1128163C" w:rsidR="008F0D97" w:rsidRPr="00E4217E" w:rsidRDefault="008F0D97" w:rsidP="008F0D97">
      <w:pPr>
        <w:widowControl w:val="0"/>
        <w:autoSpaceDE w:val="0"/>
        <w:autoSpaceDN w:val="0"/>
        <w:adjustRightInd w:val="0"/>
        <w:rPr>
          <w:rFonts w:ascii="Century Gothic" w:hAnsi="Century Gothic" w:cs="Times New Roman"/>
          <w:color w:val="000000" w:themeColor="text1"/>
        </w:rPr>
      </w:pPr>
      <w:r w:rsidRPr="00E4217E">
        <w:rPr>
          <w:rFonts w:ascii="Century Gothic" w:hAnsi="Century Gothic" w:cs="Times New Roman"/>
          <w:color w:val="000000" w:themeColor="text1"/>
        </w:rPr>
        <w:t xml:space="preserve">Interviews will be held: </w:t>
      </w:r>
      <w:r w:rsidR="00CA5A78" w:rsidRPr="00E4217E">
        <w:rPr>
          <w:rFonts w:ascii="Century Gothic" w:hAnsi="Century Gothic" w:cs="Times New Roman"/>
          <w:color w:val="000000" w:themeColor="text1"/>
        </w:rPr>
        <w:t xml:space="preserve">Week commencing: </w:t>
      </w:r>
      <w:r w:rsidR="00E4217E" w:rsidRPr="00E4217E">
        <w:rPr>
          <w:rFonts w:ascii="Century Gothic" w:hAnsi="Century Gothic" w:cs="Times New Roman"/>
          <w:color w:val="000000" w:themeColor="text1"/>
        </w:rPr>
        <w:t>23</w:t>
      </w:r>
      <w:r w:rsidR="00E4217E" w:rsidRPr="00E4217E">
        <w:rPr>
          <w:rFonts w:ascii="Century Gothic" w:hAnsi="Century Gothic" w:cs="Times New Roman"/>
          <w:color w:val="000000" w:themeColor="text1"/>
          <w:vertAlign w:val="superscript"/>
        </w:rPr>
        <w:t>rd</w:t>
      </w:r>
      <w:r w:rsidR="00E4217E" w:rsidRPr="00E4217E">
        <w:rPr>
          <w:rFonts w:ascii="Century Gothic" w:hAnsi="Century Gothic" w:cs="Times New Roman"/>
          <w:color w:val="000000" w:themeColor="text1"/>
        </w:rPr>
        <w:t xml:space="preserve"> </w:t>
      </w:r>
      <w:r w:rsidR="00BD0BC2" w:rsidRPr="00E4217E">
        <w:rPr>
          <w:rFonts w:ascii="Century Gothic" w:hAnsi="Century Gothic" w:cs="Times New Roman"/>
          <w:color w:val="000000" w:themeColor="text1"/>
        </w:rPr>
        <w:t>August 2021</w:t>
      </w:r>
    </w:p>
    <w:p w14:paraId="463B19E3" w14:textId="77777777" w:rsidR="008F0D97" w:rsidRPr="00E4217E" w:rsidRDefault="008F0D97" w:rsidP="008F0D97">
      <w:pPr>
        <w:widowControl w:val="0"/>
        <w:autoSpaceDE w:val="0"/>
        <w:autoSpaceDN w:val="0"/>
        <w:adjustRightInd w:val="0"/>
        <w:rPr>
          <w:rFonts w:ascii="Century Gothic" w:hAnsi="Century Gothic" w:cs="Times New Roman"/>
          <w:color w:val="000000" w:themeColor="text1"/>
        </w:rPr>
      </w:pPr>
    </w:p>
    <w:p w14:paraId="645CF03B" w14:textId="568EE57F" w:rsidR="008F0D97" w:rsidRPr="00E4217E" w:rsidRDefault="00DC40ED" w:rsidP="008F0D97">
      <w:pPr>
        <w:widowControl w:val="0"/>
        <w:autoSpaceDE w:val="0"/>
        <w:autoSpaceDN w:val="0"/>
        <w:adjustRightInd w:val="0"/>
        <w:rPr>
          <w:rFonts w:ascii="Century Gothic" w:hAnsi="Century Gothic" w:cs="Times New Roman"/>
          <w:color w:val="000000" w:themeColor="text1"/>
        </w:rPr>
      </w:pPr>
      <w:r w:rsidRPr="00E4217E">
        <w:rPr>
          <w:rFonts w:ascii="Century Gothic" w:hAnsi="Century Gothic" w:cs="Times New Roman"/>
          <w:color w:val="000000" w:themeColor="text1"/>
        </w:rPr>
        <w:t xml:space="preserve">Start Date: </w:t>
      </w:r>
      <w:r w:rsidR="00BD0BC2" w:rsidRPr="00E4217E">
        <w:rPr>
          <w:rFonts w:ascii="Century Gothic" w:hAnsi="Century Gothic" w:cs="Times New Roman"/>
          <w:color w:val="000000" w:themeColor="text1"/>
        </w:rPr>
        <w:t>November</w:t>
      </w:r>
      <w:r w:rsidR="00B73620" w:rsidRPr="00E4217E">
        <w:rPr>
          <w:rFonts w:ascii="Century Gothic" w:hAnsi="Century Gothic" w:cs="Times New Roman"/>
          <w:color w:val="000000" w:themeColor="text1"/>
        </w:rPr>
        <w:t xml:space="preserve"> 2021</w:t>
      </w:r>
    </w:p>
    <w:p w14:paraId="5C78EE4F" w14:textId="77777777" w:rsidR="008F0D97" w:rsidRDefault="008F0D97" w:rsidP="008F0D97">
      <w:pPr>
        <w:widowControl w:val="0"/>
        <w:autoSpaceDE w:val="0"/>
        <w:autoSpaceDN w:val="0"/>
        <w:adjustRightInd w:val="0"/>
        <w:rPr>
          <w:rFonts w:ascii="Century Gothic" w:hAnsi="Century Gothic" w:cs="Times New Roman"/>
        </w:rPr>
      </w:pPr>
    </w:p>
    <w:p w14:paraId="265B359A" w14:textId="77777777" w:rsidR="008F0D97" w:rsidRDefault="008F0D97" w:rsidP="008F0D97">
      <w:pPr>
        <w:widowControl w:val="0"/>
        <w:autoSpaceDE w:val="0"/>
        <w:autoSpaceDN w:val="0"/>
        <w:adjustRightInd w:val="0"/>
        <w:rPr>
          <w:rFonts w:ascii="Century Gothic" w:hAnsi="Century Gothic" w:cs="Times New Roman"/>
        </w:rPr>
      </w:pPr>
    </w:p>
    <w:p w14:paraId="142413D0" w14:textId="77777777" w:rsidR="008F0D97" w:rsidRDefault="008F0D97" w:rsidP="008F0D97">
      <w:pPr>
        <w:widowControl w:val="0"/>
        <w:autoSpaceDE w:val="0"/>
        <w:autoSpaceDN w:val="0"/>
        <w:adjustRightInd w:val="0"/>
        <w:rPr>
          <w:rFonts w:ascii="Century Gothic" w:hAnsi="Century Gothic" w:cs="Times New Roman"/>
          <w:b/>
          <w:i/>
        </w:rPr>
      </w:pPr>
    </w:p>
    <w:p w14:paraId="4718D540" w14:textId="1EEE21ED" w:rsidR="008F0D97" w:rsidRPr="00522B96" w:rsidRDefault="008F0D97" w:rsidP="008F0D97">
      <w:pPr>
        <w:widowControl w:val="0"/>
        <w:autoSpaceDE w:val="0"/>
        <w:autoSpaceDN w:val="0"/>
        <w:adjustRightInd w:val="0"/>
        <w:rPr>
          <w:rFonts w:ascii="Century Gothic" w:hAnsi="Century Gothic" w:cs="Times New Roman"/>
        </w:rPr>
      </w:pPr>
      <w:r>
        <w:rPr>
          <w:rFonts w:ascii="Century Gothic" w:hAnsi="Century Gothic" w:cs="Times New Roman"/>
          <w:b/>
          <w:i/>
        </w:rPr>
        <w:t xml:space="preserve">If you would like further information please contact </w:t>
      </w:r>
      <w:hyperlink r:id="rId11" w:history="1">
        <w:r w:rsidR="007760A9" w:rsidRPr="00470C48">
          <w:rPr>
            <w:rStyle w:val="Hyperlink"/>
            <w:rFonts w:ascii="Century Gothic" w:hAnsi="Century Gothic"/>
          </w:rPr>
          <w:t>info</w:t>
        </w:r>
        <w:r w:rsidR="007760A9" w:rsidRPr="00470C48">
          <w:rPr>
            <w:rStyle w:val="Hyperlink"/>
            <w:rFonts w:ascii="Century Gothic" w:hAnsi="Century Gothic" w:cs="Times New Roman"/>
          </w:rPr>
          <w:t>@theyestrust.org</w:t>
        </w:r>
      </w:hyperlink>
      <w:r w:rsidR="00B73620">
        <w:rPr>
          <w:rFonts w:ascii="Century Gothic" w:hAnsi="Century Gothic" w:cs="Times New Roman"/>
        </w:rPr>
        <w:t xml:space="preserve"> </w:t>
      </w:r>
      <w:r>
        <w:rPr>
          <w:rFonts w:ascii="Century Gothic" w:hAnsi="Century Gothic" w:cs="Times New Roman"/>
          <w:b/>
          <w:i/>
        </w:rPr>
        <w:t xml:space="preserve"> or alternatively telephone: </w:t>
      </w:r>
      <w:r w:rsidR="00B73620">
        <w:rPr>
          <w:rFonts w:ascii="Century Gothic" w:hAnsi="Century Gothic" w:cs="Times New Roman"/>
          <w:b/>
          <w:i/>
        </w:rPr>
        <w:t>07394 566490 to speak to the Director of Business.</w:t>
      </w:r>
    </w:p>
    <w:p w14:paraId="1EB9C50E" w14:textId="77777777" w:rsidR="008F0D97" w:rsidRDefault="008F0D97" w:rsidP="008F0D97">
      <w:pPr>
        <w:pStyle w:val="ListParagraph"/>
        <w:widowControl w:val="0"/>
        <w:autoSpaceDE w:val="0"/>
        <w:autoSpaceDN w:val="0"/>
        <w:adjustRightInd w:val="0"/>
        <w:rPr>
          <w:rFonts w:ascii="Century Gothic" w:hAnsi="Century Gothic" w:cs="Times New Roman"/>
        </w:rPr>
      </w:pPr>
    </w:p>
    <w:p w14:paraId="7CCCEA6D" w14:textId="75A0BA11" w:rsidR="00246D76" w:rsidRDefault="00246D76">
      <w:pPr>
        <w:rPr>
          <w:rFonts w:ascii="Century Gothic" w:hAnsi="Century Gothic"/>
        </w:rPr>
      </w:pPr>
      <w:r>
        <w:rPr>
          <w:rFonts w:ascii="Century Gothic" w:hAnsi="Century Gothic"/>
        </w:rPr>
        <w:br w:type="page"/>
      </w:r>
    </w:p>
    <w:p w14:paraId="33B115A2" w14:textId="2CDA7F83" w:rsidR="00276858" w:rsidRPr="00276858" w:rsidRDefault="007760A9" w:rsidP="00276858">
      <w:pPr>
        <w:spacing w:after="150"/>
        <w:rPr>
          <w:rFonts w:ascii="Century Gothic" w:hAnsi="Century Gothic"/>
          <w:b/>
          <w:sz w:val="22"/>
          <w:szCs w:val="22"/>
          <w:u w:val="single"/>
          <w:lang w:eastAsia="en-GB"/>
        </w:rPr>
      </w:pPr>
      <w:r>
        <w:rPr>
          <w:rFonts w:ascii="Century Gothic" w:hAnsi="Century Gothic"/>
          <w:b/>
          <w:sz w:val="22"/>
          <w:szCs w:val="22"/>
          <w:u w:val="single"/>
          <w:lang w:eastAsia="en-GB"/>
        </w:rPr>
        <w:t>Trust</w:t>
      </w:r>
      <w:r w:rsidR="00B73620">
        <w:rPr>
          <w:rFonts w:ascii="Century Gothic" w:hAnsi="Century Gothic"/>
          <w:b/>
          <w:sz w:val="22"/>
          <w:szCs w:val="22"/>
          <w:u w:val="single"/>
          <w:lang w:eastAsia="en-GB"/>
        </w:rPr>
        <w:t xml:space="preserve"> HR</w:t>
      </w:r>
      <w:r w:rsidR="00276858" w:rsidRPr="00276858">
        <w:rPr>
          <w:rFonts w:ascii="Century Gothic" w:hAnsi="Century Gothic"/>
          <w:b/>
          <w:sz w:val="22"/>
          <w:szCs w:val="22"/>
          <w:u w:val="single"/>
          <w:lang w:eastAsia="en-GB"/>
        </w:rPr>
        <w:t xml:space="preserve"> Manager Job Description</w:t>
      </w:r>
    </w:p>
    <w:p w14:paraId="2B97A4B2" w14:textId="27C66641" w:rsidR="00276858" w:rsidRPr="00276858" w:rsidRDefault="00276858" w:rsidP="00276858">
      <w:pPr>
        <w:spacing w:after="150"/>
        <w:rPr>
          <w:rFonts w:ascii="Century Gothic" w:hAnsi="Century Gothic"/>
          <w:sz w:val="22"/>
          <w:szCs w:val="22"/>
          <w:lang w:eastAsia="en-GB"/>
        </w:rPr>
      </w:pPr>
      <w:r w:rsidRPr="00276858">
        <w:rPr>
          <w:rFonts w:ascii="Century Gothic" w:hAnsi="Century Gothic"/>
          <w:b/>
          <w:sz w:val="22"/>
          <w:szCs w:val="22"/>
          <w:lang w:eastAsia="en-GB"/>
        </w:rPr>
        <w:t xml:space="preserve">Reports to: </w:t>
      </w:r>
      <w:r w:rsidR="00B73620">
        <w:rPr>
          <w:rFonts w:ascii="Century Gothic" w:hAnsi="Century Gothic"/>
          <w:sz w:val="22"/>
          <w:szCs w:val="22"/>
          <w:lang w:eastAsia="en-GB"/>
        </w:rPr>
        <w:t>CEO</w:t>
      </w:r>
      <w:r>
        <w:rPr>
          <w:rFonts w:ascii="Century Gothic" w:hAnsi="Century Gothic"/>
          <w:sz w:val="22"/>
          <w:szCs w:val="22"/>
          <w:lang w:eastAsia="en-GB"/>
        </w:rPr>
        <w:t xml:space="preserve"> &amp; Director of Business</w:t>
      </w:r>
    </w:p>
    <w:p w14:paraId="73960705" w14:textId="014D90B4" w:rsidR="00276858" w:rsidRPr="00276858" w:rsidRDefault="00276858" w:rsidP="00276858">
      <w:pPr>
        <w:spacing w:after="150"/>
        <w:rPr>
          <w:rFonts w:ascii="Century Gothic" w:hAnsi="Century Gothic"/>
          <w:sz w:val="22"/>
          <w:szCs w:val="22"/>
          <w:lang w:eastAsia="en-GB"/>
        </w:rPr>
      </w:pPr>
      <w:r w:rsidRPr="00276858">
        <w:rPr>
          <w:rFonts w:ascii="Century Gothic" w:hAnsi="Century Gothic"/>
          <w:b/>
          <w:sz w:val="22"/>
          <w:szCs w:val="22"/>
          <w:lang w:eastAsia="en-GB"/>
        </w:rPr>
        <w:t>Responsible for</w:t>
      </w:r>
      <w:r w:rsidRPr="00276858">
        <w:rPr>
          <w:rFonts w:ascii="Century Gothic" w:hAnsi="Century Gothic"/>
          <w:sz w:val="22"/>
          <w:szCs w:val="22"/>
          <w:lang w:eastAsia="en-GB"/>
        </w:rPr>
        <w:t xml:space="preserve">: </w:t>
      </w:r>
    </w:p>
    <w:p w14:paraId="5D983A29" w14:textId="77777777" w:rsidR="00276858" w:rsidRPr="00276858" w:rsidRDefault="00276858" w:rsidP="00276858">
      <w:pPr>
        <w:spacing w:after="150"/>
        <w:rPr>
          <w:rFonts w:ascii="Century Gothic" w:hAnsi="Century Gothic"/>
          <w:b/>
          <w:sz w:val="22"/>
          <w:szCs w:val="22"/>
          <w:lang w:eastAsia="en-GB"/>
        </w:rPr>
      </w:pPr>
      <w:r w:rsidRPr="00276858">
        <w:rPr>
          <w:rFonts w:ascii="Century Gothic" w:hAnsi="Century Gothic"/>
          <w:b/>
          <w:sz w:val="22"/>
          <w:szCs w:val="22"/>
          <w:lang w:eastAsia="en-GB"/>
        </w:rPr>
        <w:t>Purpose of the Role:</w:t>
      </w:r>
    </w:p>
    <w:p w14:paraId="080154AF" w14:textId="1103CD8F" w:rsidR="00276858" w:rsidRDefault="00B73620" w:rsidP="00B73620">
      <w:pPr>
        <w:spacing w:after="150"/>
        <w:rPr>
          <w:rFonts w:ascii="Century Gothic" w:hAnsi="Century Gothic"/>
          <w:sz w:val="22"/>
          <w:szCs w:val="22"/>
          <w:lang w:eastAsia="en-GB"/>
        </w:rPr>
      </w:pPr>
      <w:r>
        <w:rPr>
          <w:rFonts w:ascii="Century Gothic" w:hAnsi="Century Gothic"/>
          <w:sz w:val="22"/>
          <w:szCs w:val="22"/>
          <w:lang w:eastAsia="en-GB"/>
        </w:rPr>
        <w:t>To develop and oversee</w:t>
      </w:r>
      <w:r w:rsidR="00276858" w:rsidRPr="00276858">
        <w:rPr>
          <w:rFonts w:ascii="Century Gothic" w:hAnsi="Century Gothic"/>
          <w:sz w:val="22"/>
          <w:szCs w:val="22"/>
          <w:lang w:eastAsia="en-GB"/>
        </w:rPr>
        <w:t xml:space="preserve"> a comprehensive and effective </w:t>
      </w:r>
      <w:r>
        <w:rPr>
          <w:rFonts w:ascii="Century Gothic" w:hAnsi="Century Gothic"/>
          <w:sz w:val="22"/>
          <w:szCs w:val="22"/>
          <w:lang w:eastAsia="en-GB"/>
        </w:rPr>
        <w:t xml:space="preserve">HR service to the </w:t>
      </w:r>
      <w:r w:rsidR="007760A9">
        <w:rPr>
          <w:rFonts w:ascii="Century Gothic" w:hAnsi="Century Gothic"/>
          <w:sz w:val="22"/>
          <w:szCs w:val="22"/>
          <w:lang w:eastAsia="en-GB"/>
        </w:rPr>
        <w:t>Trust</w:t>
      </w:r>
      <w:r>
        <w:rPr>
          <w:rFonts w:ascii="Century Gothic" w:hAnsi="Century Gothic"/>
          <w:sz w:val="22"/>
          <w:szCs w:val="22"/>
          <w:lang w:eastAsia="en-GB"/>
        </w:rPr>
        <w:t xml:space="preserve"> and its Academies.</w:t>
      </w:r>
    </w:p>
    <w:p w14:paraId="4FB26203" w14:textId="0966FA90" w:rsidR="00B73620" w:rsidRDefault="00B73620" w:rsidP="006D0759">
      <w:pPr>
        <w:tabs>
          <w:tab w:val="left" w:pos="1938"/>
        </w:tabs>
        <w:rPr>
          <w:rFonts w:ascii="Century Gothic" w:hAnsi="Century Gothic"/>
          <w:sz w:val="22"/>
          <w:szCs w:val="22"/>
          <w:lang w:eastAsia="en-GB"/>
        </w:rPr>
      </w:pPr>
    </w:p>
    <w:p w14:paraId="7DBFF317" w14:textId="77777777" w:rsidR="00B73620" w:rsidRPr="00B73620" w:rsidRDefault="00B73620" w:rsidP="00B73620">
      <w:pPr>
        <w:rPr>
          <w:rFonts w:ascii="Century Gothic" w:hAnsi="Century Gothic"/>
          <w:sz w:val="22"/>
          <w:szCs w:val="22"/>
          <w:lang w:eastAsia="en-GB"/>
        </w:rPr>
      </w:pPr>
      <w:r w:rsidRPr="00B73620">
        <w:rPr>
          <w:rFonts w:ascii="Century Gothic" w:hAnsi="Century Gothic"/>
          <w:sz w:val="22"/>
          <w:szCs w:val="22"/>
          <w:lang w:eastAsia="en-GB"/>
        </w:rPr>
        <w:t>Main responsibilities will include, but not be limited to:</w:t>
      </w:r>
    </w:p>
    <w:p w14:paraId="47DDC360" w14:textId="2464FD48" w:rsidR="00B73620" w:rsidRPr="00B73620" w:rsidRDefault="00B73620" w:rsidP="00B73620">
      <w:pPr>
        <w:pStyle w:val="ListParagraph"/>
        <w:numPr>
          <w:ilvl w:val="0"/>
          <w:numId w:val="19"/>
        </w:numPr>
        <w:spacing w:after="160" w:line="259" w:lineRule="auto"/>
        <w:rPr>
          <w:rFonts w:ascii="Century Gothic" w:hAnsi="Century Gothic"/>
          <w:sz w:val="22"/>
          <w:szCs w:val="22"/>
          <w:lang w:eastAsia="en-GB"/>
        </w:rPr>
      </w:pPr>
      <w:r w:rsidRPr="00B73620">
        <w:rPr>
          <w:rFonts w:ascii="Century Gothic" w:hAnsi="Century Gothic"/>
          <w:sz w:val="22"/>
          <w:szCs w:val="22"/>
          <w:lang w:eastAsia="en-GB"/>
        </w:rPr>
        <w:t xml:space="preserve">To advise on and oversee all </w:t>
      </w:r>
      <w:r w:rsidR="007760A9">
        <w:rPr>
          <w:rFonts w:ascii="Century Gothic" w:hAnsi="Century Gothic"/>
          <w:sz w:val="22"/>
          <w:szCs w:val="22"/>
          <w:lang w:eastAsia="en-GB"/>
        </w:rPr>
        <w:t>Trust</w:t>
      </w:r>
      <w:r w:rsidRPr="00B73620">
        <w:rPr>
          <w:rFonts w:ascii="Century Gothic" w:hAnsi="Century Gothic"/>
          <w:sz w:val="22"/>
          <w:szCs w:val="22"/>
          <w:lang w:eastAsia="en-GB"/>
        </w:rPr>
        <w:t xml:space="preserve"> HR Policies and support </w:t>
      </w:r>
      <w:proofErr w:type="spellStart"/>
      <w:r w:rsidRPr="00B73620">
        <w:rPr>
          <w:rFonts w:ascii="Century Gothic" w:hAnsi="Century Gothic"/>
          <w:sz w:val="22"/>
          <w:szCs w:val="22"/>
          <w:lang w:eastAsia="en-GB"/>
        </w:rPr>
        <w:t>Headteachers</w:t>
      </w:r>
      <w:proofErr w:type="spellEnd"/>
      <w:r w:rsidRPr="00B73620">
        <w:rPr>
          <w:rFonts w:ascii="Century Gothic" w:hAnsi="Century Gothic"/>
          <w:sz w:val="22"/>
          <w:szCs w:val="22"/>
          <w:lang w:eastAsia="en-GB"/>
        </w:rPr>
        <w:t>, senior leaders and admin staff with their implementation</w:t>
      </w:r>
    </w:p>
    <w:p w14:paraId="219D03D5" w14:textId="77777777" w:rsidR="00B73620" w:rsidRPr="00B73620" w:rsidRDefault="00B73620" w:rsidP="00B73620">
      <w:pPr>
        <w:pStyle w:val="ListParagraph"/>
        <w:numPr>
          <w:ilvl w:val="0"/>
          <w:numId w:val="19"/>
        </w:numPr>
        <w:spacing w:after="160" w:line="259" w:lineRule="auto"/>
        <w:rPr>
          <w:rFonts w:ascii="Century Gothic" w:hAnsi="Century Gothic"/>
          <w:sz w:val="22"/>
          <w:szCs w:val="22"/>
          <w:lang w:eastAsia="en-GB"/>
        </w:rPr>
      </w:pPr>
      <w:r w:rsidRPr="00B73620">
        <w:rPr>
          <w:rFonts w:ascii="Century Gothic" w:hAnsi="Century Gothic"/>
          <w:sz w:val="22"/>
          <w:szCs w:val="22"/>
          <w:lang w:eastAsia="en-GB"/>
        </w:rPr>
        <w:t>To work with, train and support academy admin teams in their roles and ensure HR functions are being carried out correctly and diligently in all schools</w:t>
      </w:r>
    </w:p>
    <w:p w14:paraId="1FA8C092" w14:textId="5623B171" w:rsidR="00B73620" w:rsidRPr="00B73620" w:rsidRDefault="00B73620" w:rsidP="00B73620">
      <w:pPr>
        <w:pStyle w:val="ListParagraph"/>
        <w:numPr>
          <w:ilvl w:val="0"/>
          <w:numId w:val="19"/>
        </w:numPr>
        <w:spacing w:after="160" w:line="259" w:lineRule="auto"/>
        <w:rPr>
          <w:rFonts w:ascii="Century Gothic" w:hAnsi="Century Gothic"/>
          <w:sz w:val="22"/>
          <w:szCs w:val="22"/>
          <w:lang w:eastAsia="en-GB"/>
        </w:rPr>
      </w:pPr>
      <w:r w:rsidRPr="00B73620">
        <w:rPr>
          <w:rFonts w:ascii="Century Gothic" w:hAnsi="Century Gothic"/>
          <w:sz w:val="22"/>
          <w:szCs w:val="22"/>
          <w:lang w:eastAsia="en-GB"/>
        </w:rPr>
        <w:t xml:space="preserve">To oversee the </w:t>
      </w:r>
      <w:r w:rsidR="007760A9">
        <w:rPr>
          <w:rFonts w:ascii="Century Gothic" w:hAnsi="Century Gothic"/>
          <w:sz w:val="22"/>
          <w:szCs w:val="22"/>
          <w:lang w:eastAsia="en-GB"/>
        </w:rPr>
        <w:t>Trust</w:t>
      </w:r>
      <w:r w:rsidRPr="00B73620">
        <w:rPr>
          <w:rFonts w:ascii="Century Gothic" w:hAnsi="Century Gothic"/>
          <w:sz w:val="22"/>
          <w:szCs w:val="22"/>
          <w:lang w:eastAsia="en-GB"/>
        </w:rPr>
        <w:t xml:space="preserve">’s Single Central Record and those within its Academies and ensure HR personnel files and associated processes are fully up to date </w:t>
      </w:r>
    </w:p>
    <w:p w14:paraId="27F071BD" w14:textId="77777777" w:rsidR="00B73620" w:rsidRPr="00B73620" w:rsidRDefault="00B73620" w:rsidP="00B73620">
      <w:pPr>
        <w:pStyle w:val="ListParagraph"/>
        <w:numPr>
          <w:ilvl w:val="0"/>
          <w:numId w:val="19"/>
        </w:numPr>
        <w:spacing w:after="160" w:line="259" w:lineRule="auto"/>
        <w:rPr>
          <w:rFonts w:ascii="Century Gothic" w:hAnsi="Century Gothic"/>
          <w:sz w:val="22"/>
          <w:szCs w:val="22"/>
          <w:lang w:eastAsia="en-GB"/>
        </w:rPr>
      </w:pPr>
      <w:r w:rsidRPr="00B73620">
        <w:rPr>
          <w:rFonts w:ascii="Century Gothic" w:hAnsi="Century Gothic"/>
          <w:sz w:val="22"/>
          <w:szCs w:val="22"/>
          <w:lang w:eastAsia="en-GB"/>
        </w:rPr>
        <w:t>To lead, monitor and act on staff absence and work with senior leaders in school to address any issues and ensure timely implementation of any disciplinary procedures</w:t>
      </w:r>
    </w:p>
    <w:p w14:paraId="4E482B30" w14:textId="77777777" w:rsidR="00B73620" w:rsidRPr="00B73620" w:rsidRDefault="00B73620" w:rsidP="00B73620">
      <w:pPr>
        <w:pStyle w:val="ListParagraph"/>
        <w:numPr>
          <w:ilvl w:val="0"/>
          <w:numId w:val="19"/>
        </w:numPr>
        <w:spacing w:after="160" w:line="259" w:lineRule="auto"/>
        <w:rPr>
          <w:rFonts w:ascii="Century Gothic" w:hAnsi="Century Gothic"/>
          <w:sz w:val="22"/>
          <w:szCs w:val="22"/>
          <w:lang w:eastAsia="en-GB"/>
        </w:rPr>
      </w:pPr>
      <w:r w:rsidRPr="00B73620">
        <w:rPr>
          <w:rFonts w:ascii="Century Gothic" w:hAnsi="Century Gothic"/>
          <w:sz w:val="22"/>
          <w:szCs w:val="22"/>
          <w:lang w:eastAsia="en-GB"/>
        </w:rPr>
        <w:t>To lead on all aspects of recruitment, taking in to account safer recruitment practice, staff on-boarding and advice to senior leaders on job descriptions and staffing structures</w:t>
      </w:r>
    </w:p>
    <w:p w14:paraId="41ADADE0" w14:textId="77777777" w:rsidR="00B73620" w:rsidRPr="00B73620" w:rsidRDefault="00B73620" w:rsidP="00B73620">
      <w:pPr>
        <w:pStyle w:val="ListParagraph"/>
        <w:numPr>
          <w:ilvl w:val="0"/>
          <w:numId w:val="19"/>
        </w:numPr>
        <w:spacing w:after="160" w:line="259" w:lineRule="auto"/>
        <w:rPr>
          <w:rFonts w:ascii="Century Gothic" w:hAnsi="Century Gothic"/>
          <w:sz w:val="22"/>
          <w:szCs w:val="22"/>
          <w:lang w:eastAsia="en-GB"/>
        </w:rPr>
      </w:pPr>
      <w:r w:rsidRPr="00B73620">
        <w:rPr>
          <w:rFonts w:ascii="Century Gothic" w:hAnsi="Century Gothic"/>
          <w:sz w:val="22"/>
          <w:szCs w:val="22"/>
          <w:lang w:eastAsia="en-GB"/>
        </w:rPr>
        <w:t xml:space="preserve">To support leaders and school office staff with all aspects of performance management, appraisals, probation periods, sickness absence, </w:t>
      </w:r>
      <w:proofErr w:type="spellStart"/>
      <w:r w:rsidRPr="00B73620">
        <w:rPr>
          <w:rFonts w:ascii="Century Gothic" w:hAnsi="Century Gothic"/>
          <w:sz w:val="22"/>
          <w:szCs w:val="22"/>
          <w:lang w:eastAsia="en-GB"/>
        </w:rPr>
        <w:t>etc</w:t>
      </w:r>
      <w:proofErr w:type="spellEnd"/>
    </w:p>
    <w:p w14:paraId="3EF43142" w14:textId="6E23DDD0" w:rsidR="00B73620" w:rsidRPr="00B73620" w:rsidRDefault="00B73620" w:rsidP="00B73620">
      <w:pPr>
        <w:pStyle w:val="ListParagraph"/>
        <w:numPr>
          <w:ilvl w:val="0"/>
          <w:numId w:val="19"/>
        </w:numPr>
        <w:spacing w:after="160" w:line="259" w:lineRule="auto"/>
        <w:rPr>
          <w:rFonts w:ascii="Century Gothic" w:hAnsi="Century Gothic"/>
          <w:sz w:val="22"/>
          <w:szCs w:val="22"/>
          <w:lang w:eastAsia="en-GB"/>
        </w:rPr>
      </w:pPr>
      <w:r w:rsidRPr="00B73620">
        <w:rPr>
          <w:rFonts w:ascii="Century Gothic" w:hAnsi="Century Gothic"/>
          <w:sz w:val="22"/>
          <w:szCs w:val="22"/>
          <w:lang w:eastAsia="en-GB"/>
        </w:rPr>
        <w:t xml:space="preserve">To manage and oversee staff CPD records and report to the </w:t>
      </w:r>
      <w:r w:rsidR="007760A9">
        <w:rPr>
          <w:rFonts w:ascii="Century Gothic" w:hAnsi="Century Gothic"/>
          <w:sz w:val="22"/>
          <w:szCs w:val="22"/>
          <w:lang w:eastAsia="en-GB"/>
        </w:rPr>
        <w:t>Trust</w:t>
      </w:r>
      <w:r w:rsidRPr="00B73620">
        <w:rPr>
          <w:rFonts w:ascii="Century Gothic" w:hAnsi="Century Gothic"/>
          <w:sz w:val="22"/>
          <w:szCs w:val="22"/>
          <w:lang w:eastAsia="en-GB"/>
        </w:rPr>
        <w:t xml:space="preserve"> board </w:t>
      </w:r>
    </w:p>
    <w:p w14:paraId="3912845F" w14:textId="4B2864D0" w:rsidR="00B73620" w:rsidRPr="00B73620" w:rsidRDefault="00B73620" w:rsidP="00B73620">
      <w:pPr>
        <w:pStyle w:val="ListParagraph"/>
        <w:numPr>
          <w:ilvl w:val="0"/>
          <w:numId w:val="19"/>
        </w:numPr>
        <w:spacing w:after="160" w:line="259" w:lineRule="auto"/>
        <w:rPr>
          <w:rFonts w:ascii="Century Gothic" w:hAnsi="Century Gothic"/>
          <w:sz w:val="22"/>
          <w:szCs w:val="22"/>
          <w:lang w:eastAsia="en-GB"/>
        </w:rPr>
      </w:pPr>
      <w:r w:rsidRPr="00B73620">
        <w:rPr>
          <w:rFonts w:ascii="Century Gothic" w:hAnsi="Century Gothic"/>
          <w:sz w:val="22"/>
          <w:szCs w:val="22"/>
          <w:lang w:eastAsia="en-GB"/>
        </w:rPr>
        <w:t xml:space="preserve">To manage and administer the </w:t>
      </w:r>
      <w:r w:rsidR="007760A9">
        <w:rPr>
          <w:rFonts w:ascii="Century Gothic" w:hAnsi="Century Gothic"/>
          <w:sz w:val="22"/>
          <w:szCs w:val="22"/>
          <w:lang w:eastAsia="en-GB"/>
        </w:rPr>
        <w:t>Trust</w:t>
      </w:r>
      <w:r w:rsidRPr="00B73620">
        <w:rPr>
          <w:rFonts w:ascii="Century Gothic" w:hAnsi="Century Gothic"/>
          <w:sz w:val="22"/>
          <w:szCs w:val="22"/>
          <w:lang w:eastAsia="en-GB"/>
        </w:rPr>
        <w:t xml:space="preserve">’s monthly payroll, working alongside the </w:t>
      </w:r>
      <w:r w:rsidR="007760A9">
        <w:rPr>
          <w:rFonts w:ascii="Century Gothic" w:hAnsi="Century Gothic"/>
          <w:sz w:val="22"/>
          <w:szCs w:val="22"/>
          <w:lang w:eastAsia="en-GB"/>
        </w:rPr>
        <w:t>Trust</w:t>
      </w:r>
      <w:r w:rsidRPr="00B73620">
        <w:rPr>
          <w:rFonts w:ascii="Century Gothic" w:hAnsi="Century Gothic"/>
          <w:sz w:val="22"/>
          <w:szCs w:val="22"/>
          <w:lang w:eastAsia="en-GB"/>
        </w:rPr>
        <w:t>’s existing payroll provider and Director of Business</w:t>
      </w:r>
    </w:p>
    <w:p w14:paraId="166D10B9" w14:textId="73B8D235" w:rsidR="00B73620" w:rsidRPr="00B73620" w:rsidRDefault="00B73620" w:rsidP="00B73620">
      <w:pPr>
        <w:pStyle w:val="ListParagraph"/>
        <w:numPr>
          <w:ilvl w:val="0"/>
          <w:numId w:val="19"/>
        </w:numPr>
        <w:spacing w:after="160" w:line="259" w:lineRule="auto"/>
        <w:rPr>
          <w:rFonts w:ascii="Century Gothic" w:hAnsi="Century Gothic"/>
          <w:sz w:val="22"/>
          <w:szCs w:val="22"/>
          <w:lang w:eastAsia="en-GB"/>
        </w:rPr>
      </w:pPr>
      <w:r w:rsidRPr="00B73620">
        <w:rPr>
          <w:rFonts w:ascii="Century Gothic" w:hAnsi="Century Gothic"/>
          <w:sz w:val="22"/>
          <w:szCs w:val="22"/>
          <w:lang w:eastAsia="en-GB"/>
        </w:rPr>
        <w:t xml:space="preserve">To come up with initiatives and develop staff wellbeing strategies to support employees of the </w:t>
      </w:r>
      <w:r w:rsidR="007760A9">
        <w:rPr>
          <w:rFonts w:ascii="Century Gothic" w:hAnsi="Century Gothic"/>
          <w:sz w:val="22"/>
          <w:szCs w:val="22"/>
          <w:lang w:eastAsia="en-GB"/>
        </w:rPr>
        <w:t>Trust</w:t>
      </w:r>
    </w:p>
    <w:p w14:paraId="7127455F" w14:textId="328A9E72" w:rsidR="00B73620" w:rsidRPr="00B73620" w:rsidRDefault="00B73620" w:rsidP="00B73620">
      <w:pPr>
        <w:pStyle w:val="ListParagraph"/>
        <w:numPr>
          <w:ilvl w:val="0"/>
          <w:numId w:val="19"/>
        </w:numPr>
        <w:spacing w:after="160" w:line="259" w:lineRule="auto"/>
        <w:rPr>
          <w:rFonts w:ascii="Century Gothic" w:hAnsi="Century Gothic"/>
          <w:sz w:val="22"/>
          <w:szCs w:val="22"/>
          <w:lang w:eastAsia="en-GB"/>
        </w:rPr>
      </w:pPr>
      <w:r w:rsidRPr="00B73620">
        <w:rPr>
          <w:rFonts w:ascii="Century Gothic" w:hAnsi="Century Gothic"/>
          <w:sz w:val="22"/>
          <w:szCs w:val="22"/>
          <w:lang w:eastAsia="en-GB"/>
        </w:rPr>
        <w:t xml:space="preserve">To think strategically about all aspects of HR and advise the ELT and </w:t>
      </w:r>
      <w:r w:rsidR="007760A9">
        <w:rPr>
          <w:rFonts w:ascii="Century Gothic" w:hAnsi="Century Gothic"/>
          <w:sz w:val="22"/>
          <w:szCs w:val="22"/>
          <w:lang w:eastAsia="en-GB"/>
        </w:rPr>
        <w:t>Trust</w:t>
      </w:r>
      <w:r w:rsidRPr="00B73620">
        <w:rPr>
          <w:rFonts w:ascii="Century Gothic" w:hAnsi="Century Gothic"/>
          <w:sz w:val="22"/>
          <w:szCs w:val="22"/>
          <w:lang w:eastAsia="en-GB"/>
        </w:rPr>
        <w:t xml:space="preserve">ees on HR matters and their impact on the reputation of the </w:t>
      </w:r>
      <w:r w:rsidR="007760A9">
        <w:rPr>
          <w:rFonts w:ascii="Century Gothic" w:hAnsi="Century Gothic"/>
          <w:sz w:val="22"/>
          <w:szCs w:val="22"/>
          <w:lang w:eastAsia="en-GB"/>
        </w:rPr>
        <w:t>Trust</w:t>
      </w:r>
    </w:p>
    <w:p w14:paraId="0A9D483F" w14:textId="06D2DA64" w:rsidR="00B73620" w:rsidRDefault="00B73620" w:rsidP="00B73620">
      <w:pPr>
        <w:pStyle w:val="ListParagraph"/>
        <w:numPr>
          <w:ilvl w:val="0"/>
          <w:numId w:val="19"/>
        </w:numPr>
        <w:spacing w:after="160" w:line="259" w:lineRule="auto"/>
        <w:rPr>
          <w:rFonts w:ascii="Century Gothic" w:hAnsi="Century Gothic"/>
          <w:sz w:val="22"/>
          <w:szCs w:val="22"/>
          <w:lang w:eastAsia="en-GB"/>
        </w:rPr>
      </w:pPr>
      <w:r w:rsidRPr="00B73620">
        <w:rPr>
          <w:rFonts w:ascii="Century Gothic" w:hAnsi="Century Gothic"/>
          <w:sz w:val="22"/>
          <w:szCs w:val="22"/>
          <w:lang w:eastAsia="en-GB"/>
        </w:rPr>
        <w:t xml:space="preserve">To advise on TUPE and employment / HR issues in relation to </w:t>
      </w:r>
      <w:r w:rsidR="007760A9">
        <w:rPr>
          <w:rFonts w:ascii="Century Gothic" w:hAnsi="Century Gothic"/>
          <w:sz w:val="22"/>
          <w:szCs w:val="22"/>
          <w:lang w:eastAsia="en-GB"/>
        </w:rPr>
        <w:t>Trust</w:t>
      </w:r>
      <w:r w:rsidRPr="00B73620">
        <w:rPr>
          <w:rFonts w:ascii="Century Gothic" w:hAnsi="Century Gothic"/>
          <w:sz w:val="22"/>
          <w:szCs w:val="22"/>
          <w:lang w:eastAsia="en-GB"/>
        </w:rPr>
        <w:t xml:space="preserve"> growth – for example, new schools joining the </w:t>
      </w:r>
      <w:r w:rsidR="007760A9">
        <w:rPr>
          <w:rFonts w:ascii="Century Gothic" w:hAnsi="Century Gothic"/>
          <w:sz w:val="22"/>
          <w:szCs w:val="22"/>
          <w:lang w:eastAsia="en-GB"/>
        </w:rPr>
        <w:t>Trust</w:t>
      </w:r>
      <w:r w:rsidRPr="00B73620">
        <w:rPr>
          <w:rFonts w:ascii="Century Gothic" w:hAnsi="Century Gothic"/>
          <w:sz w:val="22"/>
          <w:szCs w:val="22"/>
          <w:lang w:eastAsia="en-GB"/>
        </w:rPr>
        <w:t xml:space="preserve"> from a Local Authority</w:t>
      </w:r>
    </w:p>
    <w:p w14:paraId="46F13AA2" w14:textId="4A85BE05" w:rsidR="00B73620" w:rsidRPr="00B73620" w:rsidRDefault="00B73620" w:rsidP="00B73620">
      <w:pPr>
        <w:pStyle w:val="ListParagraph"/>
        <w:numPr>
          <w:ilvl w:val="0"/>
          <w:numId w:val="19"/>
        </w:numPr>
        <w:spacing w:after="160" w:line="259" w:lineRule="auto"/>
        <w:rPr>
          <w:rFonts w:ascii="Century Gothic" w:hAnsi="Century Gothic"/>
          <w:sz w:val="22"/>
          <w:szCs w:val="22"/>
          <w:lang w:eastAsia="en-GB"/>
        </w:rPr>
      </w:pPr>
      <w:r>
        <w:rPr>
          <w:rFonts w:ascii="Century Gothic" w:hAnsi="Century Gothic"/>
          <w:sz w:val="22"/>
          <w:szCs w:val="22"/>
          <w:lang w:eastAsia="en-GB"/>
        </w:rPr>
        <w:t xml:space="preserve">To advise on staffing restructures and </w:t>
      </w:r>
      <w:r w:rsidR="00B7075E">
        <w:rPr>
          <w:rFonts w:ascii="Century Gothic" w:hAnsi="Century Gothic"/>
          <w:sz w:val="22"/>
          <w:szCs w:val="22"/>
          <w:lang w:eastAsia="en-GB"/>
        </w:rPr>
        <w:t xml:space="preserve">issues surrounding redundancy </w:t>
      </w:r>
    </w:p>
    <w:p w14:paraId="4EE960BE" w14:textId="3AF5E18E" w:rsidR="00B73620" w:rsidRPr="00B73620" w:rsidRDefault="00B73620" w:rsidP="00B73620">
      <w:pPr>
        <w:pStyle w:val="ListParagraph"/>
        <w:numPr>
          <w:ilvl w:val="0"/>
          <w:numId w:val="19"/>
        </w:numPr>
        <w:spacing w:after="160" w:line="259" w:lineRule="auto"/>
        <w:rPr>
          <w:rFonts w:ascii="Century Gothic" w:hAnsi="Century Gothic"/>
          <w:sz w:val="22"/>
          <w:szCs w:val="22"/>
          <w:lang w:eastAsia="en-GB"/>
        </w:rPr>
      </w:pPr>
      <w:r w:rsidRPr="00B73620">
        <w:rPr>
          <w:rFonts w:ascii="Century Gothic" w:hAnsi="Century Gothic"/>
          <w:sz w:val="22"/>
          <w:szCs w:val="22"/>
          <w:lang w:eastAsia="en-GB"/>
        </w:rPr>
        <w:t xml:space="preserve">To provide reports to Executive leaders and the </w:t>
      </w:r>
      <w:r w:rsidR="007760A9">
        <w:rPr>
          <w:rFonts w:ascii="Century Gothic" w:hAnsi="Century Gothic"/>
          <w:sz w:val="22"/>
          <w:szCs w:val="22"/>
          <w:lang w:eastAsia="en-GB"/>
        </w:rPr>
        <w:t>Trust</w:t>
      </w:r>
      <w:r w:rsidRPr="00B73620">
        <w:rPr>
          <w:rFonts w:ascii="Century Gothic" w:hAnsi="Century Gothic"/>
          <w:sz w:val="22"/>
          <w:szCs w:val="22"/>
          <w:lang w:eastAsia="en-GB"/>
        </w:rPr>
        <w:t xml:space="preserve"> Board on People and HR Key Performance Indicators</w:t>
      </w:r>
    </w:p>
    <w:p w14:paraId="6A313A47" w14:textId="2472070D" w:rsidR="00B73620" w:rsidRDefault="00B73620" w:rsidP="00B73620">
      <w:pPr>
        <w:pStyle w:val="ListParagraph"/>
        <w:numPr>
          <w:ilvl w:val="0"/>
          <w:numId w:val="19"/>
        </w:numPr>
        <w:spacing w:after="160" w:line="259" w:lineRule="auto"/>
        <w:rPr>
          <w:rFonts w:ascii="Century Gothic" w:hAnsi="Century Gothic"/>
          <w:sz w:val="22"/>
          <w:szCs w:val="22"/>
          <w:lang w:eastAsia="en-GB"/>
        </w:rPr>
      </w:pPr>
      <w:r w:rsidRPr="00B73620">
        <w:rPr>
          <w:rFonts w:ascii="Century Gothic" w:hAnsi="Century Gothic"/>
          <w:sz w:val="22"/>
          <w:szCs w:val="22"/>
          <w:lang w:eastAsia="en-GB"/>
        </w:rPr>
        <w:t xml:space="preserve">To assist the Director of Business and </w:t>
      </w:r>
      <w:proofErr w:type="spellStart"/>
      <w:r w:rsidRPr="00B73620">
        <w:rPr>
          <w:rFonts w:ascii="Century Gothic" w:hAnsi="Century Gothic"/>
          <w:sz w:val="22"/>
          <w:szCs w:val="22"/>
          <w:lang w:eastAsia="en-GB"/>
        </w:rPr>
        <w:t>Headteachers</w:t>
      </w:r>
      <w:proofErr w:type="spellEnd"/>
      <w:r w:rsidRPr="00B73620">
        <w:rPr>
          <w:rFonts w:ascii="Century Gothic" w:hAnsi="Century Gothic"/>
          <w:sz w:val="22"/>
          <w:szCs w:val="22"/>
          <w:lang w:eastAsia="en-GB"/>
        </w:rPr>
        <w:t xml:space="preserve"> with the budget planning process, particularly in relation to staffing.</w:t>
      </w:r>
    </w:p>
    <w:p w14:paraId="7F409E42" w14:textId="36800532" w:rsidR="00DE07DF" w:rsidRDefault="00DE07DF" w:rsidP="00B73620">
      <w:pPr>
        <w:pStyle w:val="ListParagraph"/>
        <w:numPr>
          <w:ilvl w:val="0"/>
          <w:numId w:val="19"/>
        </w:numPr>
        <w:spacing w:after="160" w:line="259" w:lineRule="auto"/>
        <w:rPr>
          <w:rFonts w:ascii="Century Gothic" w:hAnsi="Century Gothic"/>
          <w:sz w:val="22"/>
          <w:szCs w:val="22"/>
          <w:lang w:eastAsia="en-GB"/>
        </w:rPr>
      </w:pPr>
      <w:r w:rsidRPr="00DE07DF">
        <w:rPr>
          <w:rFonts w:ascii="Century Gothic" w:hAnsi="Century Gothic"/>
          <w:sz w:val="22"/>
          <w:szCs w:val="22"/>
          <w:lang w:eastAsia="en-GB"/>
        </w:rPr>
        <w:t>To promote effectiv</w:t>
      </w:r>
      <w:r w:rsidR="007760A9">
        <w:rPr>
          <w:rFonts w:ascii="Century Gothic" w:hAnsi="Century Gothic"/>
          <w:sz w:val="22"/>
          <w:szCs w:val="22"/>
          <w:lang w:eastAsia="en-GB"/>
        </w:rPr>
        <w:t>e HR management throughout the Trust</w:t>
      </w:r>
      <w:r w:rsidRPr="00DE07DF">
        <w:rPr>
          <w:rFonts w:ascii="Century Gothic" w:hAnsi="Century Gothic"/>
          <w:sz w:val="22"/>
          <w:szCs w:val="22"/>
          <w:lang w:eastAsia="en-GB"/>
        </w:rPr>
        <w:t xml:space="preserve">. </w:t>
      </w:r>
    </w:p>
    <w:p w14:paraId="45853F96" w14:textId="7EE9C637" w:rsidR="00DE07DF" w:rsidRPr="00B73620" w:rsidRDefault="00DE07DF" w:rsidP="00B73620">
      <w:pPr>
        <w:pStyle w:val="ListParagraph"/>
        <w:numPr>
          <w:ilvl w:val="0"/>
          <w:numId w:val="19"/>
        </w:numPr>
        <w:spacing w:after="160" w:line="259" w:lineRule="auto"/>
        <w:rPr>
          <w:rFonts w:ascii="Century Gothic" w:hAnsi="Century Gothic"/>
          <w:sz w:val="22"/>
          <w:szCs w:val="22"/>
          <w:lang w:eastAsia="en-GB"/>
        </w:rPr>
      </w:pPr>
      <w:r w:rsidRPr="00DE07DF">
        <w:rPr>
          <w:rFonts w:ascii="Century Gothic" w:hAnsi="Century Gothic"/>
          <w:sz w:val="22"/>
          <w:szCs w:val="22"/>
          <w:lang w:eastAsia="en-GB"/>
        </w:rPr>
        <w:t>T</w:t>
      </w:r>
      <w:r w:rsidR="007760A9">
        <w:rPr>
          <w:rFonts w:ascii="Century Gothic" w:hAnsi="Century Gothic"/>
          <w:sz w:val="22"/>
          <w:szCs w:val="22"/>
          <w:lang w:eastAsia="en-GB"/>
        </w:rPr>
        <w:t>o undertake regular reviews of Trust</w:t>
      </w:r>
      <w:r w:rsidRPr="00DE07DF">
        <w:rPr>
          <w:rFonts w:ascii="Century Gothic" w:hAnsi="Century Gothic"/>
          <w:sz w:val="22"/>
          <w:szCs w:val="22"/>
          <w:lang w:eastAsia="en-GB"/>
        </w:rPr>
        <w:t xml:space="preserve"> HR policies and procedures and ensure that these are </w:t>
      </w:r>
      <w:proofErr w:type="spellStart"/>
      <w:r w:rsidRPr="00DE07DF">
        <w:rPr>
          <w:rFonts w:ascii="Century Gothic" w:hAnsi="Century Gothic"/>
          <w:sz w:val="22"/>
          <w:szCs w:val="22"/>
          <w:lang w:eastAsia="en-GB"/>
        </w:rPr>
        <w:t>synergised</w:t>
      </w:r>
      <w:proofErr w:type="spellEnd"/>
      <w:r w:rsidRPr="00DE07DF">
        <w:rPr>
          <w:rFonts w:ascii="Century Gothic" w:hAnsi="Century Gothic"/>
          <w:sz w:val="22"/>
          <w:szCs w:val="22"/>
          <w:lang w:eastAsia="en-GB"/>
        </w:rPr>
        <w:t xml:space="preserve"> throughout the </w:t>
      </w:r>
      <w:r w:rsidR="007760A9">
        <w:rPr>
          <w:rFonts w:ascii="Century Gothic" w:hAnsi="Century Gothic"/>
          <w:sz w:val="22"/>
          <w:szCs w:val="22"/>
          <w:lang w:eastAsia="en-GB"/>
        </w:rPr>
        <w:t>Trust</w:t>
      </w:r>
      <w:r w:rsidRPr="00DE07DF">
        <w:rPr>
          <w:rFonts w:ascii="Century Gothic" w:hAnsi="Century Gothic"/>
          <w:sz w:val="22"/>
          <w:szCs w:val="22"/>
          <w:lang w:eastAsia="en-GB"/>
        </w:rPr>
        <w:t xml:space="preserve"> and submit to the </w:t>
      </w:r>
      <w:r w:rsidR="007760A9">
        <w:rPr>
          <w:rFonts w:ascii="Century Gothic" w:hAnsi="Century Gothic"/>
          <w:sz w:val="22"/>
          <w:szCs w:val="22"/>
          <w:lang w:eastAsia="en-GB"/>
        </w:rPr>
        <w:t>Trust</w:t>
      </w:r>
      <w:r w:rsidRPr="00DE07DF">
        <w:rPr>
          <w:rFonts w:ascii="Century Gothic" w:hAnsi="Century Gothic"/>
          <w:sz w:val="22"/>
          <w:szCs w:val="22"/>
          <w:lang w:eastAsia="en-GB"/>
        </w:rPr>
        <w:t>ees for formal approval.</w:t>
      </w:r>
    </w:p>
    <w:p w14:paraId="4EA72840" w14:textId="780F5336" w:rsidR="00B73620" w:rsidRDefault="00B73620" w:rsidP="006D0759">
      <w:pPr>
        <w:tabs>
          <w:tab w:val="left" w:pos="1938"/>
        </w:tabs>
        <w:rPr>
          <w:rFonts w:ascii="Century Gothic" w:hAnsi="Century Gothic"/>
          <w:b/>
        </w:rPr>
      </w:pPr>
    </w:p>
    <w:p w14:paraId="7EF8415D" w14:textId="14F08BA4" w:rsidR="00F517F3" w:rsidRDefault="00F517F3" w:rsidP="006D0759">
      <w:pPr>
        <w:tabs>
          <w:tab w:val="left" w:pos="1938"/>
        </w:tabs>
        <w:rPr>
          <w:rFonts w:ascii="Century Gothic" w:hAnsi="Century Gothic"/>
          <w:b/>
        </w:rPr>
      </w:pPr>
    </w:p>
    <w:p w14:paraId="6B29D9FC" w14:textId="4398CCAC" w:rsidR="00F517F3" w:rsidRDefault="00F517F3" w:rsidP="006D0759">
      <w:pPr>
        <w:tabs>
          <w:tab w:val="left" w:pos="1938"/>
        </w:tabs>
        <w:rPr>
          <w:rFonts w:ascii="Century Gothic" w:hAnsi="Century Gothic"/>
          <w:b/>
        </w:rPr>
      </w:pPr>
      <w:r>
        <w:rPr>
          <w:rFonts w:ascii="Century Gothic" w:hAnsi="Century Gothic"/>
          <w:b/>
        </w:rPr>
        <w:t>General</w:t>
      </w:r>
    </w:p>
    <w:p w14:paraId="57F0B55B" w14:textId="486A39DA" w:rsidR="00F517F3" w:rsidRDefault="00F517F3" w:rsidP="006D0759">
      <w:pPr>
        <w:tabs>
          <w:tab w:val="left" w:pos="1938"/>
        </w:tabs>
        <w:rPr>
          <w:rFonts w:ascii="Century Gothic" w:hAnsi="Century Gothic"/>
          <w:b/>
        </w:rPr>
      </w:pPr>
    </w:p>
    <w:p w14:paraId="4EB339D7" w14:textId="77777777" w:rsidR="00F517F3" w:rsidRPr="00F517F3" w:rsidRDefault="00F517F3" w:rsidP="00F517F3">
      <w:pPr>
        <w:pStyle w:val="ListParagraph"/>
        <w:numPr>
          <w:ilvl w:val="0"/>
          <w:numId w:val="20"/>
        </w:numPr>
        <w:tabs>
          <w:tab w:val="left" w:pos="1938"/>
        </w:tabs>
        <w:rPr>
          <w:rFonts w:ascii="Century Gothic" w:hAnsi="Century Gothic"/>
          <w:sz w:val="22"/>
          <w:szCs w:val="22"/>
          <w:lang w:eastAsia="en-GB"/>
        </w:rPr>
      </w:pPr>
      <w:r w:rsidRPr="00F517F3">
        <w:rPr>
          <w:rFonts w:ascii="Century Gothic" w:hAnsi="Century Gothic"/>
          <w:sz w:val="22"/>
          <w:szCs w:val="22"/>
          <w:lang w:eastAsia="en-GB"/>
        </w:rPr>
        <w:t xml:space="preserve">To comply with and assist with the development of policies and procedures relating to child protection, health, safety and security, confidentiality and data protection, reporting all concerns to an appropriate person. </w:t>
      </w:r>
    </w:p>
    <w:p w14:paraId="4F501329" w14:textId="24F64321" w:rsidR="00F517F3" w:rsidRPr="00F517F3" w:rsidRDefault="00F517F3" w:rsidP="00F517F3">
      <w:pPr>
        <w:pStyle w:val="ListParagraph"/>
        <w:numPr>
          <w:ilvl w:val="0"/>
          <w:numId w:val="6"/>
        </w:numPr>
        <w:tabs>
          <w:tab w:val="left" w:pos="1938"/>
        </w:tabs>
        <w:rPr>
          <w:rFonts w:ascii="Century Gothic" w:hAnsi="Century Gothic"/>
          <w:sz w:val="22"/>
          <w:szCs w:val="22"/>
          <w:lang w:eastAsia="en-GB"/>
        </w:rPr>
      </w:pPr>
      <w:r w:rsidRPr="00F517F3">
        <w:rPr>
          <w:rFonts w:ascii="Century Gothic" w:hAnsi="Century Gothic"/>
          <w:sz w:val="22"/>
          <w:szCs w:val="22"/>
          <w:lang w:eastAsia="en-GB"/>
        </w:rPr>
        <w:t xml:space="preserve">To be aware of and support difference and ensure equal opportunities for all. </w:t>
      </w:r>
    </w:p>
    <w:p w14:paraId="5B2AF021" w14:textId="6E4556CA" w:rsidR="00F517F3" w:rsidRPr="00F517F3" w:rsidRDefault="00F517F3" w:rsidP="00F517F3">
      <w:pPr>
        <w:pStyle w:val="ListParagraph"/>
        <w:numPr>
          <w:ilvl w:val="0"/>
          <w:numId w:val="6"/>
        </w:numPr>
        <w:tabs>
          <w:tab w:val="left" w:pos="1938"/>
        </w:tabs>
        <w:rPr>
          <w:rFonts w:ascii="Century Gothic" w:hAnsi="Century Gothic"/>
          <w:sz w:val="22"/>
          <w:szCs w:val="22"/>
          <w:lang w:eastAsia="en-GB"/>
        </w:rPr>
      </w:pPr>
      <w:r w:rsidRPr="00F517F3">
        <w:rPr>
          <w:rFonts w:ascii="Century Gothic" w:hAnsi="Century Gothic"/>
          <w:sz w:val="22"/>
          <w:szCs w:val="22"/>
          <w:lang w:eastAsia="en-GB"/>
        </w:rPr>
        <w:t xml:space="preserve">To contribute to the overall ethos/work/aims of the </w:t>
      </w:r>
      <w:r w:rsidR="007760A9">
        <w:rPr>
          <w:rFonts w:ascii="Century Gothic" w:hAnsi="Century Gothic"/>
          <w:sz w:val="22"/>
          <w:szCs w:val="22"/>
          <w:lang w:eastAsia="en-GB"/>
        </w:rPr>
        <w:t>Trust</w:t>
      </w:r>
      <w:r w:rsidRPr="00F517F3">
        <w:rPr>
          <w:rFonts w:ascii="Century Gothic" w:hAnsi="Century Gothic"/>
          <w:sz w:val="22"/>
          <w:szCs w:val="22"/>
          <w:lang w:eastAsia="en-GB"/>
        </w:rPr>
        <w:t xml:space="preserve">. </w:t>
      </w:r>
    </w:p>
    <w:p w14:paraId="6F1E697E" w14:textId="52C33D5D" w:rsidR="00F517F3" w:rsidRPr="00F517F3" w:rsidRDefault="00F517F3" w:rsidP="00F517F3">
      <w:pPr>
        <w:pStyle w:val="ListParagraph"/>
        <w:numPr>
          <w:ilvl w:val="0"/>
          <w:numId w:val="6"/>
        </w:numPr>
        <w:tabs>
          <w:tab w:val="left" w:pos="1938"/>
        </w:tabs>
        <w:rPr>
          <w:rFonts w:ascii="Century Gothic" w:hAnsi="Century Gothic"/>
          <w:sz w:val="22"/>
          <w:szCs w:val="22"/>
          <w:lang w:eastAsia="en-GB"/>
        </w:rPr>
      </w:pPr>
      <w:r w:rsidRPr="00F517F3">
        <w:rPr>
          <w:rFonts w:ascii="Century Gothic" w:hAnsi="Century Gothic"/>
          <w:sz w:val="22"/>
          <w:szCs w:val="22"/>
          <w:lang w:eastAsia="en-GB"/>
        </w:rPr>
        <w:t xml:space="preserve">To attend meetings within the </w:t>
      </w:r>
      <w:r w:rsidR="007760A9">
        <w:rPr>
          <w:rFonts w:ascii="Century Gothic" w:hAnsi="Century Gothic"/>
          <w:sz w:val="22"/>
          <w:szCs w:val="22"/>
          <w:lang w:eastAsia="en-GB"/>
        </w:rPr>
        <w:t>Trust</w:t>
      </w:r>
      <w:r w:rsidRPr="00F517F3">
        <w:rPr>
          <w:rFonts w:ascii="Century Gothic" w:hAnsi="Century Gothic"/>
          <w:sz w:val="22"/>
          <w:szCs w:val="22"/>
          <w:lang w:eastAsia="en-GB"/>
        </w:rPr>
        <w:t xml:space="preserve">, at its academies and external events as required. </w:t>
      </w:r>
    </w:p>
    <w:p w14:paraId="5B587929" w14:textId="60C57F7D" w:rsidR="00F517F3" w:rsidRPr="00F517F3" w:rsidRDefault="00F517F3" w:rsidP="00F517F3">
      <w:pPr>
        <w:pStyle w:val="ListParagraph"/>
        <w:numPr>
          <w:ilvl w:val="0"/>
          <w:numId w:val="6"/>
        </w:numPr>
        <w:tabs>
          <w:tab w:val="left" w:pos="1938"/>
        </w:tabs>
        <w:rPr>
          <w:rFonts w:ascii="Century Gothic" w:hAnsi="Century Gothic"/>
          <w:sz w:val="22"/>
          <w:szCs w:val="22"/>
          <w:lang w:eastAsia="en-GB"/>
        </w:rPr>
      </w:pPr>
      <w:r w:rsidRPr="00F517F3">
        <w:rPr>
          <w:rFonts w:ascii="Century Gothic" w:hAnsi="Century Gothic"/>
          <w:sz w:val="22"/>
          <w:szCs w:val="22"/>
          <w:lang w:eastAsia="en-GB"/>
        </w:rPr>
        <w:t xml:space="preserve">To share expertise and skills with others. </w:t>
      </w:r>
    </w:p>
    <w:p w14:paraId="17243BB7" w14:textId="733998C6" w:rsidR="00F517F3" w:rsidRPr="00F517F3" w:rsidRDefault="00F517F3" w:rsidP="00F517F3">
      <w:pPr>
        <w:pStyle w:val="ListParagraph"/>
        <w:numPr>
          <w:ilvl w:val="0"/>
          <w:numId w:val="6"/>
        </w:numPr>
        <w:tabs>
          <w:tab w:val="left" w:pos="1938"/>
        </w:tabs>
        <w:rPr>
          <w:rFonts w:ascii="Century Gothic" w:hAnsi="Century Gothic"/>
          <w:sz w:val="22"/>
          <w:szCs w:val="22"/>
          <w:lang w:eastAsia="en-GB"/>
        </w:rPr>
      </w:pPr>
      <w:r w:rsidRPr="00F517F3">
        <w:rPr>
          <w:rFonts w:ascii="Century Gothic" w:hAnsi="Century Gothic"/>
          <w:sz w:val="22"/>
          <w:szCs w:val="22"/>
          <w:lang w:eastAsia="en-GB"/>
        </w:rPr>
        <w:t xml:space="preserve">To participate in training and other learning activities and performance development as required. </w:t>
      </w:r>
    </w:p>
    <w:p w14:paraId="6187AED3" w14:textId="5BC5B82C" w:rsidR="00F517F3" w:rsidRPr="00F517F3" w:rsidRDefault="00F517F3" w:rsidP="00F517F3">
      <w:pPr>
        <w:pStyle w:val="ListParagraph"/>
        <w:numPr>
          <w:ilvl w:val="0"/>
          <w:numId w:val="6"/>
        </w:numPr>
        <w:tabs>
          <w:tab w:val="left" w:pos="1938"/>
        </w:tabs>
        <w:rPr>
          <w:rFonts w:ascii="Century Gothic" w:hAnsi="Century Gothic"/>
          <w:sz w:val="22"/>
          <w:szCs w:val="22"/>
          <w:lang w:eastAsia="en-GB"/>
        </w:rPr>
      </w:pPr>
      <w:r w:rsidRPr="00F517F3">
        <w:rPr>
          <w:rFonts w:ascii="Century Gothic" w:hAnsi="Century Gothic"/>
          <w:sz w:val="22"/>
          <w:szCs w:val="22"/>
          <w:lang w:eastAsia="en-GB"/>
        </w:rPr>
        <w:t xml:space="preserve">To </w:t>
      </w:r>
      <w:proofErr w:type="spellStart"/>
      <w:r w:rsidRPr="00F517F3">
        <w:rPr>
          <w:rFonts w:ascii="Century Gothic" w:hAnsi="Century Gothic"/>
          <w:sz w:val="22"/>
          <w:szCs w:val="22"/>
          <w:lang w:eastAsia="en-GB"/>
        </w:rPr>
        <w:t>recognise</w:t>
      </w:r>
      <w:proofErr w:type="spellEnd"/>
      <w:r w:rsidRPr="00F517F3">
        <w:rPr>
          <w:rFonts w:ascii="Century Gothic" w:hAnsi="Century Gothic"/>
          <w:sz w:val="22"/>
          <w:szCs w:val="22"/>
          <w:lang w:eastAsia="en-GB"/>
        </w:rPr>
        <w:t xml:space="preserve"> own strengths and areas of expertise and use these to advise and support colleagues. </w:t>
      </w:r>
    </w:p>
    <w:p w14:paraId="1867DE40" w14:textId="5327ABB8" w:rsidR="00F517F3" w:rsidRPr="00F517F3" w:rsidRDefault="00F517F3" w:rsidP="00F517F3">
      <w:pPr>
        <w:pStyle w:val="ListParagraph"/>
        <w:numPr>
          <w:ilvl w:val="0"/>
          <w:numId w:val="6"/>
        </w:numPr>
        <w:tabs>
          <w:tab w:val="left" w:pos="1938"/>
        </w:tabs>
        <w:rPr>
          <w:rFonts w:ascii="Century Gothic" w:hAnsi="Century Gothic"/>
          <w:sz w:val="22"/>
          <w:szCs w:val="22"/>
          <w:lang w:eastAsia="en-GB"/>
        </w:rPr>
      </w:pPr>
      <w:r w:rsidRPr="00F517F3">
        <w:rPr>
          <w:rFonts w:ascii="Century Gothic" w:hAnsi="Century Gothic"/>
          <w:sz w:val="22"/>
          <w:szCs w:val="22"/>
          <w:lang w:eastAsia="en-GB"/>
        </w:rPr>
        <w:t xml:space="preserve">To maintain confidentiality always in respect of school-related matters and to prevent disclosure of confidential and sensitive information. </w:t>
      </w:r>
    </w:p>
    <w:p w14:paraId="3B29C752" w14:textId="30D1CA27" w:rsidR="00F517F3" w:rsidRPr="00F517F3" w:rsidRDefault="00F517F3" w:rsidP="00F517F3">
      <w:pPr>
        <w:pStyle w:val="ListParagraph"/>
        <w:numPr>
          <w:ilvl w:val="0"/>
          <w:numId w:val="6"/>
        </w:numPr>
        <w:tabs>
          <w:tab w:val="left" w:pos="1938"/>
        </w:tabs>
        <w:rPr>
          <w:rFonts w:ascii="Century Gothic" w:hAnsi="Century Gothic"/>
          <w:sz w:val="22"/>
          <w:szCs w:val="22"/>
          <w:lang w:eastAsia="en-GB"/>
        </w:rPr>
      </w:pPr>
      <w:r w:rsidRPr="00F517F3">
        <w:rPr>
          <w:rFonts w:ascii="Century Gothic" w:hAnsi="Century Gothic"/>
          <w:sz w:val="22"/>
          <w:szCs w:val="22"/>
          <w:lang w:eastAsia="en-GB"/>
        </w:rPr>
        <w:t xml:space="preserve">Other duties commensurate with the grade of the post as directed by the Director of Business. </w:t>
      </w:r>
    </w:p>
    <w:p w14:paraId="736785B3" w14:textId="1DFDEB4E" w:rsidR="00F517F3" w:rsidRPr="00F517F3" w:rsidRDefault="00F517F3" w:rsidP="00F517F3">
      <w:pPr>
        <w:pStyle w:val="ListParagraph"/>
        <w:numPr>
          <w:ilvl w:val="0"/>
          <w:numId w:val="6"/>
        </w:numPr>
        <w:tabs>
          <w:tab w:val="left" w:pos="1938"/>
        </w:tabs>
        <w:rPr>
          <w:rFonts w:ascii="Century Gothic" w:hAnsi="Century Gothic"/>
          <w:sz w:val="22"/>
          <w:szCs w:val="22"/>
          <w:lang w:eastAsia="en-GB"/>
        </w:rPr>
      </w:pPr>
      <w:r w:rsidRPr="00F517F3">
        <w:rPr>
          <w:rFonts w:ascii="Century Gothic" w:hAnsi="Century Gothic"/>
          <w:sz w:val="22"/>
          <w:szCs w:val="22"/>
          <w:lang w:eastAsia="en-GB"/>
        </w:rPr>
        <w:t xml:space="preserve">To ensure strict confidentiality in all areas of work. </w:t>
      </w:r>
    </w:p>
    <w:p w14:paraId="6D916326" w14:textId="6163DB3A" w:rsidR="00F517F3" w:rsidRPr="00F517F3" w:rsidRDefault="00F517F3" w:rsidP="00F517F3">
      <w:pPr>
        <w:pStyle w:val="ListParagraph"/>
        <w:numPr>
          <w:ilvl w:val="0"/>
          <w:numId w:val="6"/>
        </w:numPr>
        <w:tabs>
          <w:tab w:val="left" w:pos="1938"/>
        </w:tabs>
        <w:rPr>
          <w:rFonts w:ascii="Century Gothic" w:hAnsi="Century Gothic"/>
          <w:sz w:val="22"/>
          <w:szCs w:val="22"/>
          <w:lang w:eastAsia="en-GB"/>
        </w:rPr>
      </w:pPr>
      <w:r w:rsidRPr="00F517F3">
        <w:rPr>
          <w:rFonts w:ascii="Century Gothic" w:hAnsi="Century Gothic"/>
          <w:sz w:val="22"/>
          <w:szCs w:val="22"/>
          <w:lang w:eastAsia="en-GB"/>
        </w:rPr>
        <w:t xml:space="preserve">To work and process personal and sensitive information in accordance with Data Protection Act 2018 including the General Data Protection Regulations (GDPR) 2018. </w:t>
      </w:r>
    </w:p>
    <w:p w14:paraId="24D9A519" w14:textId="31477C8C" w:rsidR="00F517F3" w:rsidRPr="00F517F3" w:rsidRDefault="00F517F3" w:rsidP="00F517F3">
      <w:pPr>
        <w:pStyle w:val="ListParagraph"/>
        <w:numPr>
          <w:ilvl w:val="0"/>
          <w:numId w:val="6"/>
        </w:numPr>
        <w:tabs>
          <w:tab w:val="left" w:pos="1938"/>
        </w:tabs>
        <w:rPr>
          <w:rFonts w:ascii="Century Gothic" w:hAnsi="Century Gothic"/>
          <w:sz w:val="22"/>
          <w:szCs w:val="22"/>
          <w:lang w:eastAsia="en-GB"/>
        </w:rPr>
      </w:pPr>
      <w:r w:rsidRPr="00F517F3">
        <w:rPr>
          <w:rFonts w:ascii="Century Gothic" w:hAnsi="Century Gothic"/>
          <w:sz w:val="22"/>
          <w:szCs w:val="22"/>
          <w:lang w:eastAsia="en-GB"/>
        </w:rPr>
        <w:t xml:space="preserve">To understand and comply with the statutory guidance regarding safeguarding of children, ensuring the safeguarding and promotion of children’s welfare at all times, reporting any concerns to the relevant Designated Safeguarding Officer immediately. Additional Information </w:t>
      </w:r>
    </w:p>
    <w:p w14:paraId="040F02C5" w14:textId="0F4BFE56" w:rsidR="00F517F3" w:rsidRPr="00F517F3" w:rsidRDefault="00F517F3" w:rsidP="00F517F3">
      <w:pPr>
        <w:pStyle w:val="ListParagraph"/>
        <w:numPr>
          <w:ilvl w:val="0"/>
          <w:numId w:val="6"/>
        </w:numPr>
        <w:tabs>
          <w:tab w:val="left" w:pos="1938"/>
        </w:tabs>
        <w:rPr>
          <w:rFonts w:ascii="Century Gothic" w:hAnsi="Century Gothic"/>
          <w:sz w:val="22"/>
          <w:szCs w:val="22"/>
          <w:lang w:eastAsia="en-GB"/>
        </w:rPr>
      </w:pPr>
      <w:r w:rsidRPr="00F517F3">
        <w:rPr>
          <w:rFonts w:ascii="Century Gothic" w:hAnsi="Century Gothic"/>
          <w:sz w:val="22"/>
          <w:szCs w:val="22"/>
          <w:lang w:eastAsia="en-GB"/>
        </w:rPr>
        <w:t xml:space="preserve">The post holder will work across the </w:t>
      </w:r>
      <w:r w:rsidR="007760A9">
        <w:rPr>
          <w:rFonts w:ascii="Century Gothic" w:hAnsi="Century Gothic"/>
          <w:sz w:val="22"/>
          <w:szCs w:val="22"/>
          <w:lang w:eastAsia="en-GB"/>
        </w:rPr>
        <w:t>Trust</w:t>
      </w:r>
      <w:r w:rsidRPr="00F517F3">
        <w:rPr>
          <w:rFonts w:ascii="Century Gothic" w:hAnsi="Century Gothic"/>
          <w:sz w:val="22"/>
          <w:szCs w:val="22"/>
          <w:lang w:eastAsia="en-GB"/>
        </w:rPr>
        <w:t xml:space="preserve"> and spend time at each of the schools, when required. </w:t>
      </w:r>
    </w:p>
    <w:p w14:paraId="2E3A3936" w14:textId="6627F113" w:rsidR="00F517F3" w:rsidRPr="00F517F3" w:rsidRDefault="00F517F3" w:rsidP="00F517F3">
      <w:pPr>
        <w:pStyle w:val="ListParagraph"/>
        <w:numPr>
          <w:ilvl w:val="0"/>
          <w:numId w:val="20"/>
        </w:numPr>
        <w:tabs>
          <w:tab w:val="left" w:pos="1938"/>
        </w:tabs>
        <w:rPr>
          <w:rFonts w:ascii="Century Gothic" w:hAnsi="Century Gothic"/>
          <w:sz w:val="22"/>
          <w:szCs w:val="22"/>
          <w:lang w:eastAsia="en-GB"/>
        </w:rPr>
        <w:sectPr w:rsidR="00F517F3" w:rsidRPr="00F517F3" w:rsidSect="0024745A">
          <w:pgSz w:w="11901" w:h="16840"/>
          <w:pgMar w:top="1440" w:right="1797" w:bottom="1440" w:left="1797" w:header="709" w:footer="709" w:gutter="0"/>
          <w:cols w:space="708"/>
        </w:sectPr>
      </w:pPr>
      <w:r w:rsidRPr="00F517F3">
        <w:rPr>
          <w:rFonts w:ascii="Century Gothic" w:hAnsi="Century Gothic"/>
          <w:sz w:val="22"/>
          <w:szCs w:val="22"/>
          <w:lang w:eastAsia="en-GB"/>
        </w:rPr>
        <w:t xml:space="preserve">• To undertake any such duties commensurate with the post as directed by the </w:t>
      </w:r>
      <w:proofErr w:type="spellStart"/>
      <w:r w:rsidRPr="00F517F3">
        <w:rPr>
          <w:rFonts w:ascii="Century Gothic" w:hAnsi="Century Gothic"/>
          <w:sz w:val="22"/>
          <w:szCs w:val="22"/>
          <w:lang w:eastAsia="en-GB"/>
        </w:rPr>
        <w:t>DoB</w:t>
      </w:r>
      <w:proofErr w:type="spellEnd"/>
      <w:r w:rsidRPr="00F517F3">
        <w:rPr>
          <w:rFonts w:ascii="Century Gothic" w:hAnsi="Century Gothic"/>
          <w:sz w:val="22"/>
          <w:szCs w:val="22"/>
          <w:lang w:eastAsia="en-GB"/>
        </w:rPr>
        <w:t>.</w:t>
      </w:r>
    </w:p>
    <w:p w14:paraId="4A88A9E8" w14:textId="309DC221" w:rsidR="006D0759" w:rsidRPr="001C1E43" w:rsidRDefault="00E122D8" w:rsidP="006D0759">
      <w:pPr>
        <w:pStyle w:val="NoSpacing"/>
        <w:jc w:val="center"/>
        <w:rPr>
          <w:rFonts w:ascii="Century Gothic" w:hAnsi="Century Gothic"/>
          <w:b/>
          <w:noProof/>
          <w:sz w:val="28"/>
          <w:szCs w:val="28"/>
        </w:rPr>
      </w:pPr>
      <w:r>
        <w:rPr>
          <w:rFonts w:ascii="Century Gothic" w:hAnsi="Century Gothic"/>
          <w:b/>
          <w:noProof/>
          <w:sz w:val="28"/>
          <w:szCs w:val="28"/>
        </w:rPr>
        <w:t>HR Manager</w:t>
      </w:r>
    </w:p>
    <w:p w14:paraId="77EB0657" w14:textId="5F5B4B57" w:rsidR="006D0759" w:rsidRPr="001C1E43" w:rsidRDefault="00E122D8" w:rsidP="006D0759">
      <w:pPr>
        <w:pStyle w:val="NoSpacing"/>
        <w:jc w:val="center"/>
        <w:rPr>
          <w:b/>
        </w:rPr>
      </w:pPr>
      <w:proofErr w:type="gramStart"/>
      <w:r>
        <w:rPr>
          <w:rFonts w:ascii="Century Gothic" w:hAnsi="Century Gothic"/>
          <w:b/>
          <w:sz w:val="28"/>
          <w:szCs w:val="28"/>
        </w:rPr>
        <w:t>YES</w:t>
      </w:r>
      <w:proofErr w:type="gramEnd"/>
      <w:r>
        <w:rPr>
          <w:rFonts w:ascii="Century Gothic" w:hAnsi="Century Gothic"/>
          <w:b/>
          <w:sz w:val="28"/>
          <w:szCs w:val="28"/>
        </w:rPr>
        <w:t xml:space="preserve"> </w:t>
      </w:r>
      <w:r w:rsidR="007760A9">
        <w:rPr>
          <w:rFonts w:ascii="Century Gothic" w:hAnsi="Century Gothic"/>
          <w:b/>
          <w:sz w:val="28"/>
          <w:szCs w:val="28"/>
        </w:rPr>
        <w:t>Trust</w:t>
      </w:r>
    </w:p>
    <w:p w14:paraId="0E5F2860" w14:textId="77777777" w:rsidR="006D0759" w:rsidRPr="00243194" w:rsidRDefault="006D0759" w:rsidP="006D0759">
      <w:pPr>
        <w:pStyle w:val="NoSpacing"/>
        <w:jc w:val="center"/>
        <w:rPr>
          <w:rFonts w:ascii="Century Gothic" w:hAnsi="Century Gothic"/>
        </w:rPr>
      </w:pPr>
    </w:p>
    <w:p w14:paraId="739CAC96" w14:textId="6569148D" w:rsidR="006D0759" w:rsidRPr="00243194" w:rsidRDefault="006D0759" w:rsidP="006D0759">
      <w:pPr>
        <w:pStyle w:val="NoSpacing"/>
        <w:rPr>
          <w:rFonts w:ascii="Century Gothic" w:hAnsi="Century Gothic"/>
          <w:b/>
          <w:sz w:val="24"/>
          <w:szCs w:val="24"/>
        </w:rPr>
      </w:pPr>
      <w:r w:rsidRPr="00243194">
        <w:rPr>
          <w:rFonts w:ascii="Century Gothic" w:hAnsi="Century Gothic"/>
          <w:b/>
          <w:sz w:val="24"/>
          <w:szCs w:val="24"/>
        </w:rPr>
        <w:t>A</w:t>
      </w:r>
      <w:bookmarkStart w:id="0" w:name="_Toc47104589"/>
      <w:r w:rsidRPr="00243194">
        <w:rPr>
          <w:rFonts w:ascii="Century Gothic" w:hAnsi="Century Gothic"/>
          <w:b/>
          <w:sz w:val="24"/>
          <w:szCs w:val="24"/>
        </w:rPr>
        <w:t xml:space="preserve">ccountable to: </w:t>
      </w:r>
      <w:r w:rsidR="00E122D8">
        <w:rPr>
          <w:rFonts w:ascii="Century Gothic" w:hAnsi="Century Gothic"/>
          <w:b/>
          <w:sz w:val="24"/>
          <w:szCs w:val="24"/>
        </w:rPr>
        <w:t>Director of Business</w:t>
      </w:r>
    </w:p>
    <w:p w14:paraId="5C95DBCB" w14:textId="77777777" w:rsidR="006D0759" w:rsidRPr="00243194" w:rsidRDefault="006D0759" w:rsidP="006D0759">
      <w:pPr>
        <w:pStyle w:val="NoSpacing"/>
        <w:rPr>
          <w:rFonts w:ascii="Century Gothic" w:hAnsi="Century Gothic"/>
          <w:sz w:val="24"/>
          <w:szCs w:val="24"/>
        </w:rPr>
      </w:pPr>
      <w:r w:rsidRPr="00243194">
        <w:rPr>
          <w:rFonts w:ascii="Century Gothic" w:hAnsi="Century Gothic"/>
          <w:sz w:val="24"/>
          <w:szCs w:val="24"/>
        </w:rPr>
        <w:t>PERSON SPECIFICATION</w:t>
      </w:r>
      <w:bookmarkEnd w:id="0"/>
    </w:p>
    <w:p w14:paraId="7C1DEAC3" w14:textId="77777777" w:rsidR="006D0759" w:rsidRPr="00243194" w:rsidRDefault="006D0759" w:rsidP="006D0759">
      <w:pPr>
        <w:rPr>
          <w:rFonts w:ascii="Century Gothic" w:hAnsi="Century Gothic"/>
          <w:sz w:val="16"/>
          <w:szCs w:val="16"/>
        </w:rPr>
      </w:pPr>
    </w:p>
    <w:tbl>
      <w:tblPr>
        <w:tblW w:w="15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5812"/>
        <w:gridCol w:w="3723"/>
        <w:gridCol w:w="3931"/>
      </w:tblGrid>
      <w:tr w:rsidR="006D0759" w:rsidRPr="00243194" w14:paraId="7DE1E895" w14:textId="77777777" w:rsidTr="00866AA8">
        <w:trPr>
          <w:trHeight w:val="447"/>
        </w:trPr>
        <w:tc>
          <w:tcPr>
            <w:tcW w:w="1985" w:type="dxa"/>
            <w:tcBorders>
              <w:top w:val="single" w:sz="4" w:space="0" w:color="auto"/>
              <w:bottom w:val="single" w:sz="4" w:space="0" w:color="auto"/>
            </w:tcBorders>
            <w:shd w:val="clear" w:color="auto" w:fill="002060"/>
            <w:vAlign w:val="center"/>
          </w:tcPr>
          <w:p w14:paraId="22C429E3" w14:textId="77777777" w:rsidR="006D0759" w:rsidRPr="00CA6289" w:rsidRDefault="006D0759" w:rsidP="00866AA8">
            <w:pPr>
              <w:spacing w:before="60" w:after="60"/>
              <w:rPr>
                <w:rFonts w:ascii="Century Gothic" w:hAnsi="Century Gothic"/>
                <w:b/>
                <w:highlight w:val="cyan"/>
              </w:rPr>
            </w:pPr>
            <w:r w:rsidRPr="00CA6289">
              <w:rPr>
                <w:rFonts w:ascii="Century Gothic" w:hAnsi="Century Gothic"/>
                <w:b/>
              </w:rPr>
              <w:t>Criteria</w:t>
            </w:r>
          </w:p>
        </w:tc>
        <w:tc>
          <w:tcPr>
            <w:tcW w:w="5812" w:type="dxa"/>
            <w:tcBorders>
              <w:top w:val="single" w:sz="4" w:space="0" w:color="auto"/>
            </w:tcBorders>
            <w:shd w:val="clear" w:color="auto" w:fill="002060"/>
            <w:vAlign w:val="center"/>
          </w:tcPr>
          <w:p w14:paraId="5A87A46F" w14:textId="77777777" w:rsidR="006D0759" w:rsidRPr="00243194" w:rsidRDefault="006D0759" w:rsidP="00866AA8">
            <w:pPr>
              <w:spacing w:before="60" w:after="60"/>
              <w:rPr>
                <w:rFonts w:ascii="Century Gothic" w:hAnsi="Century Gothic"/>
                <w:b/>
              </w:rPr>
            </w:pPr>
            <w:r w:rsidRPr="00243194">
              <w:rPr>
                <w:rFonts w:ascii="Century Gothic" w:hAnsi="Century Gothic"/>
                <w:b/>
              </w:rPr>
              <w:t>Essential</w:t>
            </w:r>
          </w:p>
        </w:tc>
        <w:tc>
          <w:tcPr>
            <w:tcW w:w="3723" w:type="dxa"/>
            <w:tcBorders>
              <w:top w:val="single" w:sz="4" w:space="0" w:color="auto"/>
            </w:tcBorders>
            <w:shd w:val="clear" w:color="auto" w:fill="002060"/>
            <w:vAlign w:val="center"/>
          </w:tcPr>
          <w:p w14:paraId="20BC0E4B" w14:textId="77777777" w:rsidR="006D0759" w:rsidRPr="00243194" w:rsidRDefault="006D0759" w:rsidP="00866AA8">
            <w:pPr>
              <w:spacing w:before="60" w:after="60"/>
              <w:rPr>
                <w:rFonts w:ascii="Century Gothic" w:hAnsi="Century Gothic"/>
                <w:b/>
              </w:rPr>
            </w:pPr>
            <w:r w:rsidRPr="00243194">
              <w:rPr>
                <w:rFonts w:ascii="Century Gothic" w:hAnsi="Century Gothic"/>
                <w:b/>
              </w:rPr>
              <w:t>Desirable</w:t>
            </w:r>
          </w:p>
        </w:tc>
        <w:tc>
          <w:tcPr>
            <w:tcW w:w="3931" w:type="dxa"/>
            <w:tcBorders>
              <w:top w:val="single" w:sz="4" w:space="0" w:color="auto"/>
            </w:tcBorders>
            <w:shd w:val="clear" w:color="auto" w:fill="002060"/>
            <w:vAlign w:val="center"/>
          </w:tcPr>
          <w:p w14:paraId="697D1029" w14:textId="77777777" w:rsidR="006D0759" w:rsidRPr="00243194" w:rsidRDefault="006D0759" w:rsidP="00866AA8">
            <w:pPr>
              <w:spacing w:before="60" w:after="60"/>
              <w:rPr>
                <w:rFonts w:ascii="Century Gothic" w:hAnsi="Century Gothic"/>
                <w:b/>
              </w:rPr>
            </w:pPr>
            <w:r w:rsidRPr="00243194">
              <w:rPr>
                <w:rFonts w:ascii="Century Gothic" w:hAnsi="Century Gothic"/>
                <w:b/>
              </w:rPr>
              <w:t>Evidence</w:t>
            </w:r>
          </w:p>
        </w:tc>
      </w:tr>
      <w:tr w:rsidR="006D0759" w:rsidRPr="00243194" w14:paraId="27419AFC" w14:textId="77777777" w:rsidTr="00866AA8">
        <w:tc>
          <w:tcPr>
            <w:tcW w:w="1985" w:type="dxa"/>
            <w:shd w:val="clear" w:color="auto" w:fill="002060"/>
          </w:tcPr>
          <w:p w14:paraId="5EA4875A" w14:textId="77777777" w:rsidR="006D0759" w:rsidRPr="00CA6289" w:rsidRDefault="006D0759" w:rsidP="00866AA8">
            <w:pPr>
              <w:rPr>
                <w:rFonts w:ascii="Century Gothic" w:hAnsi="Century Gothic"/>
                <w:b/>
                <w:szCs w:val="22"/>
              </w:rPr>
            </w:pPr>
            <w:r w:rsidRPr="00CA6289">
              <w:rPr>
                <w:rFonts w:ascii="Century Gothic" w:hAnsi="Century Gothic"/>
                <w:b/>
                <w:szCs w:val="22"/>
              </w:rPr>
              <w:t>Qualifications/</w:t>
            </w:r>
          </w:p>
          <w:p w14:paraId="68E95ED6" w14:textId="77777777" w:rsidR="006D0759" w:rsidRPr="00CA6289" w:rsidRDefault="006D0759" w:rsidP="00866AA8">
            <w:pPr>
              <w:rPr>
                <w:rFonts w:ascii="Century Gothic" w:hAnsi="Century Gothic"/>
                <w:b/>
                <w:szCs w:val="22"/>
              </w:rPr>
            </w:pPr>
            <w:r w:rsidRPr="00CA6289">
              <w:rPr>
                <w:rFonts w:ascii="Century Gothic" w:hAnsi="Century Gothic"/>
                <w:b/>
                <w:szCs w:val="22"/>
              </w:rPr>
              <w:t>Education</w:t>
            </w:r>
          </w:p>
          <w:p w14:paraId="5BE81B19" w14:textId="77777777" w:rsidR="006D0759" w:rsidRPr="00CA6289" w:rsidRDefault="006D0759" w:rsidP="00866AA8">
            <w:pPr>
              <w:rPr>
                <w:rFonts w:ascii="Century Gothic" w:hAnsi="Century Gothic"/>
                <w:b/>
                <w:szCs w:val="22"/>
              </w:rPr>
            </w:pPr>
          </w:p>
          <w:p w14:paraId="72646260" w14:textId="77777777" w:rsidR="006D0759" w:rsidRPr="00CA6289" w:rsidRDefault="006D0759" w:rsidP="00866AA8">
            <w:pPr>
              <w:rPr>
                <w:rFonts w:ascii="Century Gothic" w:hAnsi="Century Gothic"/>
                <w:b/>
                <w:szCs w:val="22"/>
              </w:rPr>
            </w:pPr>
          </w:p>
        </w:tc>
        <w:tc>
          <w:tcPr>
            <w:tcW w:w="5812" w:type="dxa"/>
          </w:tcPr>
          <w:p w14:paraId="3A7B1550" w14:textId="12BD7E18" w:rsidR="00CC7993" w:rsidRDefault="00CC7993" w:rsidP="009C0512">
            <w:pPr>
              <w:pStyle w:val="ListParagraph"/>
              <w:numPr>
                <w:ilvl w:val="0"/>
                <w:numId w:val="16"/>
              </w:numPr>
              <w:spacing w:before="100" w:beforeAutospacing="1" w:after="100" w:afterAutospacing="1"/>
              <w:rPr>
                <w:rFonts w:ascii="Century Gothic" w:hAnsi="Century Gothic" w:cs="Arial"/>
                <w:sz w:val="22"/>
                <w:szCs w:val="22"/>
                <w:lang w:eastAsia="en-GB"/>
              </w:rPr>
            </w:pPr>
            <w:r>
              <w:rPr>
                <w:rFonts w:ascii="Century Gothic" w:hAnsi="Century Gothic" w:cs="Arial"/>
                <w:sz w:val="22"/>
                <w:szCs w:val="22"/>
                <w:lang w:eastAsia="en-GB"/>
              </w:rPr>
              <w:t>Educated to Degree Level</w:t>
            </w:r>
          </w:p>
          <w:p w14:paraId="11CC5949" w14:textId="626D6A4C" w:rsidR="00F517F3" w:rsidRPr="00F517F3" w:rsidRDefault="00F517F3" w:rsidP="009C0512">
            <w:pPr>
              <w:pStyle w:val="ListParagraph"/>
              <w:numPr>
                <w:ilvl w:val="0"/>
                <w:numId w:val="16"/>
              </w:numPr>
              <w:spacing w:before="100" w:beforeAutospacing="1" w:after="100" w:afterAutospacing="1"/>
              <w:rPr>
                <w:rFonts w:ascii="Century Gothic" w:hAnsi="Century Gothic" w:cs="Arial"/>
                <w:sz w:val="22"/>
                <w:szCs w:val="22"/>
                <w:lang w:eastAsia="en-GB"/>
              </w:rPr>
            </w:pPr>
            <w:r w:rsidRPr="00E122D8">
              <w:rPr>
                <w:rFonts w:ascii="Century Gothic" w:hAnsi="Century Gothic" w:cs="Arial"/>
                <w:bCs/>
                <w:sz w:val="22"/>
                <w:szCs w:val="22"/>
                <w:lang w:eastAsia="en-GB"/>
              </w:rPr>
              <w:t xml:space="preserve">Qualified to CIPD Level 7 or equivalent </w:t>
            </w:r>
            <w:r w:rsidR="00B21280">
              <w:rPr>
                <w:rFonts w:ascii="Century Gothic" w:hAnsi="Century Gothic" w:cs="Arial"/>
                <w:bCs/>
                <w:sz w:val="22"/>
                <w:szCs w:val="22"/>
                <w:lang w:eastAsia="en-GB"/>
              </w:rPr>
              <w:t>(or</w:t>
            </w:r>
            <w:r w:rsidR="00522B96">
              <w:rPr>
                <w:rFonts w:ascii="Century Gothic" w:hAnsi="Century Gothic" w:cs="Arial"/>
                <w:bCs/>
                <w:sz w:val="22"/>
                <w:szCs w:val="22"/>
                <w:lang w:eastAsia="en-GB"/>
              </w:rPr>
              <w:t xml:space="preserve"> Level 5 and</w:t>
            </w:r>
            <w:r w:rsidR="00B21280">
              <w:rPr>
                <w:rFonts w:ascii="Century Gothic" w:hAnsi="Century Gothic" w:cs="Arial"/>
                <w:bCs/>
                <w:sz w:val="22"/>
                <w:szCs w:val="22"/>
                <w:lang w:eastAsia="en-GB"/>
              </w:rPr>
              <w:t xml:space="preserve"> working towards</w:t>
            </w:r>
            <w:r w:rsidR="00522B96">
              <w:rPr>
                <w:rFonts w:ascii="Century Gothic" w:hAnsi="Century Gothic" w:cs="Arial"/>
                <w:bCs/>
                <w:sz w:val="22"/>
                <w:szCs w:val="22"/>
                <w:lang w:eastAsia="en-GB"/>
              </w:rPr>
              <w:t xml:space="preserve"> Level 7</w:t>
            </w:r>
            <w:r w:rsidR="00B21280">
              <w:rPr>
                <w:rFonts w:ascii="Century Gothic" w:hAnsi="Century Gothic" w:cs="Arial"/>
                <w:bCs/>
                <w:sz w:val="22"/>
                <w:szCs w:val="22"/>
                <w:lang w:eastAsia="en-GB"/>
              </w:rPr>
              <w:t>)</w:t>
            </w:r>
          </w:p>
          <w:p w14:paraId="6BCC81AD" w14:textId="45741813" w:rsidR="009C0512" w:rsidRDefault="00A34D05" w:rsidP="009C0512">
            <w:pPr>
              <w:pStyle w:val="ListParagraph"/>
              <w:numPr>
                <w:ilvl w:val="0"/>
                <w:numId w:val="16"/>
              </w:numPr>
              <w:spacing w:before="100" w:beforeAutospacing="1" w:after="100" w:afterAutospacing="1"/>
              <w:rPr>
                <w:rFonts w:ascii="Century Gothic" w:hAnsi="Century Gothic" w:cs="Arial"/>
                <w:sz w:val="22"/>
                <w:szCs w:val="22"/>
                <w:lang w:eastAsia="en-GB"/>
              </w:rPr>
            </w:pPr>
            <w:r>
              <w:rPr>
                <w:rFonts w:ascii="Century Gothic" w:hAnsi="Century Gothic" w:cs="Arial"/>
                <w:sz w:val="22"/>
                <w:szCs w:val="22"/>
                <w:lang w:eastAsia="en-GB"/>
              </w:rPr>
              <w:t>1</w:t>
            </w:r>
            <w:r w:rsidR="00CC7993">
              <w:rPr>
                <w:rFonts w:ascii="Century Gothic" w:hAnsi="Century Gothic" w:cs="Arial"/>
                <w:sz w:val="22"/>
                <w:szCs w:val="22"/>
                <w:lang w:eastAsia="en-GB"/>
              </w:rPr>
              <w:t xml:space="preserve"> </w:t>
            </w:r>
            <w:r>
              <w:rPr>
                <w:rFonts w:ascii="Century Gothic" w:hAnsi="Century Gothic" w:cs="Arial"/>
                <w:sz w:val="22"/>
                <w:szCs w:val="22"/>
                <w:lang w:eastAsia="en-GB"/>
              </w:rPr>
              <w:t xml:space="preserve">x A </w:t>
            </w:r>
            <w:r w:rsidR="009C0512" w:rsidRPr="009C0512">
              <w:rPr>
                <w:rFonts w:ascii="Century Gothic" w:hAnsi="Century Gothic" w:cs="Arial"/>
                <w:sz w:val="22"/>
                <w:szCs w:val="22"/>
                <w:lang w:eastAsia="en-GB"/>
              </w:rPr>
              <w:t>Level (or equivalent) and 5 x A*-C GCSE or equ</w:t>
            </w:r>
            <w:r>
              <w:rPr>
                <w:rFonts w:ascii="Century Gothic" w:hAnsi="Century Gothic" w:cs="Arial"/>
                <w:sz w:val="22"/>
                <w:szCs w:val="22"/>
                <w:lang w:eastAsia="en-GB"/>
              </w:rPr>
              <w:t xml:space="preserve">ivalent to include English and </w:t>
            </w:r>
            <w:r w:rsidR="00CC7993">
              <w:rPr>
                <w:rFonts w:ascii="Century Gothic" w:hAnsi="Century Gothic" w:cs="Arial"/>
                <w:sz w:val="22"/>
                <w:szCs w:val="22"/>
                <w:lang w:eastAsia="en-GB"/>
              </w:rPr>
              <w:t>Mathematics</w:t>
            </w:r>
          </w:p>
          <w:p w14:paraId="2C7F02A7" w14:textId="7189ACC1" w:rsidR="009C0512" w:rsidRPr="009C0512" w:rsidRDefault="009C0512" w:rsidP="009C0512">
            <w:pPr>
              <w:pStyle w:val="ListParagraph"/>
              <w:numPr>
                <w:ilvl w:val="0"/>
                <w:numId w:val="16"/>
              </w:numPr>
              <w:spacing w:before="100" w:beforeAutospacing="1" w:after="100" w:afterAutospacing="1"/>
              <w:rPr>
                <w:rFonts w:ascii="Century Gothic" w:hAnsi="Century Gothic" w:cs="Arial"/>
                <w:sz w:val="22"/>
                <w:szCs w:val="22"/>
                <w:lang w:eastAsia="en-GB"/>
              </w:rPr>
            </w:pPr>
            <w:r>
              <w:rPr>
                <w:rFonts w:ascii="Century Gothic" w:hAnsi="Century Gothic" w:cs="Arial"/>
                <w:sz w:val="22"/>
                <w:szCs w:val="22"/>
                <w:lang w:eastAsia="en-GB"/>
              </w:rPr>
              <w:t>Evidence of</w:t>
            </w:r>
            <w:r w:rsidR="00F517F3">
              <w:rPr>
                <w:rFonts w:ascii="Century Gothic" w:hAnsi="Century Gothic" w:cs="Arial"/>
                <w:sz w:val="22"/>
                <w:szCs w:val="22"/>
                <w:lang w:eastAsia="en-GB"/>
              </w:rPr>
              <w:t xml:space="preserve"> continuing</w:t>
            </w:r>
            <w:r>
              <w:rPr>
                <w:rFonts w:ascii="Century Gothic" w:hAnsi="Century Gothic" w:cs="Arial"/>
                <w:sz w:val="22"/>
                <w:szCs w:val="22"/>
                <w:lang w:eastAsia="en-GB"/>
              </w:rPr>
              <w:t xml:space="preserve"> professional development</w:t>
            </w:r>
          </w:p>
          <w:p w14:paraId="46C87434" w14:textId="77777777" w:rsidR="006D0759" w:rsidRPr="009C0512" w:rsidRDefault="006D0759" w:rsidP="00866AA8">
            <w:pPr>
              <w:ind w:left="191"/>
              <w:rPr>
                <w:rFonts w:ascii="Century Gothic" w:hAnsi="Century Gothic"/>
                <w:sz w:val="22"/>
                <w:szCs w:val="22"/>
              </w:rPr>
            </w:pPr>
          </w:p>
        </w:tc>
        <w:tc>
          <w:tcPr>
            <w:tcW w:w="3723" w:type="dxa"/>
          </w:tcPr>
          <w:p w14:paraId="5D36B38D" w14:textId="77777777" w:rsidR="00F517F3" w:rsidRPr="00F517F3" w:rsidRDefault="00F517F3" w:rsidP="009C0512">
            <w:pPr>
              <w:pStyle w:val="ListParagraph"/>
              <w:numPr>
                <w:ilvl w:val="0"/>
                <w:numId w:val="16"/>
              </w:numPr>
              <w:spacing w:before="100" w:beforeAutospacing="1" w:after="100" w:afterAutospacing="1"/>
              <w:rPr>
                <w:rFonts w:ascii="Century Gothic" w:hAnsi="Century Gothic" w:cs="Arial"/>
                <w:sz w:val="22"/>
                <w:szCs w:val="22"/>
                <w:lang w:eastAsia="en-GB"/>
              </w:rPr>
            </w:pPr>
            <w:r>
              <w:rPr>
                <w:rFonts w:ascii="Century Gothic" w:hAnsi="Century Gothic" w:cs="Arial"/>
                <w:bCs/>
                <w:sz w:val="22"/>
                <w:szCs w:val="22"/>
                <w:lang w:eastAsia="en-GB"/>
              </w:rPr>
              <w:t>MA or Equivalent Qualification</w:t>
            </w:r>
          </w:p>
          <w:p w14:paraId="408EFCD0" w14:textId="77777777" w:rsidR="009C0512" w:rsidRPr="006E517A" w:rsidRDefault="00F517F3" w:rsidP="009C0512">
            <w:pPr>
              <w:pStyle w:val="ListParagraph"/>
              <w:numPr>
                <w:ilvl w:val="0"/>
                <w:numId w:val="16"/>
              </w:numPr>
              <w:spacing w:before="100" w:beforeAutospacing="1" w:after="100" w:afterAutospacing="1"/>
              <w:rPr>
                <w:rFonts w:ascii="Century Gothic" w:hAnsi="Century Gothic" w:cs="Arial"/>
                <w:sz w:val="22"/>
                <w:szCs w:val="22"/>
                <w:lang w:eastAsia="en-GB"/>
              </w:rPr>
            </w:pPr>
            <w:r>
              <w:rPr>
                <w:rFonts w:ascii="Century Gothic" w:hAnsi="Century Gothic" w:cs="Arial"/>
                <w:bCs/>
                <w:sz w:val="22"/>
                <w:szCs w:val="22"/>
                <w:lang w:eastAsia="en-GB"/>
              </w:rPr>
              <w:t xml:space="preserve">Specialist / Bespoke Educational HR CPD </w:t>
            </w:r>
          </w:p>
          <w:p w14:paraId="65AD62DC" w14:textId="4885A0C3" w:rsidR="006E517A" w:rsidRPr="009C0512" w:rsidRDefault="006E517A" w:rsidP="009C0512">
            <w:pPr>
              <w:pStyle w:val="ListParagraph"/>
              <w:numPr>
                <w:ilvl w:val="0"/>
                <w:numId w:val="16"/>
              </w:numPr>
              <w:spacing w:before="100" w:beforeAutospacing="1" w:after="100" w:afterAutospacing="1"/>
              <w:rPr>
                <w:rFonts w:ascii="Century Gothic" w:hAnsi="Century Gothic" w:cs="Arial"/>
                <w:sz w:val="22"/>
                <w:szCs w:val="22"/>
                <w:lang w:eastAsia="en-GB"/>
              </w:rPr>
            </w:pPr>
            <w:r w:rsidRPr="00E122D8">
              <w:rPr>
                <w:rFonts w:ascii="Century Gothic" w:hAnsi="Century Gothic" w:cs="Arial"/>
                <w:bCs/>
                <w:sz w:val="22"/>
                <w:szCs w:val="22"/>
                <w:lang w:eastAsia="en-GB"/>
              </w:rPr>
              <w:t>CIPD Level 7</w:t>
            </w:r>
          </w:p>
        </w:tc>
        <w:tc>
          <w:tcPr>
            <w:tcW w:w="3931" w:type="dxa"/>
          </w:tcPr>
          <w:p w14:paraId="4110D2CF" w14:textId="77777777" w:rsidR="006D0759" w:rsidRPr="009C0512" w:rsidRDefault="006D0759" w:rsidP="009C0512">
            <w:pPr>
              <w:numPr>
                <w:ilvl w:val="0"/>
                <w:numId w:val="2"/>
              </w:numPr>
              <w:tabs>
                <w:tab w:val="clear" w:pos="720"/>
                <w:tab w:val="num" w:pos="317"/>
              </w:tabs>
              <w:ind w:left="550" w:hanging="516"/>
              <w:rPr>
                <w:rFonts w:ascii="Century Gothic" w:hAnsi="Century Gothic"/>
                <w:sz w:val="22"/>
                <w:szCs w:val="22"/>
              </w:rPr>
            </w:pPr>
            <w:r w:rsidRPr="009C0512">
              <w:rPr>
                <w:rFonts w:ascii="Century Gothic" w:hAnsi="Century Gothic"/>
                <w:sz w:val="22"/>
                <w:szCs w:val="22"/>
              </w:rPr>
              <w:t>Application/Interview/</w:t>
            </w:r>
          </w:p>
          <w:p w14:paraId="3D7417BB" w14:textId="77777777" w:rsidR="006D0759" w:rsidRPr="009C0512" w:rsidRDefault="006D0759" w:rsidP="00866AA8">
            <w:pPr>
              <w:ind w:left="360"/>
              <w:rPr>
                <w:rFonts w:ascii="Century Gothic" w:hAnsi="Century Gothic"/>
                <w:sz w:val="22"/>
                <w:szCs w:val="22"/>
              </w:rPr>
            </w:pPr>
            <w:r w:rsidRPr="009C0512">
              <w:rPr>
                <w:rFonts w:ascii="Century Gothic" w:hAnsi="Century Gothic"/>
                <w:sz w:val="22"/>
                <w:szCs w:val="22"/>
              </w:rPr>
              <w:t>Certificate</w:t>
            </w:r>
          </w:p>
          <w:p w14:paraId="29BF342E" w14:textId="77777777" w:rsidR="006D0759" w:rsidRPr="009C0512" w:rsidRDefault="006D0759" w:rsidP="00866AA8">
            <w:pPr>
              <w:ind w:left="360"/>
              <w:rPr>
                <w:rFonts w:ascii="Century Gothic" w:hAnsi="Century Gothic"/>
                <w:sz w:val="22"/>
                <w:szCs w:val="22"/>
              </w:rPr>
            </w:pPr>
          </w:p>
        </w:tc>
      </w:tr>
      <w:tr w:rsidR="006D0759" w:rsidRPr="009528A3" w14:paraId="2D617417" w14:textId="77777777" w:rsidTr="00866AA8">
        <w:tc>
          <w:tcPr>
            <w:tcW w:w="1985" w:type="dxa"/>
            <w:shd w:val="clear" w:color="auto" w:fill="002060"/>
          </w:tcPr>
          <w:p w14:paraId="1AE379F6" w14:textId="3DE4B422" w:rsidR="006D0759" w:rsidRPr="009528A3" w:rsidRDefault="006D0759" w:rsidP="00866AA8">
            <w:pPr>
              <w:rPr>
                <w:rFonts w:ascii="Century Gothic" w:hAnsi="Century Gothic"/>
                <w:b/>
                <w:sz w:val="22"/>
                <w:szCs w:val="22"/>
              </w:rPr>
            </w:pPr>
            <w:r w:rsidRPr="009528A3">
              <w:rPr>
                <w:rFonts w:ascii="Century Gothic" w:hAnsi="Century Gothic"/>
                <w:b/>
                <w:sz w:val="22"/>
                <w:szCs w:val="22"/>
              </w:rPr>
              <w:t>Experience</w:t>
            </w:r>
          </w:p>
        </w:tc>
        <w:tc>
          <w:tcPr>
            <w:tcW w:w="5812" w:type="dxa"/>
          </w:tcPr>
          <w:p w14:paraId="1FD638EA" w14:textId="476E72B2" w:rsidR="00504162" w:rsidRPr="00504162" w:rsidRDefault="00504162" w:rsidP="00B236AB">
            <w:pPr>
              <w:pStyle w:val="ListParagraph"/>
              <w:numPr>
                <w:ilvl w:val="0"/>
                <w:numId w:val="4"/>
              </w:numPr>
              <w:spacing w:before="100" w:beforeAutospacing="1" w:after="100" w:afterAutospacing="1"/>
              <w:outlineLvl w:val="3"/>
              <w:rPr>
                <w:rFonts w:ascii="Century Gothic" w:hAnsi="Century Gothic" w:cs="Arial"/>
                <w:bCs/>
                <w:sz w:val="22"/>
                <w:szCs w:val="22"/>
                <w:lang w:eastAsia="en-GB"/>
              </w:rPr>
            </w:pPr>
            <w:r w:rsidRPr="00504162">
              <w:rPr>
                <w:rFonts w:ascii="Century Gothic" w:hAnsi="Century Gothic" w:cs="Arial"/>
                <w:bCs/>
                <w:sz w:val="22"/>
                <w:szCs w:val="22"/>
                <w:lang w:eastAsia="en-GB"/>
              </w:rPr>
              <w:t xml:space="preserve">Establishing and updating HR policies, procedures and processes in line with the wider </w:t>
            </w:r>
            <w:proofErr w:type="spellStart"/>
            <w:r w:rsidRPr="00504162">
              <w:rPr>
                <w:rFonts w:ascii="Century Gothic" w:hAnsi="Century Gothic" w:cs="Arial"/>
                <w:bCs/>
                <w:sz w:val="22"/>
                <w:szCs w:val="22"/>
                <w:lang w:eastAsia="en-GB"/>
              </w:rPr>
              <w:t>organisational</w:t>
            </w:r>
            <w:proofErr w:type="spellEnd"/>
            <w:r w:rsidRPr="00504162">
              <w:rPr>
                <w:rFonts w:ascii="Century Gothic" w:hAnsi="Century Gothic" w:cs="Arial"/>
                <w:bCs/>
                <w:sz w:val="22"/>
                <w:szCs w:val="22"/>
                <w:lang w:eastAsia="en-GB"/>
              </w:rPr>
              <w:t xml:space="preserve"> strategy</w:t>
            </w:r>
          </w:p>
          <w:p w14:paraId="7332E2A3" w14:textId="6D6C315E" w:rsidR="00504162" w:rsidRPr="009528A3" w:rsidRDefault="00504162" w:rsidP="00B236AB">
            <w:pPr>
              <w:pStyle w:val="ListParagraph"/>
              <w:numPr>
                <w:ilvl w:val="0"/>
                <w:numId w:val="4"/>
              </w:numPr>
              <w:spacing w:before="100" w:beforeAutospacing="1" w:after="100" w:afterAutospacing="1"/>
              <w:outlineLvl w:val="3"/>
              <w:rPr>
                <w:rFonts w:ascii="Century Gothic" w:hAnsi="Century Gothic" w:cs="Arial"/>
                <w:bCs/>
                <w:sz w:val="22"/>
                <w:szCs w:val="22"/>
                <w:lang w:eastAsia="en-GB"/>
              </w:rPr>
            </w:pPr>
            <w:r w:rsidRPr="00504162">
              <w:rPr>
                <w:rFonts w:ascii="Century Gothic" w:hAnsi="Century Gothic" w:cs="Arial"/>
                <w:bCs/>
                <w:sz w:val="22"/>
                <w:szCs w:val="22"/>
                <w:lang w:eastAsia="en-GB"/>
              </w:rPr>
              <w:t>Handling complex employee relations casework, while retaining a broad perspective</w:t>
            </w:r>
          </w:p>
          <w:p w14:paraId="7961B19C" w14:textId="0DD49BC4" w:rsidR="009C0512" w:rsidRPr="009528A3" w:rsidRDefault="00504162" w:rsidP="00B236AB">
            <w:pPr>
              <w:pStyle w:val="ListParagraph"/>
              <w:numPr>
                <w:ilvl w:val="0"/>
                <w:numId w:val="4"/>
              </w:numPr>
              <w:spacing w:before="100" w:beforeAutospacing="1" w:after="100" w:afterAutospacing="1"/>
              <w:outlineLvl w:val="3"/>
              <w:rPr>
                <w:rFonts w:ascii="Century Gothic" w:hAnsi="Century Gothic" w:cs="Arial"/>
                <w:bCs/>
                <w:sz w:val="22"/>
                <w:szCs w:val="22"/>
                <w:lang w:eastAsia="en-GB"/>
              </w:rPr>
            </w:pPr>
            <w:r w:rsidRPr="00504162">
              <w:rPr>
                <w:rFonts w:ascii="Century Gothic" w:hAnsi="Century Gothic" w:cs="Arial"/>
                <w:bCs/>
                <w:sz w:val="22"/>
                <w:szCs w:val="22"/>
                <w:lang w:eastAsia="en-GB"/>
              </w:rPr>
              <w:t>Significant experience as an HR generalist</w:t>
            </w:r>
            <w:r w:rsidR="00F517F3">
              <w:rPr>
                <w:rFonts w:ascii="Century Gothic" w:hAnsi="Century Gothic" w:cs="Arial"/>
                <w:bCs/>
                <w:sz w:val="22"/>
                <w:szCs w:val="22"/>
                <w:lang w:eastAsia="en-GB"/>
              </w:rPr>
              <w:t xml:space="preserve"> at a senior level</w:t>
            </w:r>
            <w:r w:rsidRPr="00504162">
              <w:rPr>
                <w:rFonts w:ascii="Century Gothic" w:hAnsi="Century Gothic" w:cs="Arial"/>
                <w:bCs/>
                <w:sz w:val="22"/>
                <w:szCs w:val="22"/>
                <w:lang w:eastAsia="en-GB"/>
              </w:rPr>
              <w:t xml:space="preserve"> </w:t>
            </w:r>
            <w:r w:rsidR="009C0512" w:rsidRPr="009528A3">
              <w:rPr>
                <w:rFonts w:ascii="Century Gothic" w:hAnsi="Century Gothic" w:cs="Arial"/>
                <w:bCs/>
                <w:sz w:val="22"/>
                <w:szCs w:val="22"/>
                <w:lang w:eastAsia="en-GB"/>
              </w:rPr>
              <w:t xml:space="preserve"> </w:t>
            </w:r>
          </w:p>
          <w:p w14:paraId="05B08A51" w14:textId="590B28DF" w:rsidR="00B236AB" w:rsidRPr="00504162" w:rsidRDefault="00504162" w:rsidP="00504162">
            <w:pPr>
              <w:pStyle w:val="ListParagraph"/>
              <w:numPr>
                <w:ilvl w:val="0"/>
                <w:numId w:val="4"/>
              </w:numPr>
              <w:spacing w:before="100" w:beforeAutospacing="1" w:after="100" w:afterAutospacing="1"/>
              <w:outlineLvl w:val="3"/>
              <w:rPr>
                <w:rFonts w:ascii="Century Gothic" w:hAnsi="Century Gothic" w:cs="Arial"/>
                <w:bCs/>
                <w:sz w:val="22"/>
                <w:szCs w:val="22"/>
                <w:lang w:eastAsia="en-GB"/>
              </w:rPr>
            </w:pPr>
            <w:r w:rsidRPr="00504162">
              <w:rPr>
                <w:rFonts w:ascii="Century Gothic" w:hAnsi="Century Gothic" w:cs="Arial"/>
                <w:bCs/>
                <w:sz w:val="22"/>
                <w:szCs w:val="22"/>
                <w:lang w:eastAsia="en-GB"/>
              </w:rPr>
              <w:t>Significant experience of managing</w:t>
            </w:r>
            <w:r w:rsidR="00B236AB" w:rsidRPr="00504162">
              <w:rPr>
                <w:rFonts w:ascii="Century Gothic" w:hAnsi="Century Gothic" w:cs="Arial"/>
                <w:bCs/>
                <w:sz w:val="22"/>
                <w:szCs w:val="22"/>
                <w:lang w:eastAsia="en-GB"/>
              </w:rPr>
              <w:t xml:space="preserve"> HR procedures – </w:t>
            </w:r>
            <w:r w:rsidR="00F517F3">
              <w:rPr>
                <w:rFonts w:ascii="Century Gothic" w:hAnsi="Century Gothic" w:cs="Arial"/>
                <w:bCs/>
                <w:sz w:val="22"/>
                <w:szCs w:val="22"/>
                <w:lang w:eastAsia="en-GB"/>
              </w:rPr>
              <w:t>managing</w:t>
            </w:r>
            <w:r w:rsidR="00B236AB" w:rsidRPr="00504162">
              <w:rPr>
                <w:rFonts w:ascii="Century Gothic" w:hAnsi="Century Gothic" w:cs="Arial"/>
                <w:bCs/>
                <w:sz w:val="22"/>
                <w:szCs w:val="22"/>
                <w:lang w:eastAsia="en-GB"/>
              </w:rPr>
              <w:t xml:space="preserve"> staff absence, overseeing</w:t>
            </w:r>
            <w:r w:rsidRPr="00504162">
              <w:rPr>
                <w:rFonts w:ascii="Century Gothic" w:hAnsi="Century Gothic" w:cs="Arial"/>
                <w:bCs/>
                <w:sz w:val="22"/>
                <w:szCs w:val="22"/>
                <w:lang w:eastAsia="en-GB"/>
              </w:rPr>
              <w:t xml:space="preserve"> recruitment,</w:t>
            </w:r>
            <w:r w:rsidR="00F517F3">
              <w:rPr>
                <w:rFonts w:ascii="Century Gothic" w:hAnsi="Century Gothic" w:cs="Arial"/>
                <w:bCs/>
                <w:sz w:val="22"/>
                <w:szCs w:val="22"/>
                <w:lang w:eastAsia="en-GB"/>
              </w:rPr>
              <w:t xml:space="preserve"> inductions</w:t>
            </w:r>
            <w:r w:rsidR="00B236AB" w:rsidRPr="00504162">
              <w:rPr>
                <w:rFonts w:ascii="Century Gothic" w:hAnsi="Century Gothic" w:cs="Arial"/>
                <w:bCs/>
                <w:sz w:val="22"/>
                <w:szCs w:val="22"/>
                <w:lang w:eastAsia="en-GB"/>
              </w:rPr>
              <w:t>,</w:t>
            </w:r>
            <w:r w:rsidRPr="00504162">
              <w:rPr>
                <w:rFonts w:ascii="Century Gothic" w:hAnsi="Century Gothic" w:cs="Arial"/>
                <w:bCs/>
                <w:sz w:val="22"/>
                <w:szCs w:val="22"/>
                <w:lang w:eastAsia="en-GB"/>
              </w:rPr>
              <w:t xml:space="preserve"> </w:t>
            </w:r>
            <w:r w:rsidR="00F517F3">
              <w:rPr>
                <w:rFonts w:ascii="Century Gothic" w:hAnsi="Century Gothic" w:cs="Arial"/>
                <w:bCs/>
                <w:sz w:val="22"/>
                <w:szCs w:val="22"/>
                <w:lang w:eastAsia="en-GB"/>
              </w:rPr>
              <w:t xml:space="preserve">CPD, </w:t>
            </w:r>
            <w:r w:rsidRPr="00504162">
              <w:rPr>
                <w:rFonts w:ascii="Century Gothic" w:hAnsi="Century Gothic" w:cs="Arial"/>
                <w:bCs/>
                <w:sz w:val="22"/>
                <w:szCs w:val="22"/>
                <w:lang w:eastAsia="en-GB"/>
              </w:rPr>
              <w:t>disciplinary action,</w:t>
            </w:r>
            <w:r w:rsidR="00B236AB" w:rsidRPr="00504162">
              <w:rPr>
                <w:rFonts w:ascii="Century Gothic" w:hAnsi="Century Gothic" w:cs="Arial"/>
                <w:bCs/>
                <w:sz w:val="22"/>
                <w:szCs w:val="22"/>
                <w:lang w:eastAsia="en-GB"/>
              </w:rPr>
              <w:t xml:space="preserve"> </w:t>
            </w:r>
            <w:r w:rsidR="00F517F3">
              <w:rPr>
                <w:rFonts w:ascii="Century Gothic" w:hAnsi="Century Gothic" w:cs="Arial"/>
                <w:bCs/>
                <w:sz w:val="22"/>
                <w:szCs w:val="22"/>
                <w:lang w:eastAsia="en-GB"/>
              </w:rPr>
              <w:t xml:space="preserve">TUPE, </w:t>
            </w:r>
            <w:r w:rsidR="00B236AB" w:rsidRPr="00504162">
              <w:rPr>
                <w:rFonts w:ascii="Century Gothic" w:hAnsi="Century Gothic" w:cs="Arial"/>
                <w:bCs/>
                <w:sz w:val="22"/>
                <w:szCs w:val="22"/>
                <w:lang w:eastAsia="en-GB"/>
              </w:rPr>
              <w:t xml:space="preserve">etc. </w:t>
            </w:r>
          </w:p>
          <w:p w14:paraId="428A668D" w14:textId="115A58C0" w:rsidR="00B236AB" w:rsidRDefault="00B236AB" w:rsidP="00B236AB">
            <w:pPr>
              <w:pStyle w:val="ListParagraph"/>
              <w:numPr>
                <w:ilvl w:val="0"/>
                <w:numId w:val="4"/>
              </w:numPr>
              <w:spacing w:before="100" w:beforeAutospacing="1" w:after="100" w:afterAutospacing="1"/>
              <w:outlineLvl w:val="3"/>
              <w:rPr>
                <w:rFonts w:ascii="Century Gothic" w:hAnsi="Century Gothic" w:cs="Arial"/>
                <w:bCs/>
                <w:sz w:val="22"/>
                <w:szCs w:val="22"/>
                <w:lang w:eastAsia="en-GB"/>
              </w:rPr>
            </w:pPr>
            <w:r w:rsidRPr="009528A3">
              <w:rPr>
                <w:rFonts w:ascii="Century Gothic" w:hAnsi="Century Gothic" w:cs="Arial"/>
                <w:bCs/>
                <w:sz w:val="22"/>
                <w:szCs w:val="22"/>
                <w:lang w:eastAsia="en-GB"/>
              </w:rPr>
              <w:t xml:space="preserve">Excellent verbal and written communication skills appropriate to the need to communicate effectively with colleagues, children and </w:t>
            </w:r>
            <w:r w:rsidR="00F517F3">
              <w:rPr>
                <w:rFonts w:ascii="Century Gothic" w:hAnsi="Century Gothic" w:cs="Arial"/>
                <w:bCs/>
                <w:sz w:val="22"/>
                <w:szCs w:val="22"/>
                <w:lang w:eastAsia="en-GB"/>
              </w:rPr>
              <w:t xml:space="preserve">other professionals </w:t>
            </w:r>
          </w:p>
          <w:p w14:paraId="520B8B60" w14:textId="515C2CE4" w:rsidR="00F517F3" w:rsidRPr="009528A3" w:rsidRDefault="00F517F3" w:rsidP="00B236AB">
            <w:pPr>
              <w:pStyle w:val="ListParagraph"/>
              <w:numPr>
                <w:ilvl w:val="0"/>
                <w:numId w:val="4"/>
              </w:numPr>
              <w:spacing w:before="100" w:beforeAutospacing="1" w:after="100" w:afterAutospacing="1"/>
              <w:outlineLvl w:val="3"/>
              <w:rPr>
                <w:rFonts w:ascii="Century Gothic" w:hAnsi="Century Gothic" w:cs="Arial"/>
                <w:bCs/>
                <w:sz w:val="22"/>
                <w:szCs w:val="22"/>
                <w:lang w:eastAsia="en-GB"/>
              </w:rPr>
            </w:pPr>
            <w:r w:rsidRPr="00F517F3">
              <w:rPr>
                <w:rFonts w:ascii="Century Gothic" w:hAnsi="Century Gothic" w:cs="Arial"/>
                <w:bCs/>
                <w:sz w:val="22"/>
                <w:szCs w:val="22"/>
                <w:lang w:eastAsia="en-GB"/>
              </w:rPr>
              <w:t>Experience of successful working, consultation and negotiation with Trade Union representatives.</w:t>
            </w:r>
          </w:p>
          <w:p w14:paraId="7BDC03CA" w14:textId="77777777" w:rsidR="00B236AB" w:rsidRPr="009528A3" w:rsidRDefault="00B236AB" w:rsidP="00B236AB">
            <w:pPr>
              <w:ind w:left="360"/>
              <w:rPr>
                <w:rFonts w:ascii="Century Gothic" w:hAnsi="Century Gothic"/>
                <w:sz w:val="22"/>
                <w:szCs w:val="22"/>
              </w:rPr>
            </w:pPr>
          </w:p>
          <w:p w14:paraId="018183A3" w14:textId="77777777" w:rsidR="006D0759" w:rsidRPr="009528A3" w:rsidRDefault="006D0759" w:rsidP="00866AA8">
            <w:pPr>
              <w:ind w:left="360"/>
              <w:rPr>
                <w:rFonts w:ascii="Century Gothic" w:hAnsi="Century Gothic"/>
                <w:sz w:val="22"/>
                <w:szCs w:val="22"/>
              </w:rPr>
            </w:pPr>
          </w:p>
        </w:tc>
        <w:tc>
          <w:tcPr>
            <w:tcW w:w="3723" w:type="dxa"/>
          </w:tcPr>
          <w:p w14:paraId="5A257400" w14:textId="77777777" w:rsidR="00504162" w:rsidRDefault="009C0512" w:rsidP="00504162">
            <w:pPr>
              <w:pStyle w:val="ListParagraph"/>
              <w:numPr>
                <w:ilvl w:val="0"/>
                <w:numId w:val="17"/>
              </w:numPr>
              <w:spacing w:before="100" w:beforeAutospacing="1" w:after="100" w:afterAutospacing="1"/>
              <w:outlineLvl w:val="3"/>
              <w:rPr>
                <w:rFonts w:ascii="Century Gothic" w:hAnsi="Century Gothic" w:cs="Arial"/>
                <w:bCs/>
                <w:sz w:val="22"/>
                <w:szCs w:val="22"/>
                <w:lang w:eastAsia="en-GB"/>
              </w:rPr>
            </w:pPr>
            <w:r w:rsidRPr="009528A3">
              <w:rPr>
                <w:rFonts w:ascii="Century Gothic" w:hAnsi="Century Gothic" w:cs="Arial"/>
                <w:bCs/>
                <w:sz w:val="22"/>
                <w:szCs w:val="22"/>
                <w:lang w:eastAsia="en-GB"/>
              </w:rPr>
              <w:t>Working knowledge of law with regard to health and safety legislation, contracts, Freedom of Information Act, copyright and data protection.</w:t>
            </w:r>
            <w:r w:rsidR="00B236AB">
              <w:rPr>
                <w:rFonts w:ascii="Century Gothic" w:hAnsi="Century Gothic" w:cs="Arial"/>
                <w:bCs/>
                <w:sz w:val="22"/>
                <w:szCs w:val="22"/>
                <w:lang w:eastAsia="en-GB"/>
              </w:rPr>
              <w:t xml:space="preserve"> </w:t>
            </w:r>
          </w:p>
          <w:p w14:paraId="50CC5645" w14:textId="77777777" w:rsidR="006D0759" w:rsidRPr="00504162" w:rsidRDefault="00504162" w:rsidP="00504162">
            <w:pPr>
              <w:pStyle w:val="ListParagraph"/>
              <w:numPr>
                <w:ilvl w:val="0"/>
                <w:numId w:val="17"/>
              </w:numPr>
              <w:spacing w:before="100" w:beforeAutospacing="1" w:after="100" w:afterAutospacing="1"/>
              <w:outlineLvl w:val="3"/>
              <w:rPr>
                <w:rFonts w:ascii="Century Gothic" w:hAnsi="Century Gothic" w:cs="Arial"/>
                <w:bCs/>
                <w:sz w:val="22"/>
                <w:szCs w:val="22"/>
                <w:lang w:eastAsia="en-GB"/>
              </w:rPr>
            </w:pPr>
            <w:r w:rsidRPr="00504162">
              <w:rPr>
                <w:rFonts w:ascii="Century Gothic" w:hAnsi="Century Gothic" w:cs="Arial"/>
                <w:bCs/>
                <w:sz w:val="22"/>
                <w:szCs w:val="22"/>
                <w:lang w:eastAsia="en-GB"/>
              </w:rPr>
              <w:t>Experience of working in a standalone HR role, with responsibility for both strategic direction and day-to-day operations</w:t>
            </w:r>
            <w:r w:rsidR="00B236AB" w:rsidRPr="00504162">
              <w:rPr>
                <w:rFonts w:ascii="Century Gothic" w:hAnsi="Century Gothic" w:cs="Arial"/>
                <w:bCs/>
                <w:sz w:val="22"/>
                <w:szCs w:val="22"/>
                <w:lang w:eastAsia="en-GB"/>
              </w:rPr>
              <w:t xml:space="preserve"> </w:t>
            </w:r>
          </w:p>
          <w:p w14:paraId="2DB319DB" w14:textId="77777777" w:rsidR="00504162" w:rsidRPr="00504162" w:rsidRDefault="00504162" w:rsidP="00504162">
            <w:pPr>
              <w:pStyle w:val="ListParagraph"/>
              <w:numPr>
                <w:ilvl w:val="0"/>
                <w:numId w:val="17"/>
              </w:numPr>
              <w:spacing w:before="100" w:beforeAutospacing="1" w:after="100" w:afterAutospacing="1"/>
              <w:outlineLvl w:val="3"/>
              <w:rPr>
                <w:rFonts w:ascii="Century Gothic" w:hAnsi="Century Gothic" w:cs="Arial"/>
                <w:bCs/>
                <w:sz w:val="22"/>
                <w:szCs w:val="22"/>
                <w:lang w:eastAsia="en-GB"/>
              </w:rPr>
            </w:pPr>
            <w:r w:rsidRPr="00504162">
              <w:rPr>
                <w:rFonts w:ascii="Century Gothic" w:hAnsi="Century Gothic" w:cs="Arial"/>
                <w:bCs/>
                <w:sz w:val="22"/>
                <w:szCs w:val="22"/>
                <w:lang w:eastAsia="en-GB"/>
              </w:rPr>
              <w:t xml:space="preserve">Implementing and promoting a staff wellbeing </w:t>
            </w:r>
            <w:proofErr w:type="spellStart"/>
            <w:r w:rsidRPr="00504162">
              <w:rPr>
                <w:rFonts w:ascii="Century Gothic" w:hAnsi="Century Gothic" w:cs="Arial"/>
                <w:bCs/>
                <w:sz w:val="22"/>
                <w:szCs w:val="22"/>
                <w:lang w:eastAsia="en-GB"/>
              </w:rPr>
              <w:t>programme</w:t>
            </w:r>
            <w:proofErr w:type="spellEnd"/>
          </w:p>
          <w:p w14:paraId="4422DE10" w14:textId="0E692977" w:rsidR="00504162" w:rsidRPr="00504162" w:rsidRDefault="00504162" w:rsidP="00504162">
            <w:pPr>
              <w:pStyle w:val="ListParagraph"/>
              <w:numPr>
                <w:ilvl w:val="0"/>
                <w:numId w:val="17"/>
              </w:numPr>
              <w:spacing w:before="100" w:beforeAutospacing="1" w:after="100" w:afterAutospacing="1"/>
              <w:outlineLvl w:val="3"/>
              <w:rPr>
                <w:rFonts w:ascii="Century Gothic" w:hAnsi="Century Gothic" w:cs="Arial"/>
                <w:bCs/>
                <w:sz w:val="22"/>
                <w:szCs w:val="22"/>
                <w:lang w:eastAsia="en-GB"/>
              </w:rPr>
            </w:pPr>
            <w:r w:rsidRPr="00504162">
              <w:rPr>
                <w:rFonts w:ascii="Century Gothic" w:hAnsi="Century Gothic" w:cs="Arial"/>
                <w:bCs/>
                <w:sz w:val="22"/>
                <w:szCs w:val="22"/>
                <w:lang w:eastAsia="en-GB"/>
              </w:rPr>
              <w:t>Demonstrable experience of delivering training</w:t>
            </w:r>
          </w:p>
          <w:p w14:paraId="0C7B80FE" w14:textId="77777777" w:rsidR="00504162" w:rsidRPr="00504162" w:rsidRDefault="00504162" w:rsidP="00504162">
            <w:pPr>
              <w:pStyle w:val="ListParagraph"/>
              <w:numPr>
                <w:ilvl w:val="0"/>
                <w:numId w:val="17"/>
              </w:numPr>
              <w:spacing w:before="100" w:beforeAutospacing="1" w:after="100" w:afterAutospacing="1"/>
              <w:outlineLvl w:val="3"/>
              <w:rPr>
                <w:rFonts w:ascii="Century Gothic" w:hAnsi="Century Gothic" w:cs="Arial"/>
                <w:bCs/>
                <w:sz w:val="22"/>
                <w:szCs w:val="22"/>
                <w:lang w:eastAsia="en-GB"/>
              </w:rPr>
            </w:pPr>
            <w:r w:rsidRPr="00504162">
              <w:rPr>
                <w:rFonts w:ascii="Century Gothic" w:hAnsi="Century Gothic" w:cs="Arial"/>
                <w:bCs/>
                <w:sz w:val="22"/>
                <w:szCs w:val="22"/>
                <w:lang w:eastAsia="en-GB"/>
              </w:rPr>
              <w:t>Demonstrable knowledge of generic HR best practice and employment legislation</w:t>
            </w:r>
          </w:p>
          <w:p w14:paraId="086AE8C0" w14:textId="77777777" w:rsidR="00504162" w:rsidRDefault="00504162" w:rsidP="00504162">
            <w:pPr>
              <w:pStyle w:val="ListParagraph"/>
              <w:numPr>
                <w:ilvl w:val="0"/>
                <w:numId w:val="17"/>
              </w:numPr>
              <w:spacing w:before="100" w:beforeAutospacing="1" w:after="100" w:afterAutospacing="1"/>
              <w:outlineLvl w:val="3"/>
              <w:rPr>
                <w:rFonts w:ascii="Century Gothic" w:hAnsi="Century Gothic" w:cs="Arial"/>
                <w:bCs/>
                <w:sz w:val="22"/>
                <w:szCs w:val="22"/>
                <w:lang w:eastAsia="en-GB"/>
              </w:rPr>
            </w:pPr>
            <w:r w:rsidRPr="00504162">
              <w:rPr>
                <w:rFonts w:ascii="Century Gothic" w:hAnsi="Century Gothic" w:cs="Arial"/>
                <w:bCs/>
                <w:sz w:val="22"/>
                <w:szCs w:val="22"/>
                <w:lang w:eastAsia="en-GB"/>
              </w:rPr>
              <w:t>Ability to interpret legal and statutory requirements</w:t>
            </w:r>
          </w:p>
          <w:p w14:paraId="52FBD92D" w14:textId="3FED6091" w:rsidR="00504162" w:rsidRPr="00504162" w:rsidRDefault="00504162" w:rsidP="00504162">
            <w:pPr>
              <w:pStyle w:val="ListParagraph"/>
              <w:numPr>
                <w:ilvl w:val="0"/>
                <w:numId w:val="17"/>
              </w:numPr>
              <w:spacing w:before="100" w:beforeAutospacing="1" w:after="100" w:afterAutospacing="1"/>
              <w:outlineLvl w:val="3"/>
              <w:rPr>
                <w:rFonts w:ascii="Century Gothic" w:hAnsi="Century Gothic" w:cs="Arial"/>
                <w:bCs/>
                <w:sz w:val="22"/>
                <w:szCs w:val="22"/>
                <w:lang w:eastAsia="en-GB"/>
              </w:rPr>
            </w:pPr>
            <w:r>
              <w:rPr>
                <w:rFonts w:ascii="Century Gothic" w:hAnsi="Century Gothic" w:cs="Arial"/>
                <w:bCs/>
                <w:sz w:val="22"/>
                <w:szCs w:val="22"/>
                <w:lang w:eastAsia="en-GB"/>
              </w:rPr>
              <w:t>Dealing with Safeguarding allegations and dealing with LADO and multi-agency colleagues</w:t>
            </w:r>
          </w:p>
        </w:tc>
        <w:tc>
          <w:tcPr>
            <w:tcW w:w="3931" w:type="dxa"/>
          </w:tcPr>
          <w:p w14:paraId="22C76758" w14:textId="77777777" w:rsidR="006D0759" w:rsidRPr="009528A3" w:rsidRDefault="006D0759" w:rsidP="009C0512">
            <w:pPr>
              <w:numPr>
                <w:ilvl w:val="0"/>
                <w:numId w:val="4"/>
              </w:numPr>
              <w:rPr>
                <w:rFonts w:ascii="Century Gothic" w:hAnsi="Century Gothic"/>
                <w:sz w:val="22"/>
                <w:szCs w:val="22"/>
              </w:rPr>
            </w:pPr>
            <w:r w:rsidRPr="009528A3">
              <w:rPr>
                <w:rFonts w:ascii="Century Gothic" w:hAnsi="Century Gothic"/>
                <w:sz w:val="22"/>
                <w:szCs w:val="22"/>
              </w:rPr>
              <w:t>Application/ Interview/</w:t>
            </w:r>
          </w:p>
          <w:p w14:paraId="56D46632" w14:textId="77777777" w:rsidR="006D0759" w:rsidRPr="009528A3" w:rsidRDefault="006D0759" w:rsidP="00866AA8">
            <w:pPr>
              <w:ind w:left="360"/>
              <w:rPr>
                <w:rFonts w:ascii="Century Gothic" w:hAnsi="Century Gothic"/>
                <w:sz w:val="22"/>
                <w:szCs w:val="22"/>
              </w:rPr>
            </w:pPr>
            <w:r w:rsidRPr="009528A3">
              <w:rPr>
                <w:rFonts w:ascii="Century Gothic" w:hAnsi="Century Gothic"/>
                <w:sz w:val="22"/>
                <w:szCs w:val="22"/>
              </w:rPr>
              <w:t xml:space="preserve">      References</w:t>
            </w:r>
          </w:p>
        </w:tc>
      </w:tr>
      <w:tr w:rsidR="006D0759" w:rsidRPr="009528A3" w14:paraId="59F5726F" w14:textId="77777777" w:rsidTr="00B96B1F">
        <w:trPr>
          <w:trHeight w:val="4527"/>
        </w:trPr>
        <w:tc>
          <w:tcPr>
            <w:tcW w:w="1985" w:type="dxa"/>
            <w:shd w:val="clear" w:color="auto" w:fill="002060"/>
          </w:tcPr>
          <w:p w14:paraId="0EAF6DBA" w14:textId="77777777" w:rsidR="006D0759" w:rsidRPr="009528A3" w:rsidRDefault="006D0759" w:rsidP="00866AA8">
            <w:pPr>
              <w:rPr>
                <w:rFonts w:ascii="Century Gothic" w:hAnsi="Century Gothic"/>
                <w:b/>
                <w:sz w:val="22"/>
                <w:szCs w:val="22"/>
              </w:rPr>
            </w:pPr>
            <w:r w:rsidRPr="009528A3">
              <w:rPr>
                <w:rFonts w:ascii="Century Gothic" w:hAnsi="Century Gothic"/>
                <w:b/>
                <w:sz w:val="22"/>
                <w:szCs w:val="22"/>
              </w:rPr>
              <w:t>Professional /Personal Skills</w:t>
            </w:r>
          </w:p>
        </w:tc>
        <w:tc>
          <w:tcPr>
            <w:tcW w:w="5812" w:type="dxa"/>
          </w:tcPr>
          <w:p w14:paraId="7B11241A" w14:textId="36B5DFF4" w:rsidR="006D0759" w:rsidRDefault="006D0759" w:rsidP="00866AA8">
            <w:pPr>
              <w:ind w:left="173"/>
              <w:rPr>
                <w:rFonts w:ascii="Century Gothic" w:hAnsi="Century Gothic"/>
                <w:sz w:val="22"/>
                <w:szCs w:val="22"/>
              </w:rPr>
            </w:pPr>
            <w:r w:rsidRPr="009528A3">
              <w:rPr>
                <w:rFonts w:ascii="Century Gothic" w:hAnsi="Century Gothic"/>
                <w:sz w:val="22"/>
                <w:szCs w:val="22"/>
              </w:rPr>
              <w:t>Proven ability to:</w:t>
            </w:r>
          </w:p>
          <w:p w14:paraId="0A5754CA" w14:textId="6ECF2ADA" w:rsidR="00504162" w:rsidRPr="00504162" w:rsidRDefault="00504162" w:rsidP="00504162">
            <w:pPr>
              <w:numPr>
                <w:ilvl w:val="0"/>
                <w:numId w:val="3"/>
              </w:numPr>
              <w:rPr>
                <w:rFonts w:ascii="Century Gothic" w:hAnsi="Century Gothic"/>
                <w:sz w:val="22"/>
                <w:szCs w:val="22"/>
              </w:rPr>
            </w:pPr>
            <w:r w:rsidRPr="00504162">
              <w:rPr>
                <w:rFonts w:ascii="Century Gothic" w:hAnsi="Century Gothic"/>
                <w:sz w:val="22"/>
                <w:szCs w:val="22"/>
              </w:rPr>
              <w:t>Show versatility to be able to ‘flex’ between high-level strategic direction and ground-level HR operational tasks</w:t>
            </w:r>
          </w:p>
          <w:p w14:paraId="1AB0A6EB" w14:textId="606893E9" w:rsidR="00504162" w:rsidRPr="00504162" w:rsidRDefault="00504162" w:rsidP="00504162">
            <w:pPr>
              <w:numPr>
                <w:ilvl w:val="0"/>
                <w:numId w:val="3"/>
              </w:numPr>
              <w:rPr>
                <w:rFonts w:ascii="Century Gothic" w:hAnsi="Century Gothic"/>
                <w:sz w:val="22"/>
                <w:szCs w:val="22"/>
              </w:rPr>
            </w:pPr>
            <w:r w:rsidRPr="00504162">
              <w:rPr>
                <w:rFonts w:ascii="Century Gothic" w:hAnsi="Century Gothic"/>
                <w:sz w:val="22"/>
                <w:szCs w:val="22"/>
              </w:rPr>
              <w:t>Present excellent written and verbal communication skills, with the ability to adapt messages to suit the audience being addressed</w:t>
            </w:r>
          </w:p>
          <w:p w14:paraId="66FF9FFC" w14:textId="12A5D831" w:rsidR="00504162" w:rsidRPr="00504162" w:rsidRDefault="00504162" w:rsidP="00504162">
            <w:pPr>
              <w:numPr>
                <w:ilvl w:val="0"/>
                <w:numId w:val="3"/>
              </w:numPr>
              <w:rPr>
                <w:rFonts w:ascii="Century Gothic" w:hAnsi="Century Gothic"/>
                <w:sz w:val="22"/>
                <w:szCs w:val="22"/>
              </w:rPr>
            </w:pPr>
            <w:r w:rsidRPr="00504162">
              <w:rPr>
                <w:rFonts w:ascii="Century Gothic" w:hAnsi="Century Gothic"/>
                <w:sz w:val="22"/>
                <w:szCs w:val="22"/>
              </w:rPr>
              <w:t xml:space="preserve">Promote </w:t>
            </w:r>
            <w:proofErr w:type="spellStart"/>
            <w:r w:rsidRPr="00504162">
              <w:rPr>
                <w:rFonts w:ascii="Century Gothic" w:hAnsi="Century Gothic"/>
                <w:sz w:val="22"/>
                <w:szCs w:val="22"/>
              </w:rPr>
              <w:t>nterpersonal</w:t>
            </w:r>
            <w:proofErr w:type="spellEnd"/>
            <w:r w:rsidRPr="00504162">
              <w:rPr>
                <w:rFonts w:ascii="Century Gothic" w:hAnsi="Century Gothic"/>
                <w:sz w:val="22"/>
                <w:szCs w:val="22"/>
              </w:rPr>
              <w:t xml:space="preserve"> skills demonstrating diplomacy and discretion</w:t>
            </w:r>
          </w:p>
          <w:p w14:paraId="749B68CC" w14:textId="79647CBC" w:rsidR="00504162" w:rsidRPr="00504162" w:rsidRDefault="00504162" w:rsidP="00504162">
            <w:pPr>
              <w:numPr>
                <w:ilvl w:val="0"/>
                <w:numId w:val="3"/>
              </w:numPr>
              <w:rPr>
                <w:rFonts w:ascii="Century Gothic" w:hAnsi="Century Gothic"/>
                <w:sz w:val="22"/>
                <w:szCs w:val="22"/>
              </w:rPr>
            </w:pPr>
            <w:r w:rsidRPr="00504162">
              <w:rPr>
                <w:rFonts w:ascii="Century Gothic" w:hAnsi="Century Gothic"/>
                <w:sz w:val="22"/>
                <w:szCs w:val="22"/>
              </w:rPr>
              <w:t>Be an effective influencer</w:t>
            </w:r>
          </w:p>
          <w:p w14:paraId="6CD37E23" w14:textId="7B056D97" w:rsidR="00504162" w:rsidRPr="00504162" w:rsidRDefault="00504162" w:rsidP="00504162">
            <w:pPr>
              <w:numPr>
                <w:ilvl w:val="0"/>
                <w:numId w:val="3"/>
              </w:numPr>
              <w:rPr>
                <w:rFonts w:ascii="Century Gothic" w:hAnsi="Century Gothic"/>
                <w:sz w:val="22"/>
                <w:szCs w:val="22"/>
              </w:rPr>
            </w:pPr>
            <w:r w:rsidRPr="00504162">
              <w:rPr>
                <w:rFonts w:ascii="Century Gothic" w:hAnsi="Century Gothic"/>
                <w:sz w:val="22"/>
                <w:szCs w:val="22"/>
              </w:rPr>
              <w:t xml:space="preserve">Show a good level of IT competency </w:t>
            </w:r>
          </w:p>
          <w:p w14:paraId="5F2034D9" w14:textId="6A75A3EA" w:rsidR="00504162" w:rsidRPr="00504162" w:rsidRDefault="00504162" w:rsidP="00504162">
            <w:pPr>
              <w:numPr>
                <w:ilvl w:val="0"/>
                <w:numId w:val="3"/>
              </w:numPr>
              <w:rPr>
                <w:rFonts w:ascii="Century Gothic" w:hAnsi="Century Gothic"/>
                <w:sz w:val="22"/>
                <w:szCs w:val="22"/>
              </w:rPr>
            </w:pPr>
            <w:r w:rsidRPr="00504162">
              <w:rPr>
                <w:rFonts w:ascii="Century Gothic" w:hAnsi="Century Gothic"/>
                <w:sz w:val="22"/>
                <w:szCs w:val="22"/>
              </w:rPr>
              <w:t>Be highly numerate, with the ability to interpret financial data</w:t>
            </w:r>
          </w:p>
          <w:p w14:paraId="13A125E3" w14:textId="2CEEED79" w:rsidR="006D0759" w:rsidRPr="009528A3" w:rsidRDefault="006D0759" w:rsidP="009C0512">
            <w:pPr>
              <w:numPr>
                <w:ilvl w:val="0"/>
                <w:numId w:val="3"/>
              </w:numPr>
              <w:rPr>
                <w:rFonts w:ascii="Century Gothic" w:hAnsi="Century Gothic"/>
                <w:sz w:val="22"/>
                <w:szCs w:val="22"/>
              </w:rPr>
            </w:pPr>
            <w:r w:rsidRPr="009528A3">
              <w:rPr>
                <w:rFonts w:ascii="Century Gothic" w:hAnsi="Century Gothic"/>
                <w:sz w:val="22"/>
                <w:szCs w:val="22"/>
              </w:rPr>
              <w:t>Inspire others with confidence</w:t>
            </w:r>
            <w:r w:rsidR="00504162">
              <w:rPr>
                <w:rFonts w:ascii="Century Gothic" w:hAnsi="Century Gothic"/>
                <w:sz w:val="22"/>
                <w:szCs w:val="22"/>
              </w:rPr>
              <w:t xml:space="preserve"> and knowledge</w:t>
            </w:r>
          </w:p>
          <w:p w14:paraId="28374258" w14:textId="77777777" w:rsidR="006D0759" w:rsidRPr="009528A3" w:rsidRDefault="006D0759" w:rsidP="009C0512">
            <w:pPr>
              <w:numPr>
                <w:ilvl w:val="0"/>
                <w:numId w:val="3"/>
              </w:numPr>
              <w:rPr>
                <w:rFonts w:ascii="Century Gothic" w:hAnsi="Century Gothic"/>
                <w:sz w:val="22"/>
                <w:szCs w:val="22"/>
              </w:rPr>
            </w:pPr>
            <w:r w:rsidRPr="009528A3">
              <w:rPr>
                <w:rFonts w:ascii="Century Gothic" w:hAnsi="Century Gothic"/>
                <w:sz w:val="22"/>
                <w:szCs w:val="22"/>
              </w:rPr>
              <w:t>Communicate effectively to groups and individuals, orally and in writing</w:t>
            </w:r>
          </w:p>
          <w:p w14:paraId="6AF8EB61" w14:textId="77777777" w:rsidR="006D0759" w:rsidRPr="009528A3" w:rsidRDefault="006D0759" w:rsidP="009C0512">
            <w:pPr>
              <w:numPr>
                <w:ilvl w:val="0"/>
                <w:numId w:val="3"/>
              </w:numPr>
              <w:rPr>
                <w:rFonts w:ascii="Century Gothic" w:hAnsi="Century Gothic"/>
                <w:sz w:val="22"/>
                <w:szCs w:val="22"/>
              </w:rPr>
            </w:pPr>
            <w:r w:rsidRPr="009528A3">
              <w:rPr>
                <w:rFonts w:ascii="Century Gothic" w:hAnsi="Century Gothic"/>
                <w:sz w:val="22"/>
                <w:szCs w:val="22"/>
              </w:rPr>
              <w:t>Resolve conflict through active listening and negotiation</w:t>
            </w:r>
          </w:p>
          <w:p w14:paraId="6A6AD807" w14:textId="77777777" w:rsidR="006D0759" w:rsidRPr="009528A3" w:rsidRDefault="006D0759" w:rsidP="009C0512">
            <w:pPr>
              <w:numPr>
                <w:ilvl w:val="0"/>
                <w:numId w:val="3"/>
              </w:numPr>
              <w:rPr>
                <w:rFonts w:ascii="Century Gothic" w:hAnsi="Century Gothic"/>
                <w:sz w:val="22"/>
                <w:szCs w:val="22"/>
              </w:rPr>
            </w:pPr>
            <w:r w:rsidRPr="009528A3">
              <w:rPr>
                <w:rFonts w:ascii="Century Gothic" w:hAnsi="Century Gothic"/>
                <w:sz w:val="22"/>
                <w:szCs w:val="22"/>
              </w:rPr>
              <w:t>Demonstrate a flexible approach and a willingness to listen to others</w:t>
            </w:r>
          </w:p>
          <w:p w14:paraId="1FEE850C" w14:textId="77777777" w:rsidR="006D0759" w:rsidRPr="009528A3" w:rsidRDefault="006D0759" w:rsidP="009C0512">
            <w:pPr>
              <w:numPr>
                <w:ilvl w:val="0"/>
                <w:numId w:val="3"/>
              </w:numPr>
              <w:rPr>
                <w:rFonts w:ascii="Century Gothic" w:hAnsi="Century Gothic"/>
                <w:sz w:val="22"/>
                <w:szCs w:val="22"/>
              </w:rPr>
            </w:pPr>
            <w:r w:rsidRPr="009528A3">
              <w:rPr>
                <w:rFonts w:ascii="Century Gothic" w:hAnsi="Century Gothic"/>
                <w:sz w:val="22"/>
                <w:szCs w:val="22"/>
              </w:rPr>
              <w:t xml:space="preserve">Good </w:t>
            </w:r>
            <w:proofErr w:type="spellStart"/>
            <w:r w:rsidRPr="009528A3">
              <w:rPr>
                <w:rFonts w:ascii="Century Gothic" w:hAnsi="Century Gothic"/>
                <w:sz w:val="22"/>
                <w:szCs w:val="22"/>
              </w:rPr>
              <w:t>organisational</w:t>
            </w:r>
            <w:proofErr w:type="spellEnd"/>
            <w:r w:rsidRPr="009528A3">
              <w:rPr>
                <w:rFonts w:ascii="Century Gothic" w:hAnsi="Century Gothic"/>
                <w:sz w:val="22"/>
                <w:szCs w:val="22"/>
              </w:rPr>
              <w:t xml:space="preserve"> skills</w:t>
            </w:r>
          </w:p>
          <w:p w14:paraId="7EB67166" w14:textId="77777777" w:rsidR="006D0759" w:rsidRPr="009528A3" w:rsidRDefault="006D0759" w:rsidP="009C0512">
            <w:pPr>
              <w:numPr>
                <w:ilvl w:val="0"/>
                <w:numId w:val="3"/>
              </w:numPr>
              <w:rPr>
                <w:rFonts w:ascii="Century Gothic" w:hAnsi="Century Gothic"/>
                <w:sz w:val="22"/>
                <w:szCs w:val="22"/>
              </w:rPr>
            </w:pPr>
            <w:r w:rsidRPr="009528A3">
              <w:rPr>
                <w:rFonts w:ascii="Century Gothic" w:hAnsi="Century Gothic"/>
                <w:sz w:val="22"/>
                <w:szCs w:val="22"/>
              </w:rPr>
              <w:t xml:space="preserve">Remain calm when working under pressure.  </w:t>
            </w:r>
          </w:p>
          <w:p w14:paraId="38294C24" w14:textId="59F04926" w:rsidR="006D0759" w:rsidRDefault="006D0759" w:rsidP="009C0512">
            <w:pPr>
              <w:numPr>
                <w:ilvl w:val="0"/>
                <w:numId w:val="3"/>
              </w:numPr>
              <w:rPr>
                <w:rFonts w:ascii="Century Gothic" w:hAnsi="Century Gothic"/>
                <w:sz w:val="22"/>
                <w:szCs w:val="22"/>
              </w:rPr>
            </w:pPr>
            <w:r w:rsidRPr="009528A3">
              <w:rPr>
                <w:rFonts w:ascii="Century Gothic" w:hAnsi="Century Gothic"/>
                <w:sz w:val="22"/>
                <w:szCs w:val="22"/>
              </w:rPr>
              <w:t>Ability to show patience and empathy</w:t>
            </w:r>
          </w:p>
          <w:p w14:paraId="235AE51C" w14:textId="3708535C" w:rsidR="006D0759" w:rsidRPr="00B96B1F" w:rsidRDefault="009528A3" w:rsidP="00866AA8">
            <w:pPr>
              <w:numPr>
                <w:ilvl w:val="0"/>
                <w:numId w:val="3"/>
              </w:numPr>
              <w:rPr>
                <w:rFonts w:ascii="Century Gothic" w:hAnsi="Century Gothic"/>
                <w:sz w:val="22"/>
                <w:szCs w:val="22"/>
              </w:rPr>
            </w:pPr>
            <w:r>
              <w:rPr>
                <w:rFonts w:ascii="Century Gothic" w:hAnsi="Century Gothic"/>
                <w:sz w:val="22"/>
                <w:szCs w:val="22"/>
              </w:rPr>
              <w:t>Protect sensitive data and work with data protection standards and GDPR.</w:t>
            </w:r>
          </w:p>
        </w:tc>
        <w:tc>
          <w:tcPr>
            <w:tcW w:w="3723" w:type="dxa"/>
          </w:tcPr>
          <w:p w14:paraId="71142974" w14:textId="77777777" w:rsidR="006D0759" w:rsidRPr="009528A3" w:rsidRDefault="006D0759" w:rsidP="009C0512">
            <w:pPr>
              <w:numPr>
                <w:ilvl w:val="0"/>
                <w:numId w:val="5"/>
              </w:numPr>
              <w:rPr>
                <w:rFonts w:ascii="Century Gothic" w:hAnsi="Century Gothic"/>
                <w:sz w:val="22"/>
                <w:szCs w:val="22"/>
              </w:rPr>
            </w:pPr>
            <w:r w:rsidRPr="009528A3">
              <w:rPr>
                <w:rFonts w:ascii="Century Gothic" w:hAnsi="Century Gothic"/>
                <w:sz w:val="22"/>
                <w:szCs w:val="22"/>
              </w:rPr>
              <w:t>Evidence of coaching and/or mentoring</w:t>
            </w:r>
          </w:p>
          <w:p w14:paraId="2D872F84" w14:textId="77777777" w:rsidR="006D0759" w:rsidRPr="009528A3" w:rsidRDefault="006D0759" w:rsidP="009C0512">
            <w:pPr>
              <w:numPr>
                <w:ilvl w:val="0"/>
                <w:numId w:val="5"/>
              </w:numPr>
              <w:rPr>
                <w:rFonts w:ascii="Century Gothic" w:hAnsi="Century Gothic"/>
                <w:sz w:val="22"/>
                <w:szCs w:val="22"/>
              </w:rPr>
            </w:pPr>
            <w:r w:rsidRPr="009528A3">
              <w:rPr>
                <w:rFonts w:ascii="Century Gothic" w:hAnsi="Century Gothic"/>
                <w:sz w:val="22"/>
                <w:szCs w:val="22"/>
              </w:rPr>
              <w:t>Able to effectively resolve personnel issues</w:t>
            </w:r>
          </w:p>
          <w:p w14:paraId="3636B5D8" w14:textId="77777777" w:rsidR="006D0759" w:rsidRPr="009528A3" w:rsidRDefault="006D0759" w:rsidP="009C0512">
            <w:pPr>
              <w:numPr>
                <w:ilvl w:val="0"/>
                <w:numId w:val="5"/>
              </w:numPr>
              <w:rPr>
                <w:rFonts w:ascii="Century Gothic" w:hAnsi="Century Gothic"/>
                <w:sz w:val="22"/>
                <w:szCs w:val="22"/>
              </w:rPr>
            </w:pPr>
            <w:r w:rsidRPr="009528A3">
              <w:rPr>
                <w:rFonts w:ascii="Century Gothic" w:hAnsi="Century Gothic"/>
                <w:sz w:val="22"/>
                <w:szCs w:val="22"/>
              </w:rPr>
              <w:t>Training and understanding of child protection</w:t>
            </w:r>
          </w:p>
          <w:p w14:paraId="2C9129BB" w14:textId="77777777" w:rsidR="006D0759" w:rsidRPr="009528A3" w:rsidRDefault="006D0759" w:rsidP="00866AA8">
            <w:pPr>
              <w:ind w:left="720"/>
              <w:rPr>
                <w:rFonts w:ascii="Century Gothic" w:hAnsi="Century Gothic"/>
                <w:sz w:val="22"/>
                <w:szCs w:val="22"/>
              </w:rPr>
            </w:pPr>
          </w:p>
          <w:p w14:paraId="57FABE7A" w14:textId="77777777" w:rsidR="006D0759" w:rsidRPr="009528A3" w:rsidRDefault="006D0759" w:rsidP="00866AA8">
            <w:pPr>
              <w:ind w:left="360"/>
              <w:rPr>
                <w:rFonts w:ascii="Century Gothic" w:hAnsi="Century Gothic"/>
                <w:sz w:val="22"/>
                <w:szCs w:val="22"/>
              </w:rPr>
            </w:pPr>
          </w:p>
        </w:tc>
        <w:tc>
          <w:tcPr>
            <w:tcW w:w="3931" w:type="dxa"/>
          </w:tcPr>
          <w:p w14:paraId="496A3C77" w14:textId="77777777" w:rsidR="006D0759" w:rsidRPr="009528A3" w:rsidRDefault="006D0759" w:rsidP="009C0512">
            <w:pPr>
              <w:numPr>
                <w:ilvl w:val="0"/>
                <w:numId w:val="3"/>
              </w:numPr>
              <w:rPr>
                <w:rFonts w:ascii="Century Gothic" w:hAnsi="Century Gothic"/>
                <w:sz w:val="22"/>
                <w:szCs w:val="22"/>
              </w:rPr>
            </w:pPr>
            <w:r w:rsidRPr="009528A3">
              <w:rPr>
                <w:rFonts w:ascii="Century Gothic" w:hAnsi="Century Gothic"/>
                <w:sz w:val="22"/>
                <w:szCs w:val="22"/>
              </w:rPr>
              <w:t>Application/ Interview/</w:t>
            </w:r>
          </w:p>
          <w:p w14:paraId="0B9E7B86" w14:textId="77777777" w:rsidR="006D0759" w:rsidRPr="009528A3" w:rsidRDefault="006D0759" w:rsidP="00866AA8">
            <w:pPr>
              <w:ind w:left="644"/>
              <w:rPr>
                <w:rFonts w:ascii="Century Gothic" w:hAnsi="Century Gothic"/>
                <w:sz w:val="22"/>
                <w:szCs w:val="22"/>
              </w:rPr>
            </w:pPr>
            <w:r w:rsidRPr="009528A3">
              <w:rPr>
                <w:rFonts w:ascii="Century Gothic" w:hAnsi="Century Gothic"/>
                <w:sz w:val="22"/>
                <w:szCs w:val="22"/>
              </w:rPr>
              <w:t>References</w:t>
            </w:r>
          </w:p>
        </w:tc>
      </w:tr>
      <w:tr w:rsidR="006D0759" w:rsidRPr="009528A3" w14:paraId="0207DE49" w14:textId="77777777" w:rsidTr="00B96B1F">
        <w:trPr>
          <w:trHeight w:val="1975"/>
        </w:trPr>
        <w:tc>
          <w:tcPr>
            <w:tcW w:w="1985" w:type="dxa"/>
            <w:tcBorders>
              <w:top w:val="nil"/>
            </w:tcBorders>
            <w:shd w:val="clear" w:color="auto" w:fill="002060"/>
          </w:tcPr>
          <w:p w14:paraId="3833F35A" w14:textId="5CF4594B" w:rsidR="006D0759" w:rsidRPr="009528A3" w:rsidRDefault="006D0759" w:rsidP="009C0512">
            <w:pPr>
              <w:rPr>
                <w:rFonts w:ascii="Century Gothic" w:hAnsi="Century Gothic"/>
                <w:b/>
                <w:sz w:val="22"/>
                <w:szCs w:val="22"/>
              </w:rPr>
            </w:pPr>
            <w:r w:rsidRPr="009528A3">
              <w:rPr>
                <w:rFonts w:ascii="Century Gothic" w:hAnsi="Century Gothic"/>
                <w:b/>
                <w:sz w:val="22"/>
                <w:szCs w:val="22"/>
              </w:rPr>
              <w:t xml:space="preserve">Personal  </w:t>
            </w:r>
            <w:r w:rsidR="009C0512" w:rsidRPr="009528A3">
              <w:rPr>
                <w:rFonts w:ascii="Century Gothic" w:hAnsi="Century Gothic"/>
                <w:b/>
                <w:sz w:val="22"/>
                <w:szCs w:val="22"/>
              </w:rPr>
              <w:t>Qualities</w:t>
            </w:r>
          </w:p>
        </w:tc>
        <w:tc>
          <w:tcPr>
            <w:tcW w:w="5812" w:type="dxa"/>
          </w:tcPr>
          <w:p w14:paraId="7090D99D" w14:textId="0943930D" w:rsidR="009C0512" w:rsidRPr="009528A3" w:rsidRDefault="009C0512" w:rsidP="009C0512">
            <w:pPr>
              <w:pStyle w:val="ListParagraph"/>
              <w:numPr>
                <w:ilvl w:val="0"/>
                <w:numId w:val="18"/>
              </w:numPr>
              <w:autoSpaceDE w:val="0"/>
              <w:autoSpaceDN w:val="0"/>
              <w:adjustRightInd w:val="0"/>
              <w:rPr>
                <w:rFonts w:ascii="Century Gothic" w:hAnsi="Century Gothic" w:cs="Arial"/>
                <w:sz w:val="22"/>
                <w:szCs w:val="22"/>
                <w:lang w:eastAsia="en-GB"/>
              </w:rPr>
            </w:pPr>
            <w:r w:rsidRPr="009528A3">
              <w:rPr>
                <w:rFonts w:ascii="Century Gothic" w:hAnsi="Century Gothic" w:cs="Arial"/>
                <w:sz w:val="22"/>
                <w:szCs w:val="22"/>
                <w:lang w:eastAsia="en-GB"/>
              </w:rPr>
              <w:t xml:space="preserve">Commitment to the </w:t>
            </w:r>
            <w:r w:rsidR="007760A9">
              <w:rPr>
                <w:rFonts w:ascii="Century Gothic" w:hAnsi="Century Gothic" w:cs="Arial"/>
                <w:sz w:val="22"/>
                <w:szCs w:val="22"/>
                <w:lang w:eastAsia="en-GB"/>
              </w:rPr>
              <w:t>Trust</w:t>
            </w:r>
            <w:r w:rsidR="00504162">
              <w:rPr>
                <w:rFonts w:ascii="Century Gothic" w:hAnsi="Century Gothic" w:cs="Arial"/>
                <w:sz w:val="22"/>
                <w:szCs w:val="22"/>
                <w:lang w:eastAsia="en-GB"/>
              </w:rPr>
              <w:t>’s</w:t>
            </w:r>
            <w:r w:rsidRPr="009528A3">
              <w:rPr>
                <w:rFonts w:ascii="Century Gothic" w:hAnsi="Century Gothic" w:cs="Arial"/>
                <w:sz w:val="22"/>
                <w:szCs w:val="22"/>
                <w:lang w:eastAsia="en-GB"/>
              </w:rPr>
              <w:t xml:space="preserve"> ethos, aims and </w:t>
            </w:r>
            <w:r w:rsidR="00504162">
              <w:rPr>
                <w:rFonts w:ascii="Century Gothic" w:hAnsi="Century Gothic" w:cs="Arial"/>
                <w:sz w:val="22"/>
                <w:szCs w:val="22"/>
                <w:lang w:eastAsia="en-GB"/>
              </w:rPr>
              <w:t>its whole community</w:t>
            </w:r>
          </w:p>
          <w:p w14:paraId="7FF9569D" w14:textId="0A37B312" w:rsidR="009C0512" w:rsidRPr="009528A3" w:rsidRDefault="009C0512" w:rsidP="009C0512">
            <w:pPr>
              <w:pStyle w:val="ListParagraph"/>
              <w:numPr>
                <w:ilvl w:val="0"/>
                <w:numId w:val="18"/>
              </w:numPr>
              <w:autoSpaceDE w:val="0"/>
              <w:autoSpaceDN w:val="0"/>
              <w:adjustRightInd w:val="0"/>
              <w:rPr>
                <w:rFonts w:ascii="Century Gothic" w:hAnsi="Century Gothic" w:cs="Arial"/>
                <w:sz w:val="22"/>
                <w:szCs w:val="22"/>
                <w:lang w:eastAsia="en-GB"/>
              </w:rPr>
            </w:pPr>
            <w:r w:rsidRPr="009528A3">
              <w:rPr>
                <w:rFonts w:ascii="Century Gothic" w:hAnsi="Century Gothic" w:cs="Arial"/>
                <w:sz w:val="22"/>
                <w:szCs w:val="22"/>
                <w:lang w:eastAsia="en-GB"/>
              </w:rPr>
              <w:t>Commitment to the highest standards of child protecti</w:t>
            </w:r>
            <w:r w:rsidR="00504162">
              <w:rPr>
                <w:rFonts w:ascii="Century Gothic" w:hAnsi="Century Gothic" w:cs="Arial"/>
                <w:sz w:val="22"/>
                <w:szCs w:val="22"/>
                <w:lang w:eastAsia="en-GB"/>
              </w:rPr>
              <w:t>on and safeguarding</w:t>
            </w:r>
          </w:p>
          <w:p w14:paraId="7B2CF218" w14:textId="3E1E2FC9" w:rsidR="006D0759" w:rsidRPr="00504162" w:rsidRDefault="009C0512" w:rsidP="00866AA8">
            <w:pPr>
              <w:pStyle w:val="ListParagraph"/>
              <w:widowControl w:val="0"/>
              <w:numPr>
                <w:ilvl w:val="0"/>
                <w:numId w:val="18"/>
              </w:numPr>
              <w:tabs>
                <w:tab w:val="left" w:pos="820"/>
              </w:tabs>
              <w:spacing w:before="1"/>
              <w:contextualSpacing w:val="0"/>
              <w:rPr>
                <w:rFonts w:ascii="Century Gothic" w:hAnsi="Century Gothic" w:cs="Arial"/>
                <w:sz w:val="22"/>
                <w:szCs w:val="22"/>
                <w:lang w:eastAsia="en-GB"/>
              </w:rPr>
            </w:pPr>
            <w:r w:rsidRPr="00504162">
              <w:rPr>
                <w:rFonts w:ascii="Century Gothic" w:hAnsi="Century Gothic" w:cs="Arial"/>
                <w:sz w:val="22"/>
                <w:szCs w:val="22"/>
                <w:lang w:eastAsia="en-GB"/>
              </w:rPr>
              <w:t>Excellent interpersonal and c</w:t>
            </w:r>
            <w:r w:rsidR="00504162" w:rsidRPr="00504162">
              <w:rPr>
                <w:rFonts w:ascii="Century Gothic" w:hAnsi="Century Gothic" w:cs="Arial"/>
                <w:sz w:val="22"/>
                <w:szCs w:val="22"/>
                <w:lang w:eastAsia="en-GB"/>
              </w:rPr>
              <w:t xml:space="preserve">ommunication skills </w:t>
            </w:r>
          </w:p>
          <w:p w14:paraId="271BFB73" w14:textId="23676998" w:rsidR="00504162" w:rsidRPr="00504162" w:rsidRDefault="00504162" w:rsidP="00866AA8">
            <w:pPr>
              <w:pStyle w:val="ListParagraph"/>
              <w:widowControl w:val="0"/>
              <w:numPr>
                <w:ilvl w:val="0"/>
                <w:numId w:val="18"/>
              </w:numPr>
              <w:tabs>
                <w:tab w:val="left" w:pos="820"/>
              </w:tabs>
              <w:spacing w:before="1"/>
              <w:contextualSpacing w:val="0"/>
              <w:rPr>
                <w:rFonts w:ascii="Century Gothic" w:hAnsi="Century Gothic" w:cs="Arial"/>
                <w:sz w:val="22"/>
                <w:szCs w:val="22"/>
                <w:lang w:eastAsia="en-GB"/>
              </w:rPr>
            </w:pPr>
            <w:r w:rsidRPr="00504162">
              <w:rPr>
                <w:rFonts w:ascii="Century Gothic" w:hAnsi="Century Gothic" w:cs="Arial"/>
                <w:sz w:val="22"/>
                <w:szCs w:val="22"/>
                <w:lang w:eastAsia="en-GB"/>
              </w:rPr>
              <w:t>Prepared to challenge constructively, and be solutions-focused with regard to current and historical working practices</w:t>
            </w:r>
          </w:p>
          <w:p w14:paraId="1A73332A" w14:textId="01580D9B" w:rsidR="00504162" w:rsidRPr="00504162" w:rsidRDefault="00504162" w:rsidP="00866AA8">
            <w:pPr>
              <w:pStyle w:val="ListParagraph"/>
              <w:widowControl w:val="0"/>
              <w:numPr>
                <w:ilvl w:val="0"/>
                <w:numId w:val="18"/>
              </w:numPr>
              <w:tabs>
                <w:tab w:val="left" w:pos="820"/>
              </w:tabs>
              <w:spacing w:before="1"/>
              <w:contextualSpacing w:val="0"/>
              <w:rPr>
                <w:rFonts w:ascii="Century Gothic" w:hAnsi="Century Gothic" w:cs="Arial"/>
                <w:sz w:val="22"/>
                <w:szCs w:val="22"/>
                <w:lang w:eastAsia="en-GB"/>
              </w:rPr>
            </w:pPr>
            <w:r w:rsidRPr="00504162">
              <w:rPr>
                <w:rFonts w:ascii="Century Gothic" w:hAnsi="Century Gothic" w:cs="Arial"/>
                <w:sz w:val="22"/>
                <w:szCs w:val="22"/>
                <w:lang w:eastAsia="en-GB"/>
              </w:rPr>
              <w:t>Emotionally intelligent, confident and decisive</w:t>
            </w:r>
          </w:p>
          <w:p w14:paraId="2A0EB0E7" w14:textId="75247F25" w:rsidR="00504162" w:rsidRPr="00504162" w:rsidRDefault="00504162" w:rsidP="00866AA8">
            <w:pPr>
              <w:pStyle w:val="ListParagraph"/>
              <w:widowControl w:val="0"/>
              <w:numPr>
                <w:ilvl w:val="0"/>
                <w:numId w:val="18"/>
              </w:numPr>
              <w:tabs>
                <w:tab w:val="left" w:pos="820"/>
              </w:tabs>
              <w:spacing w:before="1"/>
              <w:contextualSpacing w:val="0"/>
              <w:rPr>
                <w:rFonts w:ascii="Century Gothic" w:hAnsi="Century Gothic" w:cs="Arial"/>
                <w:sz w:val="22"/>
                <w:szCs w:val="22"/>
                <w:lang w:eastAsia="en-GB"/>
              </w:rPr>
            </w:pPr>
            <w:r w:rsidRPr="00504162">
              <w:rPr>
                <w:rFonts w:ascii="Century Gothic" w:hAnsi="Century Gothic" w:cs="Arial"/>
                <w:sz w:val="22"/>
                <w:szCs w:val="22"/>
                <w:lang w:eastAsia="en-GB"/>
              </w:rPr>
              <w:t>High level of professionalism and integrity, with the ability to maintain confidences</w:t>
            </w:r>
          </w:p>
          <w:p w14:paraId="142EB504" w14:textId="75A5493F" w:rsidR="00504162" w:rsidRPr="00504162" w:rsidRDefault="00504162" w:rsidP="00866AA8">
            <w:pPr>
              <w:pStyle w:val="ListParagraph"/>
              <w:widowControl w:val="0"/>
              <w:numPr>
                <w:ilvl w:val="0"/>
                <w:numId w:val="18"/>
              </w:numPr>
              <w:tabs>
                <w:tab w:val="left" w:pos="820"/>
              </w:tabs>
              <w:spacing w:before="1"/>
              <w:contextualSpacing w:val="0"/>
              <w:rPr>
                <w:rFonts w:ascii="Century Gothic" w:hAnsi="Century Gothic" w:cs="Arial"/>
                <w:sz w:val="22"/>
                <w:szCs w:val="22"/>
                <w:lang w:eastAsia="en-GB"/>
              </w:rPr>
            </w:pPr>
            <w:r w:rsidRPr="00504162">
              <w:rPr>
                <w:rFonts w:ascii="Century Gothic" w:hAnsi="Century Gothic" w:cs="Arial"/>
                <w:sz w:val="22"/>
                <w:szCs w:val="22"/>
                <w:lang w:eastAsia="en-GB"/>
              </w:rPr>
              <w:t>Discipline and resilience to complete tasks often without support or supervision</w:t>
            </w:r>
          </w:p>
          <w:p w14:paraId="3EFA4B6F" w14:textId="514AAFBA" w:rsidR="00504162" w:rsidRPr="00504162" w:rsidRDefault="00504162" w:rsidP="00866AA8">
            <w:pPr>
              <w:pStyle w:val="ListParagraph"/>
              <w:widowControl w:val="0"/>
              <w:numPr>
                <w:ilvl w:val="0"/>
                <w:numId w:val="18"/>
              </w:numPr>
              <w:tabs>
                <w:tab w:val="left" w:pos="820"/>
              </w:tabs>
              <w:spacing w:before="1"/>
              <w:contextualSpacing w:val="0"/>
              <w:rPr>
                <w:rFonts w:ascii="Century Gothic" w:hAnsi="Century Gothic" w:cs="Arial"/>
                <w:sz w:val="22"/>
                <w:szCs w:val="22"/>
                <w:lang w:eastAsia="en-GB"/>
              </w:rPr>
            </w:pPr>
            <w:r w:rsidRPr="00504162">
              <w:rPr>
                <w:rFonts w:ascii="Century Gothic" w:hAnsi="Century Gothic" w:cs="Arial"/>
                <w:sz w:val="22"/>
                <w:szCs w:val="22"/>
                <w:lang w:eastAsia="en-GB"/>
              </w:rPr>
              <w:t>Ability to form positive working relationships with staff at all levels throughout the school, and with the wider community</w:t>
            </w:r>
          </w:p>
          <w:p w14:paraId="394465A9" w14:textId="788DCC61" w:rsidR="00504162" w:rsidRPr="00504162" w:rsidRDefault="00504162" w:rsidP="00866AA8">
            <w:pPr>
              <w:pStyle w:val="ListParagraph"/>
              <w:widowControl w:val="0"/>
              <w:numPr>
                <w:ilvl w:val="0"/>
                <w:numId w:val="18"/>
              </w:numPr>
              <w:tabs>
                <w:tab w:val="left" w:pos="820"/>
              </w:tabs>
              <w:spacing w:before="1"/>
              <w:contextualSpacing w:val="0"/>
              <w:rPr>
                <w:rFonts w:ascii="Century Gothic" w:hAnsi="Century Gothic" w:cs="Arial"/>
                <w:sz w:val="22"/>
                <w:szCs w:val="22"/>
                <w:lang w:eastAsia="en-GB"/>
              </w:rPr>
            </w:pPr>
            <w:r w:rsidRPr="00504162">
              <w:rPr>
                <w:rFonts w:ascii="Century Gothic" w:hAnsi="Century Gothic" w:cs="Arial"/>
                <w:sz w:val="22"/>
                <w:szCs w:val="22"/>
                <w:lang w:eastAsia="en-GB"/>
              </w:rPr>
              <w:t>Willingness to update knowledge of HR best practice and employment or other relevant legislation</w:t>
            </w:r>
          </w:p>
          <w:p w14:paraId="06506DF2" w14:textId="77777777" w:rsidR="006D0759" w:rsidRPr="009528A3" w:rsidRDefault="006D0759" w:rsidP="00866AA8">
            <w:pPr>
              <w:rPr>
                <w:rFonts w:ascii="Century Gothic" w:hAnsi="Century Gothic" w:cs="Arial"/>
                <w:sz w:val="22"/>
                <w:szCs w:val="22"/>
              </w:rPr>
            </w:pPr>
          </w:p>
        </w:tc>
        <w:tc>
          <w:tcPr>
            <w:tcW w:w="3723" w:type="dxa"/>
          </w:tcPr>
          <w:p w14:paraId="56968DB1" w14:textId="3A5C4B6E" w:rsidR="006D0759" w:rsidRPr="009528A3" w:rsidRDefault="00504162" w:rsidP="009C0512">
            <w:pPr>
              <w:numPr>
                <w:ilvl w:val="0"/>
                <w:numId w:val="3"/>
              </w:numPr>
              <w:rPr>
                <w:rFonts w:ascii="Century Gothic" w:hAnsi="Century Gothic" w:cs="Arial"/>
                <w:sz w:val="22"/>
                <w:szCs w:val="22"/>
              </w:rPr>
            </w:pPr>
            <w:r>
              <w:rPr>
                <w:rFonts w:ascii="Century Gothic" w:hAnsi="Century Gothic" w:cs="Arial"/>
                <w:sz w:val="22"/>
                <w:szCs w:val="22"/>
              </w:rPr>
              <w:t>Experience of supporting staff with difficult situations</w:t>
            </w:r>
          </w:p>
          <w:p w14:paraId="68C6A2A7" w14:textId="77777777" w:rsidR="006D0759" w:rsidRPr="009528A3" w:rsidRDefault="006D0759" w:rsidP="00866AA8">
            <w:pPr>
              <w:rPr>
                <w:rFonts w:ascii="Century Gothic" w:hAnsi="Century Gothic" w:cs="Arial"/>
                <w:sz w:val="22"/>
                <w:szCs w:val="22"/>
              </w:rPr>
            </w:pPr>
          </w:p>
          <w:p w14:paraId="275ADB54" w14:textId="77777777" w:rsidR="006D0759" w:rsidRPr="009528A3" w:rsidRDefault="006D0759" w:rsidP="00866AA8">
            <w:pPr>
              <w:rPr>
                <w:rFonts w:ascii="Century Gothic" w:hAnsi="Century Gothic" w:cs="Arial"/>
                <w:sz w:val="22"/>
                <w:szCs w:val="22"/>
              </w:rPr>
            </w:pPr>
          </w:p>
          <w:p w14:paraId="639CE640" w14:textId="77777777" w:rsidR="006D0759" w:rsidRPr="009528A3" w:rsidRDefault="006D0759" w:rsidP="00866AA8">
            <w:pPr>
              <w:rPr>
                <w:rFonts w:ascii="Century Gothic" w:hAnsi="Century Gothic" w:cs="Arial"/>
                <w:sz w:val="22"/>
                <w:szCs w:val="22"/>
              </w:rPr>
            </w:pPr>
          </w:p>
          <w:p w14:paraId="153A230F" w14:textId="77777777" w:rsidR="006D0759" w:rsidRPr="009528A3" w:rsidRDefault="006D0759" w:rsidP="00866AA8">
            <w:pPr>
              <w:rPr>
                <w:rFonts w:ascii="Century Gothic" w:hAnsi="Century Gothic" w:cs="Arial"/>
                <w:sz w:val="22"/>
                <w:szCs w:val="22"/>
              </w:rPr>
            </w:pPr>
          </w:p>
          <w:p w14:paraId="725FA8F3" w14:textId="77777777" w:rsidR="006D0759" w:rsidRPr="009528A3" w:rsidRDefault="006D0759" w:rsidP="00866AA8">
            <w:pPr>
              <w:rPr>
                <w:rFonts w:ascii="Century Gothic" w:hAnsi="Century Gothic" w:cs="Arial"/>
                <w:sz w:val="22"/>
                <w:szCs w:val="22"/>
              </w:rPr>
            </w:pPr>
          </w:p>
          <w:p w14:paraId="5AE15C73" w14:textId="77777777" w:rsidR="006D0759" w:rsidRPr="009528A3" w:rsidRDefault="006D0759" w:rsidP="00866AA8">
            <w:pPr>
              <w:rPr>
                <w:rFonts w:ascii="Century Gothic" w:hAnsi="Century Gothic" w:cs="Arial"/>
                <w:sz w:val="22"/>
                <w:szCs w:val="22"/>
              </w:rPr>
            </w:pPr>
          </w:p>
        </w:tc>
        <w:tc>
          <w:tcPr>
            <w:tcW w:w="3931" w:type="dxa"/>
          </w:tcPr>
          <w:p w14:paraId="12A49075" w14:textId="77777777" w:rsidR="006D0759" w:rsidRPr="009528A3" w:rsidRDefault="006D0759" w:rsidP="009C0512">
            <w:pPr>
              <w:numPr>
                <w:ilvl w:val="0"/>
                <w:numId w:val="3"/>
              </w:numPr>
              <w:rPr>
                <w:rFonts w:ascii="Century Gothic" w:hAnsi="Century Gothic" w:cs="Arial"/>
                <w:sz w:val="22"/>
                <w:szCs w:val="22"/>
              </w:rPr>
            </w:pPr>
            <w:r w:rsidRPr="009528A3">
              <w:rPr>
                <w:rFonts w:ascii="Century Gothic" w:hAnsi="Century Gothic" w:cs="Arial"/>
                <w:sz w:val="22"/>
                <w:szCs w:val="22"/>
              </w:rPr>
              <w:t>Application/ Interview/</w:t>
            </w:r>
          </w:p>
          <w:p w14:paraId="4E468277" w14:textId="77777777" w:rsidR="006D0759" w:rsidRPr="009528A3" w:rsidRDefault="006D0759" w:rsidP="00866AA8">
            <w:pPr>
              <w:ind w:left="644"/>
              <w:rPr>
                <w:rFonts w:ascii="Century Gothic" w:hAnsi="Century Gothic" w:cs="Arial"/>
                <w:sz w:val="22"/>
                <w:szCs w:val="22"/>
              </w:rPr>
            </w:pPr>
            <w:r w:rsidRPr="009528A3">
              <w:rPr>
                <w:rFonts w:ascii="Century Gothic" w:hAnsi="Century Gothic" w:cs="Arial"/>
                <w:sz w:val="22"/>
                <w:szCs w:val="22"/>
              </w:rPr>
              <w:t>References</w:t>
            </w:r>
          </w:p>
        </w:tc>
      </w:tr>
    </w:tbl>
    <w:p w14:paraId="299D1E51" w14:textId="77777777" w:rsidR="006D0759" w:rsidRPr="009528A3" w:rsidRDefault="006D0759" w:rsidP="006D0759">
      <w:pPr>
        <w:rPr>
          <w:rFonts w:ascii="Century Gothic" w:hAnsi="Century Gothic"/>
          <w:sz w:val="22"/>
          <w:szCs w:val="22"/>
        </w:rPr>
      </w:pPr>
    </w:p>
    <w:p w14:paraId="0BA0E537" w14:textId="77777777" w:rsidR="006D0759" w:rsidRPr="009528A3" w:rsidRDefault="006D0759" w:rsidP="006D0759">
      <w:pPr>
        <w:rPr>
          <w:rFonts w:ascii="Century Gothic" w:hAnsi="Century Gothic"/>
          <w:sz w:val="22"/>
          <w:szCs w:val="22"/>
        </w:rPr>
      </w:pPr>
    </w:p>
    <w:p w14:paraId="36863603" w14:textId="77777777" w:rsidR="006D0759" w:rsidRPr="009528A3" w:rsidRDefault="006D0759" w:rsidP="006D0759">
      <w:pPr>
        <w:rPr>
          <w:rFonts w:ascii="Century Gothic" w:hAnsi="Century Gothic"/>
          <w:sz w:val="22"/>
          <w:szCs w:val="22"/>
        </w:rPr>
      </w:pPr>
      <w:r w:rsidRPr="009528A3">
        <w:rPr>
          <w:rFonts w:ascii="Century Gothic" w:hAnsi="Century Gothic"/>
          <w:sz w:val="22"/>
          <w:szCs w:val="22"/>
        </w:rPr>
        <w:br w:type="page"/>
      </w:r>
    </w:p>
    <w:tbl>
      <w:tblPr>
        <w:tblW w:w="14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5215"/>
        <w:gridCol w:w="4320"/>
        <w:gridCol w:w="2700"/>
      </w:tblGrid>
      <w:tr w:rsidR="006D0759" w:rsidRPr="009528A3" w14:paraId="499FFDE7" w14:textId="77777777" w:rsidTr="00866AA8">
        <w:trPr>
          <w:trHeight w:val="1132"/>
        </w:trPr>
        <w:tc>
          <w:tcPr>
            <w:tcW w:w="1985" w:type="dxa"/>
            <w:tcBorders>
              <w:top w:val="single" w:sz="4" w:space="0" w:color="auto"/>
              <w:left w:val="single" w:sz="4" w:space="0" w:color="auto"/>
              <w:bottom w:val="single" w:sz="4" w:space="0" w:color="auto"/>
              <w:right w:val="single" w:sz="4" w:space="0" w:color="auto"/>
            </w:tcBorders>
            <w:shd w:val="clear" w:color="auto" w:fill="002060"/>
            <w:vAlign w:val="center"/>
          </w:tcPr>
          <w:p w14:paraId="55D2F26C" w14:textId="77777777" w:rsidR="006D0759" w:rsidRPr="009528A3" w:rsidRDefault="006D0759" w:rsidP="00866AA8">
            <w:pPr>
              <w:spacing w:before="60" w:after="60"/>
              <w:rPr>
                <w:rFonts w:ascii="Century Gothic" w:hAnsi="Century Gothic"/>
                <w:b/>
                <w:sz w:val="22"/>
                <w:szCs w:val="22"/>
              </w:rPr>
            </w:pPr>
            <w:r w:rsidRPr="009528A3">
              <w:rPr>
                <w:rFonts w:ascii="Century Gothic" w:hAnsi="Century Gothic"/>
                <w:b/>
                <w:sz w:val="22"/>
                <w:szCs w:val="22"/>
              </w:rPr>
              <w:t>Criteria</w:t>
            </w:r>
          </w:p>
        </w:tc>
        <w:tc>
          <w:tcPr>
            <w:tcW w:w="5215" w:type="dxa"/>
            <w:tcBorders>
              <w:top w:val="single" w:sz="4" w:space="0" w:color="auto"/>
              <w:left w:val="single" w:sz="4" w:space="0" w:color="auto"/>
              <w:bottom w:val="single" w:sz="4" w:space="0" w:color="auto"/>
              <w:right w:val="single" w:sz="4" w:space="0" w:color="auto"/>
            </w:tcBorders>
            <w:shd w:val="clear" w:color="auto" w:fill="002060"/>
            <w:vAlign w:val="center"/>
          </w:tcPr>
          <w:p w14:paraId="18AAF134" w14:textId="77777777" w:rsidR="006D0759" w:rsidRPr="009528A3" w:rsidRDefault="006D0759" w:rsidP="00866AA8">
            <w:pPr>
              <w:spacing w:before="60" w:after="60"/>
              <w:rPr>
                <w:rFonts w:ascii="Century Gothic" w:hAnsi="Century Gothic"/>
                <w:b/>
                <w:sz w:val="22"/>
                <w:szCs w:val="22"/>
              </w:rPr>
            </w:pPr>
            <w:r w:rsidRPr="009528A3">
              <w:rPr>
                <w:rFonts w:ascii="Century Gothic" w:hAnsi="Century Gothic"/>
                <w:b/>
                <w:sz w:val="22"/>
                <w:szCs w:val="22"/>
              </w:rPr>
              <w:t>Essential</w:t>
            </w:r>
          </w:p>
        </w:tc>
        <w:tc>
          <w:tcPr>
            <w:tcW w:w="4320" w:type="dxa"/>
            <w:tcBorders>
              <w:top w:val="single" w:sz="4" w:space="0" w:color="auto"/>
              <w:left w:val="single" w:sz="4" w:space="0" w:color="auto"/>
              <w:bottom w:val="single" w:sz="4" w:space="0" w:color="auto"/>
              <w:right w:val="single" w:sz="4" w:space="0" w:color="auto"/>
            </w:tcBorders>
            <w:shd w:val="clear" w:color="auto" w:fill="002060"/>
            <w:vAlign w:val="center"/>
          </w:tcPr>
          <w:p w14:paraId="70F414CE" w14:textId="77777777" w:rsidR="006D0759" w:rsidRPr="009528A3" w:rsidRDefault="006D0759" w:rsidP="00866AA8">
            <w:pPr>
              <w:spacing w:before="60" w:after="60"/>
              <w:rPr>
                <w:rFonts w:ascii="Century Gothic" w:hAnsi="Century Gothic"/>
                <w:b/>
                <w:sz w:val="22"/>
                <w:szCs w:val="22"/>
              </w:rPr>
            </w:pPr>
            <w:r w:rsidRPr="009528A3">
              <w:rPr>
                <w:rFonts w:ascii="Century Gothic" w:hAnsi="Century Gothic"/>
                <w:b/>
                <w:sz w:val="22"/>
                <w:szCs w:val="22"/>
              </w:rPr>
              <w:t>Desirable</w:t>
            </w:r>
          </w:p>
        </w:tc>
        <w:tc>
          <w:tcPr>
            <w:tcW w:w="2700" w:type="dxa"/>
            <w:tcBorders>
              <w:top w:val="single" w:sz="4" w:space="0" w:color="auto"/>
              <w:left w:val="single" w:sz="4" w:space="0" w:color="auto"/>
              <w:bottom w:val="single" w:sz="4" w:space="0" w:color="auto"/>
              <w:right w:val="single" w:sz="4" w:space="0" w:color="auto"/>
            </w:tcBorders>
            <w:shd w:val="clear" w:color="auto" w:fill="002060"/>
            <w:vAlign w:val="center"/>
          </w:tcPr>
          <w:p w14:paraId="5ECF1686" w14:textId="77777777" w:rsidR="006D0759" w:rsidRPr="009528A3" w:rsidRDefault="006D0759" w:rsidP="00866AA8">
            <w:pPr>
              <w:spacing w:before="60" w:after="60"/>
              <w:rPr>
                <w:rFonts w:ascii="Century Gothic" w:hAnsi="Century Gothic"/>
                <w:b/>
                <w:sz w:val="22"/>
                <w:szCs w:val="22"/>
              </w:rPr>
            </w:pPr>
            <w:r w:rsidRPr="009528A3">
              <w:rPr>
                <w:rFonts w:ascii="Century Gothic" w:hAnsi="Century Gothic"/>
                <w:b/>
                <w:sz w:val="22"/>
                <w:szCs w:val="22"/>
              </w:rPr>
              <w:t>Evidence</w:t>
            </w:r>
          </w:p>
        </w:tc>
      </w:tr>
      <w:tr w:rsidR="006D0759" w:rsidRPr="009528A3" w14:paraId="5013A36B" w14:textId="77777777" w:rsidTr="00866AA8">
        <w:trPr>
          <w:trHeight w:val="1246"/>
        </w:trPr>
        <w:tc>
          <w:tcPr>
            <w:tcW w:w="1985" w:type="dxa"/>
            <w:tcBorders>
              <w:top w:val="single" w:sz="4" w:space="0" w:color="auto"/>
              <w:left w:val="single" w:sz="4" w:space="0" w:color="auto"/>
              <w:bottom w:val="single" w:sz="4" w:space="0" w:color="auto"/>
              <w:right w:val="single" w:sz="4" w:space="0" w:color="auto"/>
            </w:tcBorders>
            <w:shd w:val="clear" w:color="auto" w:fill="002060"/>
          </w:tcPr>
          <w:p w14:paraId="677AB01A" w14:textId="77777777" w:rsidR="006D0759" w:rsidRPr="009528A3" w:rsidRDefault="006D0759" w:rsidP="00866AA8">
            <w:pPr>
              <w:rPr>
                <w:rFonts w:ascii="Century Gothic" w:hAnsi="Century Gothic"/>
                <w:b/>
                <w:sz w:val="22"/>
                <w:szCs w:val="22"/>
              </w:rPr>
            </w:pPr>
            <w:r w:rsidRPr="009528A3">
              <w:rPr>
                <w:rFonts w:ascii="Century Gothic" w:hAnsi="Century Gothic"/>
                <w:b/>
                <w:sz w:val="22"/>
                <w:szCs w:val="22"/>
              </w:rPr>
              <w:t>Other Requirements</w:t>
            </w:r>
          </w:p>
          <w:p w14:paraId="68C2B713" w14:textId="77777777" w:rsidR="006D0759" w:rsidRPr="009528A3" w:rsidRDefault="006D0759" w:rsidP="00866AA8">
            <w:pPr>
              <w:rPr>
                <w:rFonts w:ascii="Century Gothic" w:hAnsi="Century Gothic"/>
                <w:sz w:val="22"/>
                <w:szCs w:val="22"/>
              </w:rPr>
            </w:pPr>
          </w:p>
          <w:p w14:paraId="10F647BF" w14:textId="77777777" w:rsidR="006D0759" w:rsidRPr="009528A3" w:rsidRDefault="006D0759" w:rsidP="00866AA8">
            <w:pPr>
              <w:ind w:firstLine="720"/>
              <w:rPr>
                <w:rFonts w:ascii="Century Gothic" w:hAnsi="Century Gothic"/>
                <w:sz w:val="22"/>
                <w:szCs w:val="22"/>
              </w:rPr>
            </w:pPr>
          </w:p>
        </w:tc>
        <w:tc>
          <w:tcPr>
            <w:tcW w:w="5215" w:type="dxa"/>
            <w:tcBorders>
              <w:top w:val="single" w:sz="4" w:space="0" w:color="auto"/>
              <w:left w:val="single" w:sz="4" w:space="0" w:color="auto"/>
              <w:bottom w:val="single" w:sz="4" w:space="0" w:color="auto"/>
              <w:right w:val="single" w:sz="4" w:space="0" w:color="auto"/>
            </w:tcBorders>
          </w:tcPr>
          <w:p w14:paraId="532B16D1" w14:textId="77777777" w:rsidR="006D0759" w:rsidRPr="009528A3" w:rsidRDefault="006D0759" w:rsidP="009C0512">
            <w:pPr>
              <w:pStyle w:val="ListParagraph"/>
              <w:numPr>
                <w:ilvl w:val="0"/>
                <w:numId w:val="3"/>
              </w:numPr>
              <w:spacing w:before="120"/>
              <w:rPr>
                <w:rFonts w:ascii="Century Gothic" w:hAnsi="Century Gothic"/>
                <w:sz w:val="22"/>
                <w:szCs w:val="22"/>
              </w:rPr>
            </w:pPr>
            <w:r w:rsidRPr="009528A3">
              <w:rPr>
                <w:rFonts w:ascii="Century Gothic" w:hAnsi="Century Gothic"/>
                <w:sz w:val="22"/>
                <w:szCs w:val="22"/>
              </w:rPr>
              <w:t>Positive recommendation from present employer</w:t>
            </w:r>
          </w:p>
          <w:p w14:paraId="3717451D" w14:textId="77777777" w:rsidR="006D0759" w:rsidRPr="009528A3" w:rsidRDefault="006D0759" w:rsidP="009C0512">
            <w:pPr>
              <w:pStyle w:val="ListParagraph"/>
              <w:numPr>
                <w:ilvl w:val="0"/>
                <w:numId w:val="3"/>
              </w:numPr>
              <w:spacing w:before="120"/>
              <w:rPr>
                <w:rFonts w:ascii="Century Gothic" w:hAnsi="Century Gothic"/>
                <w:sz w:val="22"/>
                <w:szCs w:val="22"/>
              </w:rPr>
            </w:pPr>
            <w:r w:rsidRPr="009528A3">
              <w:rPr>
                <w:rFonts w:ascii="Century Gothic" w:hAnsi="Century Gothic"/>
                <w:sz w:val="22"/>
                <w:szCs w:val="22"/>
              </w:rPr>
              <w:t>Satisfactory attendance record</w:t>
            </w:r>
          </w:p>
        </w:tc>
        <w:tc>
          <w:tcPr>
            <w:tcW w:w="4320" w:type="dxa"/>
            <w:tcBorders>
              <w:top w:val="single" w:sz="4" w:space="0" w:color="auto"/>
              <w:left w:val="single" w:sz="4" w:space="0" w:color="auto"/>
              <w:bottom w:val="single" w:sz="4" w:space="0" w:color="auto"/>
              <w:right w:val="single" w:sz="4" w:space="0" w:color="auto"/>
            </w:tcBorders>
          </w:tcPr>
          <w:p w14:paraId="12C346AD" w14:textId="77777777" w:rsidR="006D0759" w:rsidRPr="009528A3" w:rsidRDefault="006D0759" w:rsidP="00866AA8">
            <w:pPr>
              <w:rPr>
                <w:rFonts w:ascii="Century Gothic" w:hAnsi="Century Gothic"/>
                <w:sz w:val="22"/>
                <w:szCs w:val="22"/>
              </w:rPr>
            </w:pPr>
          </w:p>
        </w:tc>
        <w:tc>
          <w:tcPr>
            <w:tcW w:w="2700" w:type="dxa"/>
            <w:tcBorders>
              <w:top w:val="single" w:sz="4" w:space="0" w:color="auto"/>
              <w:left w:val="single" w:sz="4" w:space="0" w:color="auto"/>
              <w:bottom w:val="single" w:sz="4" w:space="0" w:color="auto"/>
              <w:right w:val="single" w:sz="4" w:space="0" w:color="auto"/>
            </w:tcBorders>
          </w:tcPr>
          <w:p w14:paraId="687B05DB" w14:textId="77777777" w:rsidR="006D0759" w:rsidRPr="009528A3" w:rsidRDefault="006D0759" w:rsidP="00866AA8">
            <w:pPr>
              <w:ind w:left="34"/>
              <w:rPr>
                <w:rFonts w:ascii="Century Gothic" w:hAnsi="Century Gothic"/>
                <w:sz w:val="22"/>
                <w:szCs w:val="22"/>
              </w:rPr>
            </w:pPr>
          </w:p>
          <w:p w14:paraId="529C8670" w14:textId="77777777" w:rsidR="006D0759" w:rsidRPr="009528A3" w:rsidRDefault="006D0759" w:rsidP="009C0512">
            <w:pPr>
              <w:numPr>
                <w:ilvl w:val="0"/>
                <w:numId w:val="3"/>
              </w:numPr>
              <w:rPr>
                <w:rFonts w:ascii="Century Gothic" w:hAnsi="Century Gothic"/>
                <w:sz w:val="22"/>
                <w:szCs w:val="22"/>
              </w:rPr>
            </w:pPr>
            <w:r w:rsidRPr="009528A3">
              <w:rPr>
                <w:rFonts w:ascii="Century Gothic" w:hAnsi="Century Gothic"/>
                <w:sz w:val="22"/>
                <w:szCs w:val="22"/>
              </w:rPr>
              <w:t>Letter</w:t>
            </w:r>
          </w:p>
          <w:p w14:paraId="59DE5565" w14:textId="77777777" w:rsidR="006D0759" w:rsidRPr="009528A3" w:rsidRDefault="006D0759" w:rsidP="00866AA8">
            <w:pPr>
              <w:ind w:left="34"/>
              <w:rPr>
                <w:rFonts w:ascii="Century Gothic" w:hAnsi="Century Gothic"/>
                <w:sz w:val="22"/>
                <w:szCs w:val="22"/>
              </w:rPr>
            </w:pPr>
          </w:p>
          <w:p w14:paraId="417EF44F" w14:textId="77777777" w:rsidR="006D0759" w:rsidRPr="009528A3" w:rsidRDefault="006D0759" w:rsidP="009C0512">
            <w:pPr>
              <w:numPr>
                <w:ilvl w:val="0"/>
                <w:numId w:val="3"/>
              </w:numPr>
              <w:rPr>
                <w:rFonts w:ascii="Century Gothic" w:hAnsi="Century Gothic"/>
                <w:sz w:val="22"/>
                <w:szCs w:val="22"/>
              </w:rPr>
            </w:pPr>
            <w:r w:rsidRPr="009528A3">
              <w:rPr>
                <w:rFonts w:ascii="Century Gothic" w:hAnsi="Century Gothic"/>
                <w:sz w:val="22"/>
                <w:szCs w:val="22"/>
              </w:rPr>
              <w:t>Reference</w:t>
            </w:r>
          </w:p>
          <w:p w14:paraId="3E6F54C3" w14:textId="77777777" w:rsidR="006D0759" w:rsidRPr="009528A3" w:rsidRDefault="006D0759" w:rsidP="00866AA8">
            <w:pPr>
              <w:rPr>
                <w:rFonts w:ascii="Century Gothic" w:hAnsi="Century Gothic"/>
                <w:sz w:val="22"/>
                <w:szCs w:val="22"/>
              </w:rPr>
            </w:pPr>
          </w:p>
        </w:tc>
      </w:tr>
    </w:tbl>
    <w:p w14:paraId="4A5C035D" w14:textId="77777777" w:rsidR="009528A3" w:rsidRDefault="009528A3" w:rsidP="006D0759">
      <w:pPr>
        <w:rPr>
          <w:rFonts w:ascii="Century Gothic" w:hAnsi="Century Gothic"/>
          <w:b/>
          <w:sz w:val="22"/>
          <w:szCs w:val="22"/>
        </w:rPr>
      </w:pPr>
    </w:p>
    <w:p w14:paraId="1A74C06A" w14:textId="0FD4BA7C" w:rsidR="0024745A" w:rsidRPr="00616A0C" w:rsidRDefault="006D0759" w:rsidP="00616A0C">
      <w:pPr>
        <w:rPr>
          <w:rFonts w:ascii="Century Gothic" w:hAnsi="Century Gothic"/>
          <w:sz w:val="22"/>
          <w:szCs w:val="22"/>
        </w:rPr>
        <w:sectPr w:rsidR="0024745A" w:rsidRPr="00616A0C" w:rsidSect="00590DE7">
          <w:pgSz w:w="16840" w:h="11901" w:orient="landscape"/>
          <w:pgMar w:top="720" w:right="720" w:bottom="720" w:left="720" w:header="709" w:footer="709" w:gutter="0"/>
          <w:cols w:space="708"/>
          <w:docGrid w:linePitch="326"/>
        </w:sectPr>
      </w:pPr>
      <w:r w:rsidRPr="009528A3">
        <w:rPr>
          <w:rFonts w:ascii="Century Gothic" w:hAnsi="Century Gothic"/>
          <w:b/>
          <w:sz w:val="22"/>
          <w:szCs w:val="22"/>
        </w:rPr>
        <w:t>The successful candidate would be expected to maintain a well-</w:t>
      </w:r>
      <w:proofErr w:type="spellStart"/>
      <w:r w:rsidRPr="009528A3">
        <w:rPr>
          <w:rFonts w:ascii="Century Gothic" w:hAnsi="Century Gothic"/>
          <w:b/>
          <w:sz w:val="22"/>
          <w:szCs w:val="22"/>
        </w:rPr>
        <w:t>organised</w:t>
      </w:r>
      <w:proofErr w:type="spellEnd"/>
      <w:r w:rsidRPr="009528A3">
        <w:rPr>
          <w:rFonts w:ascii="Century Gothic" w:hAnsi="Century Gothic"/>
          <w:b/>
          <w:sz w:val="22"/>
          <w:szCs w:val="22"/>
        </w:rPr>
        <w:t xml:space="preserve">, creative, safe and friendly environment for living and learning and hence enhance the ethos of the </w:t>
      </w:r>
      <w:r w:rsidR="007760A9">
        <w:rPr>
          <w:rFonts w:ascii="Century Gothic" w:hAnsi="Century Gothic"/>
          <w:b/>
          <w:sz w:val="22"/>
          <w:szCs w:val="22"/>
        </w:rPr>
        <w:t>Trust</w:t>
      </w:r>
      <w:r w:rsidRPr="009528A3">
        <w:rPr>
          <w:rFonts w:ascii="Century Gothic" w:hAnsi="Century Gothic"/>
          <w:b/>
          <w:sz w:val="22"/>
          <w:szCs w:val="22"/>
        </w:rPr>
        <w:t>.  Candidates are asked to address as many of the person specifications as possible in their application</w:t>
      </w:r>
      <w:bookmarkStart w:id="1" w:name="_GoBack"/>
      <w:bookmarkEnd w:id="1"/>
    </w:p>
    <w:p w14:paraId="150AF7B6" w14:textId="52D15D17" w:rsidR="00B2777D" w:rsidRPr="00B2777D" w:rsidRDefault="00B2777D" w:rsidP="00C60144">
      <w:pPr>
        <w:widowControl w:val="0"/>
        <w:autoSpaceDE w:val="0"/>
        <w:autoSpaceDN w:val="0"/>
        <w:adjustRightInd w:val="0"/>
        <w:rPr>
          <w:rFonts w:ascii="Century Gothic" w:hAnsi="Century Gothic" w:cs="Times New Roman"/>
          <w:i/>
        </w:rPr>
      </w:pPr>
    </w:p>
    <w:sectPr w:rsidR="00B2777D" w:rsidRPr="00B2777D" w:rsidSect="0024745A">
      <w:pgSz w:w="11901" w:h="16840"/>
      <w:pgMar w:top="1440" w:right="1797" w:bottom="1440" w:left="1797"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4B6700"/>
    <w:multiLevelType w:val="hybridMultilevel"/>
    <w:tmpl w:val="0AB4E4A0"/>
    <w:lvl w:ilvl="0" w:tplc="B31A78F6">
      <w:numFmt w:val="bullet"/>
      <w:lvlText w:val="•"/>
      <w:lvlJc w:val="left"/>
      <w:pPr>
        <w:ind w:left="720" w:hanging="360"/>
      </w:pPr>
      <w:rPr>
        <w:rFonts w:ascii="Century Gothic" w:eastAsiaTheme="minorEastAsia"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5260AF"/>
    <w:multiLevelType w:val="hybridMultilevel"/>
    <w:tmpl w:val="A6C20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A81B6C"/>
    <w:multiLevelType w:val="hybridMultilevel"/>
    <w:tmpl w:val="66600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980625"/>
    <w:multiLevelType w:val="hybridMultilevel"/>
    <w:tmpl w:val="DA662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B045D9"/>
    <w:multiLevelType w:val="hybridMultilevel"/>
    <w:tmpl w:val="91DE5B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0113C6"/>
    <w:multiLevelType w:val="hybridMultilevel"/>
    <w:tmpl w:val="9C362B1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15:restartNumberingAfterBreak="0">
    <w:nsid w:val="2939329C"/>
    <w:multiLevelType w:val="hybridMultilevel"/>
    <w:tmpl w:val="8D34A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3B721E"/>
    <w:multiLevelType w:val="hybridMultilevel"/>
    <w:tmpl w:val="910CF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700EB6"/>
    <w:multiLevelType w:val="multilevel"/>
    <w:tmpl w:val="432AF40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F103C30"/>
    <w:multiLevelType w:val="hybridMultilevel"/>
    <w:tmpl w:val="D2BAADFA"/>
    <w:lvl w:ilvl="0" w:tplc="08090001">
      <w:start w:val="1"/>
      <w:numFmt w:val="bullet"/>
      <w:lvlText w:val=""/>
      <w:lvlJc w:val="left"/>
      <w:pPr>
        <w:tabs>
          <w:tab w:val="num" w:pos="644"/>
        </w:tabs>
        <w:ind w:left="644" w:hanging="360"/>
      </w:pPr>
      <w:rPr>
        <w:rFonts w:ascii="Symbol" w:hAnsi="Symbol" w:hint="default"/>
      </w:rPr>
    </w:lvl>
    <w:lvl w:ilvl="1" w:tplc="08090003" w:tentative="1">
      <w:start w:val="1"/>
      <w:numFmt w:val="bullet"/>
      <w:lvlText w:val="o"/>
      <w:lvlJc w:val="left"/>
      <w:pPr>
        <w:tabs>
          <w:tab w:val="num" w:pos="1114"/>
        </w:tabs>
        <w:ind w:left="1114" w:hanging="360"/>
      </w:pPr>
      <w:rPr>
        <w:rFonts w:ascii="Courier New" w:hAnsi="Courier New" w:cs="Courier New" w:hint="default"/>
      </w:rPr>
    </w:lvl>
    <w:lvl w:ilvl="2" w:tplc="08090005" w:tentative="1">
      <w:start w:val="1"/>
      <w:numFmt w:val="bullet"/>
      <w:lvlText w:val=""/>
      <w:lvlJc w:val="left"/>
      <w:pPr>
        <w:tabs>
          <w:tab w:val="num" w:pos="1834"/>
        </w:tabs>
        <w:ind w:left="1834" w:hanging="360"/>
      </w:pPr>
      <w:rPr>
        <w:rFonts w:ascii="Wingdings" w:hAnsi="Wingdings" w:hint="default"/>
      </w:rPr>
    </w:lvl>
    <w:lvl w:ilvl="3" w:tplc="08090001" w:tentative="1">
      <w:start w:val="1"/>
      <w:numFmt w:val="bullet"/>
      <w:lvlText w:val=""/>
      <w:lvlJc w:val="left"/>
      <w:pPr>
        <w:tabs>
          <w:tab w:val="num" w:pos="2554"/>
        </w:tabs>
        <w:ind w:left="2554" w:hanging="360"/>
      </w:pPr>
      <w:rPr>
        <w:rFonts w:ascii="Symbol" w:hAnsi="Symbol" w:hint="default"/>
      </w:rPr>
    </w:lvl>
    <w:lvl w:ilvl="4" w:tplc="08090003" w:tentative="1">
      <w:start w:val="1"/>
      <w:numFmt w:val="bullet"/>
      <w:lvlText w:val="o"/>
      <w:lvlJc w:val="left"/>
      <w:pPr>
        <w:tabs>
          <w:tab w:val="num" w:pos="3274"/>
        </w:tabs>
        <w:ind w:left="3274" w:hanging="360"/>
      </w:pPr>
      <w:rPr>
        <w:rFonts w:ascii="Courier New" w:hAnsi="Courier New" w:cs="Courier New" w:hint="default"/>
      </w:rPr>
    </w:lvl>
    <w:lvl w:ilvl="5" w:tplc="08090005" w:tentative="1">
      <w:start w:val="1"/>
      <w:numFmt w:val="bullet"/>
      <w:lvlText w:val=""/>
      <w:lvlJc w:val="left"/>
      <w:pPr>
        <w:tabs>
          <w:tab w:val="num" w:pos="3994"/>
        </w:tabs>
        <w:ind w:left="3994" w:hanging="360"/>
      </w:pPr>
      <w:rPr>
        <w:rFonts w:ascii="Wingdings" w:hAnsi="Wingdings" w:hint="default"/>
      </w:rPr>
    </w:lvl>
    <w:lvl w:ilvl="6" w:tplc="08090001" w:tentative="1">
      <w:start w:val="1"/>
      <w:numFmt w:val="bullet"/>
      <w:lvlText w:val=""/>
      <w:lvlJc w:val="left"/>
      <w:pPr>
        <w:tabs>
          <w:tab w:val="num" w:pos="4714"/>
        </w:tabs>
        <w:ind w:left="4714" w:hanging="360"/>
      </w:pPr>
      <w:rPr>
        <w:rFonts w:ascii="Symbol" w:hAnsi="Symbol" w:hint="default"/>
      </w:rPr>
    </w:lvl>
    <w:lvl w:ilvl="7" w:tplc="08090003" w:tentative="1">
      <w:start w:val="1"/>
      <w:numFmt w:val="bullet"/>
      <w:lvlText w:val="o"/>
      <w:lvlJc w:val="left"/>
      <w:pPr>
        <w:tabs>
          <w:tab w:val="num" w:pos="5434"/>
        </w:tabs>
        <w:ind w:left="5434" w:hanging="360"/>
      </w:pPr>
      <w:rPr>
        <w:rFonts w:ascii="Courier New" w:hAnsi="Courier New" w:cs="Courier New" w:hint="default"/>
      </w:rPr>
    </w:lvl>
    <w:lvl w:ilvl="8" w:tplc="08090005" w:tentative="1">
      <w:start w:val="1"/>
      <w:numFmt w:val="bullet"/>
      <w:lvlText w:val=""/>
      <w:lvlJc w:val="left"/>
      <w:pPr>
        <w:tabs>
          <w:tab w:val="num" w:pos="6154"/>
        </w:tabs>
        <w:ind w:left="6154" w:hanging="360"/>
      </w:pPr>
      <w:rPr>
        <w:rFonts w:ascii="Wingdings" w:hAnsi="Wingdings" w:hint="default"/>
      </w:rPr>
    </w:lvl>
  </w:abstractNum>
  <w:abstractNum w:abstractNumId="10" w15:restartNumberingAfterBreak="0">
    <w:nsid w:val="32632F35"/>
    <w:multiLevelType w:val="hybridMultilevel"/>
    <w:tmpl w:val="6F2C6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FD2C66"/>
    <w:multiLevelType w:val="hybridMultilevel"/>
    <w:tmpl w:val="E152A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9E515A"/>
    <w:multiLevelType w:val="hybridMultilevel"/>
    <w:tmpl w:val="74E4D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304AE7"/>
    <w:multiLevelType w:val="hybridMultilevel"/>
    <w:tmpl w:val="8804A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0E26DE4"/>
    <w:multiLevelType w:val="hybridMultilevel"/>
    <w:tmpl w:val="14EAD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7B6B95"/>
    <w:multiLevelType w:val="multilevel"/>
    <w:tmpl w:val="F280C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CA4E77"/>
    <w:multiLevelType w:val="hybridMultilevel"/>
    <w:tmpl w:val="F3D61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BFA4D73"/>
    <w:multiLevelType w:val="hybridMultilevel"/>
    <w:tmpl w:val="FA8A2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4BF3914"/>
    <w:multiLevelType w:val="multilevel"/>
    <w:tmpl w:val="0AE0A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A371768"/>
    <w:multiLevelType w:val="hybridMultilevel"/>
    <w:tmpl w:val="2DF446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9"/>
  </w:num>
  <w:num w:numId="4">
    <w:abstractNumId w:val="10"/>
  </w:num>
  <w:num w:numId="5">
    <w:abstractNumId w:val="17"/>
  </w:num>
  <w:num w:numId="6">
    <w:abstractNumId w:val="0"/>
  </w:num>
  <w:num w:numId="7">
    <w:abstractNumId w:val="15"/>
  </w:num>
  <w:num w:numId="8">
    <w:abstractNumId w:val="18"/>
  </w:num>
  <w:num w:numId="9">
    <w:abstractNumId w:val="13"/>
  </w:num>
  <w:num w:numId="10">
    <w:abstractNumId w:val="1"/>
  </w:num>
  <w:num w:numId="11">
    <w:abstractNumId w:val="14"/>
  </w:num>
  <w:num w:numId="12">
    <w:abstractNumId w:val="5"/>
  </w:num>
  <w:num w:numId="13">
    <w:abstractNumId w:val="3"/>
  </w:num>
  <w:num w:numId="14">
    <w:abstractNumId w:val="12"/>
  </w:num>
  <w:num w:numId="15">
    <w:abstractNumId w:val="11"/>
  </w:num>
  <w:num w:numId="16">
    <w:abstractNumId w:val="6"/>
  </w:num>
  <w:num w:numId="17">
    <w:abstractNumId w:val="2"/>
  </w:num>
  <w:num w:numId="18">
    <w:abstractNumId w:val="19"/>
  </w:num>
  <w:num w:numId="19">
    <w:abstractNumId w:val="7"/>
  </w:num>
  <w:num w:numId="20">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820"/>
    <w:rsid w:val="00017196"/>
    <w:rsid w:val="0002069F"/>
    <w:rsid w:val="00021C9C"/>
    <w:rsid w:val="00026E09"/>
    <w:rsid w:val="000328B6"/>
    <w:rsid w:val="00044DF0"/>
    <w:rsid w:val="00070374"/>
    <w:rsid w:val="00092E05"/>
    <w:rsid w:val="0009372F"/>
    <w:rsid w:val="000C2FEE"/>
    <w:rsid w:val="000D5054"/>
    <w:rsid w:val="000E1653"/>
    <w:rsid w:val="000F16BA"/>
    <w:rsid w:val="00101059"/>
    <w:rsid w:val="00126658"/>
    <w:rsid w:val="00136FAA"/>
    <w:rsid w:val="00143DD5"/>
    <w:rsid w:val="001840B3"/>
    <w:rsid w:val="001A0355"/>
    <w:rsid w:val="001B00BC"/>
    <w:rsid w:val="001C1E3D"/>
    <w:rsid w:val="001C1E43"/>
    <w:rsid w:val="001C2007"/>
    <w:rsid w:val="001E1529"/>
    <w:rsid w:val="001E2556"/>
    <w:rsid w:val="002070D6"/>
    <w:rsid w:val="002133B5"/>
    <w:rsid w:val="002276B4"/>
    <w:rsid w:val="00243993"/>
    <w:rsid w:val="00246D76"/>
    <w:rsid w:val="0024745A"/>
    <w:rsid w:val="00255E4E"/>
    <w:rsid w:val="00263376"/>
    <w:rsid w:val="002635E3"/>
    <w:rsid w:val="00274734"/>
    <w:rsid w:val="00276858"/>
    <w:rsid w:val="002A172D"/>
    <w:rsid w:val="002A1880"/>
    <w:rsid w:val="002A39BC"/>
    <w:rsid w:val="002A3A3E"/>
    <w:rsid w:val="002A4529"/>
    <w:rsid w:val="002B7999"/>
    <w:rsid w:val="002E53A6"/>
    <w:rsid w:val="002E634D"/>
    <w:rsid w:val="00302B81"/>
    <w:rsid w:val="00303991"/>
    <w:rsid w:val="0030620A"/>
    <w:rsid w:val="003262A1"/>
    <w:rsid w:val="00332AEC"/>
    <w:rsid w:val="00347181"/>
    <w:rsid w:val="003B60FA"/>
    <w:rsid w:val="003E727D"/>
    <w:rsid w:val="00410EFA"/>
    <w:rsid w:val="00414075"/>
    <w:rsid w:val="004331C9"/>
    <w:rsid w:val="00435575"/>
    <w:rsid w:val="004355D8"/>
    <w:rsid w:val="004479B8"/>
    <w:rsid w:val="0045568C"/>
    <w:rsid w:val="0045598D"/>
    <w:rsid w:val="004861E6"/>
    <w:rsid w:val="0049685D"/>
    <w:rsid w:val="004A64C7"/>
    <w:rsid w:val="004B0A15"/>
    <w:rsid w:val="004B4105"/>
    <w:rsid w:val="004F3062"/>
    <w:rsid w:val="0050166B"/>
    <w:rsid w:val="0050323E"/>
    <w:rsid w:val="00503282"/>
    <w:rsid w:val="00504162"/>
    <w:rsid w:val="00522B96"/>
    <w:rsid w:val="005272D2"/>
    <w:rsid w:val="0053220D"/>
    <w:rsid w:val="00544C19"/>
    <w:rsid w:val="00556BD0"/>
    <w:rsid w:val="00590DE7"/>
    <w:rsid w:val="005E0E01"/>
    <w:rsid w:val="005F1FC1"/>
    <w:rsid w:val="00603296"/>
    <w:rsid w:val="00616A0C"/>
    <w:rsid w:val="00667430"/>
    <w:rsid w:val="00677413"/>
    <w:rsid w:val="00681DAB"/>
    <w:rsid w:val="00686733"/>
    <w:rsid w:val="006A0DBB"/>
    <w:rsid w:val="006B6AA2"/>
    <w:rsid w:val="006C7272"/>
    <w:rsid w:val="006D0759"/>
    <w:rsid w:val="006D699D"/>
    <w:rsid w:val="006E22B8"/>
    <w:rsid w:val="006E517A"/>
    <w:rsid w:val="006F53B9"/>
    <w:rsid w:val="00704D94"/>
    <w:rsid w:val="00716E9B"/>
    <w:rsid w:val="00721219"/>
    <w:rsid w:val="007319D1"/>
    <w:rsid w:val="00745C9D"/>
    <w:rsid w:val="00746B80"/>
    <w:rsid w:val="0075221F"/>
    <w:rsid w:val="007578C2"/>
    <w:rsid w:val="007665C2"/>
    <w:rsid w:val="00770452"/>
    <w:rsid w:val="007760A9"/>
    <w:rsid w:val="007979E6"/>
    <w:rsid w:val="007D54AF"/>
    <w:rsid w:val="007F0467"/>
    <w:rsid w:val="00807DD4"/>
    <w:rsid w:val="00807F6F"/>
    <w:rsid w:val="00810033"/>
    <w:rsid w:val="00816E9B"/>
    <w:rsid w:val="00822750"/>
    <w:rsid w:val="00830DDD"/>
    <w:rsid w:val="00854633"/>
    <w:rsid w:val="00883573"/>
    <w:rsid w:val="008A6E82"/>
    <w:rsid w:val="008D6C47"/>
    <w:rsid w:val="008F0D97"/>
    <w:rsid w:val="008F1023"/>
    <w:rsid w:val="008F1A49"/>
    <w:rsid w:val="00926B25"/>
    <w:rsid w:val="00946216"/>
    <w:rsid w:val="009528A3"/>
    <w:rsid w:val="009558F7"/>
    <w:rsid w:val="00960419"/>
    <w:rsid w:val="00961C8B"/>
    <w:rsid w:val="00964148"/>
    <w:rsid w:val="009A36F6"/>
    <w:rsid w:val="009A3FD5"/>
    <w:rsid w:val="009C0512"/>
    <w:rsid w:val="009C26B4"/>
    <w:rsid w:val="009C3721"/>
    <w:rsid w:val="009D3FA4"/>
    <w:rsid w:val="009F5D4D"/>
    <w:rsid w:val="00A10987"/>
    <w:rsid w:val="00A34D05"/>
    <w:rsid w:val="00A42182"/>
    <w:rsid w:val="00A5061F"/>
    <w:rsid w:val="00A64460"/>
    <w:rsid w:val="00A704BF"/>
    <w:rsid w:val="00A723D9"/>
    <w:rsid w:val="00AA271D"/>
    <w:rsid w:val="00AB535B"/>
    <w:rsid w:val="00B21280"/>
    <w:rsid w:val="00B236AB"/>
    <w:rsid w:val="00B2777D"/>
    <w:rsid w:val="00B7075E"/>
    <w:rsid w:val="00B73620"/>
    <w:rsid w:val="00B96B1F"/>
    <w:rsid w:val="00B96F2F"/>
    <w:rsid w:val="00BD0BC2"/>
    <w:rsid w:val="00BD48D1"/>
    <w:rsid w:val="00BD7D9F"/>
    <w:rsid w:val="00C03791"/>
    <w:rsid w:val="00C0505D"/>
    <w:rsid w:val="00C514E2"/>
    <w:rsid w:val="00C60144"/>
    <w:rsid w:val="00C644F6"/>
    <w:rsid w:val="00C75581"/>
    <w:rsid w:val="00CA5A78"/>
    <w:rsid w:val="00CC7993"/>
    <w:rsid w:val="00CF403F"/>
    <w:rsid w:val="00D12820"/>
    <w:rsid w:val="00D17701"/>
    <w:rsid w:val="00D4054D"/>
    <w:rsid w:val="00D8749A"/>
    <w:rsid w:val="00DA565B"/>
    <w:rsid w:val="00DB1D80"/>
    <w:rsid w:val="00DC37B3"/>
    <w:rsid w:val="00DC40ED"/>
    <w:rsid w:val="00DD1A57"/>
    <w:rsid w:val="00DE07DF"/>
    <w:rsid w:val="00E02341"/>
    <w:rsid w:val="00E0251B"/>
    <w:rsid w:val="00E06961"/>
    <w:rsid w:val="00E122D8"/>
    <w:rsid w:val="00E13110"/>
    <w:rsid w:val="00E2270D"/>
    <w:rsid w:val="00E22E71"/>
    <w:rsid w:val="00E334EA"/>
    <w:rsid w:val="00E357DA"/>
    <w:rsid w:val="00E37F71"/>
    <w:rsid w:val="00E41FEC"/>
    <w:rsid w:val="00E4217E"/>
    <w:rsid w:val="00E448BF"/>
    <w:rsid w:val="00E45829"/>
    <w:rsid w:val="00EA17FB"/>
    <w:rsid w:val="00EA3DD4"/>
    <w:rsid w:val="00EB246F"/>
    <w:rsid w:val="00EC56CA"/>
    <w:rsid w:val="00EC6BAA"/>
    <w:rsid w:val="00EF4848"/>
    <w:rsid w:val="00F008A1"/>
    <w:rsid w:val="00F20BAB"/>
    <w:rsid w:val="00F224CA"/>
    <w:rsid w:val="00F27BE4"/>
    <w:rsid w:val="00F34A59"/>
    <w:rsid w:val="00F34B4B"/>
    <w:rsid w:val="00F437C3"/>
    <w:rsid w:val="00F517F3"/>
    <w:rsid w:val="00F6340C"/>
    <w:rsid w:val="00F63F18"/>
    <w:rsid w:val="00F73CC0"/>
    <w:rsid w:val="00FE13B9"/>
    <w:rsid w:val="00FF3B77"/>
    <w:rsid w:val="00FF7175"/>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9D23B05"/>
  <w15:docId w15:val="{6AAD1ACD-88D0-44FF-8227-BB9C79BF5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C1E4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C1E4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link w:val="Heading4Char"/>
    <w:uiPriority w:val="1"/>
    <w:qFormat/>
    <w:rsid w:val="006E22B8"/>
    <w:pPr>
      <w:widowControl w:val="0"/>
      <w:ind w:left="116"/>
      <w:outlineLvl w:val="3"/>
    </w:pPr>
    <w:rPr>
      <w:rFonts w:ascii="Arial" w:eastAsia="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3DD5"/>
    <w:pPr>
      <w:ind w:left="720"/>
      <w:contextualSpacing/>
    </w:pPr>
  </w:style>
  <w:style w:type="character" w:styleId="Hyperlink">
    <w:name w:val="Hyperlink"/>
    <w:basedOn w:val="DefaultParagraphFont"/>
    <w:uiPriority w:val="99"/>
    <w:unhideWhenUsed/>
    <w:rsid w:val="009A3FD5"/>
    <w:rPr>
      <w:color w:val="0000FF" w:themeColor="hyperlink"/>
      <w:u w:val="single"/>
    </w:rPr>
  </w:style>
  <w:style w:type="table" w:styleId="TableGrid">
    <w:name w:val="Table Grid"/>
    <w:basedOn w:val="TableNormal"/>
    <w:uiPriority w:val="59"/>
    <w:rsid w:val="007578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F5D4D"/>
    <w:pPr>
      <w:widowControl w:val="0"/>
      <w:autoSpaceDE w:val="0"/>
      <w:autoSpaceDN w:val="0"/>
      <w:adjustRightInd w:val="0"/>
    </w:pPr>
    <w:rPr>
      <w:rFonts w:ascii="Arial" w:hAnsi="Arial" w:cs="Arial"/>
      <w:color w:val="000000"/>
    </w:rPr>
  </w:style>
  <w:style w:type="paragraph" w:styleId="BalloonText">
    <w:name w:val="Balloon Text"/>
    <w:basedOn w:val="Normal"/>
    <w:link w:val="BalloonTextChar"/>
    <w:uiPriority w:val="99"/>
    <w:semiHidden/>
    <w:unhideWhenUsed/>
    <w:rsid w:val="0050328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3282"/>
    <w:rPr>
      <w:rFonts w:ascii="Segoe UI" w:hAnsi="Segoe UI" w:cs="Segoe UI"/>
      <w:sz w:val="18"/>
      <w:szCs w:val="18"/>
    </w:rPr>
  </w:style>
  <w:style w:type="character" w:customStyle="1" w:styleId="Heading4Char">
    <w:name w:val="Heading 4 Char"/>
    <w:basedOn w:val="DefaultParagraphFont"/>
    <w:link w:val="Heading4"/>
    <w:uiPriority w:val="1"/>
    <w:rsid w:val="006E22B8"/>
    <w:rPr>
      <w:rFonts w:ascii="Arial" w:eastAsia="Arial" w:hAnsi="Arial"/>
      <w:b/>
      <w:bCs/>
    </w:rPr>
  </w:style>
  <w:style w:type="paragraph" w:styleId="BodyText">
    <w:name w:val="Body Text"/>
    <w:basedOn w:val="Normal"/>
    <w:link w:val="BodyTextChar"/>
    <w:uiPriority w:val="1"/>
    <w:qFormat/>
    <w:rsid w:val="006E22B8"/>
    <w:pPr>
      <w:widowControl w:val="0"/>
      <w:ind w:left="116"/>
    </w:pPr>
    <w:rPr>
      <w:rFonts w:ascii="Arial" w:eastAsia="Arial" w:hAnsi="Arial"/>
    </w:rPr>
  </w:style>
  <w:style w:type="character" w:customStyle="1" w:styleId="BodyTextChar">
    <w:name w:val="Body Text Char"/>
    <w:basedOn w:val="DefaultParagraphFont"/>
    <w:link w:val="BodyText"/>
    <w:uiPriority w:val="1"/>
    <w:rsid w:val="006E22B8"/>
    <w:rPr>
      <w:rFonts w:ascii="Arial" w:eastAsia="Arial" w:hAnsi="Arial"/>
    </w:rPr>
  </w:style>
  <w:style w:type="character" w:styleId="CommentReference">
    <w:name w:val="annotation reference"/>
    <w:basedOn w:val="DefaultParagraphFont"/>
    <w:uiPriority w:val="99"/>
    <w:semiHidden/>
    <w:unhideWhenUsed/>
    <w:rsid w:val="00263376"/>
    <w:rPr>
      <w:sz w:val="18"/>
      <w:szCs w:val="18"/>
    </w:rPr>
  </w:style>
  <w:style w:type="paragraph" w:styleId="CommentText">
    <w:name w:val="annotation text"/>
    <w:basedOn w:val="Normal"/>
    <w:link w:val="CommentTextChar"/>
    <w:uiPriority w:val="99"/>
    <w:semiHidden/>
    <w:unhideWhenUsed/>
    <w:rsid w:val="00263376"/>
  </w:style>
  <w:style w:type="character" w:customStyle="1" w:styleId="CommentTextChar">
    <w:name w:val="Comment Text Char"/>
    <w:basedOn w:val="DefaultParagraphFont"/>
    <w:link w:val="CommentText"/>
    <w:uiPriority w:val="99"/>
    <w:semiHidden/>
    <w:rsid w:val="00263376"/>
  </w:style>
  <w:style w:type="paragraph" w:styleId="CommentSubject">
    <w:name w:val="annotation subject"/>
    <w:basedOn w:val="CommentText"/>
    <w:next w:val="CommentText"/>
    <w:link w:val="CommentSubjectChar"/>
    <w:uiPriority w:val="99"/>
    <w:semiHidden/>
    <w:unhideWhenUsed/>
    <w:rsid w:val="00263376"/>
    <w:rPr>
      <w:b/>
      <w:bCs/>
      <w:sz w:val="20"/>
      <w:szCs w:val="20"/>
    </w:rPr>
  </w:style>
  <w:style w:type="character" w:customStyle="1" w:styleId="CommentSubjectChar">
    <w:name w:val="Comment Subject Char"/>
    <w:basedOn w:val="CommentTextChar"/>
    <w:link w:val="CommentSubject"/>
    <w:uiPriority w:val="99"/>
    <w:semiHidden/>
    <w:rsid w:val="00263376"/>
    <w:rPr>
      <w:b/>
      <w:bCs/>
      <w:sz w:val="20"/>
      <w:szCs w:val="20"/>
    </w:rPr>
  </w:style>
  <w:style w:type="paragraph" w:styleId="NoSpacing">
    <w:name w:val="No Spacing"/>
    <w:uiPriority w:val="1"/>
    <w:qFormat/>
    <w:rsid w:val="002276B4"/>
    <w:rPr>
      <w:rFonts w:eastAsiaTheme="minorHAnsi"/>
      <w:sz w:val="22"/>
      <w:szCs w:val="22"/>
      <w:lang w:val="en-GB"/>
    </w:rPr>
  </w:style>
  <w:style w:type="character" w:customStyle="1" w:styleId="Heading1Char">
    <w:name w:val="Heading 1 Char"/>
    <w:basedOn w:val="DefaultParagraphFont"/>
    <w:link w:val="Heading1"/>
    <w:uiPriority w:val="9"/>
    <w:rsid w:val="001C1E4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1C1E43"/>
    <w:rPr>
      <w:rFonts w:asciiTheme="majorHAnsi" w:eastAsiaTheme="majorEastAsia" w:hAnsiTheme="majorHAnsi" w:cstheme="majorBidi"/>
      <w:b/>
      <w:bCs/>
      <w:color w:val="4F81BD" w:themeColor="accent1"/>
      <w:sz w:val="26"/>
      <w:szCs w:val="26"/>
    </w:rPr>
  </w:style>
  <w:style w:type="character" w:customStyle="1" w:styleId="Heading2CharCharChar">
    <w:name w:val="Heading 2 Char Char Char"/>
    <w:rsid w:val="001C1E43"/>
    <w:rPr>
      <w:rFonts w:ascii="Gill Sans MT" w:hAnsi="Gill Sans MT"/>
      <w:b/>
      <w:caps/>
      <w:sz w:val="24"/>
      <w:lang w:val="en-GB" w:eastAsia="en-GB" w:bidi="ar-SA"/>
    </w:rPr>
  </w:style>
  <w:style w:type="paragraph" w:styleId="BodyTextIndent">
    <w:name w:val="Body Text Indent"/>
    <w:basedOn w:val="Normal"/>
    <w:link w:val="BodyTextIndentChar"/>
    <w:uiPriority w:val="99"/>
    <w:semiHidden/>
    <w:unhideWhenUsed/>
    <w:rsid w:val="00276858"/>
    <w:pPr>
      <w:spacing w:after="120"/>
      <w:ind w:left="283"/>
    </w:pPr>
  </w:style>
  <w:style w:type="character" w:customStyle="1" w:styleId="BodyTextIndentChar">
    <w:name w:val="Body Text Indent Char"/>
    <w:basedOn w:val="DefaultParagraphFont"/>
    <w:link w:val="BodyTextIndent"/>
    <w:uiPriority w:val="99"/>
    <w:semiHidden/>
    <w:rsid w:val="002768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9037508">
      <w:bodyDiv w:val="1"/>
      <w:marLeft w:val="0"/>
      <w:marRight w:val="0"/>
      <w:marTop w:val="0"/>
      <w:marBottom w:val="0"/>
      <w:divBdr>
        <w:top w:val="none" w:sz="0" w:space="0" w:color="auto"/>
        <w:left w:val="none" w:sz="0" w:space="0" w:color="auto"/>
        <w:bottom w:val="none" w:sz="0" w:space="0" w:color="auto"/>
        <w:right w:val="none" w:sz="0" w:space="0" w:color="auto"/>
      </w:divBdr>
    </w:div>
    <w:div w:id="925456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theyestrust.org" TargetMode="External"/><Relationship Id="rId5" Type="http://schemas.openxmlformats.org/officeDocument/2006/relationships/numbering" Target="numbering.xml"/><Relationship Id="rId10" Type="http://schemas.openxmlformats.org/officeDocument/2006/relationships/hyperlink" Target="mailto:info@theyestrust.org" TargetMode="External"/><Relationship Id="rId4" Type="http://schemas.openxmlformats.org/officeDocument/2006/relationships/customXml" Target="../customXml/item4.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55287D82679BA43B11C3F99884ACF7C" ma:contentTypeVersion="13" ma:contentTypeDescription="Create a new document." ma:contentTypeScope="" ma:versionID="1df84860337c7e11903c3cef7b0ac23a">
  <xsd:schema xmlns:xsd="http://www.w3.org/2001/XMLSchema" xmlns:xs="http://www.w3.org/2001/XMLSchema" xmlns:p="http://schemas.microsoft.com/office/2006/metadata/properties" xmlns:ns3="c4bab382-8aad-4ae6-ae95-ef8bde735bb1" xmlns:ns4="1308cf24-c9fe-4aa5-a826-305f4350244a" targetNamespace="http://schemas.microsoft.com/office/2006/metadata/properties" ma:root="true" ma:fieldsID="db1f1c551dfd2b72be8b66d96f1ea9c1" ns3:_="" ns4:_="">
    <xsd:import namespace="c4bab382-8aad-4ae6-ae95-ef8bde735bb1"/>
    <xsd:import namespace="1308cf24-c9fe-4aa5-a826-305f4350244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bab382-8aad-4ae6-ae95-ef8bde735b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08cf24-c9fe-4aa5-a826-305f4350244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14E617-DCC1-4D04-AAAE-4FFA3E02767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7F78750-510A-476A-A99F-27D7C8E1DDFC}">
  <ds:schemaRefs>
    <ds:schemaRef ds:uri="http://schemas.microsoft.com/sharepoint/v3/contenttype/forms"/>
  </ds:schemaRefs>
</ds:datastoreItem>
</file>

<file path=customXml/itemProps3.xml><?xml version="1.0" encoding="utf-8"?>
<ds:datastoreItem xmlns:ds="http://schemas.openxmlformats.org/officeDocument/2006/customXml" ds:itemID="{5037DCCC-9A37-4915-B187-245DFD0CFB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bab382-8aad-4ae6-ae95-ef8bde735bb1"/>
    <ds:schemaRef ds:uri="1308cf24-c9fe-4aa5-a826-305f435024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71A953-1576-4586-AB1D-01B0D46EB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1315</TotalTime>
  <Pages>11</Pages>
  <Words>1722</Words>
  <Characters>9818</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Howlett Education</Company>
  <LinksUpToDate>false</LinksUpToDate>
  <CharactersWithSpaces>11517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Howlett</dc:creator>
  <cp:lastModifiedBy>Chris Heptinstall - Director of Business</cp:lastModifiedBy>
  <cp:revision>20</cp:revision>
  <cp:lastPrinted>2014-08-19T07:01:00Z</cp:lastPrinted>
  <dcterms:created xsi:type="dcterms:W3CDTF">2020-10-27T13:34:00Z</dcterms:created>
  <dcterms:modified xsi:type="dcterms:W3CDTF">2021-07-13T11:25:00Z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0x010100155287D82679BA43B11C3F99884ACF7C</vt:lpwstr>
  </property>
  <property fmtid="{D5CDD505-2E9C-101B-9397-08002B2CF9AE}" pid="3" name="IsMyDocuments">
    <vt:bool>true</vt:bool>
  </property>
</Properties>
</file>