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3E105769" w14:textId="41E42B6D" w:rsidR="00806EE9" w:rsidRPr="005E35A0" w:rsidRDefault="000102E5" w:rsidP="00806EE9">
      <w:pPr>
        <w:rPr>
          <w:b/>
          <w:sz w:val="28"/>
        </w:rPr>
      </w:pPr>
      <w:r>
        <w:rPr>
          <w:b/>
          <w:bCs/>
          <w:sz w:val="28"/>
          <w:szCs w:val="28"/>
        </w:rPr>
        <w:t xml:space="preserve">Hub Leader (Lead </w:t>
      </w:r>
      <w:r w:rsidR="00EA7FBF">
        <w:rPr>
          <w:b/>
          <w:bCs/>
          <w:sz w:val="28"/>
          <w:szCs w:val="28"/>
        </w:rPr>
        <w:t xml:space="preserve">Learning Mentor/ Higher Level </w:t>
      </w:r>
      <w:r>
        <w:rPr>
          <w:b/>
          <w:bCs/>
          <w:sz w:val="28"/>
          <w:szCs w:val="28"/>
        </w:rPr>
        <w:t>Teaching Assistant)</w:t>
      </w:r>
    </w:p>
    <w:p w14:paraId="3E21FC28" w14:textId="77777777" w:rsidR="009E66DA" w:rsidRPr="009E66DA" w:rsidRDefault="009E66DA" w:rsidP="009E66DA">
      <w:pPr>
        <w:rPr>
          <w:rFonts w:eastAsia="Tahoma" w:cstheme="minorHAnsi"/>
          <w:lang w:val="en-US"/>
        </w:rPr>
      </w:pPr>
      <w:r w:rsidRPr="009E66DA">
        <w:rPr>
          <w:rStyle w:val="normaltextrun"/>
          <w:rFonts w:cstheme="minorHAnsi"/>
          <w:color w:val="000000"/>
          <w:shd w:val="clear" w:color="auto" w:fill="FFFFFF"/>
          <w:lang w:val="en-US"/>
        </w:rPr>
        <w:t>Great Western Academy opened in September 2018 and now accommodates over 900 students in years 7 to 11 and the Sixth Form. 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Maths. This includes students of all abilities. </w:t>
      </w:r>
      <w:r w:rsidRPr="009E66DA">
        <w:rPr>
          <w:rStyle w:val="eop"/>
          <w:rFonts w:cstheme="minorHAnsi"/>
          <w:color w:val="000000"/>
          <w:shd w:val="clear" w:color="auto" w:fill="FFFFFF"/>
        </w:rPr>
        <w:t> </w:t>
      </w:r>
    </w:p>
    <w:p w14:paraId="54FD5645" w14:textId="7687CF41" w:rsidR="000029A1" w:rsidRDefault="000029A1" w:rsidP="00C35E8E">
      <w:r>
        <w:t xml:space="preserve">Our </w:t>
      </w:r>
      <w:r w:rsidR="000102E5">
        <w:t>Hub Leader</w:t>
      </w:r>
      <w:r w:rsidR="003226AD">
        <w:t xml:space="preserve"> will require flexibility to work with small groups, </w:t>
      </w:r>
      <w:r>
        <w:t xml:space="preserve">1-to-1, or in general class support, and </w:t>
      </w:r>
      <w:r w:rsidR="003226AD">
        <w:t xml:space="preserve">will lead on all aspects of support with students who struggle within </w:t>
      </w:r>
      <w:r w:rsidR="00EA7FBF">
        <w:t>a particular area of SEND</w:t>
      </w:r>
      <w:r w:rsidR="003226AD">
        <w:t>. Experience in an area of SEND would be an advantage, but a willingness to train within a particular field would also be attractive</w:t>
      </w:r>
      <w:r w:rsidR="00D208D0">
        <w:t xml:space="preserve">. </w:t>
      </w:r>
      <w:r>
        <w:t xml:space="preserve"> </w:t>
      </w:r>
      <w:r w:rsidR="00EA7FBF">
        <w:t>Ongoing training will be supported and encouraged.</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637EBD3E"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w:t>
      </w:r>
      <w:r w:rsidR="000029A1">
        <w:t>of any previous work you have undertaken with</w:t>
      </w:r>
      <w:r w:rsidR="00F01360">
        <w:t xml:space="preserve"> students with additional needs. </w:t>
      </w:r>
    </w:p>
    <w:p w14:paraId="68DAB461" w14:textId="77777777" w:rsidR="00355111" w:rsidRDefault="00355111" w:rsidP="005E35A0">
      <w:pPr>
        <w:contextualSpacing/>
      </w:pPr>
    </w:p>
    <w:p w14:paraId="32BD9F1C" w14:textId="22C4B6B2" w:rsidR="008551A9" w:rsidRDefault="00C35E8E" w:rsidP="005E35A0">
      <w:pPr>
        <w:contextualSpacing/>
        <w:rPr>
          <w:rStyle w:val="Hyperlink"/>
        </w:rPr>
      </w:pPr>
      <w:r>
        <w:t xml:space="preserve">Electronic applications should be returned via email to </w:t>
      </w:r>
      <w:hyperlink r:id="rId12" w:history="1">
        <w:r w:rsidR="00D208D0" w:rsidRPr="002037FF">
          <w:rPr>
            <w:rStyle w:val="Hyperlink"/>
          </w:rPr>
          <w:t>recruitment@gwacademy.co.uk</w:t>
        </w:r>
      </w:hyperlink>
    </w:p>
    <w:p w14:paraId="1CBD7946" w14:textId="77777777" w:rsidR="00D208D0" w:rsidRDefault="00D208D0" w:rsidP="005E35A0">
      <w:pPr>
        <w:contextualSpacing/>
      </w:pPr>
    </w:p>
    <w:p w14:paraId="14F7E9E0" w14:textId="4D7226AB" w:rsidR="00B94AB8" w:rsidRDefault="009C5AFA" w:rsidP="005E35A0">
      <w:pPr>
        <w:contextualSpacing/>
      </w:pPr>
      <w:r>
        <w:rPr>
          <w:b/>
        </w:rPr>
        <w:t xml:space="preserve">References: </w:t>
      </w:r>
      <w:r>
        <w:t>References will be taken up prior to interview.</w:t>
      </w:r>
      <w:r w:rsidR="00C35E8E">
        <w:tab/>
      </w:r>
      <w:r w:rsidR="00C35E8E">
        <w:tab/>
      </w:r>
    </w:p>
    <w:p w14:paraId="05D3E00A" w14:textId="77777777" w:rsidR="00B94AB8" w:rsidRDefault="00B94AB8" w:rsidP="005E35A0">
      <w:pPr>
        <w:contextualSpacing/>
      </w:pPr>
    </w:p>
    <w:p w14:paraId="2C4692CF" w14:textId="2299A3F3" w:rsidR="00B94AB8" w:rsidRPr="000D6C05" w:rsidRDefault="00B94AB8" w:rsidP="005E35A0">
      <w:pPr>
        <w:contextualSpacing/>
        <w:rPr>
          <w:highlight w:val="yellow"/>
        </w:rPr>
      </w:pPr>
      <w:r w:rsidRPr="16357453">
        <w:rPr>
          <w:b/>
          <w:bCs/>
        </w:rPr>
        <w:t>Closing Date:</w:t>
      </w:r>
      <w:r>
        <w:tab/>
      </w:r>
      <w:r w:rsidR="004761A5" w:rsidRPr="009E66DA">
        <w:rPr>
          <w:b/>
          <w:bCs/>
        </w:rPr>
        <w:t xml:space="preserve">9am </w:t>
      </w:r>
      <w:r w:rsidR="0040745E">
        <w:rPr>
          <w:b/>
          <w:bCs/>
        </w:rPr>
        <w:t>Monday 17</w:t>
      </w:r>
      <w:r w:rsidR="0040745E" w:rsidRPr="0040745E">
        <w:rPr>
          <w:b/>
          <w:bCs/>
          <w:vertAlign w:val="superscript"/>
        </w:rPr>
        <w:t>th</w:t>
      </w:r>
      <w:r w:rsidR="0040745E">
        <w:rPr>
          <w:b/>
          <w:bCs/>
        </w:rPr>
        <w:t xml:space="preserve"> June</w:t>
      </w:r>
      <w:r w:rsidR="009E66DA" w:rsidRPr="009E66DA">
        <w:rPr>
          <w:b/>
          <w:bCs/>
        </w:rPr>
        <w:t xml:space="preserve"> 2024</w:t>
      </w:r>
    </w:p>
    <w:p w14:paraId="689FE786" w14:textId="2B6F833B" w:rsidR="00B94AB8" w:rsidRDefault="00B94AB8" w:rsidP="0E6A6731">
      <w:pPr>
        <w:spacing w:after="0"/>
        <w:ind w:left="2127" w:hanging="1770"/>
      </w:pPr>
      <w:r w:rsidRPr="00845D8B">
        <w:rPr>
          <w:b/>
          <w:bCs/>
        </w:rPr>
        <w:t>Interviews:</w:t>
      </w:r>
      <w:r w:rsidRPr="00845D8B">
        <w:tab/>
      </w:r>
      <w:r w:rsidRPr="00845D8B">
        <w:tab/>
      </w:r>
      <w:r w:rsidR="009E66DA">
        <w:t>I</w:t>
      </w:r>
      <w:r w:rsidR="0030446A">
        <w:t xml:space="preserve">nterviews will take place </w:t>
      </w:r>
      <w:r w:rsidR="003B260A">
        <w:t>as soon as possible thereafter</w:t>
      </w:r>
      <w:r w:rsidR="0030446A">
        <w:t xml:space="preserve">. </w:t>
      </w:r>
      <w:r w:rsidR="0030446A" w:rsidRPr="0030446A">
        <w:rPr>
          <w:b/>
          <w:bCs/>
        </w:rPr>
        <w:t>However, we may close the advert and interview early depending on the strength and number of applications received.</w:t>
      </w:r>
    </w:p>
    <w:p w14:paraId="549FEC39" w14:textId="371A8004" w:rsidR="00E162A3" w:rsidRPr="009E66DA" w:rsidRDefault="00E162A3" w:rsidP="0E6A6731">
      <w:pPr>
        <w:spacing w:after="0"/>
        <w:ind w:left="2127" w:hanging="1770"/>
      </w:pPr>
      <w:r>
        <w:rPr>
          <w:b/>
          <w:bCs/>
        </w:rPr>
        <w:t>Start Date</w:t>
      </w:r>
      <w:r>
        <w:rPr>
          <w:b/>
          <w:bCs/>
        </w:rPr>
        <w:tab/>
      </w:r>
      <w:r w:rsidR="00450884">
        <w:t>September 2024 or earlier if possible</w:t>
      </w:r>
    </w:p>
    <w:p w14:paraId="30AA6A23" w14:textId="77777777" w:rsidR="00355111" w:rsidRDefault="00355111" w:rsidP="00355111">
      <w:pPr>
        <w:contextualSpacing/>
      </w:pPr>
    </w:p>
    <w:p w14:paraId="221F4F15" w14:textId="09AF3513" w:rsidR="008E77AC" w:rsidRDefault="00D61A35" w:rsidP="005E35A0">
      <w:pPr>
        <w:contextualSpacing/>
        <w:rPr>
          <w:i/>
        </w:rPr>
      </w:pPr>
      <w:r>
        <w:rPr>
          <w:i/>
        </w:rPr>
        <w:t>Great Western Academy is committed to safeguarding and promoting the welfare of children, young people and vulnerable adults and we expect all staff to share this commitment</w:t>
      </w:r>
      <w:r w:rsidR="009720FA">
        <w:rPr>
          <w:i/>
        </w:rPr>
        <w:t xml:space="preserve"> and undergo appropriate checks. A</w:t>
      </w:r>
      <w:r>
        <w:rPr>
          <w:i/>
        </w:rPr>
        <w:t xml:space="preserve">ll posts within the Trust are </w:t>
      </w:r>
      <w:r w:rsidR="009720FA">
        <w:rPr>
          <w:i/>
        </w:rPr>
        <w:t xml:space="preserve">therefore </w:t>
      </w:r>
      <w:r>
        <w:rPr>
          <w:i/>
        </w:rPr>
        <w:t>subject to an Enhanced DBS and barred list check.</w:t>
      </w:r>
    </w:p>
    <w:sectPr w:rsidR="008E77AC" w:rsidSect="00732C7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B805" w14:textId="77777777" w:rsidR="00DF13DE" w:rsidRDefault="00DF13DE" w:rsidP="00806EE9">
      <w:pPr>
        <w:spacing w:after="0" w:line="240" w:lineRule="auto"/>
      </w:pPr>
      <w:r>
        <w:separator/>
      </w:r>
    </w:p>
  </w:endnote>
  <w:endnote w:type="continuationSeparator" w:id="0">
    <w:p w14:paraId="63E0B3A6" w14:textId="77777777" w:rsidR="00DF13DE" w:rsidRDefault="00DF13DE"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3CE3" w14:textId="77777777" w:rsidR="00B34201" w:rsidRDefault="00B3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06B60183" w:rsidR="00B34201" w:rsidRDefault="00B3420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B0B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BB1">
              <w:rPr>
                <w:b/>
                <w:bCs/>
                <w:noProof/>
              </w:rPr>
              <w:t>1</w:t>
            </w:r>
            <w:r>
              <w:rPr>
                <w:b/>
                <w:bCs/>
                <w:sz w:val="24"/>
                <w:szCs w:val="24"/>
              </w:rPr>
              <w:fldChar w:fldCharType="end"/>
            </w:r>
          </w:p>
        </w:sdtContent>
      </w:sdt>
    </w:sdtContent>
  </w:sdt>
  <w:p w14:paraId="0D7C6013" w14:textId="28AF71C2" w:rsidR="00B34201" w:rsidRDefault="00B34201" w:rsidP="00806EE9">
    <w:pPr>
      <w:pStyle w:val="Footer"/>
      <w:tabs>
        <w:tab w:val="clear" w:pos="4513"/>
        <w:tab w:val="clear" w:pos="9026"/>
        <w:tab w:val="left" w:pos="2325"/>
      </w:tabs>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59B7" w14:textId="77777777" w:rsidR="00B34201" w:rsidRDefault="00B3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20206" w14:textId="77777777" w:rsidR="00DF13DE" w:rsidRDefault="00DF13DE" w:rsidP="00806EE9">
      <w:pPr>
        <w:spacing w:after="0" w:line="240" w:lineRule="auto"/>
      </w:pPr>
      <w:r>
        <w:separator/>
      </w:r>
    </w:p>
  </w:footnote>
  <w:footnote w:type="continuationSeparator" w:id="0">
    <w:p w14:paraId="1688EEFC" w14:textId="77777777" w:rsidR="00DF13DE" w:rsidRDefault="00DF13DE"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5316" w14:textId="77777777" w:rsidR="00B34201" w:rsidRDefault="00B34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B33C" w14:textId="77777777" w:rsidR="00B34201" w:rsidRDefault="00B34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9D2D" w14:textId="77777777" w:rsidR="00B34201" w:rsidRDefault="00B3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034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029A1"/>
    <w:rsid w:val="000102E5"/>
    <w:rsid w:val="00053C3C"/>
    <w:rsid w:val="00056CD8"/>
    <w:rsid w:val="00084FF1"/>
    <w:rsid w:val="000D6C05"/>
    <w:rsid w:val="00183176"/>
    <w:rsid w:val="00183D82"/>
    <w:rsid w:val="001C690C"/>
    <w:rsid w:val="001D64CE"/>
    <w:rsid w:val="0022350C"/>
    <w:rsid w:val="00270C46"/>
    <w:rsid w:val="00281569"/>
    <w:rsid w:val="00286ED2"/>
    <w:rsid w:val="002A024C"/>
    <w:rsid w:val="0030446A"/>
    <w:rsid w:val="00305FD0"/>
    <w:rsid w:val="00307DDF"/>
    <w:rsid w:val="00315969"/>
    <w:rsid w:val="003226AD"/>
    <w:rsid w:val="00355111"/>
    <w:rsid w:val="0039367D"/>
    <w:rsid w:val="003B260A"/>
    <w:rsid w:val="003E4737"/>
    <w:rsid w:val="003F7A5C"/>
    <w:rsid w:val="0040745E"/>
    <w:rsid w:val="004410DF"/>
    <w:rsid w:val="00450884"/>
    <w:rsid w:val="004761A5"/>
    <w:rsid w:val="005142A1"/>
    <w:rsid w:val="00516AF4"/>
    <w:rsid w:val="00545CDD"/>
    <w:rsid w:val="005A32D8"/>
    <w:rsid w:val="005C3AE2"/>
    <w:rsid w:val="005E35A0"/>
    <w:rsid w:val="005E75B5"/>
    <w:rsid w:val="00622B0E"/>
    <w:rsid w:val="006232B5"/>
    <w:rsid w:val="007128B8"/>
    <w:rsid w:val="00732C76"/>
    <w:rsid w:val="00750381"/>
    <w:rsid w:val="00783634"/>
    <w:rsid w:val="00806EE9"/>
    <w:rsid w:val="008231ED"/>
    <w:rsid w:val="00845D8B"/>
    <w:rsid w:val="008551A9"/>
    <w:rsid w:val="00863F8A"/>
    <w:rsid w:val="008A4644"/>
    <w:rsid w:val="008B7D6C"/>
    <w:rsid w:val="008D27EC"/>
    <w:rsid w:val="008E77AC"/>
    <w:rsid w:val="00943060"/>
    <w:rsid w:val="009720FA"/>
    <w:rsid w:val="00973154"/>
    <w:rsid w:val="009C5AFA"/>
    <w:rsid w:val="009E66DA"/>
    <w:rsid w:val="00A07D9C"/>
    <w:rsid w:val="00A944C6"/>
    <w:rsid w:val="00B34201"/>
    <w:rsid w:val="00B52F54"/>
    <w:rsid w:val="00B74546"/>
    <w:rsid w:val="00B94AB8"/>
    <w:rsid w:val="00BB0BB1"/>
    <w:rsid w:val="00BB52F7"/>
    <w:rsid w:val="00BE29D9"/>
    <w:rsid w:val="00BE3958"/>
    <w:rsid w:val="00C04249"/>
    <w:rsid w:val="00C35E8E"/>
    <w:rsid w:val="00CA3276"/>
    <w:rsid w:val="00CC342F"/>
    <w:rsid w:val="00CE6C24"/>
    <w:rsid w:val="00D208D0"/>
    <w:rsid w:val="00D2398F"/>
    <w:rsid w:val="00D61A35"/>
    <w:rsid w:val="00DB684C"/>
    <w:rsid w:val="00DD46FC"/>
    <w:rsid w:val="00DE07C8"/>
    <w:rsid w:val="00DF13DE"/>
    <w:rsid w:val="00E00AD4"/>
    <w:rsid w:val="00E162A3"/>
    <w:rsid w:val="00E33FC3"/>
    <w:rsid w:val="00EA7FBF"/>
    <w:rsid w:val="00EB523F"/>
    <w:rsid w:val="00F01360"/>
    <w:rsid w:val="00F41387"/>
    <w:rsid w:val="00FE620D"/>
    <w:rsid w:val="0E6A6731"/>
    <w:rsid w:val="16357453"/>
    <w:rsid w:val="1B2FD172"/>
    <w:rsid w:val="57EF6787"/>
    <w:rsid w:val="582E3A94"/>
    <w:rsid w:val="585E3031"/>
    <w:rsid w:val="674B9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D208D0"/>
    <w:rPr>
      <w:color w:val="605E5C"/>
      <w:shd w:val="clear" w:color="auto" w:fill="E1DFDD"/>
    </w:rPr>
  </w:style>
  <w:style w:type="character" w:customStyle="1" w:styleId="normaltextrun">
    <w:name w:val="normaltextrun"/>
    <w:basedOn w:val="DefaultParagraphFont"/>
    <w:rsid w:val="009E66DA"/>
  </w:style>
  <w:style w:type="character" w:customStyle="1" w:styleId="eop">
    <w:name w:val="eop"/>
    <w:basedOn w:val="DefaultParagraphFont"/>
    <w:rsid w:val="009E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7BF95E4A-8CC5-4D99-85A9-40176A937737}">
  <ds:schemaRefs>
    <ds:schemaRef ds:uri="http://schemas.openxmlformats.org/officeDocument/2006/bibliography"/>
  </ds:schemaRefs>
</ds:datastoreItem>
</file>

<file path=customXml/itemProps2.xml><?xml version="1.0" encoding="utf-8"?>
<ds:datastoreItem xmlns:ds="http://schemas.openxmlformats.org/officeDocument/2006/customXml" ds:itemID="{72C56035-BF41-453F-9620-355B1EA2892B}">
  <ds:schemaRefs>
    <ds:schemaRef ds:uri="http://schemas.microsoft.com/sharepoint/v3/contenttype/forms"/>
  </ds:schemaRefs>
</ds:datastoreItem>
</file>

<file path=customXml/itemProps3.xml><?xml version="1.0" encoding="utf-8"?>
<ds:datastoreItem xmlns:ds="http://schemas.openxmlformats.org/officeDocument/2006/customXml" ds:itemID="{2C3C0BEF-325F-4D4A-B8EC-6B70D647E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359B1-5CA6-4F99-A634-1DF12CFD9341}">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5</cp:revision>
  <cp:lastPrinted>2024-06-04T08:34:00Z</cp:lastPrinted>
  <dcterms:created xsi:type="dcterms:W3CDTF">2024-03-11T14:28:00Z</dcterms:created>
  <dcterms:modified xsi:type="dcterms:W3CDTF">2024-06-04T11:21:00Z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