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65D7C" w14:textId="77777777" w:rsidR="006C4410" w:rsidRPr="006C4410" w:rsidRDefault="006C4410" w:rsidP="006C4410">
      <w:pPr>
        <w:spacing w:after="0" w:line="240" w:lineRule="auto"/>
        <w:textAlignment w:val="baseline"/>
        <w:rPr>
          <w:rFonts w:ascii="Segoe UI" w:eastAsia="Times New Roman" w:hAnsi="Segoe UI" w:cs="Segoe UI"/>
          <w:color w:val="2E74B5"/>
          <w:sz w:val="18"/>
          <w:szCs w:val="18"/>
          <w:lang w:eastAsia="en-GB"/>
        </w:rPr>
      </w:pPr>
      <w:r w:rsidRPr="006C4410">
        <w:rPr>
          <w:noProof/>
        </w:rPr>
        <w:drawing>
          <wp:inline distT="0" distB="0" distL="0" distR="0" wp14:anchorId="179D9985" wp14:editId="141746FB">
            <wp:extent cx="1590675" cy="1276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1276350"/>
                    </a:xfrm>
                    <a:prstGeom prst="rect">
                      <a:avLst/>
                    </a:prstGeom>
                    <a:noFill/>
                    <a:ln>
                      <a:noFill/>
                    </a:ln>
                  </pic:spPr>
                </pic:pic>
              </a:graphicData>
            </a:graphic>
          </wp:inline>
        </w:drawing>
      </w:r>
      <w:r w:rsidRPr="006C4410">
        <w:rPr>
          <w:rFonts w:ascii="Calibri Light" w:eastAsia="Times New Roman" w:hAnsi="Calibri Light" w:cs="Calibri Light"/>
          <w:b/>
          <w:bCs/>
          <w:color w:val="002060"/>
          <w:sz w:val="36"/>
          <w:szCs w:val="36"/>
          <w:lang w:eastAsia="en-GB"/>
        </w:rPr>
        <w:t>Job Description: Human Resources Administrator</w:t>
      </w:r>
      <w:r w:rsidRPr="006C4410">
        <w:rPr>
          <w:rFonts w:ascii="Calibri Light" w:eastAsia="Times New Roman" w:hAnsi="Calibri Light" w:cs="Calibri Light"/>
          <w:color w:val="002060"/>
          <w:sz w:val="36"/>
          <w:szCs w:val="36"/>
          <w:lang w:eastAsia="en-GB"/>
        </w:rPr>
        <w:t> </w:t>
      </w:r>
      <w:r w:rsidRPr="006C4410">
        <w:rPr>
          <w:rFonts w:ascii="Calibri Light" w:eastAsia="Times New Roman" w:hAnsi="Calibri Light" w:cs="Calibri Light"/>
          <w:b/>
          <w:bCs/>
          <w:color w:val="002060"/>
          <w:sz w:val="36"/>
          <w:szCs w:val="36"/>
          <w:lang w:eastAsia="en-GB"/>
        </w:rPr>
        <w:t xml:space="preserve"> </w:t>
      </w:r>
      <w:r w:rsidRPr="006C4410">
        <w:rPr>
          <w:rFonts w:ascii="Calibri Light" w:eastAsia="Times New Roman" w:hAnsi="Calibri Light" w:cs="Calibri Light"/>
          <w:color w:val="002060"/>
          <w:sz w:val="36"/>
          <w:szCs w:val="36"/>
          <w:lang w:eastAsia="en-GB"/>
        </w:rPr>
        <w:t> </w:t>
      </w:r>
    </w:p>
    <w:p w14:paraId="389D594E" w14:textId="77777777" w:rsidR="006C4410" w:rsidRPr="006C4410" w:rsidRDefault="006C4410" w:rsidP="006C4410">
      <w:pPr>
        <w:spacing w:after="0" w:line="240" w:lineRule="auto"/>
        <w:textAlignment w:val="baseline"/>
        <w:rPr>
          <w:rFonts w:ascii="Segoe UI" w:eastAsia="Times New Roman" w:hAnsi="Segoe UI" w:cs="Segoe UI"/>
          <w:color w:val="2E74B5"/>
          <w:sz w:val="18"/>
          <w:szCs w:val="18"/>
          <w:lang w:eastAsia="en-GB"/>
        </w:rPr>
      </w:pPr>
      <w:r w:rsidRPr="006C4410">
        <w:rPr>
          <w:rFonts w:ascii="Calibri Light" w:eastAsia="Times New Roman" w:hAnsi="Calibri Light" w:cs="Calibri Light"/>
          <w:color w:val="002060"/>
          <w:sz w:val="36"/>
          <w:szCs w:val="36"/>
          <w:lang w:eastAsia="en-GB"/>
        </w:rPr>
        <w:t> </w:t>
      </w:r>
    </w:p>
    <w:p w14:paraId="0777D789" w14:textId="77777777" w:rsidR="006C4410" w:rsidRPr="006C4410" w:rsidRDefault="006C4410" w:rsidP="006C4410">
      <w:pPr>
        <w:spacing w:after="0" w:line="240" w:lineRule="auto"/>
        <w:textAlignment w:val="baseline"/>
        <w:rPr>
          <w:rFonts w:ascii="Segoe UI" w:eastAsia="Times New Roman" w:hAnsi="Segoe UI" w:cs="Segoe UI"/>
          <w:color w:val="2E74B5"/>
          <w:sz w:val="18"/>
          <w:szCs w:val="18"/>
          <w:lang w:eastAsia="en-GB"/>
        </w:rPr>
      </w:pPr>
      <w:r w:rsidRPr="006C4410">
        <w:rPr>
          <w:rFonts w:ascii="Calibri Light" w:eastAsia="Times New Roman" w:hAnsi="Calibri Light" w:cs="Calibri Light"/>
          <w:color w:val="002060"/>
          <w:sz w:val="36"/>
          <w:szCs w:val="36"/>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6"/>
        <w:gridCol w:w="7080"/>
      </w:tblGrid>
      <w:tr w:rsidR="006C4410" w:rsidRPr="006C4410" w14:paraId="5F8ECACC" w14:textId="77777777" w:rsidTr="006C4410">
        <w:trPr>
          <w:trHeight w:val="300"/>
        </w:trPr>
        <w:tc>
          <w:tcPr>
            <w:tcW w:w="1980" w:type="dxa"/>
            <w:tcBorders>
              <w:top w:val="nil"/>
              <w:left w:val="nil"/>
              <w:bottom w:val="nil"/>
              <w:right w:val="nil"/>
            </w:tcBorders>
            <w:shd w:val="clear" w:color="auto" w:fill="auto"/>
            <w:hideMark/>
          </w:tcPr>
          <w:p w14:paraId="1B946037" w14:textId="77777777" w:rsidR="006C4410" w:rsidRPr="006C4410" w:rsidRDefault="006C4410" w:rsidP="006C4410">
            <w:pPr>
              <w:spacing w:after="0" w:line="240" w:lineRule="auto"/>
              <w:ind w:left="60" w:right="270"/>
              <w:textAlignment w:val="baseline"/>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b/>
                <w:bCs/>
                <w:color w:val="002060"/>
                <w:u w:val="single"/>
                <w:lang w:eastAsia="en-GB"/>
              </w:rPr>
              <w:t>Post Details</w:t>
            </w:r>
            <w:r w:rsidRPr="006C4410">
              <w:rPr>
                <w:rFonts w:ascii="Calibri Light" w:eastAsia="Times New Roman" w:hAnsi="Calibri Light" w:cs="Calibri Light"/>
                <w:color w:val="002060"/>
                <w:lang w:eastAsia="en-GB"/>
              </w:rPr>
              <w:t> </w:t>
            </w:r>
          </w:p>
        </w:tc>
        <w:tc>
          <w:tcPr>
            <w:tcW w:w="7920" w:type="dxa"/>
            <w:tcBorders>
              <w:top w:val="nil"/>
              <w:left w:val="nil"/>
              <w:bottom w:val="nil"/>
              <w:right w:val="nil"/>
            </w:tcBorders>
            <w:shd w:val="clear" w:color="auto" w:fill="auto"/>
            <w:hideMark/>
          </w:tcPr>
          <w:p w14:paraId="263BCF5C" w14:textId="77777777" w:rsidR="006C4410" w:rsidRPr="006C4410" w:rsidRDefault="006C4410" w:rsidP="006C4410">
            <w:pPr>
              <w:spacing w:after="0" w:line="240" w:lineRule="auto"/>
              <w:ind w:right="390" w:firstLine="135"/>
              <w:textAlignment w:val="baseline"/>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color w:val="002060"/>
                <w:lang w:eastAsia="en-GB"/>
              </w:rPr>
              <w:t> </w:t>
            </w:r>
          </w:p>
        </w:tc>
      </w:tr>
      <w:tr w:rsidR="006C4410" w:rsidRPr="006C4410" w14:paraId="0FF8D3E4" w14:textId="77777777" w:rsidTr="006C4410">
        <w:trPr>
          <w:trHeight w:val="300"/>
        </w:trPr>
        <w:tc>
          <w:tcPr>
            <w:tcW w:w="1980" w:type="dxa"/>
            <w:tcBorders>
              <w:top w:val="nil"/>
              <w:left w:val="nil"/>
              <w:bottom w:val="nil"/>
              <w:right w:val="nil"/>
            </w:tcBorders>
            <w:shd w:val="clear" w:color="auto" w:fill="auto"/>
            <w:hideMark/>
          </w:tcPr>
          <w:p w14:paraId="0406CDCD" w14:textId="77777777" w:rsidR="006C4410" w:rsidRPr="006C4410" w:rsidRDefault="006C4410" w:rsidP="006C4410">
            <w:pPr>
              <w:spacing w:after="0" w:line="240" w:lineRule="auto"/>
              <w:ind w:left="60" w:right="270"/>
              <w:textAlignment w:val="baseline"/>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b/>
                <w:bCs/>
                <w:color w:val="002060"/>
                <w:lang w:eastAsia="en-GB"/>
              </w:rPr>
              <w:t>School/setting:</w:t>
            </w:r>
            <w:r w:rsidRPr="006C4410">
              <w:rPr>
                <w:rFonts w:ascii="Calibri Light" w:eastAsia="Times New Roman" w:hAnsi="Calibri Light" w:cs="Calibri Light"/>
                <w:color w:val="002060"/>
                <w:lang w:eastAsia="en-GB"/>
              </w:rPr>
              <w:t> </w:t>
            </w:r>
          </w:p>
        </w:tc>
        <w:tc>
          <w:tcPr>
            <w:tcW w:w="7920" w:type="dxa"/>
            <w:tcBorders>
              <w:top w:val="nil"/>
              <w:left w:val="nil"/>
              <w:bottom w:val="nil"/>
              <w:right w:val="nil"/>
            </w:tcBorders>
            <w:shd w:val="clear" w:color="auto" w:fill="auto"/>
            <w:hideMark/>
          </w:tcPr>
          <w:p w14:paraId="1411F536" w14:textId="77777777" w:rsidR="006C4410" w:rsidRPr="006C4410" w:rsidRDefault="006C4410" w:rsidP="006C4410">
            <w:pPr>
              <w:spacing w:after="0" w:line="240" w:lineRule="auto"/>
              <w:ind w:right="390"/>
              <w:textAlignment w:val="baseline"/>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color w:val="002060"/>
                <w:lang w:eastAsia="en-GB"/>
              </w:rPr>
              <w:t>Poole High School  </w:t>
            </w:r>
          </w:p>
        </w:tc>
      </w:tr>
      <w:tr w:rsidR="006C4410" w:rsidRPr="006C4410" w14:paraId="34448D28" w14:textId="77777777" w:rsidTr="006C4410">
        <w:trPr>
          <w:trHeight w:val="300"/>
        </w:trPr>
        <w:tc>
          <w:tcPr>
            <w:tcW w:w="1980" w:type="dxa"/>
            <w:tcBorders>
              <w:top w:val="nil"/>
              <w:left w:val="nil"/>
              <w:bottom w:val="nil"/>
              <w:right w:val="nil"/>
            </w:tcBorders>
            <w:shd w:val="clear" w:color="auto" w:fill="auto"/>
            <w:hideMark/>
          </w:tcPr>
          <w:p w14:paraId="57E578F1" w14:textId="77777777" w:rsidR="006C4410" w:rsidRPr="006C4410" w:rsidRDefault="006C4410" w:rsidP="006C4410">
            <w:pPr>
              <w:spacing w:after="0" w:line="240" w:lineRule="auto"/>
              <w:ind w:right="270"/>
              <w:textAlignment w:val="baseline"/>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b/>
                <w:bCs/>
                <w:color w:val="002060"/>
                <w:lang w:eastAsia="en-GB"/>
              </w:rPr>
              <w:t> Post type:</w:t>
            </w:r>
            <w:r w:rsidRPr="006C4410">
              <w:rPr>
                <w:rFonts w:ascii="Calibri Light" w:eastAsia="Times New Roman" w:hAnsi="Calibri Light" w:cs="Calibri Light"/>
                <w:color w:val="002060"/>
                <w:lang w:eastAsia="en-GB"/>
              </w:rPr>
              <w:t> </w:t>
            </w:r>
          </w:p>
        </w:tc>
        <w:tc>
          <w:tcPr>
            <w:tcW w:w="7920" w:type="dxa"/>
            <w:tcBorders>
              <w:top w:val="nil"/>
              <w:left w:val="nil"/>
              <w:bottom w:val="nil"/>
              <w:right w:val="nil"/>
            </w:tcBorders>
            <w:shd w:val="clear" w:color="auto" w:fill="auto"/>
            <w:hideMark/>
          </w:tcPr>
          <w:p w14:paraId="195D8859" w14:textId="77777777" w:rsidR="006C4410" w:rsidRPr="006C4410" w:rsidRDefault="006C4410" w:rsidP="006C4410">
            <w:pPr>
              <w:spacing w:after="0" w:line="240" w:lineRule="auto"/>
              <w:ind w:right="390"/>
              <w:textAlignment w:val="baseline"/>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color w:val="002060"/>
                <w:lang w:eastAsia="en-GB"/>
              </w:rPr>
              <w:t>Support Staff  </w:t>
            </w:r>
          </w:p>
        </w:tc>
      </w:tr>
      <w:tr w:rsidR="006C4410" w:rsidRPr="006C4410" w14:paraId="09D886A8" w14:textId="77777777" w:rsidTr="006C4410">
        <w:trPr>
          <w:trHeight w:val="300"/>
        </w:trPr>
        <w:tc>
          <w:tcPr>
            <w:tcW w:w="1980" w:type="dxa"/>
            <w:tcBorders>
              <w:top w:val="nil"/>
              <w:left w:val="nil"/>
              <w:bottom w:val="nil"/>
              <w:right w:val="nil"/>
            </w:tcBorders>
            <w:shd w:val="clear" w:color="auto" w:fill="auto"/>
            <w:hideMark/>
          </w:tcPr>
          <w:p w14:paraId="44E814AB" w14:textId="77777777" w:rsidR="006C4410" w:rsidRPr="006C4410" w:rsidRDefault="006C4410" w:rsidP="006C4410">
            <w:pPr>
              <w:spacing w:after="0" w:line="240" w:lineRule="auto"/>
              <w:ind w:left="60" w:right="270"/>
              <w:textAlignment w:val="baseline"/>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b/>
                <w:bCs/>
                <w:color w:val="002060"/>
                <w:lang w:eastAsia="en-GB"/>
              </w:rPr>
              <w:t>Grade/Pay Level: </w:t>
            </w:r>
            <w:r w:rsidRPr="006C4410">
              <w:rPr>
                <w:rFonts w:ascii="Calibri Light" w:eastAsia="Times New Roman" w:hAnsi="Calibri Light" w:cs="Calibri Light"/>
                <w:color w:val="002060"/>
                <w:lang w:eastAsia="en-GB"/>
              </w:rPr>
              <w:t> </w:t>
            </w:r>
          </w:p>
        </w:tc>
        <w:tc>
          <w:tcPr>
            <w:tcW w:w="7920" w:type="dxa"/>
            <w:tcBorders>
              <w:top w:val="nil"/>
              <w:left w:val="nil"/>
              <w:bottom w:val="nil"/>
              <w:right w:val="nil"/>
            </w:tcBorders>
            <w:shd w:val="clear" w:color="auto" w:fill="auto"/>
            <w:hideMark/>
          </w:tcPr>
          <w:p w14:paraId="166DB57F" w14:textId="77777777" w:rsidR="006C4410" w:rsidRPr="006C4410" w:rsidRDefault="006C4410" w:rsidP="006C4410">
            <w:pPr>
              <w:spacing w:after="0" w:line="240" w:lineRule="auto"/>
              <w:ind w:right="390"/>
              <w:textAlignment w:val="baseline"/>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color w:val="002060"/>
                <w:lang w:eastAsia="en-GB"/>
              </w:rPr>
              <w:t>Grade 6 </w:t>
            </w:r>
          </w:p>
        </w:tc>
      </w:tr>
      <w:tr w:rsidR="006C4410" w:rsidRPr="006C4410" w14:paraId="741B4DD6" w14:textId="77777777" w:rsidTr="006C4410">
        <w:trPr>
          <w:trHeight w:val="300"/>
        </w:trPr>
        <w:tc>
          <w:tcPr>
            <w:tcW w:w="1980" w:type="dxa"/>
            <w:tcBorders>
              <w:top w:val="nil"/>
              <w:left w:val="nil"/>
              <w:bottom w:val="nil"/>
              <w:right w:val="nil"/>
            </w:tcBorders>
            <w:shd w:val="clear" w:color="auto" w:fill="auto"/>
            <w:hideMark/>
          </w:tcPr>
          <w:p w14:paraId="52B29360" w14:textId="77777777" w:rsidR="006C4410" w:rsidRPr="006C4410" w:rsidRDefault="006C4410" w:rsidP="006C4410">
            <w:pPr>
              <w:spacing w:after="0" w:line="240" w:lineRule="auto"/>
              <w:ind w:left="60" w:right="270"/>
              <w:textAlignment w:val="baseline"/>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b/>
                <w:bCs/>
                <w:color w:val="002060"/>
                <w:lang w:eastAsia="en-GB"/>
              </w:rPr>
              <w:t>Responsible to:</w:t>
            </w:r>
            <w:r w:rsidRPr="006C4410">
              <w:rPr>
                <w:rFonts w:ascii="Calibri Light" w:eastAsia="Times New Roman" w:hAnsi="Calibri Light" w:cs="Calibri Light"/>
                <w:color w:val="002060"/>
                <w:lang w:eastAsia="en-GB"/>
              </w:rPr>
              <w:t> </w:t>
            </w:r>
          </w:p>
        </w:tc>
        <w:tc>
          <w:tcPr>
            <w:tcW w:w="7920" w:type="dxa"/>
            <w:tcBorders>
              <w:top w:val="nil"/>
              <w:left w:val="nil"/>
              <w:bottom w:val="nil"/>
              <w:right w:val="nil"/>
            </w:tcBorders>
            <w:shd w:val="clear" w:color="auto" w:fill="auto"/>
            <w:hideMark/>
          </w:tcPr>
          <w:p w14:paraId="27CCBA7E" w14:textId="77777777" w:rsidR="006C4410" w:rsidRPr="006C4410" w:rsidRDefault="006C4410" w:rsidP="006C4410">
            <w:pPr>
              <w:spacing w:after="0" w:line="240" w:lineRule="auto"/>
              <w:ind w:right="270"/>
              <w:textAlignment w:val="baseline"/>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color w:val="002060"/>
                <w:lang w:eastAsia="en-GB"/>
              </w:rPr>
              <w:t>Human Resources Officer  </w:t>
            </w:r>
          </w:p>
        </w:tc>
      </w:tr>
    </w:tbl>
    <w:p w14:paraId="5685F151" w14:textId="77777777" w:rsidR="006C4410" w:rsidRPr="006C4410" w:rsidRDefault="006C4410" w:rsidP="006C4410">
      <w:pPr>
        <w:spacing w:after="0" w:line="240" w:lineRule="auto"/>
        <w:ind w:right="270"/>
        <w:jc w:val="both"/>
        <w:textAlignment w:val="baseline"/>
        <w:rPr>
          <w:rFonts w:ascii="Segoe UI" w:eastAsia="Times New Roman" w:hAnsi="Segoe UI" w:cs="Segoe UI"/>
          <w:color w:val="2E74B5"/>
          <w:sz w:val="18"/>
          <w:szCs w:val="18"/>
          <w:lang w:eastAsia="en-GB"/>
        </w:rPr>
      </w:pPr>
      <w:r w:rsidRPr="006C4410">
        <w:rPr>
          <w:rFonts w:ascii="Calibri Light" w:eastAsia="Times New Roman" w:hAnsi="Calibri Light" w:cs="Calibri Light"/>
          <w:color w:val="00206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C4410" w:rsidRPr="006C4410" w14:paraId="4DA73825" w14:textId="77777777" w:rsidTr="006C4410">
        <w:trPr>
          <w:trHeight w:val="300"/>
        </w:trPr>
        <w:tc>
          <w:tcPr>
            <w:tcW w:w="10620" w:type="dxa"/>
            <w:tcBorders>
              <w:top w:val="single" w:sz="6" w:space="0" w:color="000000"/>
              <w:left w:val="single" w:sz="6" w:space="0" w:color="000000"/>
              <w:bottom w:val="nil"/>
              <w:right w:val="single" w:sz="6" w:space="0" w:color="000000"/>
            </w:tcBorders>
            <w:shd w:val="clear" w:color="auto" w:fill="DEEAF6"/>
            <w:hideMark/>
          </w:tcPr>
          <w:p w14:paraId="6B87A3E3" w14:textId="77777777" w:rsidR="006C4410" w:rsidRPr="006C4410" w:rsidRDefault="006C4410" w:rsidP="006C4410">
            <w:pPr>
              <w:spacing w:after="0" w:line="240" w:lineRule="auto"/>
              <w:ind w:right="225"/>
              <w:jc w:val="center"/>
              <w:textAlignment w:val="baseline"/>
              <w:divId w:val="1671253476"/>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b/>
                <w:bCs/>
                <w:color w:val="002060"/>
                <w:lang w:eastAsia="en-GB"/>
              </w:rPr>
              <w:t>Main Purpose</w:t>
            </w:r>
            <w:r w:rsidRPr="006C4410">
              <w:rPr>
                <w:rFonts w:ascii="Calibri Light" w:eastAsia="Times New Roman" w:hAnsi="Calibri Light" w:cs="Calibri Light"/>
                <w:color w:val="002060"/>
                <w:lang w:eastAsia="en-GB"/>
              </w:rPr>
              <w:t> </w:t>
            </w:r>
          </w:p>
        </w:tc>
      </w:tr>
      <w:tr w:rsidR="006C4410" w:rsidRPr="006C4410" w14:paraId="61D73446" w14:textId="77777777" w:rsidTr="006C4410">
        <w:trPr>
          <w:trHeight w:val="300"/>
        </w:trPr>
        <w:tc>
          <w:tcPr>
            <w:tcW w:w="10620" w:type="dxa"/>
            <w:tcBorders>
              <w:top w:val="single" w:sz="6" w:space="0" w:color="002060"/>
              <w:left w:val="single" w:sz="6" w:space="0" w:color="002060"/>
              <w:bottom w:val="single" w:sz="6" w:space="0" w:color="002060"/>
              <w:right w:val="single" w:sz="6" w:space="0" w:color="002060"/>
            </w:tcBorders>
            <w:shd w:val="clear" w:color="auto" w:fill="auto"/>
            <w:hideMark/>
          </w:tcPr>
          <w:p w14:paraId="2321C6E0" w14:textId="77777777" w:rsidR="006C4410" w:rsidRPr="006C4410" w:rsidRDefault="006C4410" w:rsidP="006C4410">
            <w:pPr>
              <w:spacing w:after="0" w:line="240" w:lineRule="auto"/>
              <w:textAlignment w:val="baseline"/>
              <w:rPr>
                <w:rFonts w:ascii="Times New Roman" w:eastAsia="Times New Roman" w:hAnsi="Times New Roman" w:cs="Times New Roman"/>
                <w:color w:val="000000"/>
                <w:sz w:val="24"/>
                <w:szCs w:val="24"/>
                <w:lang w:eastAsia="en-GB"/>
              </w:rPr>
            </w:pPr>
            <w:r w:rsidRPr="006C4410">
              <w:rPr>
                <w:rFonts w:ascii="Calibri Light" w:eastAsia="Times New Roman" w:hAnsi="Calibri Light" w:cs="Calibri Light"/>
                <w:color w:val="002060"/>
                <w:lang w:eastAsia="en-GB"/>
              </w:rPr>
              <w:t>To assist the Human Resources Officer in providing a professional, confidential and effective Human Resources administration service throughout the employment lifecycle for Poole High School staff, workers and volunteers. </w:t>
            </w:r>
          </w:p>
        </w:tc>
      </w:tr>
    </w:tbl>
    <w:p w14:paraId="17FD446A" w14:textId="77777777" w:rsidR="006C4410" w:rsidRPr="006C4410" w:rsidRDefault="006C4410" w:rsidP="006C4410">
      <w:pPr>
        <w:spacing w:after="0" w:line="240" w:lineRule="auto"/>
        <w:ind w:left="420" w:right="270" w:hanging="270"/>
        <w:textAlignment w:val="baseline"/>
        <w:rPr>
          <w:rFonts w:ascii="Segoe UI" w:eastAsia="Times New Roman" w:hAnsi="Segoe UI" w:cs="Segoe UI"/>
          <w:color w:val="2E74B5"/>
          <w:sz w:val="18"/>
          <w:szCs w:val="18"/>
          <w:lang w:eastAsia="en-GB"/>
        </w:rPr>
      </w:pPr>
      <w:r w:rsidRPr="006C4410">
        <w:rPr>
          <w:rFonts w:ascii="Calibri Light" w:eastAsia="Times New Roman" w:hAnsi="Calibri Light" w:cs="Calibri Light"/>
          <w:color w:val="00206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C4410" w:rsidRPr="006C4410" w14:paraId="3F737DB6" w14:textId="77777777" w:rsidTr="006C4410">
        <w:trPr>
          <w:trHeight w:val="300"/>
        </w:trPr>
        <w:tc>
          <w:tcPr>
            <w:tcW w:w="10620" w:type="dxa"/>
            <w:tcBorders>
              <w:top w:val="single" w:sz="6" w:space="0" w:color="000000"/>
              <w:left w:val="single" w:sz="6" w:space="0" w:color="000000"/>
              <w:bottom w:val="single" w:sz="6" w:space="0" w:color="000000"/>
              <w:right w:val="single" w:sz="6" w:space="0" w:color="000000"/>
            </w:tcBorders>
            <w:shd w:val="clear" w:color="auto" w:fill="DEEAF6"/>
            <w:hideMark/>
          </w:tcPr>
          <w:p w14:paraId="6A3647F5" w14:textId="77777777" w:rsidR="006C4410" w:rsidRPr="006C4410" w:rsidRDefault="006C4410" w:rsidP="006C4410">
            <w:pPr>
              <w:spacing w:after="0" w:line="240" w:lineRule="auto"/>
              <w:ind w:left="420" w:right="270" w:hanging="270"/>
              <w:jc w:val="center"/>
              <w:textAlignment w:val="baseline"/>
              <w:divId w:val="2046052364"/>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b/>
                <w:bCs/>
                <w:color w:val="002060"/>
                <w:lang w:eastAsia="en-GB"/>
              </w:rPr>
              <w:t>Duties and Responsibilities</w:t>
            </w:r>
            <w:r w:rsidRPr="006C4410">
              <w:rPr>
                <w:rFonts w:ascii="Calibri Light" w:eastAsia="Times New Roman" w:hAnsi="Calibri Light" w:cs="Calibri Light"/>
                <w:color w:val="002060"/>
                <w:lang w:eastAsia="en-GB"/>
              </w:rPr>
              <w:t> </w:t>
            </w:r>
          </w:p>
        </w:tc>
      </w:tr>
      <w:tr w:rsidR="006C4410" w:rsidRPr="006C4410" w14:paraId="6713E842" w14:textId="77777777" w:rsidTr="006C4410">
        <w:trPr>
          <w:trHeight w:val="300"/>
        </w:trPr>
        <w:tc>
          <w:tcPr>
            <w:tcW w:w="10620" w:type="dxa"/>
            <w:tcBorders>
              <w:top w:val="single" w:sz="6" w:space="0" w:color="000000"/>
              <w:left w:val="single" w:sz="6" w:space="0" w:color="000000"/>
              <w:bottom w:val="single" w:sz="6" w:space="0" w:color="000000"/>
              <w:right w:val="single" w:sz="6" w:space="0" w:color="000000"/>
            </w:tcBorders>
            <w:shd w:val="clear" w:color="auto" w:fill="auto"/>
            <w:hideMark/>
          </w:tcPr>
          <w:p w14:paraId="4CAA84AF" w14:textId="77777777" w:rsidR="006C4410" w:rsidRPr="006C4410" w:rsidRDefault="006C4410" w:rsidP="006C4410">
            <w:pPr>
              <w:spacing w:after="0" w:line="240" w:lineRule="auto"/>
              <w:textAlignment w:val="baseline"/>
              <w:rPr>
                <w:rFonts w:ascii="Times New Roman" w:eastAsia="Times New Roman" w:hAnsi="Times New Roman" w:cs="Times New Roman"/>
                <w:color w:val="000000"/>
                <w:sz w:val="24"/>
                <w:szCs w:val="24"/>
                <w:lang w:eastAsia="en-GB"/>
              </w:rPr>
            </w:pPr>
            <w:r w:rsidRPr="006C4410">
              <w:rPr>
                <w:rFonts w:ascii="Calibri Light" w:eastAsia="Times New Roman" w:hAnsi="Calibri Light" w:cs="Calibri Light"/>
                <w:color w:val="002060"/>
                <w:lang w:eastAsia="en-GB"/>
              </w:rPr>
              <w:t> </w:t>
            </w:r>
          </w:p>
          <w:p w14:paraId="44B1180C" w14:textId="77777777" w:rsidR="006C4410" w:rsidRPr="006C4410" w:rsidRDefault="006C4410" w:rsidP="006C4410">
            <w:pPr>
              <w:numPr>
                <w:ilvl w:val="0"/>
                <w:numId w:val="1"/>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 xml:space="preserve">Record staff absences onto school MIS and payroll systems in a timely and accurate manor ensuring all appropriate medical certificates and evidence are logged and saved to files.  Issue </w:t>
            </w:r>
            <w:proofErr w:type="gramStart"/>
            <w:r w:rsidRPr="006C4410">
              <w:rPr>
                <w:rFonts w:ascii="Calibri Light" w:eastAsia="Times New Roman" w:hAnsi="Calibri Light" w:cs="Calibri Light"/>
                <w:color w:val="002060"/>
                <w:lang w:eastAsia="en-GB"/>
              </w:rPr>
              <w:t>return</w:t>
            </w:r>
            <w:proofErr w:type="gramEnd"/>
            <w:r w:rsidRPr="006C4410">
              <w:rPr>
                <w:rFonts w:ascii="Calibri Light" w:eastAsia="Times New Roman" w:hAnsi="Calibri Light" w:cs="Calibri Light"/>
                <w:color w:val="002060"/>
                <w:lang w:eastAsia="en-GB"/>
              </w:rPr>
              <w:t xml:space="preserve"> to work forms and support with back to work interviews advising HR Officer when staff hit absence trigger points. </w:t>
            </w:r>
          </w:p>
          <w:p w14:paraId="58F46278" w14:textId="77777777" w:rsidR="006C4410" w:rsidRPr="006C4410" w:rsidRDefault="006C4410" w:rsidP="006C4410">
            <w:pPr>
              <w:numPr>
                <w:ilvl w:val="0"/>
                <w:numId w:val="2"/>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Work with the Cover staff assisting with cover arrangements and plotting on MIS. </w:t>
            </w:r>
          </w:p>
          <w:p w14:paraId="327274D4" w14:textId="77777777" w:rsidR="006C4410" w:rsidRPr="006C4410" w:rsidRDefault="006C4410" w:rsidP="006C4410">
            <w:pPr>
              <w:numPr>
                <w:ilvl w:val="0"/>
                <w:numId w:val="3"/>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Support the HR Officer throughout the recruitment process including the creation of job adverts, descriptions, interview planning and scheduling.  Invite shortlisted candidates to interview, request references and copy and check ID documents on interview day including right to work in the UK.  Provide tours of the school and refreshments. </w:t>
            </w:r>
          </w:p>
          <w:p w14:paraId="6BF8BDAF" w14:textId="77777777" w:rsidR="006C4410" w:rsidRPr="006C4410" w:rsidRDefault="006C4410" w:rsidP="006C4410">
            <w:pPr>
              <w:numPr>
                <w:ilvl w:val="0"/>
                <w:numId w:val="4"/>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Add new starters to school MIS system and provide support to ensure all personal information and contract changes are up to date. </w:t>
            </w:r>
          </w:p>
          <w:p w14:paraId="4091C627" w14:textId="77777777" w:rsidR="006C4410" w:rsidRPr="006C4410" w:rsidRDefault="006C4410" w:rsidP="006C4410">
            <w:pPr>
              <w:numPr>
                <w:ilvl w:val="0"/>
                <w:numId w:val="5"/>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Ensure organisation charts, phone lists etc. are up to date with staff and structure changes. </w:t>
            </w:r>
          </w:p>
          <w:p w14:paraId="336BAF71" w14:textId="77777777" w:rsidR="006C4410" w:rsidRPr="006C4410" w:rsidRDefault="006C4410" w:rsidP="006C4410">
            <w:pPr>
              <w:numPr>
                <w:ilvl w:val="0"/>
                <w:numId w:val="6"/>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Check and issue contracts once received from our payroll provider ensuring signed copies are received and saved on file. </w:t>
            </w:r>
          </w:p>
          <w:p w14:paraId="453663C2" w14:textId="77777777" w:rsidR="006C4410" w:rsidRPr="006C4410" w:rsidRDefault="006C4410" w:rsidP="006C4410">
            <w:pPr>
              <w:numPr>
                <w:ilvl w:val="0"/>
                <w:numId w:val="7"/>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Produce and update HR spreadsheets and reports as required using various software including Arbor, Word, Excel and mail merge. </w:t>
            </w:r>
          </w:p>
          <w:p w14:paraId="529DDDEC" w14:textId="77777777" w:rsidR="006C4410" w:rsidRPr="006C4410" w:rsidRDefault="006C4410" w:rsidP="006C4410">
            <w:pPr>
              <w:numPr>
                <w:ilvl w:val="0"/>
                <w:numId w:val="8"/>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Maintain and routinely update staff electronic files. </w:t>
            </w:r>
          </w:p>
          <w:p w14:paraId="0D57756A" w14:textId="77777777" w:rsidR="006C4410" w:rsidRPr="006C4410" w:rsidRDefault="006C4410" w:rsidP="006C4410">
            <w:pPr>
              <w:numPr>
                <w:ilvl w:val="0"/>
                <w:numId w:val="9"/>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Responding to HR enquiries via telephone, email and face to face. </w:t>
            </w:r>
          </w:p>
          <w:p w14:paraId="6F400C57" w14:textId="77777777" w:rsidR="006C4410" w:rsidRPr="006C4410" w:rsidRDefault="006C4410" w:rsidP="006C4410">
            <w:pPr>
              <w:numPr>
                <w:ilvl w:val="0"/>
                <w:numId w:val="10"/>
              </w:numPr>
              <w:spacing w:after="0" w:line="240" w:lineRule="auto"/>
              <w:ind w:left="1080" w:firstLine="0"/>
              <w:textAlignment w:val="baseline"/>
              <w:rPr>
                <w:rFonts w:ascii="Calibri Light" w:eastAsia="Times New Roman" w:hAnsi="Calibri Light" w:cs="Calibri Light"/>
                <w:color w:val="2E74B5"/>
                <w:lang w:eastAsia="en-GB"/>
              </w:rPr>
            </w:pPr>
            <w:r w:rsidRPr="006C4410">
              <w:rPr>
                <w:rFonts w:ascii="Calibri Light" w:eastAsia="Times New Roman" w:hAnsi="Calibri Light" w:cs="Calibri Light"/>
                <w:color w:val="002060"/>
                <w:lang w:eastAsia="en-GB"/>
              </w:rPr>
              <w:t>Undertake routine scanning, filing, shredding, archiving and general HR admin tasks as needed. </w:t>
            </w:r>
          </w:p>
          <w:p w14:paraId="07266596" w14:textId="77777777" w:rsidR="006C4410" w:rsidRPr="006C4410" w:rsidRDefault="006C4410" w:rsidP="006C4410">
            <w:pPr>
              <w:spacing w:after="0" w:line="240" w:lineRule="auto"/>
              <w:ind w:left="720"/>
              <w:textAlignment w:val="baseline"/>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color w:val="002060"/>
                <w:lang w:eastAsia="en-GB"/>
              </w:rPr>
              <w:t> </w:t>
            </w:r>
          </w:p>
        </w:tc>
      </w:tr>
    </w:tbl>
    <w:p w14:paraId="01C211BC" w14:textId="77777777" w:rsidR="006C4410" w:rsidRPr="006C4410" w:rsidRDefault="006C4410" w:rsidP="006C4410">
      <w:pPr>
        <w:spacing w:after="0" w:line="240" w:lineRule="auto"/>
        <w:ind w:right="270"/>
        <w:textAlignment w:val="baseline"/>
        <w:rPr>
          <w:rFonts w:ascii="Segoe UI" w:eastAsia="Times New Roman" w:hAnsi="Segoe UI" w:cs="Segoe UI"/>
          <w:color w:val="2E74B5"/>
          <w:sz w:val="18"/>
          <w:szCs w:val="18"/>
          <w:lang w:eastAsia="en-GB"/>
        </w:rPr>
      </w:pPr>
      <w:r w:rsidRPr="006C4410">
        <w:rPr>
          <w:rFonts w:ascii="Calibri Light" w:eastAsia="Times New Roman" w:hAnsi="Calibri Light" w:cs="Calibri Light"/>
          <w:color w:val="002060"/>
          <w:lang w:eastAsia="en-GB"/>
        </w:rPr>
        <w:t> </w:t>
      </w:r>
    </w:p>
    <w:p w14:paraId="0D2F000A" w14:textId="77777777" w:rsidR="006C4410" w:rsidRPr="006C4410" w:rsidRDefault="006C4410" w:rsidP="006C4410">
      <w:pPr>
        <w:spacing w:after="0" w:line="240" w:lineRule="auto"/>
        <w:ind w:right="270"/>
        <w:textAlignment w:val="baseline"/>
        <w:rPr>
          <w:rFonts w:ascii="Segoe UI" w:eastAsia="Times New Roman" w:hAnsi="Segoe UI" w:cs="Segoe UI"/>
          <w:color w:val="2E74B5"/>
          <w:sz w:val="18"/>
          <w:szCs w:val="18"/>
          <w:lang w:eastAsia="en-GB"/>
        </w:rPr>
      </w:pPr>
      <w:r w:rsidRPr="006C4410">
        <w:rPr>
          <w:rFonts w:ascii="Calibri Light" w:eastAsia="Times New Roman" w:hAnsi="Calibri Light" w:cs="Calibri Light"/>
          <w:color w:val="00206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C4410" w:rsidRPr="006C4410" w14:paraId="172B87EB" w14:textId="77777777" w:rsidTr="006C4410">
        <w:trPr>
          <w:trHeight w:val="300"/>
        </w:trPr>
        <w:tc>
          <w:tcPr>
            <w:tcW w:w="10620" w:type="dxa"/>
            <w:tcBorders>
              <w:top w:val="single" w:sz="6" w:space="0" w:color="000000"/>
              <w:left w:val="single" w:sz="6" w:space="0" w:color="000000"/>
              <w:bottom w:val="single" w:sz="6" w:space="0" w:color="000000"/>
              <w:right w:val="single" w:sz="6" w:space="0" w:color="000000"/>
            </w:tcBorders>
            <w:shd w:val="clear" w:color="auto" w:fill="DEEAF6"/>
            <w:hideMark/>
          </w:tcPr>
          <w:p w14:paraId="5F212F96" w14:textId="77777777" w:rsidR="006C4410" w:rsidRPr="006C4410" w:rsidRDefault="006C4410" w:rsidP="006C4410">
            <w:pPr>
              <w:spacing w:after="0" w:line="240" w:lineRule="auto"/>
              <w:ind w:left="420" w:right="270" w:hanging="270"/>
              <w:jc w:val="center"/>
              <w:textAlignment w:val="baseline"/>
              <w:divId w:val="1088965453"/>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b/>
                <w:bCs/>
                <w:color w:val="002060"/>
                <w:lang w:eastAsia="en-GB"/>
              </w:rPr>
              <w:lastRenderedPageBreak/>
              <w:t>Safeguarding Duties and Responsibilities</w:t>
            </w:r>
            <w:r w:rsidRPr="006C4410">
              <w:rPr>
                <w:rFonts w:ascii="Calibri Light" w:eastAsia="Times New Roman" w:hAnsi="Calibri Light" w:cs="Calibri Light"/>
                <w:color w:val="002060"/>
                <w:lang w:eastAsia="en-GB"/>
              </w:rPr>
              <w:t> </w:t>
            </w:r>
          </w:p>
        </w:tc>
      </w:tr>
      <w:tr w:rsidR="006C4410" w:rsidRPr="006C4410" w14:paraId="7AB7FEBA" w14:textId="77777777" w:rsidTr="006C4410">
        <w:trPr>
          <w:trHeight w:val="300"/>
        </w:trPr>
        <w:tc>
          <w:tcPr>
            <w:tcW w:w="10620" w:type="dxa"/>
            <w:tcBorders>
              <w:top w:val="single" w:sz="6" w:space="0" w:color="000000"/>
              <w:left w:val="single" w:sz="6" w:space="0" w:color="000000"/>
              <w:bottom w:val="single" w:sz="6" w:space="0" w:color="000000"/>
              <w:right w:val="single" w:sz="6" w:space="0" w:color="000000"/>
            </w:tcBorders>
            <w:shd w:val="clear" w:color="auto" w:fill="auto"/>
            <w:hideMark/>
          </w:tcPr>
          <w:p w14:paraId="7C0A0547" w14:textId="77777777" w:rsidR="006C4410" w:rsidRPr="006C4410" w:rsidRDefault="006C4410" w:rsidP="006C4410">
            <w:pPr>
              <w:numPr>
                <w:ilvl w:val="0"/>
                <w:numId w:val="11"/>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Submit DBS applications and ensure starter information is accurately entered onto the Single Central Record (SCR) in accordance with Twynham Learning’s framework. </w:t>
            </w:r>
          </w:p>
          <w:p w14:paraId="27797CDD" w14:textId="77777777" w:rsidR="006C4410" w:rsidRPr="006C4410" w:rsidRDefault="006C4410" w:rsidP="006C4410">
            <w:pPr>
              <w:numPr>
                <w:ilvl w:val="0"/>
                <w:numId w:val="12"/>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Promoting and safeguarding the welfare of children and young people in accordance with the school’s Safeguarding and Child Protection policies</w:t>
            </w:r>
            <w:r w:rsidRPr="006C4410">
              <w:rPr>
                <w:rFonts w:ascii="Calibri Light" w:eastAsia="Times New Roman" w:hAnsi="Calibri Light" w:cs="Calibri Light"/>
                <w:color w:val="002060"/>
                <w:sz w:val="24"/>
                <w:szCs w:val="24"/>
                <w:lang w:eastAsia="en-GB"/>
              </w:rPr>
              <w:t>.  </w:t>
            </w:r>
          </w:p>
        </w:tc>
      </w:tr>
    </w:tbl>
    <w:p w14:paraId="7FB41A9B" w14:textId="77777777" w:rsidR="006C4410" w:rsidRPr="006C4410" w:rsidRDefault="006C4410" w:rsidP="006C4410">
      <w:pPr>
        <w:spacing w:after="0" w:line="240" w:lineRule="auto"/>
        <w:ind w:right="270"/>
        <w:textAlignment w:val="baseline"/>
        <w:rPr>
          <w:rFonts w:ascii="Segoe UI" w:eastAsia="Times New Roman" w:hAnsi="Segoe UI" w:cs="Segoe UI"/>
          <w:color w:val="2E74B5"/>
          <w:sz w:val="18"/>
          <w:szCs w:val="18"/>
          <w:lang w:eastAsia="en-GB"/>
        </w:rPr>
      </w:pPr>
      <w:r w:rsidRPr="006C4410">
        <w:rPr>
          <w:rFonts w:ascii="Calibri Light" w:eastAsia="Times New Roman" w:hAnsi="Calibri Light" w:cs="Calibri Light"/>
          <w:color w:val="00206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C4410" w:rsidRPr="006C4410" w14:paraId="77ED8170" w14:textId="77777777" w:rsidTr="006C4410">
        <w:trPr>
          <w:trHeight w:val="300"/>
        </w:trPr>
        <w:tc>
          <w:tcPr>
            <w:tcW w:w="10620" w:type="dxa"/>
            <w:tcBorders>
              <w:top w:val="single" w:sz="6" w:space="0" w:color="000000"/>
              <w:left w:val="single" w:sz="6" w:space="0" w:color="000000"/>
              <w:bottom w:val="single" w:sz="6" w:space="0" w:color="000000"/>
              <w:right w:val="single" w:sz="6" w:space="0" w:color="000000"/>
            </w:tcBorders>
            <w:shd w:val="clear" w:color="auto" w:fill="DEEAF6"/>
            <w:hideMark/>
          </w:tcPr>
          <w:p w14:paraId="3B6DA206" w14:textId="77777777" w:rsidR="006C4410" w:rsidRPr="006C4410" w:rsidRDefault="006C4410" w:rsidP="006C4410">
            <w:pPr>
              <w:spacing w:after="0" w:line="240" w:lineRule="auto"/>
              <w:ind w:left="420" w:right="60" w:hanging="270"/>
              <w:jc w:val="center"/>
              <w:textAlignment w:val="baseline"/>
              <w:divId w:val="317654062"/>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b/>
                <w:bCs/>
                <w:color w:val="002060"/>
                <w:lang w:eastAsia="en-GB"/>
              </w:rPr>
              <w:t>Other Duties</w:t>
            </w:r>
            <w:r w:rsidRPr="006C4410">
              <w:rPr>
                <w:rFonts w:ascii="Calibri Light" w:eastAsia="Times New Roman" w:hAnsi="Calibri Light" w:cs="Calibri Light"/>
                <w:color w:val="002060"/>
                <w:lang w:eastAsia="en-GB"/>
              </w:rPr>
              <w:t> </w:t>
            </w:r>
          </w:p>
        </w:tc>
      </w:tr>
      <w:tr w:rsidR="006C4410" w:rsidRPr="006C4410" w14:paraId="229B7FD0" w14:textId="77777777" w:rsidTr="006C4410">
        <w:trPr>
          <w:trHeight w:val="300"/>
        </w:trPr>
        <w:tc>
          <w:tcPr>
            <w:tcW w:w="10620" w:type="dxa"/>
            <w:tcBorders>
              <w:top w:val="single" w:sz="6" w:space="0" w:color="000000"/>
              <w:left w:val="single" w:sz="6" w:space="0" w:color="000000"/>
              <w:bottom w:val="single" w:sz="6" w:space="0" w:color="000000"/>
              <w:right w:val="single" w:sz="6" w:space="0" w:color="000000"/>
            </w:tcBorders>
            <w:shd w:val="clear" w:color="auto" w:fill="auto"/>
            <w:hideMark/>
          </w:tcPr>
          <w:p w14:paraId="6D8BADE8" w14:textId="77777777" w:rsidR="006C4410" w:rsidRPr="006C4410" w:rsidRDefault="006C4410" w:rsidP="006C4410">
            <w:pPr>
              <w:spacing w:after="0" w:line="240" w:lineRule="auto"/>
              <w:ind w:right="225"/>
              <w:jc w:val="both"/>
              <w:textAlignment w:val="baseline"/>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color w:val="002060"/>
                <w:lang w:eastAsia="en-GB"/>
              </w:rPr>
              <w:t>All Twynham Learning staff may periodically be expected to carry out tasks and duties within their area of competence that are not listed herein, as directed, to meet the needs of the trust. The particular duties and responsibilities may vary from time to time. </w:t>
            </w:r>
          </w:p>
        </w:tc>
      </w:tr>
    </w:tbl>
    <w:p w14:paraId="42832302" w14:textId="77777777" w:rsidR="006C4410" w:rsidRPr="006C4410" w:rsidRDefault="006C4410" w:rsidP="006C4410">
      <w:pPr>
        <w:spacing w:after="0" w:line="240" w:lineRule="auto"/>
        <w:ind w:right="270"/>
        <w:textAlignment w:val="baseline"/>
        <w:rPr>
          <w:rFonts w:ascii="Segoe UI" w:eastAsia="Times New Roman" w:hAnsi="Segoe UI" w:cs="Segoe UI"/>
          <w:color w:val="2E74B5"/>
          <w:sz w:val="18"/>
          <w:szCs w:val="18"/>
          <w:lang w:eastAsia="en-GB"/>
        </w:rPr>
      </w:pPr>
      <w:r w:rsidRPr="006C4410">
        <w:rPr>
          <w:rFonts w:ascii="Calibri Light" w:eastAsia="Times New Roman" w:hAnsi="Calibri Light" w:cs="Calibri Light"/>
          <w:color w:val="002060"/>
          <w:lang w:eastAsia="en-GB"/>
        </w:rPr>
        <w:t> </w:t>
      </w:r>
    </w:p>
    <w:p w14:paraId="3BE2D267" w14:textId="77777777" w:rsidR="006C4410" w:rsidRPr="006C4410" w:rsidRDefault="006C4410" w:rsidP="006C4410">
      <w:pPr>
        <w:spacing w:after="0" w:line="240" w:lineRule="auto"/>
        <w:textAlignment w:val="baseline"/>
        <w:rPr>
          <w:rFonts w:ascii="Segoe UI" w:eastAsia="Times New Roman" w:hAnsi="Segoe UI" w:cs="Segoe UI"/>
          <w:color w:val="2E74B5"/>
          <w:sz w:val="18"/>
          <w:szCs w:val="18"/>
          <w:lang w:eastAsia="en-GB"/>
        </w:rPr>
      </w:pPr>
      <w:r w:rsidRPr="006C4410">
        <w:rPr>
          <w:rFonts w:ascii="Calibri Light" w:eastAsia="Times New Roman" w:hAnsi="Calibri Light" w:cs="Calibri Light"/>
          <w:color w:val="002060"/>
          <w:lang w:eastAsia="en-GB"/>
        </w:rPr>
        <w:t> </w:t>
      </w:r>
    </w:p>
    <w:p w14:paraId="07AE889F" w14:textId="77777777" w:rsidR="006C4410" w:rsidRPr="006C4410" w:rsidRDefault="006C4410" w:rsidP="006C4410">
      <w:pPr>
        <w:spacing w:after="0" w:line="240" w:lineRule="auto"/>
        <w:ind w:right="270"/>
        <w:textAlignment w:val="baseline"/>
        <w:rPr>
          <w:rFonts w:ascii="Segoe UI" w:eastAsia="Times New Roman" w:hAnsi="Segoe UI" w:cs="Segoe UI"/>
          <w:color w:val="2E74B5"/>
          <w:sz w:val="18"/>
          <w:szCs w:val="18"/>
          <w:lang w:eastAsia="en-GB"/>
        </w:rPr>
      </w:pPr>
      <w:r w:rsidRPr="006C4410">
        <w:rPr>
          <w:rFonts w:ascii="Calibri Light" w:eastAsia="Times New Roman" w:hAnsi="Calibri Light" w:cs="Calibri Light"/>
          <w:color w:val="00206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3"/>
        <w:gridCol w:w="4697"/>
      </w:tblGrid>
      <w:tr w:rsidR="006C4410" w:rsidRPr="006C4410" w14:paraId="3DCD2938" w14:textId="77777777" w:rsidTr="006C4410">
        <w:trPr>
          <w:trHeight w:val="300"/>
        </w:trPr>
        <w:tc>
          <w:tcPr>
            <w:tcW w:w="10620" w:type="dxa"/>
            <w:gridSpan w:val="2"/>
            <w:tcBorders>
              <w:top w:val="single" w:sz="6" w:space="0" w:color="000000"/>
              <w:left w:val="single" w:sz="6" w:space="0" w:color="000000"/>
              <w:bottom w:val="single" w:sz="6" w:space="0" w:color="000000"/>
              <w:right w:val="single" w:sz="6" w:space="0" w:color="000000"/>
            </w:tcBorders>
            <w:shd w:val="clear" w:color="auto" w:fill="DEEAF6"/>
            <w:hideMark/>
          </w:tcPr>
          <w:p w14:paraId="4DBBEF03" w14:textId="77777777" w:rsidR="006C4410" w:rsidRPr="006C4410" w:rsidRDefault="006C4410" w:rsidP="006C4410">
            <w:pPr>
              <w:spacing w:after="0" w:line="240" w:lineRule="auto"/>
              <w:ind w:right="60"/>
              <w:jc w:val="center"/>
              <w:textAlignment w:val="baseline"/>
              <w:divId w:val="344138357"/>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b/>
                <w:bCs/>
                <w:color w:val="002060"/>
                <w:lang w:eastAsia="en-GB"/>
              </w:rPr>
              <w:t>Twynham Learning Attributes for all Staff</w:t>
            </w:r>
            <w:r w:rsidRPr="006C4410">
              <w:rPr>
                <w:rFonts w:ascii="Calibri Light" w:eastAsia="Times New Roman" w:hAnsi="Calibri Light" w:cs="Calibri Light"/>
                <w:color w:val="002060"/>
                <w:lang w:eastAsia="en-GB"/>
              </w:rPr>
              <w:t> </w:t>
            </w:r>
          </w:p>
        </w:tc>
      </w:tr>
      <w:tr w:rsidR="006C4410" w:rsidRPr="006C4410" w14:paraId="271262FD" w14:textId="77777777" w:rsidTr="006C4410">
        <w:trPr>
          <w:trHeight w:val="300"/>
        </w:trPr>
        <w:tc>
          <w:tcPr>
            <w:tcW w:w="5025" w:type="dxa"/>
            <w:tcBorders>
              <w:top w:val="single" w:sz="6" w:space="0" w:color="000000"/>
              <w:left w:val="single" w:sz="6" w:space="0" w:color="000000"/>
              <w:bottom w:val="single" w:sz="6" w:space="0" w:color="000000"/>
              <w:right w:val="single" w:sz="6" w:space="0" w:color="000000"/>
            </w:tcBorders>
            <w:shd w:val="clear" w:color="auto" w:fill="auto"/>
            <w:hideMark/>
          </w:tcPr>
          <w:p w14:paraId="02B32F1A" w14:textId="77777777" w:rsidR="006C4410" w:rsidRPr="006C4410" w:rsidRDefault="006C4410" w:rsidP="006C4410">
            <w:pPr>
              <w:numPr>
                <w:ilvl w:val="0"/>
                <w:numId w:val="13"/>
              </w:numPr>
              <w:spacing w:after="0" w:line="240" w:lineRule="auto"/>
              <w:ind w:left="510" w:firstLine="0"/>
              <w:textAlignment w:val="baseline"/>
              <w:rPr>
                <w:rFonts w:ascii="Calibri Light" w:eastAsia="Times New Roman" w:hAnsi="Calibri Light" w:cs="Calibri Light"/>
                <w:color w:val="2E74B5"/>
                <w:lang w:eastAsia="en-GB"/>
              </w:rPr>
            </w:pPr>
            <w:r w:rsidRPr="006C4410">
              <w:rPr>
                <w:rFonts w:ascii="Calibri Light" w:eastAsia="Times New Roman" w:hAnsi="Calibri Light" w:cs="Calibri Light"/>
                <w:color w:val="002060"/>
                <w:lang w:eastAsia="en-GB"/>
              </w:rPr>
              <w:t>Ambition for excellence </w:t>
            </w:r>
          </w:p>
          <w:p w14:paraId="2F229F2F" w14:textId="77777777" w:rsidR="006C4410" w:rsidRPr="006C4410" w:rsidRDefault="006C4410" w:rsidP="006C4410">
            <w:pPr>
              <w:numPr>
                <w:ilvl w:val="0"/>
                <w:numId w:val="14"/>
              </w:numPr>
              <w:spacing w:after="0" w:line="240" w:lineRule="auto"/>
              <w:ind w:left="510" w:firstLine="0"/>
              <w:textAlignment w:val="baseline"/>
              <w:rPr>
                <w:rFonts w:ascii="Calibri Light" w:eastAsia="Times New Roman" w:hAnsi="Calibri Light" w:cs="Calibri Light"/>
                <w:color w:val="2E74B5"/>
                <w:lang w:eastAsia="en-GB"/>
              </w:rPr>
            </w:pPr>
            <w:r w:rsidRPr="006C4410">
              <w:rPr>
                <w:rFonts w:ascii="Calibri Light" w:eastAsia="Times New Roman" w:hAnsi="Calibri Light" w:cs="Calibri Light"/>
                <w:color w:val="002060"/>
                <w:lang w:eastAsia="en-GB"/>
              </w:rPr>
              <w:t>Professionalism </w:t>
            </w:r>
          </w:p>
          <w:p w14:paraId="5E41A464" w14:textId="77777777" w:rsidR="006C4410" w:rsidRPr="006C4410" w:rsidRDefault="006C4410" w:rsidP="006C4410">
            <w:pPr>
              <w:numPr>
                <w:ilvl w:val="0"/>
                <w:numId w:val="15"/>
              </w:numPr>
              <w:spacing w:after="0" w:line="240" w:lineRule="auto"/>
              <w:ind w:left="510" w:firstLine="0"/>
              <w:textAlignment w:val="baseline"/>
              <w:rPr>
                <w:rFonts w:ascii="Calibri Light" w:eastAsia="Times New Roman" w:hAnsi="Calibri Light" w:cs="Calibri Light"/>
                <w:color w:val="2E74B5"/>
                <w:lang w:eastAsia="en-GB"/>
              </w:rPr>
            </w:pPr>
            <w:r w:rsidRPr="006C4410">
              <w:rPr>
                <w:rFonts w:ascii="Calibri Light" w:eastAsia="Times New Roman" w:hAnsi="Calibri Light" w:cs="Calibri Light"/>
                <w:color w:val="002060"/>
                <w:lang w:eastAsia="en-GB"/>
              </w:rPr>
              <w:t>Humility </w:t>
            </w:r>
          </w:p>
          <w:p w14:paraId="174C8AC4" w14:textId="77777777" w:rsidR="006C4410" w:rsidRPr="006C4410" w:rsidRDefault="006C4410" w:rsidP="006C4410">
            <w:pPr>
              <w:numPr>
                <w:ilvl w:val="0"/>
                <w:numId w:val="16"/>
              </w:numPr>
              <w:spacing w:after="0" w:line="240" w:lineRule="auto"/>
              <w:ind w:left="510" w:firstLine="0"/>
              <w:textAlignment w:val="baseline"/>
              <w:rPr>
                <w:rFonts w:ascii="Calibri Light" w:eastAsia="Times New Roman" w:hAnsi="Calibri Light" w:cs="Calibri Light"/>
                <w:color w:val="2E74B5"/>
                <w:lang w:eastAsia="en-GB"/>
              </w:rPr>
            </w:pPr>
            <w:r w:rsidRPr="006C4410">
              <w:rPr>
                <w:rFonts w:ascii="Calibri Light" w:eastAsia="Times New Roman" w:hAnsi="Calibri Light" w:cs="Calibri Light"/>
                <w:color w:val="002060"/>
                <w:lang w:eastAsia="en-GB"/>
              </w:rPr>
              <w:t>Championing change </w:t>
            </w: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14:paraId="6E742D09" w14:textId="77777777" w:rsidR="006C4410" w:rsidRPr="006C4410" w:rsidRDefault="006C4410" w:rsidP="006C4410">
            <w:pPr>
              <w:numPr>
                <w:ilvl w:val="0"/>
                <w:numId w:val="17"/>
              </w:numPr>
              <w:spacing w:after="0" w:line="240" w:lineRule="auto"/>
              <w:ind w:left="510" w:firstLine="0"/>
              <w:textAlignment w:val="baseline"/>
              <w:rPr>
                <w:rFonts w:ascii="Calibri Light" w:eastAsia="Times New Roman" w:hAnsi="Calibri Light" w:cs="Calibri Light"/>
                <w:color w:val="2E74B5"/>
                <w:lang w:eastAsia="en-GB"/>
              </w:rPr>
            </w:pPr>
            <w:r w:rsidRPr="006C4410">
              <w:rPr>
                <w:rFonts w:ascii="Calibri Light" w:eastAsia="Times New Roman" w:hAnsi="Calibri Light" w:cs="Calibri Light"/>
                <w:color w:val="002060"/>
                <w:lang w:eastAsia="en-GB"/>
              </w:rPr>
              <w:t>Inclusiveness  </w:t>
            </w:r>
          </w:p>
          <w:p w14:paraId="79F09612" w14:textId="77777777" w:rsidR="006C4410" w:rsidRPr="006C4410" w:rsidRDefault="006C4410" w:rsidP="006C4410">
            <w:pPr>
              <w:numPr>
                <w:ilvl w:val="0"/>
                <w:numId w:val="18"/>
              </w:numPr>
              <w:spacing w:after="0" w:line="240" w:lineRule="auto"/>
              <w:ind w:left="510" w:firstLine="0"/>
              <w:textAlignment w:val="baseline"/>
              <w:rPr>
                <w:rFonts w:ascii="Calibri Light" w:eastAsia="Times New Roman" w:hAnsi="Calibri Light" w:cs="Calibri Light"/>
                <w:color w:val="2E74B5"/>
                <w:lang w:eastAsia="en-GB"/>
              </w:rPr>
            </w:pPr>
            <w:r w:rsidRPr="006C4410">
              <w:rPr>
                <w:rFonts w:ascii="Calibri Light" w:eastAsia="Times New Roman" w:hAnsi="Calibri Light" w:cs="Calibri Light"/>
                <w:color w:val="002060"/>
                <w:lang w:eastAsia="en-GB"/>
              </w:rPr>
              <w:t>Positivity </w:t>
            </w:r>
          </w:p>
          <w:p w14:paraId="1DBA2EA5" w14:textId="77777777" w:rsidR="006C4410" w:rsidRPr="006C4410" w:rsidRDefault="006C4410" w:rsidP="006C4410">
            <w:pPr>
              <w:numPr>
                <w:ilvl w:val="0"/>
                <w:numId w:val="19"/>
              </w:numPr>
              <w:spacing w:after="0" w:line="240" w:lineRule="auto"/>
              <w:ind w:left="510" w:firstLine="0"/>
              <w:textAlignment w:val="baseline"/>
              <w:rPr>
                <w:rFonts w:ascii="Calibri Light" w:eastAsia="Times New Roman" w:hAnsi="Calibri Light" w:cs="Calibri Light"/>
                <w:color w:val="2E74B5"/>
                <w:lang w:eastAsia="en-GB"/>
              </w:rPr>
            </w:pPr>
            <w:r w:rsidRPr="006C4410">
              <w:rPr>
                <w:rFonts w:ascii="Calibri Light" w:eastAsia="Times New Roman" w:hAnsi="Calibri Light" w:cs="Calibri Light"/>
                <w:color w:val="002060"/>
                <w:lang w:eastAsia="en-GB"/>
              </w:rPr>
              <w:t>Community-mindedness </w:t>
            </w:r>
          </w:p>
          <w:p w14:paraId="0A9C3E65" w14:textId="77777777" w:rsidR="006C4410" w:rsidRPr="006C4410" w:rsidRDefault="006C4410" w:rsidP="006C4410">
            <w:pPr>
              <w:numPr>
                <w:ilvl w:val="0"/>
                <w:numId w:val="20"/>
              </w:numPr>
              <w:spacing w:after="0" w:line="240" w:lineRule="auto"/>
              <w:ind w:left="510" w:firstLine="0"/>
              <w:textAlignment w:val="baseline"/>
              <w:rPr>
                <w:rFonts w:ascii="Calibri Light" w:eastAsia="Times New Roman" w:hAnsi="Calibri Light" w:cs="Calibri Light"/>
                <w:color w:val="2E74B5"/>
                <w:lang w:eastAsia="en-GB"/>
              </w:rPr>
            </w:pPr>
            <w:r w:rsidRPr="006C4410">
              <w:rPr>
                <w:rFonts w:ascii="Calibri Light" w:eastAsia="Times New Roman" w:hAnsi="Calibri Light" w:cs="Calibri Light"/>
                <w:color w:val="002060"/>
                <w:lang w:eastAsia="en-GB"/>
              </w:rPr>
              <w:t>Being collaborative </w:t>
            </w:r>
          </w:p>
        </w:tc>
      </w:tr>
    </w:tbl>
    <w:p w14:paraId="076C4387" w14:textId="77777777" w:rsidR="006C4410" w:rsidRPr="006C4410" w:rsidRDefault="006C4410" w:rsidP="006C4410">
      <w:pPr>
        <w:spacing w:after="0" w:line="240" w:lineRule="auto"/>
        <w:ind w:right="270"/>
        <w:textAlignment w:val="baseline"/>
        <w:rPr>
          <w:rFonts w:ascii="Segoe UI" w:eastAsia="Times New Roman" w:hAnsi="Segoe UI" w:cs="Segoe UI"/>
          <w:color w:val="2E74B5"/>
          <w:sz w:val="18"/>
          <w:szCs w:val="18"/>
          <w:lang w:eastAsia="en-GB"/>
        </w:rPr>
      </w:pPr>
      <w:r w:rsidRPr="006C4410">
        <w:rPr>
          <w:rFonts w:ascii="Calibri Light" w:eastAsia="Times New Roman" w:hAnsi="Calibri Light" w:cs="Calibri Light"/>
          <w:color w:val="002060"/>
          <w:lang w:eastAsia="en-GB"/>
        </w:rPr>
        <w:t> </w:t>
      </w:r>
    </w:p>
    <w:p w14:paraId="5F674DAF" w14:textId="77777777" w:rsidR="006C4410" w:rsidRPr="006C4410" w:rsidRDefault="006C4410" w:rsidP="006C4410">
      <w:pPr>
        <w:spacing w:after="0" w:line="240" w:lineRule="auto"/>
        <w:ind w:right="270"/>
        <w:textAlignment w:val="baseline"/>
        <w:rPr>
          <w:rFonts w:ascii="Segoe UI" w:eastAsia="Times New Roman" w:hAnsi="Segoe UI" w:cs="Segoe UI"/>
          <w:color w:val="2E74B5"/>
          <w:sz w:val="18"/>
          <w:szCs w:val="18"/>
          <w:lang w:eastAsia="en-GB"/>
        </w:rPr>
      </w:pPr>
      <w:r w:rsidRPr="006C4410">
        <w:rPr>
          <w:rFonts w:ascii="Calibri Light" w:eastAsia="Times New Roman" w:hAnsi="Calibri Light" w:cs="Calibri Light"/>
          <w:color w:val="00206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C4410" w:rsidRPr="006C4410" w14:paraId="67736961" w14:textId="77777777" w:rsidTr="006C4410">
        <w:trPr>
          <w:trHeight w:val="300"/>
        </w:trPr>
        <w:tc>
          <w:tcPr>
            <w:tcW w:w="10620" w:type="dxa"/>
            <w:tcBorders>
              <w:top w:val="single" w:sz="6" w:space="0" w:color="000000"/>
              <w:left w:val="single" w:sz="6" w:space="0" w:color="000000"/>
              <w:bottom w:val="single" w:sz="6" w:space="0" w:color="000000"/>
              <w:right w:val="single" w:sz="6" w:space="0" w:color="000000"/>
            </w:tcBorders>
            <w:shd w:val="clear" w:color="auto" w:fill="DEEAF6"/>
            <w:hideMark/>
          </w:tcPr>
          <w:p w14:paraId="191C22E5" w14:textId="77777777" w:rsidR="006C4410" w:rsidRPr="006C4410" w:rsidRDefault="006C4410" w:rsidP="006C4410">
            <w:pPr>
              <w:spacing w:after="0" w:line="240" w:lineRule="auto"/>
              <w:ind w:left="420" w:right="270" w:hanging="270"/>
              <w:jc w:val="center"/>
              <w:textAlignment w:val="baseline"/>
              <w:divId w:val="465902236"/>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b/>
                <w:bCs/>
                <w:color w:val="002060"/>
                <w:lang w:eastAsia="en-GB"/>
              </w:rPr>
              <w:t>Qualifications, Knowledge, Skills and Attributes Required</w:t>
            </w:r>
            <w:r w:rsidRPr="006C4410">
              <w:rPr>
                <w:rFonts w:ascii="Calibri Light" w:eastAsia="Times New Roman" w:hAnsi="Calibri Light" w:cs="Calibri Light"/>
                <w:color w:val="002060"/>
                <w:lang w:eastAsia="en-GB"/>
              </w:rPr>
              <w:t> </w:t>
            </w:r>
          </w:p>
        </w:tc>
      </w:tr>
      <w:tr w:rsidR="006C4410" w:rsidRPr="006C4410" w14:paraId="584AC392" w14:textId="77777777" w:rsidTr="006C4410">
        <w:trPr>
          <w:trHeight w:val="300"/>
        </w:trPr>
        <w:tc>
          <w:tcPr>
            <w:tcW w:w="10620" w:type="dxa"/>
            <w:tcBorders>
              <w:top w:val="single" w:sz="6" w:space="0" w:color="000000"/>
              <w:left w:val="single" w:sz="6" w:space="0" w:color="000000"/>
              <w:bottom w:val="single" w:sz="6" w:space="0" w:color="000000"/>
              <w:right w:val="single" w:sz="6" w:space="0" w:color="000000"/>
            </w:tcBorders>
            <w:shd w:val="clear" w:color="auto" w:fill="auto"/>
            <w:hideMark/>
          </w:tcPr>
          <w:p w14:paraId="519EA54C" w14:textId="77777777" w:rsidR="006C4410" w:rsidRPr="006C4410" w:rsidRDefault="006C4410" w:rsidP="006C4410">
            <w:pPr>
              <w:spacing w:after="0" w:line="240" w:lineRule="auto"/>
              <w:ind w:right="225"/>
              <w:textAlignment w:val="baseline"/>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b/>
                <w:bCs/>
                <w:color w:val="002060"/>
                <w:lang w:eastAsia="en-GB"/>
              </w:rPr>
              <w:t>Essential:</w:t>
            </w:r>
            <w:r w:rsidRPr="006C4410">
              <w:rPr>
                <w:rFonts w:ascii="Calibri Light" w:eastAsia="Times New Roman" w:hAnsi="Calibri Light" w:cs="Calibri Light"/>
                <w:color w:val="002060"/>
                <w:lang w:eastAsia="en-GB"/>
              </w:rPr>
              <w:t> </w:t>
            </w:r>
          </w:p>
          <w:p w14:paraId="4E384680" w14:textId="77777777" w:rsidR="006C4410" w:rsidRPr="006C4410" w:rsidRDefault="006C4410" w:rsidP="006C4410">
            <w:pPr>
              <w:spacing w:after="0" w:line="240" w:lineRule="auto"/>
              <w:ind w:right="225"/>
              <w:textAlignment w:val="baseline"/>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color w:val="002060"/>
                <w:lang w:eastAsia="en-GB"/>
              </w:rPr>
              <w:t> </w:t>
            </w:r>
          </w:p>
          <w:p w14:paraId="5FF579EF" w14:textId="77777777" w:rsidR="006C4410" w:rsidRPr="006C4410" w:rsidRDefault="006C4410" w:rsidP="006C4410">
            <w:pPr>
              <w:numPr>
                <w:ilvl w:val="0"/>
                <w:numId w:val="21"/>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GCSE Maths &amp; English, grade 4/grade C and above or equivalent qualifications. </w:t>
            </w:r>
          </w:p>
          <w:p w14:paraId="6753B311" w14:textId="77777777" w:rsidR="006C4410" w:rsidRPr="006C4410" w:rsidRDefault="006C4410" w:rsidP="006C4410">
            <w:pPr>
              <w:numPr>
                <w:ilvl w:val="0"/>
                <w:numId w:val="22"/>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Excellent accuracy and attention to detail </w:t>
            </w:r>
          </w:p>
          <w:p w14:paraId="11098CF0" w14:textId="77777777" w:rsidR="006C4410" w:rsidRPr="006C4410" w:rsidRDefault="006C4410" w:rsidP="006C4410">
            <w:pPr>
              <w:numPr>
                <w:ilvl w:val="0"/>
                <w:numId w:val="23"/>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 xml:space="preserve">Strong IT skills, including typing, emails, Word, Excel, and </w:t>
            </w:r>
            <w:proofErr w:type="spellStart"/>
            <w:r w:rsidRPr="006C4410">
              <w:rPr>
                <w:rFonts w:ascii="Calibri Light" w:eastAsia="Times New Roman" w:hAnsi="Calibri Light" w:cs="Calibri Light"/>
                <w:color w:val="002060"/>
                <w:lang w:eastAsia="en-GB"/>
              </w:rPr>
              <w:t>Powerpoint</w:t>
            </w:r>
            <w:proofErr w:type="spellEnd"/>
            <w:r w:rsidRPr="006C4410">
              <w:rPr>
                <w:rFonts w:ascii="Calibri Light" w:eastAsia="Times New Roman" w:hAnsi="Calibri Light" w:cs="Calibri Light"/>
                <w:color w:val="002060"/>
                <w:lang w:eastAsia="en-GB"/>
              </w:rPr>
              <w:t> </w:t>
            </w:r>
          </w:p>
          <w:p w14:paraId="36708D08" w14:textId="77777777" w:rsidR="006C4410" w:rsidRPr="006C4410" w:rsidRDefault="006C4410" w:rsidP="006C4410">
            <w:pPr>
              <w:numPr>
                <w:ilvl w:val="0"/>
                <w:numId w:val="24"/>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Safer Recruitment certified (or ability to achieve this) </w:t>
            </w:r>
          </w:p>
          <w:p w14:paraId="16DF4E71" w14:textId="77777777" w:rsidR="006C4410" w:rsidRPr="006C4410" w:rsidRDefault="006C4410" w:rsidP="006C4410">
            <w:pPr>
              <w:numPr>
                <w:ilvl w:val="0"/>
                <w:numId w:val="25"/>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Ability to show the highest level of professional discretion, empathy and tact </w:t>
            </w:r>
          </w:p>
          <w:p w14:paraId="0FD0F30F" w14:textId="77777777" w:rsidR="006C4410" w:rsidRPr="006C4410" w:rsidRDefault="006C4410" w:rsidP="006C4410">
            <w:pPr>
              <w:numPr>
                <w:ilvl w:val="0"/>
                <w:numId w:val="26"/>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Excellent organisation, time management, communication and interpersonal skills  </w:t>
            </w:r>
          </w:p>
          <w:p w14:paraId="5E094E27" w14:textId="77777777" w:rsidR="006C4410" w:rsidRPr="006C4410" w:rsidRDefault="006C4410" w:rsidP="006C4410">
            <w:pPr>
              <w:numPr>
                <w:ilvl w:val="0"/>
                <w:numId w:val="27"/>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Flexibility and ability to prioritise, manage own time, work under pressure and meet deadlines </w:t>
            </w:r>
          </w:p>
          <w:p w14:paraId="260827DA" w14:textId="77777777" w:rsidR="006C4410" w:rsidRPr="006C4410" w:rsidRDefault="006C4410" w:rsidP="006C4410">
            <w:pPr>
              <w:numPr>
                <w:ilvl w:val="0"/>
                <w:numId w:val="28"/>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Experience of working in a HR role or as an administrator in a busy school/education setting  </w:t>
            </w:r>
          </w:p>
          <w:p w14:paraId="21EDAF70" w14:textId="77777777" w:rsidR="006C4410" w:rsidRPr="006C4410" w:rsidRDefault="006C4410" w:rsidP="006C4410">
            <w:pPr>
              <w:numPr>
                <w:ilvl w:val="0"/>
                <w:numId w:val="29"/>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Enthusiasm and drive  </w:t>
            </w:r>
          </w:p>
          <w:p w14:paraId="36701BFA" w14:textId="77777777" w:rsidR="006C4410" w:rsidRPr="006C4410" w:rsidRDefault="006C4410" w:rsidP="006C4410">
            <w:pPr>
              <w:numPr>
                <w:ilvl w:val="0"/>
                <w:numId w:val="30"/>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Sense of humour  </w:t>
            </w:r>
          </w:p>
          <w:p w14:paraId="05EE19D2" w14:textId="77777777" w:rsidR="006C4410" w:rsidRPr="006C4410" w:rsidRDefault="006C4410" w:rsidP="006C4410">
            <w:pPr>
              <w:spacing w:after="0" w:line="240" w:lineRule="auto"/>
              <w:textAlignment w:val="baseline"/>
              <w:rPr>
                <w:rFonts w:ascii="Times New Roman" w:eastAsia="Times New Roman" w:hAnsi="Times New Roman" w:cs="Times New Roman"/>
                <w:color w:val="000000"/>
                <w:sz w:val="24"/>
                <w:szCs w:val="24"/>
                <w:lang w:eastAsia="en-GB"/>
              </w:rPr>
            </w:pPr>
            <w:r w:rsidRPr="006C4410">
              <w:rPr>
                <w:rFonts w:ascii="Calibri Light" w:eastAsia="Times New Roman" w:hAnsi="Calibri Light" w:cs="Calibri Light"/>
                <w:color w:val="002060"/>
                <w:lang w:eastAsia="en-GB"/>
              </w:rPr>
              <w:t> </w:t>
            </w:r>
          </w:p>
          <w:p w14:paraId="1A613228" w14:textId="77777777" w:rsidR="006C4410" w:rsidRPr="006C4410" w:rsidRDefault="006C4410" w:rsidP="006C4410">
            <w:pPr>
              <w:spacing w:after="0" w:line="240" w:lineRule="auto"/>
              <w:textAlignment w:val="baseline"/>
              <w:rPr>
                <w:rFonts w:ascii="Times New Roman" w:eastAsia="Times New Roman" w:hAnsi="Times New Roman" w:cs="Times New Roman"/>
                <w:color w:val="000000"/>
                <w:sz w:val="24"/>
                <w:szCs w:val="24"/>
                <w:lang w:eastAsia="en-GB"/>
              </w:rPr>
            </w:pPr>
            <w:r w:rsidRPr="006C4410">
              <w:rPr>
                <w:rFonts w:ascii="Calibri Light" w:eastAsia="Times New Roman" w:hAnsi="Calibri Light" w:cs="Calibri Light"/>
                <w:color w:val="002060"/>
                <w:lang w:eastAsia="en-GB"/>
              </w:rPr>
              <w:t> </w:t>
            </w:r>
          </w:p>
          <w:p w14:paraId="1DCDEA19" w14:textId="77777777" w:rsidR="006C4410" w:rsidRPr="006C4410" w:rsidRDefault="006C4410" w:rsidP="006C4410">
            <w:pPr>
              <w:spacing w:after="0" w:line="240" w:lineRule="auto"/>
              <w:ind w:right="225"/>
              <w:textAlignment w:val="baseline"/>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b/>
                <w:bCs/>
                <w:color w:val="002060"/>
                <w:lang w:eastAsia="en-GB"/>
              </w:rPr>
              <w:t>Desirable:</w:t>
            </w:r>
            <w:r w:rsidRPr="006C4410">
              <w:rPr>
                <w:rFonts w:ascii="Calibri Light" w:eastAsia="Times New Roman" w:hAnsi="Calibri Light" w:cs="Calibri Light"/>
                <w:color w:val="002060"/>
                <w:lang w:eastAsia="en-GB"/>
              </w:rPr>
              <w:t> </w:t>
            </w:r>
          </w:p>
          <w:p w14:paraId="7F9A7215" w14:textId="77777777" w:rsidR="006C4410" w:rsidRPr="006C4410" w:rsidRDefault="006C4410" w:rsidP="006C4410">
            <w:pPr>
              <w:numPr>
                <w:ilvl w:val="0"/>
                <w:numId w:val="31"/>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Knowledge of Arbor or schools MIS system </w:t>
            </w:r>
          </w:p>
          <w:p w14:paraId="631787E3" w14:textId="77777777" w:rsidR="006C4410" w:rsidRPr="006C4410" w:rsidRDefault="006C4410" w:rsidP="006C4410">
            <w:pPr>
              <w:numPr>
                <w:ilvl w:val="0"/>
                <w:numId w:val="32"/>
              </w:numPr>
              <w:spacing w:after="0" w:line="240" w:lineRule="auto"/>
              <w:ind w:left="1080" w:firstLine="0"/>
              <w:textAlignment w:val="baseline"/>
              <w:rPr>
                <w:rFonts w:ascii="Calibri Light" w:eastAsia="Times New Roman" w:hAnsi="Calibri Light" w:cs="Calibri Light"/>
                <w:color w:val="000000"/>
                <w:lang w:eastAsia="en-GB"/>
              </w:rPr>
            </w:pPr>
            <w:r w:rsidRPr="006C4410">
              <w:rPr>
                <w:rFonts w:ascii="Calibri Light" w:eastAsia="Times New Roman" w:hAnsi="Calibri Light" w:cs="Calibri Light"/>
                <w:color w:val="002060"/>
                <w:lang w:eastAsia="en-GB"/>
              </w:rPr>
              <w:t>CIPD qualification (Level 3) </w:t>
            </w:r>
          </w:p>
          <w:p w14:paraId="18C4FDD6" w14:textId="77777777" w:rsidR="006C4410" w:rsidRPr="006C4410" w:rsidRDefault="006C4410" w:rsidP="006C4410">
            <w:pPr>
              <w:spacing w:after="0" w:line="240" w:lineRule="auto"/>
              <w:ind w:left="720" w:right="225"/>
              <w:textAlignment w:val="baseline"/>
              <w:rPr>
                <w:rFonts w:ascii="Times New Roman" w:eastAsia="Times New Roman" w:hAnsi="Times New Roman" w:cs="Times New Roman"/>
                <w:color w:val="000000"/>
                <w:sz w:val="24"/>
                <w:szCs w:val="24"/>
                <w:lang w:eastAsia="en-GB"/>
              </w:rPr>
            </w:pPr>
            <w:r w:rsidRPr="006C4410">
              <w:rPr>
                <w:rFonts w:ascii="Calibri Light" w:eastAsia="Times New Roman" w:hAnsi="Calibri Light" w:cs="Calibri Light"/>
                <w:color w:val="002060"/>
                <w:sz w:val="24"/>
                <w:szCs w:val="24"/>
                <w:lang w:eastAsia="en-GB"/>
              </w:rPr>
              <w:t> </w:t>
            </w:r>
          </w:p>
        </w:tc>
      </w:tr>
    </w:tbl>
    <w:p w14:paraId="473DA728" w14:textId="77777777" w:rsidR="006C4410" w:rsidRPr="006C4410" w:rsidRDefault="006C4410" w:rsidP="006C4410">
      <w:pPr>
        <w:spacing w:after="0" w:line="240" w:lineRule="auto"/>
        <w:ind w:right="270"/>
        <w:textAlignment w:val="baseline"/>
        <w:rPr>
          <w:rFonts w:ascii="Segoe UI" w:eastAsia="Times New Roman" w:hAnsi="Segoe UI" w:cs="Segoe UI"/>
          <w:color w:val="2E74B5"/>
          <w:sz w:val="18"/>
          <w:szCs w:val="18"/>
          <w:lang w:eastAsia="en-GB"/>
        </w:rPr>
      </w:pPr>
      <w:r w:rsidRPr="006C4410">
        <w:rPr>
          <w:rFonts w:ascii="Calibri Light" w:eastAsia="Times New Roman" w:hAnsi="Calibri Light" w:cs="Calibri Light"/>
          <w:color w:val="00206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C4410" w:rsidRPr="006C4410" w14:paraId="4BDBAC7B" w14:textId="77777777" w:rsidTr="006C4410">
        <w:trPr>
          <w:trHeight w:val="300"/>
        </w:trPr>
        <w:tc>
          <w:tcPr>
            <w:tcW w:w="10620" w:type="dxa"/>
            <w:tcBorders>
              <w:top w:val="single" w:sz="6" w:space="0" w:color="000000"/>
              <w:left w:val="single" w:sz="6" w:space="0" w:color="000000"/>
              <w:bottom w:val="single" w:sz="6" w:space="0" w:color="000000"/>
              <w:right w:val="single" w:sz="6" w:space="0" w:color="000000"/>
            </w:tcBorders>
            <w:shd w:val="clear" w:color="auto" w:fill="DEEAF6"/>
            <w:hideMark/>
          </w:tcPr>
          <w:p w14:paraId="234291AF" w14:textId="77777777" w:rsidR="006C4410" w:rsidRPr="006C4410" w:rsidRDefault="006C4410" w:rsidP="006C4410">
            <w:pPr>
              <w:spacing w:after="0" w:line="240" w:lineRule="auto"/>
              <w:ind w:right="60"/>
              <w:jc w:val="center"/>
              <w:textAlignment w:val="baseline"/>
              <w:divId w:val="192689664"/>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b/>
                <w:bCs/>
                <w:color w:val="002060"/>
                <w:lang w:eastAsia="en-GB"/>
              </w:rPr>
              <w:t>Notes</w:t>
            </w:r>
            <w:r w:rsidRPr="006C4410">
              <w:rPr>
                <w:rFonts w:ascii="Calibri Light" w:eastAsia="Times New Roman" w:hAnsi="Calibri Light" w:cs="Calibri Light"/>
                <w:color w:val="002060"/>
                <w:lang w:eastAsia="en-GB"/>
              </w:rPr>
              <w:t> </w:t>
            </w:r>
          </w:p>
        </w:tc>
      </w:tr>
      <w:tr w:rsidR="006C4410" w:rsidRPr="006C4410" w14:paraId="2E58DB2F" w14:textId="77777777" w:rsidTr="006C4410">
        <w:trPr>
          <w:trHeight w:val="300"/>
        </w:trPr>
        <w:tc>
          <w:tcPr>
            <w:tcW w:w="10620" w:type="dxa"/>
            <w:tcBorders>
              <w:top w:val="single" w:sz="6" w:space="0" w:color="000000"/>
              <w:left w:val="single" w:sz="6" w:space="0" w:color="000000"/>
              <w:bottom w:val="single" w:sz="6" w:space="0" w:color="000000"/>
              <w:right w:val="single" w:sz="6" w:space="0" w:color="000000"/>
            </w:tcBorders>
            <w:shd w:val="clear" w:color="auto" w:fill="auto"/>
            <w:hideMark/>
          </w:tcPr>
          <w:p w14:paraId="4574D695" w14:textId="77777777" w:rsidR="006C4410" w:rsidRPr="006C4410" w:rsidRDefault="006C4410" w:rsidP="006C4410">
            <w:pPr>
              <w:numPr>
                <w:ilvl w:val="0"/>
                <w:numId w:val="33"/>
              </w:numPr>
              <w:spacing w:after="0" w:line="240" w:lineRule="auto"/>
              <w:ind w:left="990" w:firstLine="435"/>
              <w:textAlignment w:val="baseline"/>
              <w:rPr>
                <w:rFonts w:ascii="Calibri Light" w:eastAsia="Times New Roman" w:hAnsi="Calibri Light" w:cs="Calibri Light"/>
                <w:color w:val="2E74B5"/>
                <w:lang w:eastAsia="en-GB"/>
              </w:rPr>
            </w:pPr>
            <w:r w:rsidRPr="006C4410">
              <w:rPr>
                <w:rFonts w:ascii="Calibri Light" w:eastAsia="Times New Roman" w:hAnsi="Calibri Light" w:cs="Calibri Light"/>
                <w:color w:val="002060"/>
                <w:lang w:eastAsia="en-GB"/>
              </w:rPr>
              <w:t>This job description may be amended at any time in consultation with the postholder. </w:t>
            </w:r>
          </w:p>
        </w:tc>
      </w:tr>
    </w:tbl>
    <w:p w14:paraId="21DD77BD" w14:textId="77777777" w:rsidR="006C4410" w:rsidRPr="006C4410" w:rsidRDefault="006C4410" w:rsidP="006C4410">
      <w:pPr>
        <w:spacing w:after="0" w:line="240" w:lineRule="auto"/>
        <w:ind w:right="270"/>
        <w:jc w:val="both"/>
        <w:textAlignment w:val="baseline"/>
        <w:rPr>
          <w:rFonts w:ascii="Segoe UI" w:eastAsia="Times New Roman" w:hAnsi="Segoe UI" w:cs="Segoe UI"/>
          <w:color w:val="2E74B5"/>
          <w:sz w:val="18"/>
          <w:szCs w:val="18"/>
          <w:lang w:eastAsia="en-GB"/>
        </w:rPr>
      </w:pPr>
      <w:r w:rsidRPr="006C4410">
        <w:rPr>
          <w:rFonts w:ascii="Calibri Light" w:eastAsia="Times New Roman" w:hAnsi="Calibri Light" w:cs="Calibri Light"/>
          <w:color w:val="00206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C4410" w:rsidRPr="006C4410" w14:paraId="70E56A06" w14:textId="77777777" w:rsidTr="006C4410">
        <w:trPr>
          <w:trHeight w:val="300"/>
        </w:trPr>
        <w:tc>
          <w:tcPr>
            <w:tcW w:w="10620" w:type="dxa"/>
            <w:tcBorders>
              <w:top w:val="single" w:sz="6" w:space="0" w:color="000000"/>
              <w:left w:val="single" w:sz="6" w:space="0" w:color="000000"/>
              <w:bottom w:val="single" w:sz="6" w:space="0" w:color="000000"/>
              <w:right w:val="single" w:sz="6" w:space="0" w:color="000000"/>
            </w:tcBorders>
            <w:shd w:val="clear" w:color="auto" w:fill="DEEAF6"/>
            <w:hideMark/>
          </w:tcPr>
          <w:p w14:paraId="48474315" w14:textId="77777777" w:rsidR="006C4410" w:rsidRPr="006C4410" w:rsidRDefault="006C4410" w:rsidP="006C4410">
            <w:pPr>
              <w:spacing w:after="0" w:line="240" w:lineRule="auto"/>
              <w:ind w:right="60"/>
              <w:jc w:val="center"/>
              <w:textAlignment w:val="baseline"/>
              <w:divId w:val="1092775464"/>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b/>
                <w:bCs/>
                <w:color w:val="002060"/>
                <w:lang w:eastAsia="en-GB"/>
              </w:rPr>
              <w:t>Glossary</w:t>
            </w:r>
            <w:r w:rsidRPr="006C4410">
              <w:rPr>
                <w:rFonts w:ascii="Calibri Light" w:eastAsia="Times New Roman" w:hAnsi="Calibri Light" w:cs="Calibri Light"/>
                <w:color w:val="002060"/>
                <w:lang w:eastAsia="en-GB"/>
              </w:rPr>
              <w:t> </w:t>
            </w:r>
          </w:p>
        </w:tc>
      </w:tr>
      <w:tr w:rsidR="006C4410" w:rsidRPr="006C4410" w14:paraId="77EE50BC" w14:textId="77777777" w:rsidTr="006C4410">
        <w:trPr>
          <w:trHeight w:val="300"/>
        </w:trPr>
        <w:tc>
          <w:tcPr>
            <w:tcW w:w="10620" w:type="dxa"/>
            <w:tcBorders>
              <w:top w:val="single" w:sz="6" w:space="0" w:color="000000"/>
              <w:left w:val="single" w:sz="6" w:space="0" w:color="000000"/>
              <w:bottom w:val="single" w:sz="6" w:space="0" w:color="000000"/>
              <w:right w:val="single" w:sz="6" w:space="0" w:color="000000"/>
            </w:tcBorders>
            <w:shd w:val="clear" w:color="auto" w:fill="auto"/>
            <w:hideMark/>
          </w:tcPr>
          <w:p w14:paraId="2C214983" w14:textId="77777777" w:rsidR="006C4410" w:rsidRPr="006C4410" w:rsidRDefault="006C4410" w:rsidP="006C4410">
            <w:pPr>
              <w:numPr>
                <w:ilvl w:val="0"/>
                <w:numId w:val="34"/>
              </w:numPr>
              <w:spacing w:after="0" w:line="240" w:lineRule="auto"/>
              <w:ind w:left="510" w:firstLine="0"/>
              <w:textAlignment w:val="baseline"/>
              <w:rPr>
                <w:rFonts w:ascii="Calibri Light" w:eastAsia="Times New Roman" w:hAnsi="Calibri Light" w:cs="Calibri Light"/>
                <w:color w:val="2E74B5"/>
                <w:lang w:eastAsia="en-GB"/>
              </w:rPr>
            </w:pPr>
            <w:r w:rsidRPr="006C4410">
              <w:rPr>
                <w:rFonts w:ascii="Calibri Light" w:eastAsia="Times New Roman" w:hAnsi="Calibri Light" w:cs="Calibri Light"/>
                <w:color w:val="002060"/>
                <w:lang w:eastAsia="en-GB"/>
              </w:rPr>
              <w:t xml:space="preserve">Explanations of any abbreviations or jargon contained in this job description can be found in our </w:t>
            </w:r>
            <w:hyperlink r:id="rId8" w:tgtFrame="_blank" w:history="1">
              <w:r w:rsidRPr="006C4410">
                <w:rPr>
                  <w:rFonts w:ascii="Calibri Light" w:eastAsia="Times New Roman" w:hAnsi="Calibri Light" w:cs="Calibri Light"/>
                  <w:color w:val="0563C1"/>
                  <w:u w:val="single"/>
                  <w:lang w:eastAsia="en-GB"/>
                </w:rPr>
                <w:t>Twynham Learning Glossary</w:t>
              </w:r>
            </w:hyperlink>
            <w:r w:rsidRPr="006C4410">
              <w:rPr>
                <w:rFonts w:ascii="Calibri Light" w:eastAsia="Times New Roman" w:hAnsi="Calibri Light" w:cs="Calibri Light"/>
                <w:color w:val="002060"/>
                <w:lang w:eastAsia="en-GB"/>
              </w:rPr>
              <w:t>. </w:t>
            </w:r>
          </w:p>
          <w:p w14:paraId="140DFEA2" w14:textId="77777777" w:rsidR="006C4410" w:rsidRPr="006C4410" w:rsidRDefault="006C4410" w:rsidP="006C4410">
            <w:pPr>
              <w:spacing w:after="0" w:line="240" w:lineRule="auto"/>
              <w:ind w:left="210"/>
              <w:textAlignment w:val="baseline"/>
              <w:rPr>
                <w:rFonts w:ascii="Times New Roman" w:eastAsia="Times New Roman" w:hAnsi="Times New Roman" w:cs="Times New Roman"/>
                <w:color w:val="2E74B5"/>
                <w:sz w:val="24"/>
                <w:szCs w:val="24"/>
                <w:lang w:eastAsia="en-GB"/>
              </w:rPr>
            </w:pPr>
            <w:r w:rsidRPr="006C4410">
              <w:rPr>
                <w:rFonts w:ascii="Calibri Light" w:eastAsia="Times New Roman" w:hAnsi="Calibri Light" w:cs="Calibri Light"/>
                <w:color w:val="002060"/>
                <w:lang w:eastAsia="en-GB"/>
              </w:rPr>
              <w:t> </w:t>
            </w:r>
          </w:p>
        </w:tc>
      </w:tr>
    </w:tbl>
    <w:p w14:paraId="0C9C2BDE" w14:textId="77777777" w:rsidR="006C4410" w:rsidRPr="006C4410" w:rsidRDefault="006C4410" w:rsidP="006C4410">
      <w:pPr>
        <w:spacing w:after="0" w:line="240" w:lineRule="auto"/>
        <w:ind w:right="270"/>
        <w:jc w:val="both"/>
        <w:textAlignment w:val="baseline"/>
        <w:rPr>
          <w:rFonts w:ascii="Segoe UI" w:eastAsia="Times New Roman" w:hAnsi="Segoe UI" w:cs="Segoe UI"/>
          <w:color w:val="2E74B5"/>
          <w:sz w:val="18"/>
          <w:szCs w:val="18"/>
          <w:lang w:eastAsia="en-GB"/>
        </w:rPr>
      </w:pPr>
      <w:r w:rsidRPr="006C4410">
        <w:rPr>
          <w:rFonts w:ascii="Calibri Light" w:eastAsia="Times New Roman" w:hAnsi="Calibri Light" w:cs="Calibri Light"/>
          <w:color w:val="002060"/>
          <w:lang w:eastAsia="en-GB"/>
        </w:rPr>
        <w:lastRenderedPageBreak/>
        <w:t> </w:t>
      </w:r>
    </w:p>
    <w:p w14:paraId="5E4BA8F5" w14:textId="77777777" w:rsidR="006C4410" w:rsidRPr="006C4410" w:rsidRDefault="006C4410" w:rsidP="006C4410">
      <w:pPr>
        <w:spacing w:after="0" w:line="240" w:lineRule="auto"/>
        <w:ind w:right="270"/>
        <w:textAlignment w:val="baseline"/>
        <w:rPr>
          <w:rFonts w:ascii="Segoe UI" w:eastAsia="Times New Roman" w:hAnsi="Segoe UI" w:cs="Segoe UI"/>
          <w:color w:val="2E74B5"/>
          <w:sz w:val="18"/>
          <w:szCs w:val="18"/>
          <w:lang w:eastAsia="en-GB"/>
        </w:rPr>
      </w:pPr>
      <w:r w:rsidRPr="006C4410">
        <w:rPr>
          <w:rFonts w:ascii="Calibri" w:eastAsia="Times New Roman" w:hAnsi="Calibri" w:cs="Calibri"/>
          <w:color w:val="2E74B5"/>
          <w:lang w:eastAsia="en-GB"/>
        </w:rPr>
        <w:t> </w:t>
      </w:r>
    </w:p>
    <w:p w14:paraId="1FF21068" w14:textId="77777777" w:rsidR="0042504D" w:rsidRDefault="0042504D"/>
    <w:sectPr w:rsidR="0042504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8976F" w14:textId="77777777" w:rsidR="006C4410" w:rsidRDefault="006C4410" w:rsidP="006C4410">
      <w:pPr>
        <w:spacing w:after="0" w:line="240" w:lineRule="auto"/>
      </w:pPr>
      <w:r>
        <w:separator/>
      </w:r>
    </w:p>
  </w:endnote>
  <w:endnote w:type="continuationSeparator" w:id="0">
    <w:p w14:paraId="784F2BFD" w14:textId="77777777" w:rsidR="006C4410" w:rsidRDefault="006C4410" w:rsidP="006C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312D" w14:textId="77777777" w:rsidR="006C4410" w:rsidRDefault="006C4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B006" w14:textId="77777777" w:rsidR="006C4410" w:rsidRDefault="006C4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CD58" w14:textId="77777777" w:rsidR="006C4410" w:rsidRDefault="006C4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BEABE" w14:textId="77777777" w:rsidR="006C4410" w:rsidRDefault="006C4410" w:rsidP="006C4410">
      <w:pPr>
        <w:spacing w:after="0" w:line="240" w:lineRule="auto"/>
      </w:pPr>
      <w:r>
        <w:separator/>
      </w:r>
    </w:p>
  </w:footnote>
  <w:footnote w:type="continuationSeparator" w:id="0">
    <w:p w14:paraId="44CA82CF" w14:textId="77777777" w:rsidR="006C4410" w:rsidRDefault="006C4410" w:rsidP="006C4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B32A" w14:textId="77777777" w:rsidR="006C4410" w:rsidRDefault="006C4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94F9" w14:textId="77777777" w:rsidR="006C4410" w:rsidRDefault="006C4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1E1C" w14:textId="77777777" w:rsidR="006C4410" w:rsidRDefault="006C4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74A"/>
    <w:multiLevelType w:val="multilevel"/>
    <w:tmpl w:val="3930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C79A6"/>
    <w:multiLevelType w:val="multilevel"/>
    <w:tmpl w:val="758E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02539"/>
    <w:multiLevelType w:val="multilevel"/>
    <w:tmpl w:val="7A52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31F17"/>
    <w:multiLevelType w:val="multilevel"/>
    <w:tmpl w:val="FBB2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0E18F2"/>
    <w:multiLevelType w:val="multilevel"/>
    <w:tmpl w:val="5020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1C34BB"/>
    <w:multiLevelType w:val="multilevel"/>
    <w:tmpl w:val="3AEC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770CED"/>
    <w:multiLevelType w:val="multilevel"/>
    <w:tmpl w:val="FF40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D665CA"/>
    <w:multiLevelType w:val="multilevel"/>
    <w:tmpl w:val="758C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841105"/>
    <w:multiLevelType w:val="multilevel"/>
    <w:tmpl w:val="6438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C8772F"/>
    <w:multiLevelType w:val="multilevel"/>
    <w:tmpl w:val="2A0A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084658"/>
    <w:multiLevelType w:val="multilevel"/>
    <w:tmpl w:val="CA6C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CA397E"/>
    <w:multiLevelType w:val="multilevel"/>
    <w:tmpl w:val="D120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960A50"/>
    <w:multiLevelType w:val="multilevel"/>
    <w:tmpl w:val="A95C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B17CA7"/>
    <w:multiLevelType w:val="multilevel"/>
    <w:tmpl w:val="B824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3B420A"/>
    <w:multiLevelType w:val="multilevel"/>
    <w:tmpl w:val="554A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C33E7"/>
    <w:multiLevelType w:val="multilevel"/>
    <w:tmpl w:val="CC72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CF2252"/>
    <w:multiLevelType w:val="multilevel"/>
    <w:tmpl w:val="DAB2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027154"/>
    <w:multiLevelType w:val="multilevel"/>
    <w:tmpl w:val="00C2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4969CA"/>
    <w:multiLevelType w:val="multilevel"/>
    <w:tmpl w:val="729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9C5208"/>
    <w:multiLevelType w:val="multilevel"/>
    <w:tmpl w:val="91F8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1F6432"/>
    <w:multiLevelType w:val="multilevel"/>
    <w:tmpl w:val="59E6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BC1D13"/>
    <w:multiLevelType w:val="multilevel"/>
    <w:tmpl w:val="2688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702756"/>
    <w:multiLevelType w:val="multilevel"/>
    <w:tmpl w:val="6A8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483375"/>
    <w:multiLevelType w:val="multilevel"/>
    <w:tmpl w:val="7F10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0F6837"/>
    <w:multiLevelType w:val="multilevel"/>
    <w:tmpl w:val="A730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91466C"/>
    <w:multiLevelType w:val="multilevel"/>
    <w:tmpl w:val="E232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7258AA"/>
    <w:multiLevelType w:val="multilevel"/>
    <w:tmpl w:val="8B12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D80E9F"/>
    <w:multiLevelType w:val="multilevel"/>
    <w:tmpl w:val="428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023E84"/>
    <w:multiLevelType w:val="multilevel"/>
    <w:tmpl w:val="1BE6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744C38"/>
    <w:multiLevelType w:val="multilevel"/>
    <w:tmpl w:val="A38A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83557C"/>
    <w:multiLevelType w:val="multilevel"/>
    <w:tmpl w:val="6620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B54B96"/>
    <w:multiLevelType w:val="multilevel"/>
    <w:tmpl w:val="058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5D773D"/>
    <w:multiLevelType w:val="multilevel"/>
    <w:tmpl w:val="3C08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4153EA"/>
    <w:multiLevelType w:val="multilevel"/>
    <w:tmpl w:val="F8F4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6"/>
  </w:num>
  <w:num w:numId="3">
    <w:abstractNumId w:val="13"/>
  </w:num>
  <w:num w:numId="4">
    <w:abstractNumId w:val="21"/>
  </w:num>
  <w:num w:numId="5">
    <w:abstractNumId w:val="2"/>
  </w:num>
  <w:num w:numId="6">
    <w:abstractNumId w:val="5"/>
  </w:num>
  <w:num w:numId="7">
    <w:abstractNumId w:val="15"/>
  </w:num>
  <w:num w:numId="8">
    <w:abstractNumId w:val="0"/>
  </w:num>
  <w:num w:numId="9">
    <w:abstractNumId w:val="29"/>
  </w:num>
  <w:num w:numId="10">
    <w:abstractNumId w:val="22"/>
  </w:num>
  <w:num w:numId="11">
    <w:abstractNumId w:val="26"/>
  </w:num>
  <w:num w:numId="12">
    <w:abstractNumId w:val="17"/>
  </w:num>
  <w:num w:numId="13">
    <w:abstractNumId w:val="30"/>
  </w:num>
  <w:num w:numId="14">
    <w:abstractNumId w:val="32"/>
  </w:num>
  <w:num w:numId="15">
    <w:abstractNumId w:val="18"/>
  </w:num>
  <w:num w:numId="16">
    <w:abstractNumId w:val="9"/>
  </w:num>
  <w:num w:numId="17">
    <w:abstractNumId w:val="31"/>
  </w:num>
  <w:num w:numId="18">
    <w:abstractNumId w:val="8"/>
  </w:num>
  <w:num w:numId="19">
    <w:abstractNumId w:val="10"/>
  </w:num>
  <w:num w:numId="20">
    <w:abstractNumId w:val="14"/>
  </w:num>
  <w:num w:numId="21">
    <w:abstractNumId w:val="19"/>
  </w:num>
  <w:num w:numId="22">
    <w:abstractNumId w:val="6"/>
  </w:num>
  <w:num w:numId="23">
    <w:abstractNumId w:val="28"/>
  </w:num>
  <w:num w:numId="24">
    <w:abstractNumId w:val="33"/>
  </w:num>
  <w:num w:numId="25">
    <w:abstractNumId w:val="20"/>
  </w:num>
  <w:num w:numId="26">
    <w:abstractNumId w:val="7"/>
  </w:num>
  <w:num w:numId="27">
    <w:abstractNumId w:val="27"/>
  </w:num>
  <w:num w:numId="28">
    <w:abstractNumId w:val="25"/>
  </w:num>
  <w:num w:numId="29">
    <w:abstractNumId w:val="3"/>
  </w:num>
  <w:num w:numId="30">
    <w:abstractNumId w:val="24"/>
  </w:num>
  <w:num w:numId="31">
    <w:abstractNumId w:val="23"/>
  </w:num>
  <w:num w:numId="32">
    <w:abstractNumId w:val="12"/>
  </w:num>
  <w:num w:numId="33">
    <w:abstractNumId w:val="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10"/>
    <w:rsid w:val="0042504D"/>
    <w:rsid w:val="006C4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6F7D"/>
  <w15:chartTrackingRefBased/>
  <w15:docId w15:val="{27AA1E04-7348-4D43-85DE-16DD69E3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410"/>
  </w:style>
  <w:style w:type="paragraph" w:styleId="Footer">
    <w:name w:val="footer"/>
    <w:basedOn w:val="Normal"/>
    <w:link w:val="FooterChar"/>
    <w:uiPriority w:val="99"/>
    <w:unhideWhenUsed/>
    <w:rsid w:val="006C4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27904">
      <w:bodyDiv w:val="1"/>
      <w:marLeft w:val="0"/>
      <w:marRight w:val="0"/>
      <w:marTop w:val="0"/>
      <w:marBottom w:val="0"/>
      <w:divBdr>
        <w:top w:val="none" w:sz="0" w:space="0" w:color="auto"/>
        <w:left w:val="none" w:sz="0" w:space="0" w:color="auto"/>
        <w:bottom w:val="none" w:sz="0" w:space="0" w:color="auto"/>
        <w:right w:val="none" w:sz="0" w:space="0" w:color="auto"/>
      </w:divBdr>
      <w:divsChild>
        <w:div w:id="1026979957">
          <w:marLeft w:val="0"/>
          <w:marRight w:val="0"/>
          <w:marTop w:val="0"/>
          <w:marBottom w:val="0"/>
          <w:divBdr>
            <w:top w:val="none" w:sz="0" w:space="0" w:color="auto"/>
            <w:left w:val="none" w:sz="0" w:space="0" w:color="auto"/>
            <w:bottom w:val="none" w:sz="0" w:space="0" w:color="auto"/>
            <w:right w:val="none" w:sz="0" w:space="0" w:color="auto"/>
          </w:divBdr>
        </w:div>
        <w:div w:id="1299990922">
          <w:marLeft w:val="0"/>
          <w:marRight w:val="0"/>
          <w:marTop w:val="0"/>
          <w:marBottom w:val="0"/>
          <w:divBdr>
            <w:top w:val="none" w:sz="0" w:space="0" w:color="auto"/>
            <w:left w:val="none" w:sz="0" w:space="0" w:color="auto"/>
            <w:bottom w:val="none" w:sz="0" w:space="0" w:color="auto"/>
            <w:right w:val="none" w:sz="0" w:space="0" w:color="auto"/>
          </w:divBdr>
        </w:div>
        <w:div w:id="1044676433">
          <w:marLeft w:val="0"/>
          <w:marRight w:val="0"/>
          <w:marTop w:val="0"/>
          <w:marBottom w:val="0"/>
          <w:divBdr>
            <w:top w:val="none" w:sz="0" w:space="0" w:color="auto"/>
            <w:left w:val="none" w:sz="0" w:space="0" w:color="auto"/>
            <w:bottom w:val="none" w:sz="0" w:space="0" w:color="auto"/>
            <w:right w:val="none" w:sz="0" w:space="0" w:color="auto"/>
          </w:divBdr>
        </w:div>
        <w:div w:id="564950771">
          <w:marLeft w:val="0"/>
          <w:marRight w:val="0"/>
          <w:marTop w:val="0"/>
          <w:marBottom w:val="0"/>
          <w:divBdr>
            <w:top w:val="none" w:sz="0" w:space="0" w:color="auto"/>
            <w:left w:val="none" w:sz="0" w:space="0" w:color="auto"/>
            <w:bottom w:val="none" w:sz="0" w:space="0" w:color="auto"/>
            <w:right w:val="none" w:sz="0" w:space="0" w:color="auto"/>
          </w:divBdr>
          <w:divsChild>
            <w:div w:id="1348672788">
              <w:marLeft w:val="-75"/>
              <w:marRight w:val="0"/>
              <w:marTop w:val="30"/>
              <w:marBottom w:val="30"/>
              <w:divBdr>
                <w:top w:val="none" w:sz="0" w:space="0" w:color="auto"/>
                <w:left w:val="none" w:sz="0" w:space="0" w:color="auto"/>
                <w:bottom w:val="none" w:sz="0" w:space="0" w:color="auto"/>
                <w:right w:val="none" w:sz="0" w:space="0" w:color="auto"/>
              </w:divBdr>
              <w:divsChild>
                <w:div w:id="1219323050">
                  <w:marLeft w:val="0"/>
                  <w:marRight w:val="0"/>
                  <w:marTop w:val="0"/>
                  <w:marBottom w:val="0"/>
                  <w:divBdr>
                    <w:top w:val="none" w:sz="0" w:space="0" w:color="auto"/>
                    <w:left w:val="none" w:sz="0" w:space="0" w:color="auto"/>
                    <w:bottom w:val="none" w:sz="0" w:space="0" w:color="auto"/>
                    <w:right w:val="none" w:sz="0" w:space="0" w:color="auto"/>
                  </w:divBdr>
                  <w:divsChild>
                    <w:div w:id="47069153">
                      <w:marLeft w:val="0"/>
                      <w:marRight w:val="0"/>
                      <w:marTop w:val="0"/>
                      <w:marBottom w:val="0"/>
                      <w:divBdr>
                        <w:top w:val="none" w:sz="0" w:space="0" w:color="auto"/>
                        <w:left w:val="none" w:sz="0" w:space="0" w:color="auto"/>
                        <w:bottom w:val="none" w:sz="0" w:space="0" w:color="auto"/>
                        <w:right w:val="none" w:sz="0" w:space="0" w:color="auto"/>
                      </w:divBdr>
                    </w:div>
                  </w:divsChild>
                </w:div>
                <w:div w:id="249430571">
                  <w:marLeft w:val="0"/>
                  <w:marRight w:val="0"/>
                  <w:marTop w:val="0"/>
                  <w:marBottom w:val="0"/>
                  <w:divBdr>
                    <w:top w:val="none" w:sz="0" w:space="0" w:color="auto"/>
                    <w:left w:val="none" w:sz="0" w:space="0" w:color="auto"/>
                    <w:bottom w:val="none" w:sz="0" w:space="0" w:color="auto"/>
                    <w:right w:val="none" w:sz="0" w:space="0" w:color="auto"/>
                  </w:divBdr>
                  <w:divsChild>
                    <w:div w:id="113909135">
                      <w:marLeft w:val="0"/>
                      <w:marRight w:val="0"/>
                      <w:marTop w:val="0"/>
                      <w:marBottom w:val="0"/>
                      <w:divBdr>
                        <w:top w:val="none" w:sz="0" w:space="0" w:color="auto"/>
                        <w:left w:val="none" w:sz="0" w:space="0" w:color="auto"/>
                        <w:bottom w:val="none" w:sz="0" w:space="0" w:color="auto"/>
                        <w:right w:val="none" w:sz="0" w:space="0" w:color="auto"/>
                      </w:divBdr>
                    </w:div>
                  </w:divsChild>
                </w:div>
                <w:div w:id="789318481">
                  <w:marLeft w:val="0"/>
                  <w:marRight w:val="0"/>
                  <w:marTop w:val="0"/>
                  <w:marBottom w:val="0"/>
                  <w:divBdr>
                    <w:top w:val="none" w:sz="0" w:space="0" w:color="auto"/>
                    <w:left w:val="none" w:sz="0" w:space="0" w:color="auto"/>
                    <w:bottom w:val="none" w:sz="0" w:space="0" w:color="auto"/>
                    <w:right w:val="none" w:sz="0" w:space="0" w:color="auto"/>
                  </w:divBdr>
                  <w:divsChild>
                    <w:div w:id="574366413">
                      <w:marLeft w:val="0"/>
                      <w:marRight w:val="0"/>
                      <w:marTop w:val="0"/>
                      <w:marBottom w:val="0"/>
                      <w:divBdr>
                        <w:top w:val="none" w:sz="0" w:space="0" w:color="auto"/>
                        <w:left w:val="none" w:sz="0" w:space="0" w:color="auto"/>
                        <w:bottom w:val="none" w:sz="0" w:space="0" w:color="auto"/>
                        <w:right w:val="none" w:sz="0" w:space="0" w:color="auto"/>
                      </w:divBdr>
                    </w:div>
                  </w:divsChild>
                </w:div>
                <w:div w:id="851332669">
                  <w:marLeft w:val="0"/>
                  <w:marRight w:val="0"/>
                  <w:marTop w:val="0"/>
                  <w:marBottom w:val="0"/>
                  <w:divBdr>
                    <w:top w:val="none" w:sz="0" w:space="0" w:color="auto"/>
                    <w:left w:val="none" w:sz="0" w:space="0" w:color="auto"/>
                    <w:bottom w:val="none" w:sz="0" w:space="0" w:color="auto"/>
                    <w:right w:val="none" w:sz="0" w:space="0" w:color="auto"/>
                  </w:divBdr>
                  <w:divsChild>
                    <w:div w:id="766929088">
                      <w:marLeft w:val="0"/>
                      <w:marRight w:val="0"/>
                      <w:marTop w:val="0"/>
                      <w:marBottom w:val="0"/>
                      <w:divBdr>
                        <w:top w:val="none" w:sz="0" w:space="0" w:color="auto"/>
                        <w:left w:val="none" w:sz="0" w:space="0" w:color="auto"/>
                        <w:bottom w:val="none" w:sz="0" w:space="0" w:color="auto"/>
                        <w:right w:val="none" w:sz="0" w:space="0" w:color="auto"/>
                      </w:divBdr>
                    </w:div>
                  </w:divsChild>
                </w:div>
                <w:div w:id="1091394204">
                  <w:marLeft w:val="0"/>
                  <w:marRight w:val="0"/>
                  <w:marTop w:val="0"/>
                  <w:marBottom w:val="0"/>
                  <w:divBdr>
                    <w:top w:val="none" w:sz="0" w:space="0" w:color="auto"/>
                    <w:left w:val="none" w:sz="0" w:space="0" w:color="auto"/>
                    <w:bottom w:val="none" w:sz="0" w:space="0" w:color="auto"/>
                    <w:right w:val="none" w:sz="0" w:space="0" w:color="auto"/>
                  </w:divBdr>
                  <w:divsChild>
                    <w:div w:id="743572362">
                      <w:marLeft w:val="0"/>
                      <w:marRight w:val="0"/>
                      <w:marTop w:val="0"/>
                      <w:marBottom w:val="0"/>
                      <w:divBdr>
                        <w:top w:val="none" w:sz="0" w:space="0" w:color="auto"/>
                        <w:left w:val="none" w:sz="0" w:space="0" w:color="auto"/>
                        <w:bottom w:val="none" w:sz="0" w:space="0" w:color="auto"/>
                        <w:right w:val="none" w:sz="0" w:space="0" w:color="auto"/>
                      </w:divBdr>
                    </w:div>
                  </w:divsChild>
                </w:div>
                <w:div w:id="1052996322">
                  <w:marLeft w:val="0"/>
                  <w:marRight w:val="0"/>
                  <w:marTop w:val="0"/>
                  <w:marBottom w:val="0"/>
                  <w:divBdr>
                    <w:top w:val="none" w:sz="0" w:space="0" w:color="auto"/>
                    <w:left w:val="none" w:sz="0" w:space="0" w:color="auto"/>
                    <w:bottom w:val="none" w:sz="0" w:space="0" w:color="auto"/>
                    <w:right w:val="none" w:sz="0" w:space="0" w:color="auto"/>
                  </w:divBdr>
                  <w:divsChild>
                    <w:div w:id="1100642624">
                      <w:marLeft w:val="0"/>
                      <w:marRight w:val="0"/>
                      <w:marTop w:val="0"/>
                      <w:marBottom w:val="0"/>
                      <w:divBdr>
                        <w:top w:val="none" w:sz="0" w:space="0" w:color="auto"/>
                        <w:left w:val="none" w:sz="0" w:space="0" w:color="auto"/>
                        <w:bottom w:val="none" w:sz="0" w:space="0" w:color="auto"/>
                        <w:right w:val="none" w:sz="0" w:space="0" w:color="auto"/>
                      </w:divBdr>
                    </w:div>
                  </w:divsChild>
                </w:div>
                <w:div w:id="1993481994">
                  <w:marLeft w:val="0"/>
                  <w:marRight w:val="0"/>
                  <w:marTop w:val="0"/>
                  <w:marBottom w:val="0"/>
                  <w:divBdr>
                    <w:top w:val="none" w:sz="0" w:space="0" w:color="auto"/>
                    <w:left w:val="none" w:sz="0" w:space="0" w:color="auto"/>
                    <w:bottom w:val="none" w:sz="0" w:space="0" w:color="auto"/>
                    <w:right w:val="none" w:sz="0" w:space="0" w:color="auto"/>
                  </w:divBdr>
                  <w:divsChild>
                    <w:div w:id="2008091929">
                      <w:marLeft w:val="0"/>
                      <w:marRight w:val="0"/>
                      <w:marTop w:val="0"/>
                      <w:marBottom w:val="0"/>
                      <w:divBdr>
                        <w:top w:val="none" w:sz="0" w:space="0" w:color="auto"/>
                        <w:left w:val="none" w:sz="0" w:space="0" w:color="auto"/>
                        <w:bottom w:val="none" w:sz="0" w:space="0" w:color="auto"/>
                        <w:right w:val="none" w:sz="0" w:space="0" w:color="auto"/>
                      </w:divBdr>
                    </w:div>
                  </w:divsChild>
                </w:div>
                <w:div w:id="1786267281">
                  <w:marLeft w:val="0"/>
                  <w:marRight w:val="0"/>
                  <w:marTop w:val="0"/>
                  <w:marBottom w:val="0"/>
                  <w:divBdr>
                    <w:top w:val="none" w:sz="0" w:space="0" w:color="auto"/>
                    <w:left w:val="none" w:sz="0" w:space="0" w:color="auto"/>
                    <w:bottom w:val="none" w:sz="0" w:space="0" w:color="auto"/>
                    <w:right w:val="none" w:sz="0" w:space="0" w:color="auto"/>
                  </w:divBdr>
                  <w:divsChild>
                    <w:div w:id="1617326598">
                      <w:marLeft w:val="0"/>
                      <w:marRight w:val="0"/>
                      <w:marTop w:val="0"/>
                      <w:marBottom w:val="0"/>
                      <w:divBdr>
                        <w:top w:val="none" w:sz="0" w:space="0" w:color="auto"/>
                        <w:left w:val="none" w:sz="0" w:space="0" w:color="auto"/>
                        <w:bottom w:val="none" w:sz="0" w:space="0" w:color="auto"/>
                        <w:right w:val="none" w:sz="0" w:space="0" w:color="auto"/>
                      </w:divBdr>
                    </w:div>
                  </w:divsChild>
                </w:div>
                <w:div w:id="882864055">
                  <w:marLeft w:val="0"/>
                  <w:marRight w:val="0"/>
                  <w:marTop w:val="0"/>
                  <w:marBottom w:val="0"/>
                  <w:divBdr>
                    <w:top w:val="none" w:sz="0" w:space="0" w:color="auto"/>
                    <w:left w:val="none" w:sz="0" w:space="0" w:color="auto"/>
                    <w:bottom w:val="none" w:sz="0" w:space="0" w:color="auto"/>
                    <w:right w:val="none" w:sz="0" w:space="0" w:color="auto"/>
                  </w:divBdr>
                  <w:divsChild>
                    <w:div w:id="1050112897">
                      <w:marLeft w:val="0"/>
                      <w:marRight w:val="0"/>
                      <w:marTop w:val="0"/>
                      <w:marBottom w:val="0"/>
                      <w:divBdr>
                        <w:top w:val="none" w:sz="0" w:space="0" w:color="auto"/>
                        <w:left w:val="none" w:sz="0" w:space="0" w:color="auto"/>
                        <w:bottom w:val="none" w:sz="0" w:space="0" w:color="auto"/>
                        <w:right w:val="none" w:sz="0" w:space="0" w:color="auto"/>
                      </w:divBdr>
                    </w:div>
                  </w:divsChild>
                </w:div>
                <w:div w:id="740441313">
                  <w:marLeft w:val="0"/>
                  <w:marRight w:val="0"/>
                  <w:marTop w:val="0"/>
                  <w:marBottom w:val="0"/>
                  <w:divBdr>
                    <w:top w:val="none" w:sz="0" w:space="0" w:color="auto"/>
                    <w:left w:val="none" w:sz="0" w:space="0" w:color="auto"/>
                    <w:bottom w:val="none" w:sz="0" w:space="0" w:color="auto"/>
                    <w:right w:val="none" w:sz="0" w:space="0" w:color="auto"/>
                  </w:divBdr>
                  <w:divsChild>
                    <w:div w:id="15814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858679">
          <w:marLeft w:val="0"/>
          <w:marRight w:val="0"/>
          <w:marTop w:val="0"/>
          <w:marBottom w:val="0"/>
          <w:divBdr>
            <w:top w:val="none" w:sz="0" w:space="0" w:color="auto"/>
            <w:left w:val="none" w:sz="0" w:space="0" w:color="auto"/>
            <w:bottom w:val="none" w:sz="0" w:space="0" w:color="auto"/>
            <w:right w:val="none" w:sz="0" w:space="0" w:color="auto"/>
          </w:divBdr>
        </w:div>
        <w:div w:id="1032346084">
          <w:marLeft w:val="0"/>
          <w:marRight w:val="0"/>
          <w:marTop w:val="0"/>
          <w:marBottom w:val="0"/>
          <w:divBdr>
            <w:top w:val="none" w:sz="0" w:space="0" w:color="auto"/>
            <w:left w:val="none" w:sz="0" w:space="0" w:color="auto"/>
            <w:bottom w:val="none" w:sz="0" w:space="0" w:color="auto"/>
            <w:right w:val="none" w:sz="0" w:space="0" w:color="auto"/>
          </w:divBdr>
          <w:divsChild>
            <w:div w:id="814176350">
              <w:marLeft w:val="-75"/>
              <w:marRight w:val="0"/>
              <w:marTop w:val="30"/>
              <w:marBottom w:val="30"/>
              <w:divBdr>
                <w:top w:val="none" w:sz="0" w:space="0" w:color="auto"/>
                <w:left w:val="none" w:sz="0" w:space="0" w:color="auto"/>
                <w:bottom w:val="none" w:sz="0" w:space="0" w:color="auto"/>
                <w:right w:val="none" w:sz="0" w:space="0" w:color="auto"/>
              </w:divBdr>
              <w:divsChild>
                <w:div w:id="1169061377">
                  <w:marLeft w:val="0"/>
                  <w:marRight w:val="0"/>
                  <w:marTop w:val="0"/>
                  <w:marBottom w:val="0"/>
                  <w:divBdr>
                    <w:top w:val="none" w:sz="0" w:space="0" w:color="auto"/>
                    <w:left w:val="none" w:sz="0" w:space="0" w:color="auto"/>
                    <w:bottom w:val="none" w:sz="0" w:space="0" w:color="auto"/>
                    <w:right w:val="none" w:sz="0" w:space="0" w:color="auto"/>
                  </w:divBdr>
                  <w:divsChild>
                    <w:div w:id="1671253476">
                      <w:marLeft w:val="0"/>
                      <w:marRight w:val="0"/>
                      <w:marTop w:val="0"/>
                      <w:marBottom w:val="0"/>
                      <w:divBdr>
                        <w:top w:val="none" w:sz="0" w:space="0" w:color="auto"/>
                        <w:left w:val="none" w:sz="0" w:space="0" w:color="auto"/>
                        <w:bottom w:val="none" w:sz="0" w:space="0" w:color="auto"/>
                        <w:right w:val="none" w:sz="0" w:space="0" w:color="auto"/>
                      </w:divBdr>
                    </w:div>
                  </w:divsChild>
                </w:div>
                <w:div w:id="186254044">
                  <w:marLeft w:val="0"/>
                  <w:marRight w:val="0"/>
                  <w:marTop w:val="0"/>
                  <w:marBottom w:val="0"/>
                  <w:divBdr>
                    <w:top w:val="none" w:sz="0" w:space="0" w:color="auto"/>
                    <w:left w:val="none" w:sz="0" w:space="0" w:color="auto"/>
                    <w:bottom w:val="none" w:sz="0" w:space="0" w:color="auto"/>
                    <w:right w:val="none" w:sz="0" w:space="0" w:color="auto"/>
                  </w:divBdr>
                  <w:divsChild>
                    <w:div w:id="8115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0206">
          <w:marLeft w:val="0"/>
          <w:marRight w:val="0"/>
          <w:marTop w:val="0"/>
          <w:marBottom w:val="0"/>
          <w:divBdr>
            <w:top w:val="none" w:sz="0" w:space="0" w:color="auto"/>
            <w:left w:val="none" w:sz="0" w:space="0" w:color="auto"/>
            <w:bottom w:val="none" w:sz="0" w:space="0" w:color="auto"/>
            <w:right w:val="none" w:sz="0" w:space="0" w:color="auto"/>
          </w:divBdr>
        </w:div>
        <w:div w:id="587275804">
          <w:marLeft w:val="0"/>
          <w:marRight w:val="0"/>
          <w:marTop w:val="0"/>
          <w:marBottom w:val="0"/>
          <w:divBdr>
            <w:top w:val="none" w:sz="0" w:space="0" w:color="auto"/>
            <w:left w:val="none" w:sz="0" w:space="0" w:color="auto"/>
            <w:bottom w:val="none" w:sz="0" w:space="0" w:color="auto"/>
            <w:right w:val="none" w:sz="0" w:space="0" w:color="auto"/>
          </w:divBdr>
          <w:divsChild>
            <w:div w:id="554976095">
              <w:marLeft w:val="-75"/>
              <w:marRight w:val="0"/>
              <w:marTop w:val="30"/>
              <w:marBottom w:val="30"/>
              <w:divBdr>
                <w:top w:val="none" w:sz="0" w:space="0" w:color="auto"/>
                <w:left w:val="none" w:sz="0" w:space="0" w:color="auto"/>
                <w:bottom w:val="none" w:sz="0" w:space="0" w:color="auto"/>
                <w:right w:val="none" w:sz="0" w:space="0" w:color="auto"/>
              </w:divBdr>
              <w:divsChild>
                <w:div w:id="495342491">
                  <w:marLeft w:val="0"/>
                  <w:marRight w:val="0"/>
                  <w:marTop w:val="0"/>
                  <w:marBottom w:val="0"/>
                  <w:divBdr>
                    <w:top w:val="none" w:sz="0" w:space="0" w:color="auto"/>
                    <w:left w:val="none" w:sz="0" w:space="0" w:color="auto"/>
                    <w:bottom w:val="none" w:sz="0" w:space="0" w:color="auto"/>
                    <w:right w:val="none" w:sz="0" w:space="0" w:color="auto"/>
                  </w:divBdr>
                  <w:divsChild>
                    <w:div w:id="2046052364">
                      <w:marLeft w:val="0"/>
                      <w:marRight w:val="0"/>
                      <w:marTop w:val="0"/>
                      <w:marBottom w:val="0"/>
                      <w:divBdr>
                        <w:top w:val="none" w:sz="0" w:space="0" w:color="auto"/>
                        <w:left w:val="none" w:sz="0" w:space="0" w:color="auto"/>
                        <w:bottom w:val="none" w:sz="0" w:space="0" w:color="auto"/>
                        <w:right w:val="none" w:sz="0" w:space="0" w:color="auto"/>
                      </w:divBdr>
                    </w:div>
                  </w:divsChild>
                </w:div>
                <w:div w:id="1607737385">
                  <w:marLeft w:val="0"/>
                  <w:marRight w:val="0"/>
                  <w:marTop w:val="0"/>
                  <w:marBottom w:val="0"/>
                  <w:divBdr>
                    <w:top w:val="none" w:sz="0" w:space="0" w:color="auto"/>
                    <w:left w:val="none" w:sz="0" w:space="0" w:color="auto"/>
                    <w:bottom w:val="none" w:sz="0" w:space="0" w:color="auto"/>
                    <w:right w:val="none" w:sz="0" w:space="0" w:color="auto"/>
                  </w:divBdr>
                  <w:divsChild>
                    <w:div w:id="185143121">
                      <w:marLeft w:val="0"/>
                      <w:marRight w:val="0"/>
                      <w:marTop w:val="0"/>
                      <w:marBottom w:val="0"/>
                      <w:divBdr>
                        <w:top w:val="none" w:sz="0" w:space="0" w:color="auto"/>
                        <w:left w:val="none" w:sz="0" w:space="0" w:color="auto"/>
                        <w:bottom w:val="none" w:sz="0" w:space="0" w:color="auto"/>
                        <w:right w:val="none" w:sz="0" w:space="0" w:color="auto"/>
                      </w:divBdr>
                    </w:div>
                    <w:div w:id="698897078">
                      <w:marLeft w:val="0"/>
                      <w:marRight w:val="0"/>
                      <w:marTop w:val="0"/>
                      <w:marBottom w:val="0"/>
                      <w:divBdr>
                        <w:top w:val="none" w:sz="0" w:space="0" w:color="auto"/>
                        <w:left w:val="none" w:sz="0" w:space="0" w:color="auto"/>
                        <w:bottom w:val="none" w:sz="0" w:space="0" w:color="auto"/>
                        <w:right w:val="none" w:sz="0" w:space="0" w:color="auto"/>
                      </w:divBdr>
                    </w:div>
                    <w:div w:id="144201228">
                      <w:marLeft w:val="0"/>
                      <w:marRight w:val="0"/>
                      <w:marTop w:val="0"/>
                      <w:marBottom w:val="0"/>
                      <w:divBdr>
                        <w:top w:val="none" w:sz="0" w:space="0" w:color="auto"/>
                        <w:left w:val="none" w:sz="0" w:space="0" w:color="auto"/>
                        <w:bottom w:val="none" w:sz="0" w:space="0" w:color="auto"/>
                        <w:right w:val="none" w:sz="0" w:space="0" w:color="auto"/>
                      </w:divBdr>
                    </w:div>
                    <w:div w:id="1679381498">
                      <w:marLeft w:val="0"/>
                      <w:marRight w:val="0"/>
                      <w:marTop w:val="0"/>
                      <w:marBottom w:val="0"/>
                      <w:divBdr>
                        <w:top w:val="none" w:sz="0" w:space="0" w:color="auto"/>
                        <w:left w:val="none" w:sz="0" w:space="0" w:color="auto"/>
                        <w:bottom w:val="none" w:sz="0" w:space="0" w:color="auto"/>
                        <w:right w:val="none" w:sz="0" w:space="0" w:color="auto"/>
                      </w:divBdr>
                    </w:div>
                    <w:div w:id="1277560069">
                      <w:marLeft w:val="0"/>
                      <w:marRight w:val="0"/>
                      <w:marTop w:val="0"/>
                      <w:marBottom w:val="0"/>
                      <w:divBdr>
                        <w:top w:val="none" w:sz="0" w:space="0" w:color="auto"/>
                        <w:left w:val="none" w:sz="0" w:space="0" w:color="auto"/>
                        <w:bottom w:val="none" w:sz="0" w:space="0" w:color="auto"/>
                        <w:right w:val="none" w:sz="0" w:space="0" w:color="auto"/>
                      </w:divBdr>
                    </w:div>
                    <w:div w:id="429743361">
                      <w:marLeft w:val="0"/>
                      <w:marRight w:val="0"/>
                      <w:marTop w:val="0"/>
                      <w:marBottom w:val="0"/>
                      <w:divBdr>
                        <w:top w:val="none" w:sz="0" w:space="0" w:color="auto"/>
                        <w:left w:val="none" w:sz="0" w:space="0" w:color="auto"/>
                        <w:bottom w:val="none" w:sz="0" w:space="0" w:color="auto"/>
                        <w:right w:val="none" w:sz="0" w:space="0" w:color="auto"/>
                      </w:divBdr>
                    </w:div>
                    <w:div w:id="630480937">
                      <w:marLeft w:val="0"/>
                      <w:marRight w:val="0"/>
                      <w:marTop w:val="0"/>
                      <w:marBottom w:val="0"/>
                      <w:divBdr>
                        <w:top w:val="none" w:sz="0" w:space="0" w:color="auto"/>
                        <w:left w:val="none" w:sz="0" w:space="0" w:color="auto"/>
                        <w:bottom w:val="none" w:sz="0" w:space="0" w:color="auto"/>
                        <w:right w:val="none" w:sz="0" w:space="0" w:color="auto"/>
                      </w:divBdr>
                    </w:div>
                    <w:div w:id="1703938349">
                      <w:marLeft w:val="0"/>
                      <w:marRight w:val="0"/>
                      <w:marTop w:val="0"/>
                      <w:marBottom w:val="0"/>
                      <w:divBdr>
                        <w:top w:val="none" w:sz="0" w:space="0" w:color="auto"/>
                        <w:left w:val="none" w:sz="0" w:space="0" w:color="auto"/>
                        <w:bottom w:val="none" w:sz="0" w:space="0" w:color="auto"/>
                        <w:right w:val="none" w:sz="0" w:space="0" w:color="auto"/>
                      </w:divBdr>
                    </w:div>
                    <w:div w:id="1478765224">
                      <w:marLeft w:val="0"/>
                      <w:marRight w:val="0"/>
                      <w:marTop w:val="0"/>
                      <w:marBottom w:val="0"/>
                      <w:divBdr>
                        <w:top w:val="none" w:sz="0" w:space="0" w:color="auto"/>
                        <w:left w:val="none" w:sz="0" w:space="0" w:color="auto"/>
                        <w:bottom w:val="none" w:sz="0" w:space="0" w:color="auto"/>
                        <w:right w:val="none" w:sz="0" w:space="0" w:color="auto"/>
                      </w:divBdr>
                    </w:div>
                    <w:div w:id="738870869">
                      <w:marLeft w:val="0"/>
                      <w:marRight w:val="0"/>
                      <w:marTop w:val="0"/>
                      <w:marBottom w:val="0"/>
                      <w:divBdr>
                        <w:top w:val="none" w:sz="0" w:space="0" w:color="auto"/>
                        <w:left w:val="none" w:sz="0" w:space="0" w:color="auto"/>
                        <w:bottom w:val="none" w:sz="0" w:space="0" w:color="auto"/>
                        <w:right w:val="none" w:sz="0" w:space="0" w:color="auto"/>
                      </w:divBdr>
                    </w:div>
                    <w:div w:id="1741514163">
                      <w:marLeft w:val="0"/>
                      <w:marRight w:val="0"/>
                      <w:marTop w:val="0"/>
                      <w:marBottom w:val="0"/>
                      <w:divBdr>
                        <w:top w:val="none" w:sz="0" w:space="0" w:color="auto"/>
                        <w:left w:val="none" w:sz="0" w:space="0" w:color="auto"/>
                        <w:bottom w:val="none" w:sz="0" w:space="0" w:color="auto"/>
                        <w:right w:val="none" w:sz="0" w:space="0" w:color="auto"/>
                      </w:divBdr>
                    </w:div>
                    <w:div w:id="5019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30774">
          <w:marLeft w:val="0"/>
          <w:marRight w:val="0"/>
          <w:marTop w:val="0"/>
          <w:marBottom w:val="0"/>
          <w:divBdr>
            <w:top w:val="none" w:sz="0" w:space="0" w:color="auto"/>
            <w:left w:val="none" w:sz="0" w:space="0" w:color="auto"/>
            <w:bottom w:val="none" w:sz="0" w:space="0" w:color="auto"/>
            <w:right w:val="none" w:sz="0" w:space="0" w:color="auto"/>
          </w:divBdr>
        </w:div>
        <w:div w:id="628707138">
          <w:marLeft w:val="0"/>
          <w:marRight w:val="0"/>
          <w:marTop w:val="0"/>
          <w:marBottom w:val="0"/>
          <w:divBdr>
            <w:top w:val="none" w:sz="0" w:space="0" w:color="auto"/>
            <w:left w:val="none" w:sz="0" w:space="0" w:color="auto"/>
            <w:bottom w:val="none" w:sz="0" w:space="0" w:color="auto"/>
            <w:right w:val="none" w:sz="0" w:space="0" w:color="auto"/>
          </w:divBdr>
        </w:div>
        <w:div w:id="1818061721">
          <w:marLeft w:val="0"/>
          <w:marRight w:val="0"/>
          <w:marTop w:val="0"/>
          <w:marBottom w:val="0"/>
          <w:divBdr>
            <w:top w:val="none" w:sz="0" w:space="0" w:color="auto"/>
            <w:left w:val="none" w:sz="0" w:space="0" w:color="auto"/>
            <w:bottom w:val="none" w:sz="0" w:space="0" w:color="auto"/>
            <w:right w:val="none" w:sz="0" w:space="0" w:color="auto"/>
          </w:divBdr>
          <w:divsChild>
            <w:div w:id="2105690280">
              <w:marLeft w:val="-75"/>
              <w:marRight w:val="0"/>
              <w:marTop w:val="30"/>
              <w:marBottom w:val="30"/>
              <w:divBdr>
                <w:top w:val="none" w:sz="0" w:space="0" w:color="auto"/>
                <w:left w:val="none" w:sz="0" w:space="0" w:color="auto"/>
                <w:bottom w:val="none" w:sz="0" w:space="0" w:color="auto"/>
                <w:right w:val="none" w:sz="0" w:space="0" w:color="auto"/>
              </w:divBdr>
              <w:divsChild>
                <w:div w:id="1883050281">
                  <w:marLeft w:val="0"/>
                  <w:marRight w:val="0"/>
                  <w:marTop w:val="0"/>
                  <w:marBottom w:val="0"/>
                  <w:divBdr>
                    <w:top w:val="none" w:sz="0" w:space="0" w:color="auto"/>
                    <w:left w:val="none" w:sz="0" w:space="0" w:color="auto"/>
                    <w:bottom w:val="none" w:sz="0" w:space="0" w:color="auto"/>
                    <w:right w:val="none" w:sz="0" w:space="0" w:color="auto"/>
                  </w:divBdr>
                  <w:divsChild>
                    <w:div w:id="1088965453">
                      <w:marLeft w:val="0"/>
                      <w:marRight w:val="0"/>
                      <w:marTop w:val="0"/>
                      <w:marBottom w:val="0"/>
                      <w:divBdr>
                        <w:top w:val="none" w:sz="0" w:space="0" w:color="auto"/>
                        <w:left w:val="none" w:sz="0" w:space="0" w:color="auto"/>
                        <w:bottom w:val="none" w:sz="0" w:space="0" w:color="auto"/>
                        <w:right w:val="none" w:sz="0" w:space="0" w:color="auto"/>
                      </w:divBdr>
                    </w:div>
                  </w:divsChild>
                </w:div>
                <w:div w:id="1114712784">
                  <w:marLeft w:val="0"/>
                  <w:marRight w:val="0"/>
                  <w:marTop w:val="0"/>
                  <w:marBottom w:val="0"/>
                  <w:divBdr>
                    <w:top w:val="none" w:sz="0" w:space="0" w:color="auto"/>
                    <w:left w:val="none" w:sz="0" w:space="0" w:color="auto"/>
                    <w:bottom w:val="none" w:sz="0" w:space="0" w:color="auto"/>
                    <w:right w:val="none" w:sz="0" w:space="0" w:color="auto"/>
                  </w:divBdr>
                  <w:divsChild>
                    <w:div w:id="1683319310">
                      <w:marLeft w:val="0"/>
                      <w:marRight w:val="0"/>
                      <w:marTop w:val="0"/>
                      <w:marBottom w:val="0"/>
                      <w:divBdr>
                        <w:top w:val="none" w:sz="0" w:space="0" w:color="auto"/>
                        <w:left w:val="none" w:sz="0" w:space="0" w:color="auto"/>
                        <w:bottom w:val="none" w:sz="0" w:space="0" w:color="auto"/>
                        <w:right w:val="none" w:sz="0" w:space="0" w:color="auto"/>
                      </w:divBdr>
                    </w:div>
                    <w:div w:id="12691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87723">
          <w:marLeft w:val="0"/>
          <w:marRight w:val="0"/>
          <w:marTop w:val="0"/>
          <w:marBottom w:val="0"/>
          <w:divBdr>
            <w:top w:val="none" w:sz="0" w:space="0" w:color="auto"/>
            <w:left w:val="none" w:sz="0" w:space="0" w:color="auto"/>
            <w:bottom w:val="none" w:sz="0" w:space="0" w:color="auto"/>
            <w:right w:val="none" w:sz="0" w:space="0" w:color="auto"/>
          </w:divBdr>
        </w:div>
        <w:div w:id="897518315">
          <w:marLeft w:val="0"/>
          <w:marRight w:val="0"/>
          <w:marTop w:val="0"/>
          <w:marBottom w:val="0"/>
          <w:divBdr>
            <w:top w:val="none" w:sz="0" w:space="0" w:color="auto"/>
            <w:left w:val="none" w:sz="0" w:space="0" w:color="auto"/>
            <w:bottom w:val="none" w:sz="0" w:space="0" w:color="auto"/>
            <w:right w:val="none" w:sz="0" w:space="0" w:color="auto"/>
          </w:divBdr>
          <w:divsChild>
            <w:div w:id="431246116">
              <w:marLeft w:val="-75"/>
              <w:marRight w:val="0"/>
              <w:marTop w:val="30"/>
              <w:marBottom w:val="30"/>
              <w:divBdr>
                <w:top w:val="none" w:sz="0" w:space="0" w:color="auto"/>
                <w:left w:val="none" w:sz="0" w:space="0" w:color="auto"/>
                <w:bottom w:val="none" w:sz="0" w:space="0" w:color="auto"/>
                <w:right w:val="none" w:sz="0" w:space="0" w:color="auto"/>
              </w:divBdr>
              <w:divsChild>
                <w:div w:id="1721900858">
                  <w:marLeft w:val="0"/>
                  <w:marRight w:val="0"/>
                  <w:marTop w:val="0"/>
                  <w:marBottom w:val="0"/>
                  <w:divBdr>
                    <w:top w:val="none" w:sz="0" w:space="0" w:color="auto"/>
                    <w:left w:val="none" w:sz="0" w:space="0" w:color="auto"/>
                    <w:bottom w:val="none" w:sz="0" w:space="0" w:color="auto"/>
                    <w:right w:val="none" w:sz="0" w:space="0" w:color="auto"/>
                  </w:divBdr>
                  <w:divsChild>
                    <w:div w:id="317654062">
                      <w:marLeft w:val="0"/>
                      <w:marRight w:val="0"/>
                      <w:marTop w:val="0"/>
                      <w:marBottom w:val="0"/>
                      <w:divBdr>
                        <w:top w:val="none" w:sz="0" w:space="0" w:color="auto"/>
                        <w:left w:val="none" w:sz="0" w:space="0" w:color="auto"/>
                        <w:bottom w:val="none" w:sz="0" w:space="0" w:color="auto"/>
                        <w:right w:val="none" w:sz="0" w:space="0" w:color="auto"/>
                      </w:divBdr>
                    </w:div>
                  </w:divsChild>
                </w:div>
                <w:div w:id="1028801661">
                  <w:marLeft w:val="0"/>
                  <w:marRight w:val="0"/>
                  <w:marTop w:val="0"/>
                  <w:marBottom w:val="0"/>
                  <w:divBdr>
                    <w:top w:val="none" w:sz="0" w:space="0" w:color="auto"/>
                    <w:left w:val="none" w:sz="0" w:space="0" w:color="auto"/>
                    <w:bottom w:val="none" w:sz="0" w:space="0" w:color="auto"/>
                    <w:right w:val="none" w:sz="0" w:space="0" w:color="auto"/>
                  </w:divBdr>
                  <w:divsChild>
                    <w:div w:id="19531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27088">
          <w:marLeft w:val="0"/>
          <w:marRight w:val="0"/>
          <w:marTop w:val="0"/>
          <w:marBottom w:val="0"/>
          <w:divBdr>
            <w:top w:val="none" w:sz="0" w:space="0" w:color="auto"/>
            <w:left w:val="none" w:sz="0" w:space="0" w:color="auto"/>
            <w:bottom w:val="none" w:sz="0" w:space="0" w:color="auto"/>
            <w:right w:val="none" w:sz="0" w:space="0" w:color="auto"/>
          </w:divBdr>
        </w:div>
        <w:div w:id="134180762">
          <w:marLeft w:val="0"/>
          <w:marRight w:val="0"/>
          <w:marTop w:val="0"/>
          <w:marBottom w:val="0"/>
          <w:divBdr>
            <w:top w:val="none" w:sz="0" w:space="0" w:color="auto"/>
            <w:left w:val="none" w:sz="0" w:space="0" w:color="auto"/>
            <w:bottom w:val="none" w:sz="0" w:space="0" w:color="auto"/>
            <w:right w:val="none" w:sz="0" w:space="0" w:color="auto"/>
          </w:divBdr>
        </w:div>
        <w:div w:id="498541214">
          <w:marLeft w:val="0"/>
          <w:marRight w:val="0"/>
          <w:marTop w:val="0"/>
          <w:marBottom w:val="0"/>
          <w:divBdr>
            <w:top w:val="none" w:sz="0" w:space="0" w:color="auto"/>
            <w:left w:val="none" w:sz="0" w:space="0" w:color="auto"/>
            <w:bottom w:val="none" w:sz="0" w:space="0" w:color="auto"/>
            <w:right w:val="none" w:sz="0" w:space="0" w:color="auto"/>
          </w:divBdr>
        </w:div>
        <w:div w:id="1634867619">
          <w:marLeft w:val="0"/>
          <w:marRight w:val="0"/>
          <w:marTop w:val="0"/>
          <w:marBottom w:val="0"/>
          <w:divBdr>
            <w:top w:val="none" w:sz="0" w:space="0" w:color="auto"/>
            <w:left w:val="none" w:sz="0" w:space="0" w:color="auto"/>
            <w:bottom w:val="none" w:sz="0" w:space="0" w:color="auto"/>
            <w:right w:val="none" w:sz="0" w:space="0" w:color="auto"/>
          </w:divBdr>
          <w:divsChild>
            <w:div w:id="54940066">
              <w:marLeft w:val="-75"/>
              <w:marRight w:val="0"/>
              <w:marTop w:val="30"/>
              <w:marBottom w:val="30"/>
              <w:divBdr>
                <w:top w:val="none" w:sz="0" w:space="0" w:color="auto"/>
                <w:left w:val="none" w:sz="0" w:space="0" w:color="auto"/>
                <w:bottom w:val="none" w:sz="0" w:space="0" w:color="auto"/>
                <w:right w:val="none" w:sz="0" w:space="0" w:color="auto"/>
              </w:divBdr>
              <w:divsChild>
                <w:div w:id="2588390">
                  <w:marLeft w:val="0"/>
                  <w:marRight w:val="0"/>
                  <w:marTop w:val="0"/>
                  <w:marBottom w:val="0"/>
                  <w:divBdr>
                    <w:top w:val="none" w:sz="0" w:space="0" w:color="auto"/>
                    <w:left w:val="none" w:sz="0" w:space="0" w:color="auto"/>
                    <w:bottom w:val="none" w:sz="0" w:space="0" w:color="auto"/>
                    <w:right w:val="none" w:sz="0" w:space="0" w:color="auto"/>
                  </w:divBdr>
                  <w:divsChild>
                    <w:div w:id="344138357">
                      <w:marLeft w:val="0"/>
                      <w:marRight w:val="0"/>
                      <w:marTop w:val="0"/>
                      <w:marBottom w:val="0"/>
                      <w:divBdr>
                        <w:top w:val="none" w:sz="0" w:space="0" w:color="auto"/>
                        <w:left w:val="none" w:sz="0" w:space="0" w:color="auto"/>
                        <w:bottom w:val="none" w:sz="0" w:space="0" w:color="auto"/>
                        <w:right w:val="none" w:sz="0" w:space="0" w:color="auto"/>
                      </w:divBdr>
                    </w:div>
                  </w:divsChild>
                </w:div>
                <w:div w:id="492646880">
                  <w:marLeft w:val="0"/>
                  <w:marRight w:val="0"/>
                  <w:marTop w:val="0"/>
                  <w:marBottom w:val="0"/>
                  <w:divBdr>
                    <w:top w:val="none" w:sz="0" w:space="0" w:color="auto"/>
                    <w:left w:val="none" w:sz="0" w:space="0" w:color="auto"/>
                    <w:bottom w:val="none" w:sz="0" w:space="0" w:color="auto"/>
                    <w:right w:val="none" w:sz="0" w:space="0" w:color="auto"/>
                  </w:divBdr>
                  <w:divsChild>
                    <w:div w:id="1900551019">
                      <w:marLeft w:val="0"/>
                      <w:marRight w:val="0"/>
                      <w:marTop w:val="0"/>
                      <w:marBottom w:val="0"/>
                      <w:divBdr>
                        <w:top w:val="none" w:sz="0" w:space="0" w:color="auto"/>
                        <w:left w:val="none" w:sz="0" w:space="0" w:color="auto"/>
                        <w:bottom w:val="none" w:sz="0" w:space="0" w:color="auto"/>
                        <w:right w:val="none" w:sz="0" w:space="0" w:color="auto"/>
                      </w:divBdr>
                    </w:div>
                    <w:div w:id="514805947">
                      <w:marLeft w:val="0"/>
                      <w:marRight w:val="0"/>
                      <w:marTop w:val="0"/>
                      <w:marBottom w:val="0"/>
                      <w:divBdr>
                        <w:top w:val="none" w:sz="0" w:space="0" w:color="auto"/>
                        <w:left w:val="none" w:sz="0" w:space="0" w:color="auto"/>
                        <w:bottom w:val="none" w:sz="0" w:space="0" w:color="auto"/>
                        <w:right w:val="none" w:sz="0" w:space="0" w:color="auto"/>
                      </w:divBdr>
                    </w:div>
                    <w:div w:id="875773507">
                      <w:marLeft w:val="0"/>
                      <w:marRight w:val="0"/>
                      <w:marTop w:val="0"/>
                      <w:marBottom w:val="0"/>
                      <w:divBdr>
                        <w:top w:val="none" w:sz="0" w:space="0" w:color="auto"/>
                        <w:left w:val="none" w:sz="0" w:space="0" w:color="auto"/>
                        <w:bottom w:val="none" w:sz="0" w:space="0" w:color="auto"/>
                        <w:right w:val="none" w:sz="0" w:space="0" w:color="auto"/>
                      </w:divBdr>
                    </w:div>
                    <w:div w:id="1492871319">
                      <w:marLeft w:val="0"/>
                      <w:marRight w:val="0"/>
                      <w:marTop w:val="0"/>
                      <w:marBottom w:val="0"/>
                      <w:divBdr>
                        <w:top w:val="none" w:sz="0" w:space="0" w:color="auto"/>
                        <w:left w:val="none" w:sz="0" w:space="0" w:color="auto"/>
                        <w:bottom w:val="none" w:sz="0" w:space="0" w:color="auto"/>
                        <w:right w:val="none" w:sz="0" w:space="0" w:color="auto"/>
                      </w:divBdr>
                    </w:div>
                  </w:divsChild>
                </w:div>
                <w:div w:id="445003479">
                  <w:marLeft w:val="0"/>
                  <w:marRight w:val="0"/>
                  <w:marTop w:val="0"/>
                  <w:marBottom w:val="0"/>
                  <w:divBdr>
                    <w:top w:val="none" w:sz="0" w:space="0" w:color="auto"/>
                    <w:left w:val="none" w:sz="0" w:space="0" w:color="auto"/>
                    <w:bottom w:val="none" w:sz="0" w:space="0" w:color="auto"/>
                    <w:right w:val="none" w:sz="0" w:space="0" w:color="auto"/>
                  </w:divBdr>
                  <w:divsChild>
                    <w:div w:id="963852920">
                      <w:marLeft w:val="0"/>
                      <w:marRight w:val="0"/>
                      <w:marTop w:val="0"/>
                      <w:marBottom w:val="0"/>
                      <w:divBdr>
                        <w:top w:val="none" w:sz="0" w:space="0" w:color="auto"/>
                        <w:left w:val="none" w:sz="0" w:space="0" w:color="auto"/>
                        <w:bottom w:val="none" w:sz="0" w:space="0" w:color="auto"/>
                        <w:right w:val="none" w:sz="0" w:space="0" w:color="auto"/>
                      </w:divBdr>
                    </w:div>
                    <w:div w:id="69740634">
                      <w:marLeft w:val="0"/>
                      <w:marRight w:val="0"/>
                      <w:marTop w:val="0"/>
                      <w:marBottom w:val="0"/>
                      <w:divBdr>
                        <w:top w:val="none" w:sz="0" w:space="0" w:color="auto"/>
                        <w:left w:val="none" w:sz="0" w:space="0" w:color="auto"/>
                        <w:bottom w:val="none" w:sz="0" w:space="0" w:color="auto"/>
                        <w:right w:val="none" w:sz="0" w:space="0" w:color="auto"/>
                      </w:divBdr>
                    </w:div>
                    <w:div w:id="1934118632">
                      <w:marLeft w:val="0"/>
                      <w:marRight w:val="0"/>
                      <w:marTop w:val="0"/>
                      <w:marBottom w:val="0"/>
                      <w:divBdr>
                        <w:top w:val="none" w:sz="0" w:space="0" w:color="auto"/>
                        <w:left w:val="none" w:sz="0" w:space="0" w:color="auto"/>
                        <w:bottom w:val="none" w:sz="0" w:space="0" w:color="auto"/>
                        <w:right w:val="none" w:sz="0" w:space="0" w:color="auto"/>
                      </w:divBdr>
                    </w:div>
                    <w:div w:id="12457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73848">
          <w:marLeft w:val="0"/>
          <w:marRight w:val="0"/>
          <w:marTop w:val="0"/>
          <w:marBottom w:val="0"/>
          <w:divBdr>
            <w:top w:val="none" w:sz="0" w:space="0" w:color="auto"/>
            <w:left w:val="none" w:sz="0" w:space="0" w:color="auto"/>
            <w:bottom w:val="none" w:sz="0" w:space="0" w:color="auto"/>
            <w:right w:val="none" w:sz="0" w:space="0" w:color="auto"/>
          </w:divBdr>
        </w:div>
        <w:div w:id="432284378">
          <w:marLeft w:val="0"/>
          <w:marRight w:val="0"/>
          <w:marTop w:val="0"/>
          <w:marBottom w:val="0"/>
          <w:divBdr>
            <w:top w:val="none" w:sz="0" w:space="0" w:color="auto"/>
            <w:left w:val="none" w:sz="0" w:space="0" w:color="auto"/>
            <w:bottom w:val="none" w:sz="0" w:space="0" w:color="auto"/>
            <w:right w:val="none" w:sz="0" w:space="0" w:color="auto"/>
          </w:divBdr>
        </w:div>
        <w:div w:id="419985216">
          <w:marLeft w:val="0"/>
          <w:marRight w:val="0"/>
          <w:marTop w:val="0"/>
          <w:marBottom w:val="0"/>
          <w:divBdr>
            <w:top w:val="none" w:sz="0" w:space="0" w:color="auto"/>
            <w:left w:val="none" w:sz="0" w:space="0" w:color="auto"/>
            <w:bottom w:val="none" w:sz="0" w:space="0" w:color="auto"/>
            <w:right w:val="none" w:sz="0" w:space="0" w:color="auto"/>
          </w:divBdr>
          <w:divsChild>
            <w:div w:id="643700394">
              <w:marLeft w:val="-75"/>
              <w:marRight w:val="0"/>
              <w:marTop w:val="30"/>
              <w:marBottom w:val="30"/>
              <w:divBdr>
                <w:top w:val="none" w:sz="0" w:space="0" w:color="auto"/>
                <w:left w:val="none" w:sz="0" w:space="0" w:color="auto"/>
                <w:bottom w:val="none" w:sz="0" w:space="0" w:color="auto"/>
                <w:right w:val="none" w:sz="0" w:space="0" w:color="auto"/>
              </w:divBdr>
              <w:divsChild>
                <w:div w:id="1467114948">
                  <w:marLeft w:val="0"/>
                  <w:marRight w:val="0"/>
                  <w:marTop w:val="0"/>
                  <w:marBottom w:val="0"/>
                  <w:divBdr>
                    <w:top w:val="none" w:sz="0" w:space="0" w:color="auto"/>
                    <w:left w:val="none" w:sz="0" w:space="0" w:color="auto"/>
                    <w:bottom w:val="none" w:sz="0" w:space="0" w:color="auto"/>
                    <w:right w:val="none" w:sz="0" w:space="0" w:color="auto"/>
                  </w:divBdr>
                  <w:divsChild>
                    <w:div w:id="465902236">
                      <w:marLeft w:val="0"/>
                      <w:marRight w:val="0"/>
                      <w:marTop w:val="0"/>
                      <w:marBottom w:val="0"/>
                      <w:divBdr>
                        <w:top w:val="none" w:sz="0" w:space="0" w:color="auto"/>
                        <w:left w:val="none" w:sz="0" w:space="0" w:color="auto"/>
                        <w:bottom w:val="none" w:sz="0" w:space="0" w:color="auto"/>
                        <w:right w:val="none" w:sz="0" w:space="0" w:color="auto"/>
                      </w:divBdr>
                    </w:div>
                  </w:divsChild>
                </w:div>
                <w:div w:id="1010449986">
                  <w:marLeft w:val="0"/>
                  <w:marRight w:val="0"/>
                  <w:marTop w:val="0"/>
                  <w:marBottom w:val="0"/>
                  <w:divBdr>
                    <w:top w:val="none" w:sz="0" w:space="0" w:color="auto"/>
                    <w:left w:val="none" w:sz="0" w:space="0" w:color="auto"/>
                    <w:bottom w:val="none" w:sz="0" w:space="0" w:color="auto"/>
                    <w:right w:val="none" w:sz="0" w:space="0" w:color="auto"/>
                  </w:divBdr>
                  <w:divsChild>
                    <w:div w:id="906381940">
                      <w:marLeft w:val="0"/>
                      <w:marRight w:val="0"/>
                      <w:marTop w:val="0"/>
                      <w:marBottom w:val="0"/>
                      <w:divBdr>
                        <w:top w:val="none" w:sz="0" w:space="0" w:color="auto"/>
                        <w:left w:val="none" w:sz="0" w:space="0" w:color="auto"/>
                        <w:bottom w:val="none" w:sz="0" w:space="0" w:color="auto"/>
                        <w:right w:val="none" w:sz="0" w:space="0" w:color="auto"/>
                      </w:divBdr>
                    </w:div>
                    <w:div w:id="1821657048">
                      <w:marLeft w:val="0"/>
                      <w:marRight w:val="0"/>
                      <w:marTop w:val="0"/>
                      <w:marBottom w:val="0"/>
                      <w:divBdr>
                        <w:top w:val="none" w:sz="0" w:space="0" w:color="auto"/>
                        <w:left w:val="none" w:sz="0" w:space="0" w:color="auto"/>
                        <w:bottom w:val="none" w:sz="0" w:space="0" w:color="auto"/>
                        <w:right w:val="none" w:sz="0" w:space="0" w:color="auto"/>
                      </w:divBdr>
                    </w:div>
                    <w:div w:id="862939827">
                      <w:marLeft w:val="0"/>
                      <w:marRight w:val="0"/>
                      <w:marTop w:val="0"/>
                      <w:marBottom w:val="0"/>
                      <w:divBdr>
                        <w:top w:val="none" w:sz="0" w:space="0" w:color="auto"/>
                        <w:left w:val="none" w:sz="0" w:space="0" w:color="auto"/>
                        <w:bottom w:val="none" w:sz="0" w:space="0" w:color="auto"/>
                        <w:right w:val="none" w:sz="0" w:space="0" w:color="auto"/>
                      </w:divBdr>
                    </w:div>
                    <w:div w:id="899483004">
                      <w:marLeft w:val="0"/>
                      <w:marRight w:val="0"/>
                      <w:marTop w:val="0"/>
                      <w:marBottom w:val="0"/>
                      <w:divBdr>
                        <w:top w:val="none" w:sz="0" w:space="0" w:color="auto"/>
                        <w:left w:val="none" w:sz="0" w:space="0" w:color="auto"/>
                        <w:bottom w:val="none" w:sz="0" w:space="0" w:color="auto"/>
                        <w:right w:val="none" w:sz="0" w:space="0" w:color="auto"/>
                      </w:divBdr>
                    </w:div>
                    <w:div w:id="733352748">
                      <w:marLeft w:val="0"/>
                      <w:marRight w:val="0"/>
                      <w:marTop w:val="0"/>
                      <w:marBottom w:val="0"/>
                      <w:divBdr>
                        <w:top w:val="none" w:sz="0" w:space="0" w:color="auto"/>
                        <w:left w:val="none" w:sz="0" w:space="0" w:color="auto"/>
                        <w:bottom w:val="none" w:sz="0" w:space="0" w:color="auto"/>
                        <w:right w:val="none" w:sz="0" w:space="0" w:color="auto"/>
                      </w:divBdr>
                    </w:div>
                    <w:div w:id="1233274800">
                      <w:marLeft w:val="0"/>
                      <w:marRight w:val="0"/>
                      <w:marTop w:val="0"/>
                      <w:marBottom w:val="0"/>
                      <w:divBdr>
                        <w:top w:val="none" w:sz="0" w:space="0" w:color="auto"/>
                        <w:left w:val="none" w:sz="0" w:space="0" w:color="auto"/>
                        <w:bottom w:val="none" w:sz="0" w:space="0" w:color="auto"/>
                        <w:right w:val="none" w:sz="0" w:space="0" w:color="auto"/>
                      </w:divBdr>
                    </w:div>
                    <w:div w:id="1717777382">
                      <w:marLeft w:val="0"/>
                      <w:marRight w:val="0"/>
                      <w:marTop w:val="0"/>
                      <w:marBottom w:val="0"/>
                      <w:divBdr>
                        <w:top w:val="none" w:sz="0" w:space="0" w:color="auto"/>
                        <w:left w:val="none" w:sz="0" w:space="0" w:color="auto"/>
                        <w:bottom w:val="none" w:sz="0" w:space="0" w:color="auto"/>
                        <w:right w:val="none" w:sz="0" w:space="0" w:color="auto"/>
                      </w:divBdr>
                    </w:div>
                    <w:div w:id="431513703">
                      <w:marLeft w:val="0"/>
                      <w:marRight w:val="0"/>
                      <w:marTop w:val="0"/>
                      <w:marBottom w:val="0"/>
                      <w:divBdr>
                        <w:top w:val="none" w:sz="0" w:space="0" w:color="auto"/>
                        <w:left w:val="none" w:sz="0" w:space="0" w:color="auto"/>
                        <w:bottom w:val="none" w:sz="0" w:space="0" w:color="auto"/>
                        <w:right w:val="none" w:sz="0" w:space="0" w:color="auto"/>
                      </w:divBdr>
                    </w:div>
                    <w:div w:id="2074695622">
                      <w:marLeft w:val="0"/>
                      <w:marRight w:val="0"/>
                      <w:marTop w:val="0"/>
                      <w:marBottom w:val="0"/>
                      <w:divBdr>
                        <w:top w:val="none" w:sz="0" w:space="0" w:color="auto"/>
                        <w:left w:val="none" w:sz="0" w:space="0" w:color="auto"/>
                        <w:bottom w:val="none" w:sz="0" w:space="0" w:color="auto"/>
                        <w:right w:val="none" w:sz="0" w:space="0" w:color="auto"/>
                      </w:divBdr>
                    </w:div>
                    <w:div w:id="1038819550">
                      <w:marLeft w:val="0"/>
                      <w:marRight w:val="0"/>
                      <w:marTop w:val="0"/>
                      <w:marBottom w:val="0"/>
                      <w:divBdr>
                        <w:top w:val="none" w:sz="0" w:space="0" w:color="auto"/>
                        <w:left w:val="none" w:sz="0" w:space="0" w:color="auto"/>
                        <w:bottom w:val="none" w:sz="0" w:space="0" w:color="auto"/>
                        <w:right w:val="none" w:sz="0" w:space="0" w:color="auto"/>
                      </w:divBdr>
                    </w:div>
                    <w:div w:id="1240869243">
                      <w:marLeft w:val="0"/>
                      <w:marRight w:val="0"/>
                      <w:marTop w:val="0"/>
                      <w:marBottom w:val="0"/>
                      <w:divBdr>
                        <w:top w:val="none" w:sz="0" w:space="0" w:color="auto"/>
                        <w:left w:val="none" w:sz="0" w:space="0" w:color="auto"/>
                        <w:bottom w:val="none" w:sz="0" w:space="0" w:color="auto"/>
                        <w:right w:val="none" w:sz="0" w:space="0" w:color="auto"/>
                      </w:divBdr>
                    </w:div>
                    <w:div w:id="921453510">
                      <w:marLeft w:val="0"/>
                      <w:marRight w:val="0"/>
                      <w:marTop w:val="0"/>
                      <w:marBottom w:val="0"/>
                      <w:divBdr>
                        <w:top w:val="none" w:sz="0" w:space="0" w:color="auto"/>
                        <w:left w:val="none" w:sz="0" w:space="0" w:color="auto"/>
                        <w:bottom w:val="none" w:sz="0" w:space="0" w:color="auto"/>
                        <w:right w:val="none" w:sz="0" w:space="0" w:color="auto"/>
                      </w:divBdr>
                    </w:div>
                    <w:div w:id="343480597">
                      <w:marLeft w:val="0"/>
                      <w:marRight w:val="0"/>
                      <w:marTop w:val="0"/>
                      <w:marBottom w:val="0"/>
                      <w:divBdr>
                        <w:top w:val="none" w:sz="0" w:space="0" w:color="auto"/>
                        <w:left w:val="none" w:sz="0" w:space="0" w:color="auto"/>
                        <w:bottom w:val="none" w:sz="0" w:space="0" w:color="auto"/>
                        <w:right w:val="none" w:sz="0" w:space="0" w:color="auto"/>
                      </w:divBdr>
                    </w:div>
                    <w:div w:id="1181578813">
                      <w:marLeft w:val="0"/>
                      <w:marRight w:val="0"/>
                      <w:marTop w:val="0"/>
                      <w:marBottom w:val="0"/>
                      <w:divBdr>
                        <w:top w:val="none" w:sz="0" w:space="0" w:color="auto"/>
                        <w:left w:val="none" w:sz="0" w:space="0" w:color="auto"/>
                        <w:bottom w:val="none" w:sz="0" w:space="0" w:color="auto"/>
                        <w:right w:val="none" w:sz="0" w:space="0" w:color="auto"/>
                      </w:divBdr>
                    </w:div>
                    <w:div w:id="691615570">
                      <w:marLeft w:val="0"/>
                      <w:marRight w:val="0"/>
                      <w:marTop w:val="0"/>
                      <w:marBottom w:val="0"/>
                      <w:divBdr>
                        <w:top w:val="none" w:sz="0" w:space="0" w:color="auto"/>
                        <w:left w:val="none" w:sz="0" w:space="0" w:color="auto"/>
                        <w:bottom w:val="none" w:sz="0" w:space="0" w:color="auto"/>
                        <w:right w:val="none" w:sz="0" w:space="0" w:color="auto"/>
                      </w:divBdr>
                    </w:div>
                    <w:div w:id="1412384567">
                      <w:marLeft w:val="0"/>
                      <w:marRight w:val="0"/>
                      <w:marTop w:val="0"/>
                      <w:marBottom w:val="0"/>
                      <w:divBdr>
                        <w:top w:val="none" w:sz="0" w:space="0" w:color="auto"/>
                        <w:left w:val="none" w:sz="0" w:space="0" w:color="auto"/>
                        <w:bottom w:val="none" w:sz="0" w:space="0" w:color="auto"/>
                        <w:right w:val="none" w:sz="0" w:space="0" w:color="auto"/>
                      </w:divBdr>
                    </w:div>
                    <w:div w:id="330254089">
                      <w:marLeft w:val="0"/>
                      <w:marRight w:val="0"/>
                      <w:marTop w:val="0"/>
                      <w:marBottom w:val="0"/>
                      <w:divBdr>
                        <w:top w:val="none" w:sz="0" w:space="0" w:color="auto"/>
                        <w:left w:val="none" w:sz="0" w:space="0" w:color="auto"/>
                        <w:bottom w:val="none" w:sz="0" w:space="0" w:color="auto"/>
                        <w:right w:val="none" w:sz="0" w:space="0" w:color="auto"/>
                      </w:divBdr>
                    </w:div>
                    <w:div w:id="85415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45199">
          <w:marLeft w:val="0"/>
          <w:marRight w:val="0"/>
          <w:marTop w:val="0"/>
          <w:marBottom w:val="0"/>
          <w:divBdr>
            <w:top w:val="none" w:sz="0" w:space="0" w:color="auto"/>
            <w:left w:val="none" w:sz="0" w:space="0" w:color="auto"/>
            <w:bottom w:val="none" w:sz="0" w:space="0" w:color="auto"/>
            <w:right w:val="none" w:sz="0" w:space="0" w:color="auto"/>
          </w:divBdr>
        </w:div>
        <w:div w:id="536964836">
          <w:marLeft w:val="0"/>
          <w:marRight w:val="0"/>
          <w:marTop w:val="0"/>
          <w:marBottom w:val="0"/>
          <w:divBdr>
            <w:top w:val="none" w:sz="0" w:space="0" w:color="auto"/>
            <w:left w:val="none" w:sz="0" w:space="0" w:color="auto"/>
            <w:bottom w:val="none" w:sz="0" w:space="0" w:color="auto"/>
            <w:right w:val="none" w:sz="0" w:space="0" w:color="auto"/>
          </w:divBdr>
          <w:divsChild>
            <w:div w:id="466124062">
              <w:marLeft w:val="-75"/>
              <w:marRight w:val="0"/>
              <w:marTop w:val="30"/>
              <w:marBottom w:val="30"/>
              <w:divBdr>
                <w:top w:val="none" w:sz="0" w:space="0" w:color="auto"/>
                <w:left w:val="none" w:sz="0" w:space="0" w:color="auto"/>
                <w:bottom w:val="none" w:sz="0" w:space="0" w:color="auto"/>
                <w:right w:val="none" w:sz="0" w:space="0" w:color="auto"/>
              </w:divBdr>
              <w:divsChild>
                <w:div w:id="738942516">
                  <w:marLeft w:val="0"/>
                  <w:marRight w:val="0"/>
                  <w:marTop w:val="0"/>
                  <w:marBottom w:val="0"/>
                  <w:divBdr>
                    <w:top w:val="none" w:sz="0" w:space="0" w:color="auto"/>
                    <w:left w:val="none" w:sz="0" w:space="0" w:color="auto"/>
                    <w:bottom w:val="none" w:sz="0" w:space="0" w:color="auto"/>
                    <w:right w:val="none" w:sz="0" w:space="0" w:color="auto"/>
                  </w:divBdr>
                  <w:divsChild>
                    <w:div w:id="192689664">
                      <w:marLeft w:val="0"/>
                      <w:marRight w:val="0"/>
                      <w:marTop w:val="0"/>
                      <w:marBottom w:val="0"/>
                      <w:divBdr>
                        <w:top w:val="none" w:sz="0" w:space="0" w:color="auto"/>
                        <w:left w:val="none" w:sz="0" w:space="0" w:color="auto"/>
                        <w:bottom w:val="none" w:sz="0" w:space="0" w:color="auto"/>
                        <w:right w:val="none" w:sz="0" w:space="0" w:color="auto"/>
                      </w:divBdr>
                    </w:div>
                  </w:divsChild>
                </w:div>
                <w:div w:id="657920416">
                  <w:marLeft w:val="0"/>
                  <w:marRight w:val="0"/>
                  <w:marTop w:val="0"/>
                  <w:marBottom w:val="0"/>
                  <w:divBdr>
                    <w:top w:val="none" w:sz="0" w:space="0" w:color="auto"/>
                    <w:left w:val="none" w:sz="0" w:space="0" w:color="auto"/>
                    <w:bottom w:val="none" w:sz="0" w:space="0" w:color="auto"/>
                    <w:right w:val="none" w:sz="0" w:space="0" w:color="auto"/>
                  </w:divBdr>
                  <w:divsChild>
                    <w:div w:id="11543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757790">
          <w:marLeft w:val="0"/>
          <w:marRight w:val="0"/>
          <w:marTop w:val="0"/>
          <w:marBottom w:val="0"/>
          <w:divBdr>
            <w:top w:val="none" w:sz="0" w:space="0" w:color="auto"/>
            <w:left w:val="none" w:sz="0" w:space="0" w:color="auto"/>
            <w:bottom w:val="none" w:sz="0" w:space="0" w:color="auto"/>
            <w:right w:val="none" w:sz="0" w:space="0" w:color="auto"/>
          </w:divBdr>
        </w:div>
        <w:div w:id="597176833">
          <w:marLeft w:val="0"/>
          <w:marRight w:val="0"/>
          <w:marTop w:val="0"/>
          <w:marBottom w:val="0"/>
          <w:divBdr>
            <w:top w:val="none" w:sz="0" w:space="0" w:color="auto"/>
            <w:left w:val="none" w:sz="0" w:space="0" w:color="auto"/>
            <w:bottom w:val="none" w:sz="0" w:space="0" w:color="auto"/>
            <w:right w:val="none" w:sz="0" w:space="0" w:color="auto"/>
          </w:divBdr>
          <w:divsChild>
            <w:div w:id="1236358251">
              <w:marLeft w:val="-75"/>
              <w:marRight w:val="0"/>
              <w:marTop w:val="30"/>
              <w:marBottom w:val="30"/>
              <w:divBdr>
                <w:top w:val="none" w:sz="0" w:space="0" w:color="auto"/>
                <w:left w:val="none" w:sz="0" w:space="0" w:color="auto"/>
                <w:bottom w:val="none" w:sz="0" w:space="0" w:color="auto"/>
                <w:right w:val="none" w:sz="0" w:space="0" w:color="auto"/>
              </w:divBdr>
              <w:divsChild>
                <w:div w:id="577061459">
                  <w:marLeft w:val="0"/>
                  <w:marRight w:val="0"/>
                  <w:marTop w:val="0"/>
                  <w:marBottom w:val="0"/>
                  <w:divBdr>
                    <w:top w:val="none" w:sz="0" w:space="0" w:color="auto"/>
                    <w:left w:val="none" w:sz="0" w:space="0" w:color="auto"/>
                    <w:bottom w:val="none" w:sz="0" w:space="0" w:color="auto"/>
                    <w:right w:val="none" w:sz="0" w:space="0" w:color="auto"/>
                  </w:divBdr>
                  <w:divsChild>
                    <w:div w:id="1092775464">
                      <w:marLeft w:val="0"/>
                      <w:marRight w:val="0"/>
                      <w:marTop w:val="0"/>
                      <w:marBottom w:val="0"/>
                      <w:divBdr>
                        <w:top w:val="none" w:sz="0" w:space="0" w:color="auto"/>
                        <w:left w:val="none" w:sz="0" w:space="0" w:color="auto"/>
                        <w:bottom w:val="none" w:sz="0" w:space="0" w:color="auto"/>
                        <w:right w:val="none" w:sz="0" w:space="0" w:color="auto"/>
                      </w:divBdr>
                    </w:div>
                  </w:divsChild>
                </w:div>
                <w:div w:id="969824137">
                  <w:marLeft w:val="0"/>
                  <w:marRight w:val="0"/>
                  <w:marTop w:val="0"/>
                  <w:marBottom w:val="0"/>
                  <w:divBdr>
                    <w:top w:val="none" w:sz="0" w:space="0" w:color="auto"/>
                    <w:left w:val="none" w:sz="0" w:space="0" w:color="auto"/>
                    <w:bottom w:val="none" w:sz="0" w:space="0" w:color="auto"/>
                    <w:right w:val="none" w:sz="0" w:space="0" w:color="auto"/>
                  </w:divBdr>
                  <w:divsChild>
                    <w:div w:id="1870559125">
                      <w:marLeft w:val="0"/>
                      <w:marRight w:val="0"/>
                      <w:marTop w:val="0"/>
                      <w:marBottom w:val="0"/>
                      <w:divBdr>
                        <w:top w:val="none" w:sz="0" w:space="0" w:color="auto"/>
                        <w:left w:val="none" w:sz="0" w:space="0" w:color="auto"/>
                        <w:bottom w:val="none" w:sz="0" w:space="0" w:color="auto"/>
                        <w:right w:val="none" w:sz="0" w:space="0" w:color="auto"/>
                      </w:divBdr>
                    </w:div>
                    <w:div w:id="6945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60551">
          <w:marLeft w:val="0"/>
          <w:marRight w:val="0"/>
          <w:marTop w:val="0"/>
          <w:marBottom w:val="0"/>
          <w:divBdr>
            <w:top w:val="none" w:sz="0" w:space="0" w:color="auto"/>
            <w:left w:val="none" w:sz="0" w:space="0" w:color="auto"/>
            <w:bottom w:val="none" w:sz="0" w:space="0" w:color="auto"/>
            <w:right w:val="none" w:sz="0" w:space="0" w:color="auto"/>
          </w:divBdr>
        </w:div>
        <w:div w:id="146089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ynhamlearning.com/1038/twynham-learning-glossary?search=glossar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Calliss</dc:creator>
  <cp:keywords/>
  <dc:description/>
  <cp:lastModifiedBy>Teresa Calliss</cp:lastModifiedBy>
  <cp:revision>1</cp:revision>
  <dcterms:created xsi:type="dcterms:W3CDTF">2025-06-30T11:20:00Z</dcterms:created>
  <dcterms:modified xsi:type="dcterms:W3CDTF">2025-06-30T11:21:00Z</dcterms:modified>
</cp:coreProperties>
</file>