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4216E" w14:textId="702BF281" w:rsidR="00E155ED" w:rsidRDefault="00E155ED" w:rsidP="00F04D92">
      <w:pPr>
        <w:shd w:val="clear" w:color="auto" w:fill="FFFFFF"/>
        <w:spacing w:after="0" w:line="240" w:lineRule="auto"/>
        <w:outlineLvl w:val="0"/>
        <w:rPr>
          <w:rFonts w:ascii="Arial" w:eastAsia="Times New Roman" w:hAnsi="Arial" w:cs="Arial"/>
          <w:b/>
          <w:color w:val="000000"/>
          <w:sz w:val="20"/>
          <w:szCs w:val="20"/>
          <w:bdr w:val="none" w:sz="0" w:space="0" w:color="auto" w:frame="1"/>
        </w:rPr>
      </w:pPr>
      <w:r w:rsidRPr="00577166">
        <w:rPr>
          <w:rFonts w:ascii="Century Gothic" w:hAnsi="Century Gothic"/>
          <w:noProof/>
          <w:sz w:val="36"/>
          <w:szCs w:val="36"/>
        </w:rPr>
        <w:drawing>
          <wp:anchor distT="0" distB="0" distL="114300" distR="114300" simplePos="0" relativeHeight="251659264" behindDoc="0" locked="0" layoutInCell="1" allowOverlap="1" wp14:anchorId="61033D1E" wp14:editId="75EC1D1C">
            <wp:simplePos x="0" y="0"/>
            <wp:positionH relativeFrom="margin">
              <wp:align>right</wp:align>
            </wp:positionH>
            <wp:positionV relativeFrom="margin">
              <wp:align>top</wp:align>
            </wp:positionV>
            <wp:extent cx="1132205" cy="1085850"/>
            <wp:effectExtent l="0" t="0" r="0" b="0"/>
            <wp:wrapSquare wrapText="bothSides"/>
            <wp:docPr id="2" name="Picture 2" descr="swan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nco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220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C8AD2D" w14:textId="77777777" w:rsidR="00E155ED" w:rsidRDefault="00E155ED" w:rsidP="00F04D92">
      <w:pPr>
        <w:shd w:val="clear" w:color="auto" w:fill="FFFFFF"/>
        <w:spacing w:after="0" w:line="240" w:lineRule="auto"/>
        <w:outlineLvl w:val="0"/>
        <w:rPr>
          <w:rFonts w:ascii="Arial" w:eastAsia="Times New Roman" w:hAnsi="Arial" w:cs="Arial"/>
          <w:b/>
          <w:color w:val="000000"/>
          <w:sz w:val="20"/>
          <w:szCs w:val="20"/>
          <w:bdr w:val="none" w:sz="0" w:space="0" w:color="auto" w:frame="1"/>
        </w:rPr>
      </w:pPr>
    </w:p>
    <w:p w14:paraId="131ED830" w14:textId="77777777" w:rsidR="00E155ED" w:rsidRDefault="00E155ED" w:rsidP="00F04D92">
      <w:pPr>
        <w:shd w:val="clear" w:color="auto" w:fill="FFFFFF"/>
        <w:spacing w:after="0" w:line="240" w:lineRule="auto"/>
        <w:outlineLvl w:val="0"/>
        <w:rPr>
          <w:rFonts w:ascii="Arial" w:eastAsia="Times New Roman" w:hAnsi="Arial" w:cs="Arial"/>
          <w:b/>
          <w:color w:val="000000"/>
          <w:sz w:val="20"/>
          <w:szCs w:val="20"/>
          <w:bdr w:val="none" w:sz="0" w:space="0" w:color="auto" w:frame="1"/>
        </w:rPr>
      </w:pPr>
    </w:p>
    <w:p w14:paraId="3CF7A9B1" w14:textId="77777777" w:rsidR="00E155ED" w:rsidRDefault="00E155ED" w:rsidP="00F04D92">
      <w:pPr>
        <w:shd w:val="clear" w:color="auto" w:fill="FFFFFF"/>
        <w:spacing w:after="0" w:line="240" w:lineRule="auto"/>
        <w:outlineLvl w:val="0"/>
        <w:rPr>
          <w:rFonts w:ascii="Arial" w:eastAsia="Times New Roman" w:hAnsi="Arial" w:cs="Arial"/>
          <w:b/>
          <w:color w:val="000000"/>
          <w:sz w:val="20"/>
          <w:szCs w:val="20"/>
          <w:bdr w:val="none" w:sz="0" w:space="0" w:color="auto" w:frame="1"/>
        </w:rPr>
      </w:pPr>
    </w:p>
    <w:p w14:paraId="1DE1675D" w14:textId="77777777" w:rsidR="00E155ED" w:rsidRDefault="00E155ED" w:rsidP="00F04D92">
      <w:pPr>
        <w:shd w:val="clear" w:color="auto" w:fill="FFFFFF"/>
        <w:spacing w:after="0" w:line="240" w:lineRule="auto"/>
        <w:outlineLvl w:val="0"/>
        <w:rPr>
          <w:rFonts w:ascii="Arial" w:eastAsia="Times New Roman" w:hAnsi="Arial" w:cs="Arial"/>
          <w:b/>
          <w:color w:val="000000"/>
          <w:sz w:val="20"/>
          <w:szCs w:val="20"/>
          <w:bdr w:val="none" w:sz="0" w:space="0" w:color="auto" w:frame="1"/>
        </w:rPr>
      </w:pPr>
    </w:p>
    <w:p w14:paraId="23CF25EA" w14:textId="77777777" w:rsidR="00E155ED" w:rsidRDefault="00E155ED" w:rsidP="00F04D92">
      <w:pPr>
        <w:shd w:val="clear" w:color="auto" w:fill="FFFFFF"/>
        <w:spacing w:after="0" w:line="240" w:lineRule="auto"/>
        <w:outlineLvl w:val="0"/>
        <w:rPr>
          <w:rFonts w:ascii="Arial" w:eastAsia="Times New Roman" w:hAnsi="Arial" w:cs="Arial"/>
          <w:b/>
          <w:color w:val="000000"/>
          <w:sz w:val="20"/>
          <w:szCs w:val="20"/>
          <w:bdr w:val="none" w:sz="0" w:space="0" w:color="auto" w:frame="1"/>
        </w:rPr>
      </w:pPr>
    </w:p>
    <w:p w14:paraId="3B978FEC" w14:textId="77777777" w:rsidR="00E155ED" w:rsidRDefault="00E155ED" w:rsidP="00F04D92">
      <w:pPr>
        <w:shd w:val="clear" w:color="auto" w:fill="FFFFFF"/>
        <w:spacing w:after="0" w:line="240" w:lineRule="auto"/>
        <w:outlineLvl w:val="0"/>
        <w:rPr>
          <w:rFonts w:ascii="Arial" w:eastAsia="Times New Roman" w:hAnsi="Arial" w:cs="Arial"/>
          <w:b/>
          <w:color w:val="000000"/>
          <w:sz w:val="20"/>
          <w:szCs w:val="20"/>
          <w:bdr w:val="none" w:sz="0" w:space="0" w:color="auto" w:frame="1"/>
        </w:rPr>
      </w:pPr>
    </w:p>
    <w:p w14:paraId="04AACC56" w14:textId="77777777" w:rsidR="00E155ED" w:rsidRDefault="00E155ED" w:rsidP="00F04D92">
      <w:pPr>
        <w:shd w:val="clear" w:color="auto" w:fill="FFFFFF"/>
        <w:spacing w:after="0" w:line="240" w:lineRule="auto"/>
        <w:outlineLvl w:val="0"/>
        <w:rPr>
          <w:rFonts w:ascii="Arial" w:eastAsia="Times New Roman" w:hAnsi="Arial" w:cs="Arial"/>
          <w:b/>
          <w:color w:val="000000"/>
          <w:sz w:val="20"/>
          <w:szCs w:val="20"/>
          <w:bdr w:val="none" w:sz="0" w:space="0" w:color="auto" w:frame="1"/>
        </w:rPr>
      </w:pPr>
    </w:p>
    <w:p w14:paraId="34F29F96" w14:textId="77777777" w:rsidR="00E155ED" w:rsidRDefault="00E155ED" w:rsidP="00F04D92">
      <w:pPr>
        <w:shd w:val="clear" w:color="auto" w:fill="FFFFFF"/>
        <w:spacing w:after="0" w:line="240" w:lineRule="auto"/>
        <w:outlineLvl w:val="0"/>
        <w:rPr>
          <w:rFonts w:ascii="Arial" w:eastAsia="Times New Roman" w:hAnsi="Arial" w:cs="Arial"/>
          <w:b/>
          <w:color w:val="000000"/>
          <w:sz w:val="20"/>
          <w:szCs w:val="20"/>
          <w:bdr w:val="none" w:sz="0" w:space="0" w:color="auto" w:frame="1"/>
        </w:rPr>
      </w:pPr>
    </w:p>
    <w:p w14:paraId="6E540F03" w14:textId="276DA8D4" w:rsidR="00F04D92" w:rsidRPr="00E155ED" w:rsidRDefault="00E37F60" w:rsidP="00E155ED">
      <w:pPr>
        <w:shd w:val="clear" w:color="auto" w:fill="FFFFFF"/>
        <w:spacing w:after="0" w:line="240" w:lineRule="auto"/>
        <w:jc w:val="center"/>
        <w:outlineLvl w:val="0"/>
        <w:rPr>
          <w:rFonts w:ascii="Arial" w:eastAsia="Times New Roman" w:hAnsi="Arial" w:cs="Arial"/>
          <w:b/>
          <w:color w:val="000000"/>
          <w:sz w:val="28"/>
          <w:szCs w:val="28"/>
          <w:bdr w:val="none" w:sz="0" w:space="0" w:color="auto" w:frame="1"/>
        </w:rPr>
      </w:pPr>
      <w:r w:rsidRPr="00E155ED">
        <w:rPr>
          <w:rFonts w:ascii="Arial" w:eastAsia="Times New Roman" w:hAnsi="Arial" w:cs="Arial"/>
          <w:b/>
          <w:color w:val="000000"/>
          <w:sz w:val="28"/>
          <w:szCs w:val="28"/>
          <w:bdr w:val="none" w:sz="0" w:space="0" w:color="auto" w:frame="1"/>
        </w:rPr>
        <w:t>Human Resources, Health &amp; Safety and Premises Manager</w:t>
      </w:r>
    </w:p>
    <w:p w14:paraId="29D0D0DD" w14:textId="77777777" w:rsidR="00F04D92" w:rsidRPr="00E155ED" w:rsidRDefault="00F04D92" w:rsidP="00E155ED">
      <w:pPr>
        <w:shd w:val="clear" w:color="auto" w:fill="FFFFFF"/>
        <w:spacing w:after="0" w:line="240" w:lineRule="auto"/>
        <w:jc w:val="center"/>
        <w:outlineLvl w:val="0"/>
        <w:rPr>
          <w:rFonts w:ascii="Arial" w:eastAsia="Times New Roman" w:hAnsi="Arial" w:cs="Arial"/>
          <w:color w:val="000000"/>
          <w:sz w:val="28"/>
          <w:szCs w:val="28"/>
          <w:bdr w:val="none" w:sz="0" w:space="0" w:color="auto" w:frame="1"/>
        </w:rPr>
      </w:pPr>
    </w:p>
    <w:p w14:paraId="4AE981FB" w14:textId="1CB6333B" w:rsidR="00F04D92" w:rsidRPr="00E155ED" w:rsidRDefault="00F04D92" w:rsidP="00C4149F">
      <w:pPr>
        <w:shd w:val="clear" w:color="auto" w:fill="FFFFFF"/>
        <w:spacing w:before="240" w:beforeAutospacing="1" w:after="100" w:afterAutospacing="1" w:line="240" w:lineRule="auto"/>
        <w:ind w:left="2410" w:hanging="2410"/>
        <w:rPr>
          <w:rFonts w:ascii="Arial" w:eastAsia="Times New Roman" w:hAnsi="Arial" w:cs="Arial"/>
          <w:color w:val="000000"/>
          <w:bdr w:val="none" w:sz="0" w:space="0" w:color="auto" w:frame="1"/>
        </w:rPr>
      </w:pPr>
      <w:r w:rsidRPr="00E155ED">
        <w:rPr>
          <w:rFonts w:ascii="Arial" w:eastAsia="Times New Roman" w:hAnsi="Arial" w:cs="Arial"/>
          <w:color w:val="000000"/>
          <w:bdr w:val="none" w:sz="0" w:space="0" w:color="auto" w:frame="1"/>
        </w:rPr>
        <w:t>Salary Type:                  </w:t>
      </w:r>
      <w:r w:rsidR="00687DC3" w:rsidRPr="00E155ED">
        <w:rPr>
          <w:rFonts w:ascii="Arial" w:eastAsia="Times New Roman" w:hAnsi="Arial" w:cs="Arial"/>
          <w:color w:val="000000"/>
          <w:bdr w:val="none" w:sz="0" w:space="0" w:color="auto" w:frame="1"/>
        </w:rPr>
        <w:t xml:space="preserve"> Support Staff – Grade </w:t>
      </w:r>
      <w:r w:rsidR="0003627E" w:rsidRPr="00E155ED">
        <w:rPr>
          <w:rFonts w:ascii="Arial" w:eastAsia="Times New Roman" w:hAnsi="Arial" w:cs="Arial"/>
          <w:color w:val="000000"/>
          <w:bdr w:val="none" w:sz="0" w:space="0" w:color="auto" w:frame="1"/>
        </w:rPr>
        <w:t>9</w:t>
      </w:r>
      <w:r w:rsidR="00E155ED" w:rsidRPr="00E155ED">
        <w:rPr>
          <w:rFonts w:ascii="Arial" w:eastAsia="Times New Roman" w:hAnsi="Arial" w:cs="Arial"/>
          <w:color w:val="000000"/>
          <w:bdr w:val="none" w:sz="0" w:space="0" w:color="auto" w:frame="1"/>
        </w:rPr>
        <w:t>, £33,366</w:t>
      </w:r>
      <w:r w:rsidR="00C4149F">
        <w:rPr>
          <w:rFonts w:ascii="Arial" w:eastAsia="Times New Roman" w:hAnsi="Arial" w:cs="Arial"/>
          <w:color w:val="000000"/>
          <w:bdr w:val="none" w:sz="0" w:space="0" w:color="auto" w:frame="1"/>
        </w:rPr>
        <w:t xml:space="preserve"> to £36.124</w:t>
      </w:r>
      <w:r w:rsidR="009411CA">
        <w:rPr>
          <w:rFonts w:ascii="Arial" w:eastAsia="Times New Roman" w:hAnsi="Arial" w:cs="Arial"/>
          <w:color w:val="000000"/>
          <w:bdr w:val="none" w:sz="0" w:space="0" w:color="auto" w:frame="1"/>
        </w:rPr>
        <w:t xml:space="preserve"> pro rata,</w:t>
      </w:r>
      <w:r w:rsidR="00C4149F">
        <w:rPr>
          <w:rFonts w:ascii="Arial" w:eastAsia="Times New Roman" w:hAnsi="Arial" w:cs="Arial"/>
          <w:color w:val="000000"/>
          <w:bdr w:val="none" w:sz="0" w:space="0" w:color="auto" w:frame="1"/>
        </w:rPr>
        <w:t xml:space="preserve"> depending on experi</w:t>
      </w:r>
      <w:r w:rsidR="009411CA">
        <w:rPr>
          <w:rFonts w:ascii="Arial" w:eastAsia="Times New Roman" w:hAnsi="Arial" w:cs="Arial"/>
          <w:color w:val="000000"/>
          <w:bdr w:val="none" w:sz="0" w:space="0" w:color="auto" w:frame="1"/>
        </w:rPr>
        <w:t xml:space="preserve">ence </w:t>
      </w:r>
      <w:r w:rsidR="00E155ED" w:rsidRPr="00E155ED">
        <w:rPr>
          <w:rFonts w:ascii="Arial" w:eastAsia="Times New Roman" w:hAnsi="Arial" w:cs="Arial"/>
          <w:color w:val="000000"/>
          <w:bdr w:val="none" w:sz="0" w:space="0" w:color="auto" w:frame="1"/>
        </w:rPr>
        <w:t>(actual salary - £17,043</w:t>
      </w:r>
      <w:r w:rsidR="00C4149F">
        <w:rPr>
          <w:rFonts w:ascii="Arial" w:eastAsia="Times New Roman" w:hAnsi="Arial" w:cs="Arial"/>
          <w:color w:val="000000"/>
          <w:bdr w:val="none" w:sz="0" w:space="0" w:color="auto" w:frame="1"/>
        </w:rPr>
        <w:t xml:space="preserve"> to £18,452</w:t>
      </w:r>
      <w:r w:rsidR="00E155ED" w:rsidRPr="00E155ED">
        <w:rPr>
          <w:rFonts w:ascii="Arial" w:eastAsia="Times New Roman" w:hAnsi="Arial" w:cs="Arial"/>
          <w:color w:val="000000"/>
          <w:bdr w:val="none" w:sz="0" w:space="0" w:color="auto" w:frame="1"/>
        </w:rPr>
        <w:t>)</w:t>
      </w:r>
      <w:r w:rsidR="009411CA">
        <w:rPr>
          <w:rFonts w:ascii="Arial" w:eastAsia="Times New Roman" w:hAnsi="Arial" w:cs="Arial"/>
          <w:color w:val="000000"/>
          <w:bdr w:val="none" w:sz="0" w:space="0" w:color="auto" w:frame="1"/>
        </w:rPr>
        <w:t>.</w:t>
      </w:r>
    </w:p>
    <w:p w14:paraId="7B2C4FE6" w14:textId="119FA93D" w:rsidR="00F04D92" w:rsidRPr="00E155ED" w:rsidRDefault="00F04D92" w:rsidP="009C2D17">
      <w:pPr>
        <w:shd w:val="clear" w:color="auto" w:fill="FFFFFF"/>
        <w:spacing w:before="240" w:beforeAutospacing="1" w:after="100" w:afterAutospacing="1" w:line="240" w:lineRule="auto"/>
        <w:ind w:left="2410" w:hanging="2410"/>
        <w:rPr>
          <w:rFonts w:ascii="Arial" w:eastAsia="Times New Roman" w:hAnsi="Arial" w:cs="Arial"/>
          <w:color w:val="000000"/>
          <w:bdr w:val="none" w:sz="0" w:space="0" w:color="auto" w:frame="1"/>
        </w:rPr>
      </w:pPr>
      <w:r w:rsidRPr="00E155ED">
        <w:rPr>
          <w:rFonts w:ascii="Arial" w:eastAsia="Times New Roman" w:hAnsi="Arial" w:cs="Arial"/>
          <w:color w:val="000000"/>
          <w:bdr w:val="none" w:sz="0" w:space="0" w:color="auto" w:frame="1"/>
        </w:rPr>
        <w:t>Contract Hours:              </w:t>
      </w:r>
      <w:r w:rsidR="0003627E" w:rsidRPr="00E155ED">
        <w:rPr>
          <w:rFonts w:ascii="Arial" w:eastAsia="Times New Roman" w:hAnsi="Arial" w:cs="Arial"/>
          <w:color w:val="000000"/>
          <w:bdr w:val="none" w:sz="0" w:space="0" w:color="auto" w:frame="1"/>
        </w:rPr>
        <w:t>20</w:t>
      </w:r>
      <w:r w:rsidRPr="00E155ED">
        <w:rPr>
          <w:rFonts w:ascii="Arial" w:eastAsia="Times New Roman" w:hAnsi="Arial" w:cs="Arial"/>
          <w:color w:val="000000"/>
          <w:bdr w:val="none" w:sz="0" w:space="0" w:color="auto" w:frame="1"/>
        </w:rPr>
        <w:t xml:space="preserve"> hours per week</w:t>
      </w:r>
      <w:r w:rsidR="00424B98" w:rsidRPr="00E155ED">
        <w:rPr>
          <w:rFonts w:ascii="Arial" w:eastAsia="Times New Roman" w:hAnsi="Arial" w:cs="Arial"/>
          <w:color w:val="000000"/>
          <w:bdr w:val="none" w:sz="0" w:space="0" w:color="auto" w:frame="1"/>
        </w:rPr>
        <w:t xml:space="preserve"> (over 3 days)</w:t>
      </w:r>
      <w:r w:rsidR="00C4149F">
        <w:rPr>
          <w:rFonts w:ascii="Arial" w:eastAsia="Times New Roman" w:hAnsi="Arial" w:cs="Arial"/>
          <w:color w:val="000000"/>
          <w:bdr w:val="none" w:sz="0" w:space="0" w:color="auto" w:frame="1"/>
        </w:rPr>
        <w:t>.</w:t>
      </w:r>
      <w:r w:rsidRPr="00E155ED">
        <w:rPr>
          <w:rFonts w:ascii="Arial" w:eastAsia="Times New Roman" w:hAnsi="Arial" w:cs="Arial"/>
          <w:color w:val="000000"/>
          <w:bdr w:val="none" w:sz="0" w:space="0" w:color="auto" w:frame="1"/>
        </w:rPr>
        <w:t xml:space="preserve"> Term time </w:t>
      </w:r>
      <w:r w:rsidR="00847BCA">
        <w:rPr>
          <w:rFonts w:ascii="Arial" w:eastAsia="Times New Roman" w:hAnsi="Arial" w:cs="Arial"/>
          <w:color w:val="000000"/>
          <w:bdr w:val="none" w:sz="0" w:space="0" w:color="auto" w:frame="1"/>
        </w:rPr>
        <w:t>only</w:t>
      </w:r>
    </w:p>
    <w:p w14:paraId="6E0222F6" w14:textId="301B8903" w:rsidR="00F04D92" w:rsidRPr="00E155ED" w:rsidRDefault="00F04D92" w:rsidP="00F04D92">
      <w:pPr>
        <w:shd w:val="clear" w:color="auto" w:fill="FFFFFF"/>
        <w:spacing w:after="0" w:line="240" w:lineRule="auto"/>
        <w:textAlignment w:val="top"/>
        <w:rPr>
          <w:rFonts w:ascii="Arial" w:eastAsia="Times New Roman" w:hAnsi="Arial" w:cs="Arial"/>
          <w:color w:val="000000"/>
          <w:bdr w:val="none" w:sz="0" w:space="0" w:color="auto" w:frame="1"/>
        </w:rPr>
      </w:pPr>
      <w:r w:rsidRPr="00E155ED">
        <w:rPr>
          <w:rFonts w:ascii="Arial" w:eastAsia="Times New Roman" w:hAnsi="Arial" w:cs="Arial"/>
          <w:color w:val="000000"/>
          <w:bdr w:val="none" w:sz="0" w:space="0" w:color="auto" w:frame="1"/>
        </w:rPr>
        <w:t xml:space="preserve">Closing Date:                  </w:t>
      </w:r>
      <w:r w:rsidR="00847BCA">
        <w:rPr>
          <w:rFonts w:ascii="Arial" w:eastAsia="Times New Roman" w:hAnsi="Arial" w:cs="Arial"/>
          <w:color w:val="000000"/>
          <w:bdr w:val="none" w:sz="0" w:space="0" w:color="auto" w:frame="1"/>
        </w:rPr>
        <w:t>Applications will be assessed on arrival</w:t>
      </w:r>
    </w:p>
    <w:p w14:paraId="630433AC" w14:textId="77777777" w:rsidR="00F04D92" w:rsidRPr="00E155ED" w:rsidRDefault="00F04D92" w:rsidP="00F04D92">
      <w:pPr>
        <w:shd w:val="clear" w:color="auto" w:fill="FFFFFF"/>
        <w:spacing w:after="0" w:line="240" w:lineRule="auto"/>
        <w:textAlignment w:val="top"/>
        <w:rPr>
          <w:rFonts w:ascii="Arial" w:eastAsia="Times New Roman" w:hAnsi="Arial" w:cs="Arial"/>
          <w:color w:val="000000"/>
          <w:bdr w:val="none" w:sz="0" w:space="0" w:color="auto" w:frame="1"/>
        </w:rPr>
      </w:pPr>
    </w:p>
    <w:p w14:paraId="333F3483" w14:textId="5D736956" w:rsidR="00F04D92" w:rsidRPr="00E155ED" w:rsidRDefault="00F04D92" w:rsidP="00F04D92">
      <w:pPr>
        <w:shd w:val="clear" w:color="auto" w:fill="FFFFFF"/>
        <w:spacing w:after="0" w:line="240" w:lineRule="auto"/>
        <w:textAlignment w:val="top"/>
        <w:rPr>
          <w:rFonts w:ascii="Arial" w:eastAsia="Times New Roman" w:hAnsi="Arial" w:cs="Arial"/>
          <w:color w:val="000000"/>
          <w:bdr w:val="none" w:sz="0" w:space="0" w:color="auto" w:frame="1"/>
        </w:rPr>
      </w:pPr>
      <w:r w:rsidRPr="00E155ED">
        <w:rPr>
          <w:rFonts w:ascii="Arial" w:eastAsia="Times New Roman" w:hAnsi="Arial" w:cs="Arial"/>
          <w:color w:val="000000"/>
          <w:bdr w:val="none" w:sz="0" w:space="0" w:color="auto" w:frame="1"/>
        </w:rPr>
        <w:t xml:space="preserve">Interview Date:                </w:t>
      </w:r>
      <w:r w:rsidR="00E155ED" w:rsidRPr="00E155ED">
        <w:rPr>
          <w:rFonts w:ascii="Arial" w:eastAsia="Times New Roman" w:hAnsi="Arial" w:cs="Arial"/>
          <w:color w:val="000000"/>
          <w:bdr w:val="none" w:sz="0" w:space="0" w:color="auto" w:frame="1"/>
        </w:rPr>
        <w:t>To be confirmed</w:t>
      </w:r>
    </w:p>
    <w:p w14:paraId="1ACE5611" w14:textId="77777777" w:rsidR="00F04D92" w:rsidRPr="00E155ED" w:rsidRDefault="00F04D92" w:rsidP="00F04D92">
      <w:pPr>
        <w:shd w:val="clear" w:color="auto" w:fill="FFFFFF"/>
        <w:spacing w:after="0" w:line="240" w:lineRule="auto"/>
        <w:textAlignment w:val="top"/>
        <w:rPr>
          <w:rFonts w:ascii="Arial" w:eastAsia="Times New Roman" w:hAnsi="Arial" w:cs="Arial"/>
          <w:color w:val="000000"/>
          <w:bdr w:val="none" w:sz="0" w:space="0" w:color="auto" w:frame="1"/>
        </w:rPr>
      </w:pPr>
    </w:p>
    <w:p w14:paraId="78C880CC" w14:textId="77777777" w:rsidR="00F04D92" w:rsidRPr="00E155ED" w:rsidRDefault="00F04D92" w:rsidP="00F22C72">
      <w:pPr>
        <w:shd w:val="clear" w:color="auto" w:fill="FFFFFF"/>
        <w:spacing w:after="0" w:line="240" w:lineRule="auto"/>
        <w:textAlignment w:val="top"/>
        <w:rPr>
          <w:rFonts w:eastAsia="Times New Roman" w:cs="Times New Roman"/>
          <w:color w:val="000000" w:themeColor="text1"/>
          <w:sz w:val="24"/>
          <w:szCs w:val="24"/>
        </w:rPr>
      </w:pPr>
      <w:r w:rsidRPr="00E155ED">
        <w:rPr>
          <w:rFonts w:ascii="Arial" w:eastAsia="Times New Roman" w:hAnsi="Arial" w:cs="Arial"/>
          <w:color w:val="000000"/>
          <w:bdr w:val="none" w:sz="0" w:space="0" w:color="auto" w:frame="1"/>
        </w:rPr>
        <w:t xml:space="preserve">Position Start Date:         </w:t>
      </w:r>
      <w:r w:rsidR="00F22C72" w:rsidRPr="00E155ED">
        <w:rPr>
          <w:rFonts w:ascii="Arial" w:eastAsia="Times New Roman" w:hAnsi="Arial" w:cs="Arial"/>
          <w:color w:val="000000"/>
          <w:bdr w:val="none" w:sz="0" w:space="0" w:color="auto" w:frame="1"/>
        </w:rPr>
        <w:t>As soon as possible</w:t>
      </w:r>
    </w:p>
    <w:p w14:paraId="3F01FBE9" w14:textId="77777777" w:rsidR="00F04D92" w:rsidRPr="00E155ED" w:rsidRDefault="00F04D92" w:rsidP="000A3E83">
      <w:pPr>
        <w:shd w:val="clear" w:color="auto" w:fill="FFFFFF"/>
        <w:spacing w:after="0" w:line="240" w:lineRule="atLeast"/>
        <w:rPr>
          <w:rFonts w:ascii="Arial" w:eastAsia="Times New Roman" w:hAnsi="Arial" w:cs="Arial"/>
          <w:color w:val="2F2F2F"/>
          <w:bdr w:val="none" w:sz="0" w:space="0" w:color="auto" w:frame="1"/>
        </w:rPr>
      </w:pPr>
    </w:p>
    <w:p w14:paraId="4A29DF67" w14:textId="77777777" w:rsidR="000A3E83" w:rsidRPr="00E155ED" w:rsidRDefault="000A3E83" w:rsidP="000A3E83">
      <w:pPr>
        <w:shd w:val="clear" w:color="auto" w:fill="FFFFFF"/>
        <w:spacing w:after="0" w:line="240" w:lineRule="atLeast"/>
        <w:rPr>
          <w:rFonts w:ascii="Arial" w:eastAsia="Times New Roman" w:hAnsi="Arial" w:cs="Arial"/>
          <w:color w:val="2F2F2F"/>
          <w:bdr w:val="none" w:sz="0" w:space="0" w:color="auto" w:frame="1"/>
        </w:rPr>
      </w:pPr>
    </w:p>
    <w:p w14:paraId="436C5061" w14:textId="1B8192E5" w:rsidR="000A3E83" w:rsidRPr="00E155ED" w:rsidRDefault="000A3E83" w:rsidP="00E155ED">
      <w:pPr>
        <w:shd w:val="clear" w:color="auto" w:fill="FFFFFF"/>
        <w:spacing w:after="0"/>
        <w:jc w:val="both"/>
        <w:rPr>
          <w:rFonts w:ascii="Arial" w:eastAsia="Times New Roman" w:hAnsi="Arial" w:cs="Arial"/>
          <w:color w:val="2F2F2F"/>
          <w:bdr w:val="none" w:sz="0" w:space="0" w:color="auto" w:frame="1"/>
        </w:rPr>
      </w:pPr>
      <w:r w:rsidRPr="00E155ED">
        <w:rPr>
          <w:rFonts w:ascii="Arial" w:eastAsia="Times New Roman" w:hAnsi="Arial" w:cs="Arial"/>
          <w:color w:val="2F2F2F"/>
          <w:bdr w:val="none" w:sz="0" w:space="0" w:color="auto" w:frame="1"/>
        </w:rPr>
        <w:t>Caldecott Primary School is looking for a highly skilled and motivated individual to start as soo</w:t>
      </w:r>
      <w:r w:rsidR="00CB6C16" w:rsidRPr="00E155ED">
        <w:rPr>
          <w:rFonts w:ascii="Arial" w:eastAsia="Times New Roman" w:hAnsi="Arial" w:cs="Arial"/>
          <w:color w:val="2F2F2F"/>
          <w:bdr w:val="none" w:sz="0" w:space="0" w:color="auto" w:frame="1"/>
        </w:rPr>
        <w:t>n as possible</w:t>
      </w:r>
      <w:r w:rsidR="0003627E" w:rsidRPr="00E155ED">
        <w:rPr>
          <w:rFonts w:ascii="Arial" w:eastAsia="Times New Roman" w:hAnsi="Arial" w:cs="Arial"/>
          <w:color w:val="2F2F2F"/>
          <w:bdr w:val="none" w:sz="0" w:space="0" w:color="auto" w:frame="1"/>
        </w:rPr>
        <w:t xml:space="preserve">. </w:t>
      </w:r>
      <w:r w:rsidRPr="00E155ED">
        <w:rPr>
          <w:rFonts w:ascii="Arial" w:eastAsia="Times New Roman" w:hAnsi="Arial" w:cs="Arial"/>
          <w:color w:val="2F2F2F"/>
          <w:bdr w:val="none" w:sz="0" w:space="0" w:color="auto" w:frame="1"/>
        </w:rPr>
        <w:t xml:space="preserve">This is a wide-ranging role encompassing responsibilities for </w:t>
      </w:r>
      <w:r w:rsidR="00424B98" w:rsidRPr="00E155ED">
        <w:rPr>
          <w:rFonts w:ascii="Arial" w:eastAsia="Times New Roman" w:hAnsi="Arial" w:cs="Arial"/>
          <w:color w:val="2F2F2F"/>
          <w:bdr w:val="none" w:sz="0" w:space="0" w:color="auto" w:frame="1"/>
        </w:rPr>
        <w:t xml:space="preserve">premises, </w:t>
      </w:r>
      <w:r w:rsidRPr="00E155ED">
        <w:rPr>
          <w:rFonts w:ascii="Arial" w:eastAsia="Times New Roman" w:hAnsi="Arial" w:cs="Arial"/>
          <w:color w:val="2F2F2F"/>
          <w:bdr w:val="none" w:sz="0" w:space="0" w:color="auto" w:frame="1"/>
        </w:rPr>
        <w:t xml:space="preserve">site, IT, HR and health and safety and overall line management of relevant support staff teams. </w:t>
      </w:r>
    </w:p>
    <w:p w14:paraId="2D546A89" w14:textId="77777777" w:rsidR="000A3E83" w:rsidRPr="00E155ED" w:rsidRDefault="000A3E83" w:rsidP="00E155ED">
      <w:pPr>
        <w:shd w:val="clear" w:color="auto" w:fill="FFFFFF"/>
        <w:spacing w:after="0"/>
        <w:jc w:val="both"/>
        <w:rPr>
          <w:rFonts w:ascii="Arial" w:eastAsia="Times New Roman" w:hAnsi="Arial" w:cs="Arial"/>
          <w:color w:val="2F2F2F"/>
          <w:bdr w:val="none" w:sz="0" w:space="0" w:color="auto" w:frame="1"/>
        </w:rPr>
      </w:pPr>
    </w:p>
    <w:p w14:paraId="1A87E6AF" w14:textId="77777777" w:rsidR="000A3E83" w:rsidRDefault="000A3E83" w:rsidP="00E155ED">
      <w:pPr>
        <w:shd w:val="clear" w:color="auto" w:fill="FFFFFF"/>
        <w:spacing w:after="0"/>
        <w:jc w:val="both"/>
        <w:rPr>
          <w:rFonts w:ascii="Arial" w:eastAsia="Times New Roman" w:hAnsi="Arial" w:cs="Arial"/>
          <w:color w:val="2F2F2F"/>
          <w:bdr w:val="none" w:sz="0" w:space="0" w:color="auto" w:frame="1"/>
        </w:rPr>
      </w:pPr>
      <w:r w:rsidRPr="00E155ED">
        <w:rPr>
          <w:rFonts w:ascii="Arial" w:eastAsia="Times New Roman" w:hAnsi="Arial" w:cs="Arial"/>
          <w:color w:val="2F2F2F"/>
          <w:bdr w:val="none" w:sz="0" w:space="0" w:color="auto" w:frame="1"/>
        </w:rPr>
        <w:t>We offer innovative, forward thinking and friendly staff, great team working and a commitment to staff training.   </w:t>
      </w:r>
    </w:p>
    <w:p w14:paraId="520287F2" w14:textId="77777777" w:rsidR="00C4149F" w:rsidRDefault="00C4149F" w:rsidP="00E155ED">
      <w:pPr>
        <w:shd w:val="clear" w:color="auto" w:fill="FFFFFF"/>
        <w:spacing w:after="0"/>
        <w:jc w:val="both"/>
        <w:rPr>
          <w:rFonts w:ascii="Arial" w:eastAsia="Times New Roman" w:hAnsi="Arial" w:cs="Arial"/>
          <w:color w:val="2F2F2F"/>
          <w:bdr w:val="none" w:sz="0" w:space="0" w:color="auto" w:frame="1"/>
        </w:rPr>
      </w:pPr>
    </w:p>
    <w:p w14:paraId="29B5CDD5" w14:textId="77777777" w:rsidR="00C4149F" w:rsidRPr="00C4149F" w:rsidRDefault="00C4149F" w:rsidP="00C4149F">
      <w:pPr>
        <w:jc w:val="both"/>
        <w:rPr>
          <w:rFonts w:ascii="Century Gothic" w:hAnsi="Century Gothic"/>
          <w:i/>
          <w:iCs/>
        </w:rPr>
      </w:pPr>
      <w:r w:rsidRPr="00577166">
        <w:rPr>
          <w:rFonts w:ascii="Century Gothic" w:hAnsi="Century Gothic"/>
          <w:sz w:val="24"/>
          <w:szCs w:val="24"/>
        </w:rPr>
        <w:t>‘</w:t>
      </w:r>
      <w:r w:rsidRPr="00577166">
        <w:rPr>
          <w:rFonts w:ascii="Century Gothic" w:hAnsi="Century Gothic"/>
          <w:i/>
          <w:iCs/>
          <w:sz w:val="24"/>
          <w:szCs w:val="24"/>
        </w:rPr>
        <w:t xml:space="preserve">’ </w:t>
      </w:r>
      <w:r w:rsidRPr="00C4149F">
        <w:rPr>
          <w:rFonts w:ascii="Century Gothic" w:hAnsi="Century Gothic"/>
          <w:i/>
          <w:iCs/>
        </w:rPr>
        <w:t>Starting right from Nursery, children learn how to behave well. They show kindness and respect to each other as they go through the school’’.  (Ofsted March 2023)</w:t>
      </w:r>
    </w:p>
    <w:p w14:paraId="043B63E1" w14:textId="5210AE64" w:rsidR="000A3E83" w:rsidRPr="00E155ED" w:rsidRDefault="000A3E83" w:rsidP="00E155ED">
      <w:pPr>
        <w:shd w:val="clear" w:color="auto" w:fill="FFFFFF"/>
        <w:spacing w:after="0"/>
        <w:jc w:val="both"/>
        <w:rPr>
          <w:rFonts w:ascii="Arial" w:eastAsia="Times New Roman" w:hAnsi="Arial" w:cs="Arial"/>
          <w:color w:val="2F2F2F"/>
          <w:bdr w:val="none" w:sz="0" w:space="0" w:color="auto" w:frame="1"/>
        </w:rPr>
      </w:pPr>
      <w:r w:rsidRPr="00E155ED">
        <w:rPr>
          <w:rFonts w:ascii="Arial" w:eastAsia="Times New Roman" w:hAnsi="Arial" w:cs="Arial"/>
          <w:color w:val="2F2F2F"/>
          <w:bdr w:val="none" w:sz="0" w:space="0" w:color="auto" w:frame="1"/>
        </w:rPr>
        <w:t xml:space="preserve">You will be able to demonstrate </w:t>
      </w:r>
      <w:r w:rsidR="00424B98" w:rsidRPr="00E155ED">
        <w:rPr>
          <w:rFonts w:ascii="Arial" w:eastAsia="Times New Roman" w:hAnsi="Arial" w:cs="Arial"/>
          <w:color w:val="2F2F2F"/>
          <w:bdr w:val="none" w:sz="0" w:space="0" w:color="auto" w:frame="1"/>
        </w:rPr>
        <w:t xml:space="preserve">relevant experience </w:t>
      </w:r>
      <w:r w:rsidRPr="00E155ED">
        <w:rPr>
          <w:rFonts w:ascii="Arial" w:eastAsia="Times New Roman" w:hAnsi="Arial" w:cs="Arial"/>
          <w:color w:val="2F2F2F"/>
          <w:bdr w:val="none" w:sz="0" w:space="0" w:color="auto" w:frame="1"/>
        </w:rPr>
        <w:t>along with excellent ICT and interpersonal skills.  Experience of working in a similar role would be desirable but we would welcome applications from those with equivalent experience gained in a different environment.</w:t>
      </w:r>
    </w:p>
    <w:p w14:paraId="20B8F398" w14:textId="77777777" w:rsidR="00F22C72" w:rsidRPr="00E155ED" w:rsidRDefault="00F22C72" w:rsidP="00E155ED">
      <w:pPr>
        <w:shd w:val="clear" w:color="auto" w:fill="FFFFFF"/>
        <w:spacing w:after="0"/>
        <w:jc w:val="both"/>
        <w:rPr>
          <w:rFonts w:ascii="Arial" w:eastAsia="Times New Roman" w:hAnsi="Arial" w:cs="Arial"/>
          <w:color w:val="2F2F2F"/>
          <w:bdr w:val="none" w:sz="0" w:space="0" w:color="auto" w:frame="1"/>
        </w:rPr>
      </w:pPr>
    </w:p>
    <w:p w14:paraId="7E50E4B0" w14:textId="34370345" w:rsidR="007B3D37" w:rsidRPr="007B3D37" w:rsidRDefault="00F04D92" w:rsidP="007B3D37">
      <w:pPr>
        <w:shd w:val="clear" w:color="auto" w:fill="FFFFFF"/>
        <w:spacing w:after="0"/>
        <w:jc w:val="both"/>
        <w:textAlignment w:val="top"/>
        <w:rPr>
          <w:rFonts w:ascii="Arial" w:eastAsia="Times New Roman" w:hAnsi="Arial" w:cs="Arial"/>
          <w:color w:val="2F2F2F"/>
          <w:bdr w:val="none" w:sz="0" w:space="0" w:color="auto" w:frame="1"/>
        </w:rPr>
      </w:pPr>
      <w:r w:rsidRPr="00E155ED">
        <w:rPr>
          <w:rFonts w:ascii="Arial" w:eastAsia="Times New Roman" w:hAnsi="Arial" w:cs="Arial"/>
          <w:color w:val="2F2F2F"/>
          <w:bdr w:val="none" w:sz="0" w:space="0" w:color="auto" w:frame="1"/>
        </w:rPr>
        <w:t xml:space="preserve">Caldecott School is a </w:t>
      </w:r>
      <w:r w:rsidR="00424B98" w:rsidRPr="00E155ED">
        <w:rPr>
          <w:rFonts w:ascii="Arial" w:eastAsia="Times New Roman" w:hAnsi="Arial" w:cs="Arial"/>
          <w:color w:val="2F2F2F"/>
          <w:bdr w:val="none" w:sz="0" w:space="0" w:color="auto" w:frame="1"/>
        </w:rPr>
        <w:t>large</w:t>
      </w:r>
      <w:r w:rsidR="007E75FD" w:rsidRPr="00E155ED">
        <w:rPr>
          <w:rFonts w:ascii="Arial" w:eastAsia="Times New Roman" w:hAnsi="Arial" w:cs="Arial"/>
          <w:color w:val="2F2F2F"/>
          <w:bdr w:val="none" w:sz="0" w:space="0" w:color="auto" w:frame="1"/>
        </w:rPr>
        <w:t>,</w:t>
      </w:r>
      <w:r w:rsidR="00424B98" w:rsidRPr="00E155ED">
        <w:rPr>
          <w:rFonts w:ascii="Arial" w:eastAsia="Times New Roman" w:hAnsi="Arial" w:cs="Arial"/>
          <w:color w:val="2F2F2F"/>
          <w:bdr w:val="none" w:sz="0" w:space="0" w:color="auto" w:frame="1"/>
        </w:rPr>
        <w:t xml:space="preserve"> thriving primary </w:t>
      </w:r>
      <w:r w:rsidRPr="00E155ED">
        <w:rPr>
          <w:rFonts w:ascii="Arial" w:eastAsia="Times New Roman" w:hAnsi="Arial" w:cs="Arial"/>
          <w:color w:val="2F2F2F"/>
          <w:bdr w:val="none" w:sz="0" w:space="0" w:color="auto" w:frame="1"/>
        </w:rPr>
        <w:t>school based in South Abingdon</w:t>
      </w:r>
      <w:r w:rsidR="007E75FD" w:rsidRPr="00E155ED">
        <w:rPr>
          <w:rFonts w:ascii="Arial" w:eastAsia="Times New Roman" w:hAnsi="Arial" w:cs="Arial"/>
          <w:color w:val="2F2F2F"/>
          <w:bdr w:val="none" w:sz="0" w:space="0" w:color="auto" w:frame="1"/>
        </w:rPr>
        <w:t>. W</w:t>
      </w:r>
      <w:r w:rsidR="00424B98" w:rsidRPr="00E155ED">
        <w:rPr>
          <w:rFonts w:ascii="Arial" w:eastAsia="Times New Roman" w:hAnsi="Arial" w:cs="Arial"/>
          <w:color w:val="2F2F2F"/>
          <w:bdr w:val="none" w:sz="0" w:space="0" w:color="auto" w:frame="1"/>
        </w:rPr>
        <w:t>e have</w:t>
      </w:r>
      <w:r w:rsidRPr="00E155ED">
        <w:rPr>
          <w:rFonts w:ascii="Arial" w:eastAsia="Times New Roman" w:hAnsi="Arial" w:cs="Arial"/>
          <w:color w:val="2F2F2F"/>
          <w:bdr w:val="none" w:sz="0" w:space="0" w:color="auto" w:frame="1"/>
        </w:rPr>
        <w:t xml:space="preserve"> strong partnerships with the local secondary and other primary schools.  We would welcome any visits to see our school in action</w:t>
      </w:r>
      <w:r w:rsidR="007E75FD" w:rsidRPr="00E155ED">
        <w:rPr>
          <w:rFonts w:ascii="Arial" w:eastAsia="Times New Roman" w:hAnsi="Arial" w:cs="Arial"/>
          <w:color w:val="2F2F2F"/>
          <w:bdr w:val="none" w:sz="0" w:space="0" w:color="auto" w:frame="1"/>
        </w:rPr>
        <w:t>;</w:t>
      </w:r>
      <w:r w:rsidRPr="00E155ED">
        <w:rPr>
          <w:rFonts w:ascii="Arial" w:eastAsia="Times New Roman" w:hAnsi="Arial" w:cs="Arial"/>
          <w:color w:val="2F2F2F"/>
          <w:bdr w:val="none" w:sz="0" w:space="0" w:color="auto" w:frame="1"/>
        </w:rPr>
        <w:t xml:space="preserve"> please contact the school office to arrange.</w:t>
      </w:r>
      <w:r w:rsidR="007B3D37" w:rsidRPr="007B3D37">
        <w:rPr>
          <w:rFonts w:ascii="Century Gothic" w:eastAsiaTheme="minorHAnsi" w:hAnsi="Century Gothic"/>
          <w:kern w:val="2"/>
          <w:sz w:val="24"/>
          <w:szCs w:val="24"/>
          <w:lang w:eastAsia="en-US"/>
          <w14:ligatures w14:val="standardContextual"/>
        </w:rPr>
        <w:t xml:space="preserve"> </w:t>
      </w:r>
      <w:r w:rsidR="007B3D37">
        <w:rPr>
          <w:rFonts w:ascii="Arial" w:eastAsia="Times New Roman" w:hAnsi="Arial" w:cs="Arial"/>
          <w:color w:val="2F2F2F"/>
          <w:bdr w:val="none" w:sz="0" w:space="0" w:color="auto" w:frame="1"/>
        </w:rPr>
        <w:t>P</w:t>
      </w:r>
      <w:r w:rsidR="007B3D37" w:rsidRPr="007B3D37">
        <w:rPr>
          <w:rFonts w:ascii="Arial" w:eastAsia="Times New Roman" w:hAnsi="Arial" w:cs="Arial"/>
          <w:color w:val="2F2F2F"/>
          <w:bdr w:val="none" w:sz="0" w:space="0" w:color="auto" w:frame="1"/>
        </w:rPr>
        <w:t>lease</w:t>
      </w:r>
      <w:r w:rsidR="007B3D37">
        <w:rPr>
          <w:rFonts w:ascii="Arial" w:eastAsia="Times New Roman" w:hAnsi="Arial" w:cs="Arial"/>
          <w:color w:val="2F2F2F"/>
          <w:bdr w:val="none" w:sz="0" w:space="0" w:color="auto" w:frame="1"/>
        </w:rPr>
        <w:t xml:space="preserve"> also</w:t>
      </w:r>
      <w:r w:rsidR="007B3D37" w:rsidRPr="007B3D37">
        <w:rPr>
          <w:rFonts w:ascii="Arial" w:eastAsia="Times New Roman" w:hAnsi="Arial" w:cs="Arial"/>
          <w:color w:val="2F2F2F"/>
          <w:bdr w:val="none" w:sz="0" w:space="0" w:color="auto" w:frame="1"/>
        </w:rPr>
        <w:t xml:space="preserve"> </w:t>
      </w:r>
      <w:proofErr w:type="gramStart"/>
      <w:r w:rsidR="007B3D37" w:rsidRPr="007B3D37">
        <w:rPr>
          <w:rFonts w:ascii="Arial" w:eastAsia="Times New Roman" w:hAnsi="Arial" w:cs="Arial"/>
          <w:color w:val="2F2F2F"/>
          <w:bdr w:val="none" w:sz="0" w:space="0" w:color="auto" w:frame="1"/>
        </w:rPr>
        <w:t>take a look</w:t>
      </w:r>
      <w:proofErr w:type="gramEnd"/>
      <w:r w:rsidR="007B3D37" w:rsidRPr="007B3D37">
        <w:rPr>
          <w:rFonts w:ascii="Arial" w:eastAsia="Times New Roman" w:hAnsi="Arial" w:cs="Arial"/>
          <w:color w:val="2F2F2F"/>
          <w:bdr w:val="none" w:sz="0" w:space="0" w:color="auto" w:frame="1"/>
        </w:rPr>
        <w:t xml:space="preserve"> at our website https://www.caldecott.oxon.sch.uk</w:t>
      </w:r>
    </w:p>
    <w:p w14:paraId="45D5AF0D" w14:textId="006234AB" w:rsidR="00F04D92" w:rsidRPr="00E155ED" w:rsidRDefault="00F04D92" w:rsidP="00E155ED">
      <w:pPr>
        <w:shd w:val="clear" w:color="auto" w:fill="FFFFFF"/>
        <w:spacing w:after="0"/>
        <w:jc w:val="both"/>
        <w:textAlignment w:val="top"/>
        <w:rPr>
          <w:rFonts w:ascii="Arial" w:eastAsia="Times New Roman" w:hAnsi="Arial" w:cs="Arial"/>
          <w:color w:val="2F2F2F"/>
          <w:bdr w:val="none" w:sz="0" w:space="0" w:color="auto" w:frame="1"/>
        </w:rPr>
      </w:pPr>
    </w:p>
    <w:p w14:paraId="045E0A64" w14:textId="26E56419" w:rsidR="00C4149F" w:rsidRDefault="00665302" w:rsidP="00C4149F">
      <w:pPr>
        <w:jc w:val="both"/>
        <w:rPr>
          <w:rFonts w:ascii="Arial" w:eastAsia="Times New Roman" w:hAnsi="Arial" w:cs="Arial"/>
          <w:color w:val="2F2F2F"/>
          <w:bdr w:val="none" w:sz="0" w:space="0" w:color="auto" w:frame="1"/>
        </w:rPr>
      </w:pPr>
      <w:r>
        <w:rPr>
          <w:rFonts w:ascii="Arial" w:eastAsia="Times New Roman" w:hAnsi="Arial" w:cs="Arial"/>
          <w:color w:val="2F2F2F"/>
          <w:bdr w:val="none" w:sz="0" w:space="0" w:color="auto" w:frame="1"/>
        </w:rPr>
        <w:t>For further details about the role please see the job description and person specification. To apply</w:t>
      </w:r>
      <w:r w:rsidR="00F04D92" w:rsidRPr="00E155ED">
        <w:rPr>
          <w:rFonts w:ascii="Arial" w:eastAsia="Times New Roman" w:hAnsi="Arial" w:cs="Arial"/>
          <w:color w:val="2F2F2F"/>
          <w:bdr w:val="none" w:sz="0" w:space="0" w:color="auto" w:frame="1"/>
        </w:rPr>
        <w:t xml:space="preserve">, please complete the application and send to the email address below. </w:t>
      </w:r>
      <w:r w:rsidR="00E155ED" w:rsidRPr="00E155ED">
        <w:rPr>
          <w:rFonts w:ascii="Arial" w:eastAsia="Times New Roman" w:hAnsi="Arial" w:cs="Arial"/>
          <w:color w:val="2F2F2F"/>
          <w:bdr w:val="none" w:sz="0" w:space="0" w:color="auto" w:frame="1"/>
        </w:rPr>
        <w:t xml:space="preserve"> Please note we are unable to accept CVs, unless they are accompanied by a completed application f</w:t>
      </w:r>
      <w:r w:rsidR="00C4149F">
        <w:rPr>
          <w:rFonts w:ascii="Arial" w:eastAsia="Times New Roman" w:hAnsi="Arial" w:cs="Arial"/>
          <w:color w:val="2F2F2F"/>
          <w:bdr w:val="none" w:sz="0" w:space="0" w:color="auto" w:frame="1"/>
        </w:rPr>
        <w:t>orm.</w:t>
      </w:r>
    </w:p>
    <w:p w14:paraId="141E5E1A" w14:textId="77777777" w:rsidR="00921C9C" w:rsidRDefault="00921C9C" w:rsidP="00921C9C">
      <w:pPr>
        <w:jc w:val="both"/>
        <w:rPr>
          <w:rFonts w:ascii="Arial" w:eastAsia="Times New Roman" w:hAnsi="Arial" w:cs="Arial"/>
          <w:b/>
          <w:bCs/>
          <w:color w:val="2F2F2F"/>
          <w:bdr w:val="none" w:sz="0" w:space="0" w:color="auto" w:frame="1"/>
        </w:rPr>
      </w:pPr>
    </w:p>
    <w:p w14:paraId="39F97EA8" w14:textId="77777777" w:rsidR="00847BCA" w:rsidRDefault="00847BCA" w:rsidP="00921C9C">
      <w:pPr>
        <w:jc w:val="both"/>
        <w:rPr>
          <w:rFonts w:ascii="Arial" w:eastAsia="Times New Roman" w:hAnsi="Arial" w:cs="Arial"/>
          <w:b/>
          <w:bCs/>
          <w:color w:val="2F2F2F"/>
          <w:bdr w:val="none" w:sz="0" w:space="0" w:color="auto" w:frame="1"/>
        </w:rPr>
      </w:pPr>
    </w:p>
    <w:p w14:paraId="5772E5AC" w14:textId="77777777" w:rsidR="00847BCA" w:rsidRDefault="00847BCA" w:rsidP="00921C9C">
      <w:pPr>
        <w:jc w:val="both"/>
        <w:rPr>
          <w:rFonts w:ascii="Arial" w:eastAsia="Times New Roman" w:hAnsi="Arial" w:cs="Arial"/>
          <w:b/>
          <w:bCs/>
          <w:color w:val="2F2F2F"/>
          <w:bdr w:val="none" w:sz="0" w:space="0" w:color="auto" w:frame="1"/>
        </w:rPr>
      </w:pPr>
    </w:p>
    <w:p w14:paraId="71C91CAE" w14:textId="337CD7E3" w:rsidR="00921C9C" w:rsidRPr="00921C9C" w:rsidRDefault="00921C9C" w:rsidP="00921C9C">
      <w:pPr>
        <w:jc w:val="both"/>
        <w:rPr>
          <w:rFonts w:ascii="Arial" w:eastAsia="Times New Roman" w:hAnsi="Arial" w:cs="Arial"/>
          <w:b/>
          <w:bCs/>
          <w:color w:val="2F2F2F"/>
          <w:bdr w:val="none" w:sz="0" w:space="0" w:color="auto" w:frame="1"/>
        </w:rPr>
      </w:pPr>
      <w:r w:rsidRPr="00921C9C">
        <w:rPr>
          <w:rFonts w:ascii="Arial" w:eastAsia="Times New Roman" w:hAnsi="Arial" w:cs="Arial"/>
          <w:b/>
          <w:bCs/>
          <w:color w:val="2F2F2F"/>
          <w:bdr w:val="none" w:sz="0" w:space="0" w:color="auto" w:frame="1"/>
        </w:rPr>
        <w:lastRenderedPageBreak/>
        <w:t>Safer Recruitment</w:t>
      </w:r>
    </w:p>
    <w:p w14:paraId="4B5E3E10" w14:textId="77777777" w:rsidR="00921C9C" w:rsidRPr="00921C9C" w:rsidRDefault="00921C9C" w:rsidP="00921C9C">
      <w:pPr>
        <w:jc w:val="both"/>
        <w:rPr>
          <w:rFonts w:ascii="Arial" w:eastAsia="Times New Roman" w:hAnsi="Arial" w:cs="Arial"/>
          <w:color w:val="2F2F2F"/>
          <w:bdr w:val="none" w:sz="0" w:space="0" w:color="auto" w:frame="1"/>
        </w:rPr>
      </w:pPr>
      <w:r w:rsidRPr="00921C9C">
        <w:rPr>
          <w:rFonts w:ascii="Arial" w:eastAsia="Times New Roman" w:hAnsi="Arial" w:cs="Arial"/>
          <w:color w:val="2F2F2F"/>
          <w:bdr w:val="none" w:sz="0" w:space="0" w:color="auto" w:frame="1"/>
        </w:rPr>
        <w:t>Oxfordshire Schools are committed to safeguarding and promoting the welfare of children and young people and expect all staff and volunteers to share this commitment. This post involves the type of work with children and young people that requires applicants to undertake a Disclosure and Barring Service check. The possession of a criminal record will not necessarily prevent an applicant from obtaining this post. All users are considered confidentially and according to the nature of the role and information disclosed.</w:t>
      </w:r>
    </w:p>
    <w:p w14:paraId="797FD994" w14:textId="77777777" w:rsidR="00921C9C" w:rsidRPr="00921C9C" w:rsidRDefault="00921C9C" w:rsidP="00921C9C">
      <w:pPr>
        <w:jc w:val="both"/>
        <w:rPr>
          <w:rFonts w:ascii="Arial" w:eastAsia="Times New Roman" w:hAnsi="Arial" w:cs="Arial"/>
          <w:color w:val="2F2F2F"/>
          <w:bdr w:val="none" w:sz="0" w:space="0" w:color="auto" w:frame="1"/>
        </w:rPr>
      </w:pPr>
    </w:p>
    <w:p w14:paraId="65A54B61" w14:textId="38CB06F1" w:rsidR="00921C9C" w:rsidRDefault="00921C9C" w:rsidP="00921C9C">
      <w:pPr>
        <w:jc w:val="both"/>
        <w:rPr>
          <w:rFonts w:ascii="Arial" w:eastAsia="Times New Roman" w:hAnsi="Arial" w:cs="Arial"/>
          <w:color w:val="2F2F2F"/>
          <w:bdr w:val="none" w:sz="0" w:space="0" w:color="auto" w:frame="1"/>
        </w:rPr>
      </w:pPr>
      <w:r w:rsidRPr="00921C9C">
        <w:rPr>
          <w:rFonts w:ascii="Arial" w:eastAsia="Times New Roman" w:hAnsi="Arial" w:cs="Arial"/>
          <w:color w:val="2F2F2F"/>
          <w:bdr w:val="none" w:sz="0" w:space="0" w:color="auto" w:frame="1"/>
        </w:rPr>
        <w:t>We are an equal opportunity employer</w:t>
      </w:r>
    </w:p>
    <w:p w14:paraId="21466D9C" w14:textId="16B6F83D" w:rsidR="005121BE" w:rsidRPr="00C4149F" w:rsidRDefault="00F04D92" w:rsidP="00C4149F">
      <w:pPr>
        <w:rPr>
          <w:rFonts w:ascii="Arial" w:eastAsia="Times New Roman" w:hAnsi="Arial" w:cs="Arial"/>
          <w:color w:val="2F2F2F"/>
          <w:bdr w:val="none" w:sz="0" w:space="0" w:color="auto" w:frame="1"/>
        </w:rPr>
      </w:pPr>
      <w:r w:rsidRPr="00E155ED">
        <w:rPr>
          <w:rFonts w:ascii="Arial" w:eastAsia="Times New Roman" w:hAnsi="Arial" w:cs="Arial"/>
          <w:color w:val="2F2F2F"/>
          <w:bdr w:val="none" w:sz="0" w:space="0" w:color="auto" w:frame="1"/>
        </w:rPr>
        <w:t>Email: recruitment@caldecott.oxon.sch.uk</w:t>
      </w:r>
      <w:r w:rsidRPr="00E155ED">
        <w:rPr>
          <w:rFonts w:ascii="Arial" w:eastAsia="Times New Roman" w:hAnsi="Arial" w:cs="Arial"/>
          <w:color w:val="2F2F2F"/>
          <w:bdr w:val="none" w:sz="0" w:space="0" w:color="auto" w:frame="1"/>
        </w:rPr>
        <w:br/>
        <w:t>Tel: 01235 523132</w:t>
      </w:r>
    </w:p>
    <w:p w14:paraId="75AC22D4" w14:textId="77777777" w:rsidR="00665302" w:rsidRPr="00C4149F" w:rsidRDefault="00665302">
      <w:pPr>
        <w:rPr>
          <w:rFonts w:ascii="Arial" w:eastAsia="Times New Roman" w:hAnsi="Arial" w:cs="Arial"/>
          <w:color w:val="2F2F2F"/>
          <w:bdr w:val="none" w:sz="0" w:space="0" w:color="auto" w:frame="1"/>
        </w:rPr>
      </w:pPr>
    </w:p>
    <w:sectPr w:rsidR="00665302" w:rsidRPr="00C414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B05FF2"/>
    <w:multiLevelType w:val="multilevel"/>
    <w:tmpl w:val="03FE72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39926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13B"/>
    <w:rsid w:val="0003627E"/>
    <w:rsid w:val="00042647"/>
    <w:rsid w:val="000831A2"/>
    <w:rsid w:val="000A3E83"/>
    <w:rsid w:val="000E6374"/>
    <w:rsid w:val="00126554"/>
    <w:rsid w:val="00164D72"/>
    <w:rsid w:val="001D5BDE"/>
    <w:rsid w:val="002E1D93"/>
    <w:rsid w:val="002E3EF6"/>
    <w:rsid w:val="00304DAC"/>
    <w:rsid w:val="00424B98"/>
    <w:rsid w:val="005121BE"/>
    <w:rsid w:val="00576FBF"/>
    <w:rsid w:val="005B7392"/>
    <w:rsid w:val="00625CEE"/>
    <w:rsid w:val="00665302"/>
    <w:rsid w:val="00687DC3"/>
    <w:rsid w:val="006B6834"/>
    <w:rsid w:val="00707DF5"/>
    <w:rsid w:val="007B3D37"/>
    <w:rsid w:val="007E75FD"/>
    <w:rsid w:val="00847BCA"/>
    <w:rsid w:val="00921C9C"/>
    <w:rsid w:val="009411CA"/>
    <w:rsid w:val="009C2D17"/>
    <w:rsid w:val="00A9282E"/>
    <w:rsid w:val="00AF597D"/>
    <w:rsid w:val="00BB4701"/>
    <w:rsid w:val="00C4149F"/>
    <w:rsid w:val="00CB6C16"/>
    <w:rsid w:val="00E155ED"/>
    <w:rsid w:val="00E2613B"/>
    <w:rsid w:val="00E37F60"/>
    <w:rsid w:val="00F04D92"/>
    <w:rsid w:val="00F22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6A03A"/>
  <w15:docId w15:val="{631CBF71-3C9D-488E-A1EE-E98482082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E83"/>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65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554"/>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035900">
      <w:bodyDiv w:val="1"/>
      <w:marLeft w:val="0"/>
      <w:marRight w:val="0"/>
      <w:marTop w:val="0"/>
      <w:marBottom w:val="0"/>
      <w:divBdr>
        <w:top w:val="none" w:sz="0" w:space="0" w:color="auto"/>
        <w:left w:val="none" w:sz="0" w:space="0" w:color="auto"/>
        <w:bottom w:val="none" w:sz="0" w:space="0" w:color="auto"/>
        <w:right w:val="none" w:sz="0" w:space="0" w:color="auto"/>
      </w:divBdr>
    </w:div>
    <w:div w:id="140483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380</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Rodgerson</dc:creator>
  <cp:keywords/>
  <dc:description/>
  <cp:lastModifiedBy>Mrs L Purvey</cp:lastModifiedBy>
  <cp:revision>2</cp:revision>
  <cp:lastPrinted>2024-12-02T14:48:00Z</cp:lastPrinted>
  <dcterms:created xsi:type="dcterms:W3CDTF">2025-02-12T10:45:00Z</dcterms:created>
  <dcterms:modified xsi:type="dcterms:W3CDTF">2025-02-12T10:45:00Z</dcterms:modified>
</cp:coreProperties>
</file>