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9C9E" w14:textId="77777777" w:rsidR="000A6C17" w:rsidRDefault="000A6C1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0250" w:type="dxa"/>
        <w:tblInd w:w="-176" w:type="dxa"/>
        <w:tblBorders>
          <w:top w:val="single" w:sz="8" w:space="0" w:color="548DD4"/>
          <w:left w:val="single" w:sz="8" w:space="0" w:color="548DD4"/>
          <w:bottom w:val="single" w:sz="8" w:space="0" w:color="548DD4"/>
          <w:right w:val="single" w:sz="8" w:space="0" w:color="548DD4"/>
        </w:tblBorders>
        <w:tblLayout w:type="fixed"/>
        <w:tblLook w:val="0000" w:firstRow="0" w:lastRow="0" w:firstColumn="0" w:lastColumn="0" w:noHBand="0" w:noVBand="0"/>
      </w:tblPr>
      <w:tblGrid>
        <w:gridCol w:w="10250"/>
      </w:tblGrid>
      <w:tr w:rsidR="000A6C17" w14:paraId="3EB230AF" w14:textId="77777777">
        <w:trPr>
          <w:trHeight w:val="3443"/>
        </w:trPr>
        <w:tc>
          <w:tcPr>
            <w:tcW w:w="10250" w:type="dxa"/>
            <w:shd w:val="clear" w:color="auto" w:fill="FFFFFF"/>
          </w:tcPr>
          <w:p w14:paraId="42E8FBCA" w14:textId="77777777" w:rsidR="000A6C17" w:rsidRDefault="00562301">
            <w:pPr>
              <w:pStyle w:val="Heading2"/>
              <w:tabs>
                <w:tab w:val="left" w:pos="1562"/>
                <w:tab w:val="center" w:pos="4996"/>
              </w:tabs>
              <w:ind w:right="360"/>
              <w:jc w:val="left"/>
            </w:pPr>
            <w:r>
              <w:tab/>
            </w:r>
          </w:p>
          <w:p w14:paraId="7F105C88" w14:textId="77777777" w:rsidR="000A6C17" w:rsidRDefault="00562301">
            <w:pPr>
              <w:pStyle w:val="Heading2"/>
              <w:tabs>
                <w:tab w:val="left" w:pos="1562"/>
                <w:tab w:val="center" w:pos="4996"/>
              </w:tabs>
              <w:ind w:left="318" w:right="360"/>
            </w:pPr>
            <w:r>
              <w:drawing>
                <wp:inline distT="0" distB="0" distL="0" distR="0" wp14:anchorId="53B38A81" wp14:editId="29D54E4E">
                  <wp:extent cx="748754" cy="1365196"/>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43006" t="8823" r="42797"/>
                          <a:stretch>
                            <a:fillRect/>
                          </a:stretch>
                        </pic:blipFill>
                        <pic:spPr>
                          <a:xfrm>
                            <a:off x="0" y="0"/>
                            <a:ext cx="748754" cy="1365196"/>
                          </a:xfrm>
                          <a:prstGeom prst="rect">
                            <a:avLst/>
                          </a:prstGeom>
                          <a:ln/>
                        </pic:spPr>
                      </pic:pic>
                    </a:graphicData>
                  </a:graphic>
                </wp:inline>
              </w:drawing>
            </w:r>
          </w:p>
          <w:p w14:paraId="31BAB9AE" w14:textId="77777777" w:rsidR="000A6C17" w:rsidRDefault="000A6C17">
            <w:pPr>
              <w:pStyle w:val="Heading2"/>
              <w:ind w:left="318" w:right="360"/>
            </w:pPr>
          </w:p>
          <w:p w14:paraId="63720DD1" w14:textId="77777777" w:rsidR="000A6C17" w:rsidRDefault="00562301">
            <w:pPr>
              <w:pStyle w:val="Heading2"/>
              <w:ind w:left="318" w:right="360"/>
              <w:rPr>
                <w:sz w:val="18"/>
                <w:szCs w:val="18"/>
              </w:rPr>
            </w:pPr>
            <w:r>
              <w:rPr>
                <w:sz w:val="18"/>
                <w:szCs w:val="18"/>
              </w:rPr>
              <w:t>Queen’s Road, Richmond upon Thames TW10 6HW</w:t>
            </w:r>
          </w:p>
          <w:p w14:paraId="29890150" w14:textId="77777777" w:rsidR="000A6C17" w:rsidRDefault="00562301">
            <w:pPr>
              <w:ind w:left="318" w:right="360"/>
              <w:jc w:val="center"/>
              <w:rPr>
                <w:rFonts w:ascii="Century Gothic" w:eastAsia="Century Gothic" w:hAnsi="Century Gothic" w:cs="Century Gothic"/>
                <w:sz w:val="18"/>
                <w:szCs w:val="18"/>
              </w:rPr>
            </w:pPr>
            <w:r>
              <w:rPr>
                <w:rFonts w:ascii="Century Gothic" w:eastAsia="Century Gothic" w:hAnsi="Century Gothic" w:cs="Century Gothic"/>
                <w:sz w:val="18"/>
                <w:szCs w:val="18"/>
              </w:rPr>
              <w:t>(11-18 VA Mixed Comprehensive school)</w:t>
            </w:r>
          </w:p>
          <w:p w14:paraId="0804339B" w14:textId="77777777" w:rsidR="000A6C17" w:rsidRDefault="00562301">
            <w:pPr>
              <w:ind w:left="318" w:right="360"/>
              <w:jc w:val="center"/>
              <w:rPr>
                <w:rFonts w:ascii="Century Gothic" w:eastAsia="Century Gothic" w:hAnsi="Century Gothic" w:cs="Century Gothic"/>
                <w:sz w:val="18"/>
                <w:szCs w:val="18"/>
              </w:rPr>
            </w:pPr>
            <w:r>
              <w:rPr>
                <w:rFonts w:ascii="Century Gothic" w:eastAsia="Century Gothic" w:hAnsi="Century Gothic" w:cs="Century Gothic"/>
                <w:sz w:val="18"/>
                <w:szCs w:val="18"/>
              </w:rPr>
              <w:t>NOR 1000</w:t>
            </w:r>
          </w:p>
          <w:p w14:paraId="243C771C" w14:textId="77777777" w:rsidR="000A6C17" w:rsidRDefault="00562301">
            <w:pPr>
              <w:ind w:left="318" w:right="360"/>
              <w:jc w:val="center"/>
              <w:rPr>
                <w:rFonts w:ascii="Century Gothic" w:eastAsia="Century Gothic" w:hAnsi="Century Gothic" w:cs="Century Gothic"/>
                <w:sz w:val="22"/>
                <w:szCs w:val="22"/>
              </w:rPr>
            </w:pPr>
            <w:r>
              <w:rPr>
                <w:rFonts w:ascii="Century Gothic" w:eastAsia="Century Gothic" w:hAnsi="Century Gothic" w:cs="Century Gothic"/>
                <w:sz w:val="20"/>
                <w:szCs w:val="20"/>
              </w:rPr>
              <w:t>Headteacher: Mrs. H Dixon</w:t>
            </w:r>
          </w:p>
        </w:tc>
      </w:tr>
      <w:tr w:rsidR="000A6C17" w14:paraId="1901B772" w14:textId="77777777">
        <w:trPr>
          <w:trHeight w:val="9797"/>
        </w:trPr>
        <w:tc>
          <w:tcPr>
            <w:tcW w:w="10250" w:type="dxa"/>
            <w:shd w:val="clear" w:color="auto" w:fill="FFFFFF"/>
          </w:tcPr>
          <w:p w14:paraId="5502764D" w14:textId="77777777" w:rsidR="000A6C17" w:rsidRDefault="000A6C17">
            <w:pPr>
              <w:pStyle w:val="Heading2"/>
              <w:ind w:left="318" w:right="360"/>
              <w:rPr>
                <w:sz w:val="24"/>
              </w:rPr>
            </w:pPr>
          </w:p>
          <w:p w14:paraId="5A8141CF" w14:textId="4806D275" w:rsidR="000A6C17" w:rsidRDefault="00562301">
            <w:pPr>
              <w:pStyle w:val="Heading2"/>
              <w:ind w:left="318" w:right="360"/>
              <w:rPr>
                <w:sz w:val="40"/>
                <w:szCs w:val="40"/>
              </w:rPr>
            </w:pPr>
            <w:r>
              <w:rPr>
                <w:sz w:val="40"/>
                <w:szCs w:val="40"/>
              </w:rPr>
              <w:t>Human Resources</w:t>
            </w:r>
            <w:r>
              <w:rPr>
                <w:sz w:val="40"/>
                <w:szCs w:val="40"/>
              </w:rPr>
              <w:t xml:space="preserve"> Officer</w:t>
            </w:r>
          </w:p>
          <w:p w14:paraId="2BC69A3C" w14:textId="1FD38163" w:rsidR="000A6C17" w:rsidRDefault="00562301">
            <w:pPr>
              <w:jc w:val="center"/>
              <w:rPr>
                <w:rFonts w:ascii="Century Gothic" w:eastAsia="Century Gothic" w:hAnsi="Century Gothic" w:cs="Century Gothic"/>
                <w:b/>
                <w:highlight w:val="yellow"/>
              </w:rPr>
            </w:pPr>
            <w:r>
              <w:rPr>
                <w:rFonts w:ascii="Century Gothic" w:eastAsia="Century Gothic" w:hAnsi="Century Gothic" w:cs="Century Gothic"/>
                <w:b/>
              </w:rPr>
              <w:t xml:space="preserve"> 4 days a week/</w:t>
            </w:r>
            <w:r>
              <w:rPr>
                <w:rFonts w:ascii="Century Gothic" w:eastAsia="Century Gothic" w:hAnsi="Century Gothic" w:cs="Century Gothic"/>
                <w:b/>
              </w:rPr>
              <w:t>term time + 1 week</w:t>
            </w:r>
          </w:p>
          <w:p w14:paraId="7D17C92F" w14:textId="6B45BEDA" w:rsidR="000A6C17" w:rsidRDefault="00562301">
            <w:pPr>
              <w:jc w:val="center"/>
              <w:rPr>
                <w:rFonts w:ascii="Century Gothic" w:eastAsia="Century Gothic" w:hAnsi="Century Gothic" w:cs="Century Gothic"/>
                <w:b/>
              </w:rPr>
            </w:pPr>
            <w:r>
              <w:rPr>
                <w:rFonts w:ascii="Century Gothic" w:eastAsia="Century Gothic" w:hAnsi="Century Gothic" w:cs="Century Gothic"/>
                <w:b/>
              </w:rPr>
              <w:t>NJC scale point 16</w:t>
            </w:r>
            <w:r>
              <w:rPr>
                <w:rFonts w:ascii="Century Gothic" w:eastAsia="Century Gothic" w:hAnsi="Century Gothic" w:cs="Century Gothic"/>
                <w:b/>
              </w:rPr>
              <w:t xml:space="preserve"> to 20</w:t>
            </w:r>
            <w:r>
              <w:rPr>
                <w:rFonts w:ascii="Century Gothic" w:eastAsia="Century Gothic" w:hAnsi="Century Gothic" w:cs="Century Gothic"/>
                <w:b/>
              </w:rPr>
              <w:t xml:space="preserve"> (FTE £31,926</w:t>
            </w:r>
            <w:r>
              <w:rPr>
                <w:rFonts w:ascii="Century Gothic" w:eastAsia="Century Gothic" w:hAnsi="Century Gothic" w:cs="Century Gothic"/>
                <w:b/>
              </w:rPr>
              <w:t xml:space="preserve"> - £33,957</w:t>
            </w:r>
            <w:r>
              <w:rPr>
                <w:rFonts w:ascii="Century Gothic" w:eastAsia="Century Gothic" w:hAnsi="Century Gothic" w:cs="Century Gothic"/>
                <w:b/>
              </w:rPr>
              <w:t>) actual starting salary £22,500pa</w:t>
            </w:r>
          </w:p>
          <w:p w14:paraId="148E04AA" w14:textId="77777777" w:rsidR="000A6C17" w:rsidRDefault="000A6C17">
            <w:pPr>
              <w:rPr>
                <w:b/>
              </w:rPr>
            </w:pPr>
          </w:p>
          <w:p w14:paraId="2755B983" w14:textId="77777777" w:rsidR="000A6C17" w:rsidRDefault="00562301">
            <w:pPr>
              <w:jc w:val="center"/>
              <w:rPr>
                <w:rFonts w:ascii="Century Gothic" w:eastAsia="Century Gothic" w:hAnsi="Century Gothic" w:cs="Century Gothic"/>
                <w:b/>
              </w:rPr>
            </w:pPr>
            <w:r>
              <w:rPr>
                <w:rFonts w:ascii="Century Gothic" w:eastAsia="Century Gothic" w:hAnsi="Century Gothic" w:cs="Century Gothic"/>
                <w:b/>
              </w:rPr>
              <w:t>Required as soon as possible</w:t>
            </w:r>
          </w:p>
          <w:p w14:paraId="1EBAA292" w14:textId="77777777" w:rsidR="000A6C17" w:rsidRDefault="000A6C17">
            <w:pPr>
              <w:ind w:left="318" w:right="360"/>
              <w:jc w:val="center"/>
              <w:rPr>
                <w:rFonts w:ascii="Century Gothic" w:eastAsia="Century Gothic" w:hAnsi="Century Gothic" w:cs="Century Gothic"/>
                <w:b/>
                <w:color w:val="4F81BD"/>
                <w:sz w:val="22"/>
                <w:szCs w:val="22"/>
              </w:rPr>
            </w:pPr>
          </w:p>
          <w:p w14:paraId="78FB758E" w14:textId="77777777" w:rsidR="000A6C17" w:rsidRDefault="00562301">
            <w:pP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Christ's School is located </w:t>
            </w:r>
            <w:r>
              <w:rPr>
                <w:rFonts w:ascii="Century Gothic" w:eastAsia="Century Gothic" w:hAnsi="Century Gothic" w:cs="Century Gothic"/>
                <w:sz w:val="22"/>
                <w:szCs w:val="22"/>
              </w:rPr>
              <w:t>near Richmond</w:t>
            </w:r>
            <w:r>
              <w:rPr>
                <w:rFonts w:ascii="Century Gothic" w:eastAsia="Century Gothic" w:hAnsi="Century Gothic" w:cs="Century Gothic"/>
                <w:color w:val="000000"/>
                <w:sz w:val="22"/>
                <w:szCs w:val="22"/>
              </w:rPr>
              <w:t xml:space="preserve"> Park and is a truly inclusive and comprehensive Anglican school which provides for students of every faith and every background and has attained an excellent reputation within the local community. Its strong Christian ethos permeates all aspects of the sc</w:t>
            </w:r>
            <w:r>
              <w:rPr>
                <w:rFonts w:ascii="Century Gothic" w:eastAsia="Century Gothic" w:hAnsi="Century Gothic" w:cs="Century Gothic"/>
                <w:color w:val="000000"/>
                <w:sz w:val="22"/>
                <w:szCs w:val="22"/>
              </w:rPr>
              <w:t>hool's work and this has had a marked impact in securing excellent outcomes in each student's personal development, based on good relationships at all levels.</w:t>
            </w:r>
          </w:p>
          <w:p w14:paraId="61D9C377" w14:textId="77777777" w:rsidR="000A6C17" w:rsidRDefault="000A6C17">
            <w:pPr>
              <w:rPr>
                <w:rFonts w:ascii="Century Gothic" w:eastAsia="Century Gothic" w:hAnsi="Century Gothic" w:cs="Century Gothic"/>
                <w:color w:val="000000"/>
                <w:sz w:val="22"/>
                <w:szCs w:val="22"/>
              </w:rPr>
            </w:pPr>
          </w:p>
          <w:p w14:paraId="7A2CA83C" w14:textId="6352AE11" w:rsidR="000A6C17" w:rsidRDefault="00562301">
            <w:pPr>
              <w:pBdr>
                <w:top w:val="nil"/>
                <w:left w:val="nil"/>
                <w:bottom w:val="nil"/>
                <w:right w:val="nil"/>
                <w:between w:val="nil"/>
              </w:pBdr>
              <w:spacing w:after="20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Christ’s is a welcoming social community. Health and wellbeing are extremely important to us and opportunities are created regularly to socialise together.  The school also offers good development opportunities for all staff. </w:t>
            </w: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r>
              <w:rPr>
                <w:rFonts w:ascii="Century Gothic" w:hAnsi="Century Gothic" w:cs="Arial"/>
                <w:sz w:val="22"/>
                <w:szCs w:val="22"/>
              </w:rPr>
              <w:t>.</w:t>
            </w:r>
          </w:p>
          <w:p w14:paraId="5FA370C2" w14:textId="1A2BF8CD" w:rsidR="00562301" w:rsidRPr="00562301" w:rsidRDefault="00562301" w:rsidP="00562301">
            <w:pPr>
              <w:spacing w:line="276" w:lineRule="auto"/>
              <w:rPr>
                <w:rFonts w:ascii="Century Gothic" w:eastAsia="Arial" w:hAnsi="Century Gothic" w:cs="Arial"/>
                <w:sz w:val="22"/>
                <w:szCs w:val="22"/>
              </w:rPr>
            </w:pPr>
            <w:r w:rsidRPr="00562301">
              <w:rPr>
                <w:rFonts w:ascii="Century Gothic" w:eastAsia="Arial" w:hAnsi="Century Gothic" w:cs="Arial"/>
                <w:sz w:val="22"/>
                <w:szCs w:val="22"/>
              </w:rPr>
              <w:t>T</w:t>
            </w:r>
            <w:r>
              <w:rPr>
                <w:rFonts w:ascii="Century Gothic" w:eastAsia="Arial" w:hAnsi="Century Gothic" w:cs="Arial"/>
                <w:sz w:val="22"/>
                <w:szCs w:val="22"/>
              </w:rPr>
              <w:t>he HR Officer will</w:t>
            </w:r>
            <w:r w:rsidRPr="00562301">
              <w:rPr>
                <w:rFonts w:ascii="Century Gothic" w:eastAsia="Arial" w:hAnsi="Century Gothic" w:cs="Arial"/>
                <w:sz w:val="22"/>
                <w:szCs w:val="22"/>
              </w:rPr>
              <w:t xml:space="preserve"> assist with the day-to-day operations of the HR functions and dutie</w:t>
            </w:r>
            <w:r w:rsidRPr="00562301">
              <w:rPr>
                <w:rFonts w:ascii="Century Gothic" w:eastAsia="Arial" w:hAnsi="Century Gothic" w:cs="Arial"/>
                <w:sz w:val="22"/>
                <w:szCs w:val="22"/>
              </w:rPr>
              <w:t xml:space="preserve">s </w:t>
            </w:r>
            <w:r w:rsidRPr="00562301">
              <w:rPr>
                <w:rFonts w:ascii="Century Gothic" w:eastAsia="Arial" w:hAnsi="Century Gothic" w:cs="Arial"/>
                <w:sz w:val="22"/>
                <w:szCs w:val="22"/>
              </w:rPr>
              <w:t>providing clerical and administrative support to the HR Manager</w:t>
            </w:r>
          </w:p>
          <w:p w14:paraId="1C29B665" w14:textId="77777777" w:rsidR="00562301" w:rsidRDefault="00562301" w:rsidP="00562301">
            <w:pPr>
              <w:ind w:left="360"/>
              <w:rPr>
                <w:rFonts w:ascii="Arial" w:eastAsia="Arial" w:hAnsi="Arial" w:cs="Arial"/>
              </w:rPr>
            </w:pPr>
          </w:p>
          <w:p w14:paraId="709FB94C" w14:textId="77777777" w:rsidR="000A6C17" w:rsidRDefault="00562301">
            <w:pPr>
              <w:pBdr>
                <w:top w:val="nil"/>
                <w:left w:val="nil"/>
                <w:bottom w:val="nil"/>
                <w:right w:val="nil"/>
                <w:between w:val="nil"/>
              </w:pBdr>
              <w:spacing w:after="200"/>
              <w:rPr>
                <w:color w:val="000000"/>
              </w:rPr>
            </w:pPr>
            <w:r>
              <w:rPr>
                <w:rFonts w:ascii="Century Gothic" w:eastAsia="Century Gothic" w:hAnsi="Century Gothic" w:cs="Century Gothic"/>
                <w:color w:val="000000"/>
                <w:sz w:val="22"/>
                <w:szCs w:val="22"/>
              </w:rPr>
              <w:t>Strong organisation skills and attention to detail are critical, as are good communication and ICT skills, along with an interest in the education of yo</w:t>
            </w:r>
            <w:r>
              <w:rPr>
                <w:rFonts w:ascii="Century Gothic" w:eastAsia="Century Gothic" w:hAnsi="Century Gothic" w:cs="Century Gothic"/>
                <w:color w:val="000000"/>
                <w:sz w:val="22"/>
                <w:szCs w:val="22"/>
              </w:rPr>
              <w:t>ung people. Induction, training and support will be provided.</w:t>
            </w:r>
          </w:p>
          <w:p w14:paraId="3A948628" w14:textId="7218C144" w:rsidR="000A6C17" w:rsidRDefault="00562301">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To apply please send your completed application form (no CVs) with a covering letter outlining how you meet the criteria detailed in the application pack to Julia Ralph, H.R. Officer, email: </w:t>
            </w:r>
            <w:hyperlink r:id="rId7">
              <w:r>
                <w:rPr>
                  <w:rFonts w:ascii="Century Gothic" w:eastAsia="Century Gothic" w:hAnsi="Century Gothic" w:cs="Century Gothic"/>
                  <w:b/>
                  <w:color w:val="0000FF"/>
                  <w:sz w:val="22"/>
                  <w:szCs w:val="22"/>
                  <w:u w:val="single"/>
                </w:rPr>
                <w:t>hr@christs.school</w:t>
              </w:r>
            </w:hyperlink>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by 9am, Wednes</w:t>
            </w:r>
            <w:r>
              <w:rPr>
                <w:rFonts w:ascii="Century Gothic" w:eastAsia="Century Gothic" w:hAnsi="Century Gothic" w:cs="Century Gothic"/>
                <w:color w:val="000000"/>
                <w:sz w:val="22"/>
                <w:szCs w:val="22"/>
              </w:rPr>
              <w:t>day, 16</w:t>
            </w:r>
            <w:r>
              <w:rPr>
                <w:rFonts w:ascii="Century Gothic" w:eastAsia="Century Gothic" w:hAnsi="Century Gothic" w:cs="Century Gothic"/>
                <w:color w:val="000000"/>
                <w:sz w:val="22"/>
                <w:szCs w:val="22"/>
                <w:vertAlign w:val="superscript"/>
              </w:rPr>
              <w:t>th</w:t>
            </w:r>
            <w:r>
              <w:rPr>
                <w:rFonts w:ascii="Century Gothic" w:eastAsia="Century Gothic" w:hAnsi="Century Gothic" w:cs="Century Gothic"/>
                <w:color w:val="000000"/>
                <w:sz w:val="22"/>
                <w:szCs w:val="22"/>
              </w:rPr>
              <w:t xml:space="preserve"> October </w:t>
            </w:r>
            <w:r>
              <w:rPr>
                <w:rFonts w:ascii="Century Gothic" w:eastAsia="Century Gothic" w:hAnsi="Century Gothic" w:cs="Century Gothic"/>
                <w:color w:val="000000"/>
                <w:sz w:val="22"/>
                <w:szCs w:val="22"/>
              </w:rPr>
              <w:t>2024. Interviews to follow thereafter.</w:t>
            </w:r>
          </w:p>
          <w:p w14:paraId="6EEB7595" w14:textId="77777777" w:rsidR="000A6C17" w:rsidRDefault="000A6C17"/>
          <w:p w14:paraId="5A0AD927" w14:textId="77777777" w:rsidR="000A6C17" w:rsidRDefault="00562301">
            <w:pPr>
              <w:pStyle w:val="Heading2"/>
              <w:ind w:left="318" w:right="360"/>
              <w:rPr>
                <w:b w:val="0"/>
                <w:sz w:val="22"/>
                <w:szCs w:val="22"/>
              </w:rPr>
            </w:pPr>
            <w:r>
              <w:rPr>
                <w:b w:val="0"/>
                <w:sz w:val="22"/>
                <w:szCs w:val="22"/>
              </w:rPr>
              <w:t xml:space="preserve">Tel: </w:t>
            </w:r>
            <w:r>
              <w:rPr>
                <w:color w:val="4F81BD"/>
                <w:sz w:val="22"/>
                <w:szCs w:val="22"/>
              </w:rPr>
              <w:t>020 8940 6982</w:t>
            </w:r>
          </w:p>
          <w:p w14:paraId="6D39891A" w14:textId="77777777" w:rsidR="000A6C17" w:rsidRDefault="00562301">
            <w:pPr>
              <w:pStyle w:val="Heading2"/>
              <w:ind w:left="318" w:right="360"/>
              <w:rPr>
                <w:color w:val="4F81BD"/>
                <w:sz w:val="22"/>
                <w:szCs w:val="22"/>
              </w:rPr>
            </w:pPr>
            <w:hyperlink r:id="rId8">
              <w:r>
                <w:rPr>
                  <w:color w:val="4F81BD"/>
                  <w:sz w:val="22"/>
                  <w:szCs w:val="22"/>
                  <w:u w:val="single"/>
                </w:rPr>
                <w:t>www.christs.richmond.sch.uk</w:t>
              </w:r>
            </w:hyperlink>
          </w:p>
          <w:p w14:paraId="534DA5C7" w14:textId="77777777" w:rsidR="000A6C17" w:rsidRDefault="000A6C17">
            <w:pPr>
              <w:pStyle w:val="Heading2"/>
              <w:ind w:left="318" w:right="360"/>
              <w:rPr>
                <w:b w:val="0"/>
                <w:sz w:val="24"/>
              </w:rPr>
            </w:pPr>
          </w:p>
          <w:p w14:paraId="64DD9C88" w14:textId="77777777" w:rsidR="000A6C17" w:rsidRDefault="000A6C17">
            <w:pPr>
              <w:ind w:left="318" w:right="360"/>
              <w:jc w:val="center"/>
              <w:rPr>
                <w:rFonts w:ascii="Century Gothic" w:eastAsia="Century Gothic" w:hAnsi="Century Gothic" w:cs="Century Gothic"/>
                <w:sz w:val="20"/>
                <w:szCs w:val="20"/>
              </w:rPr>
            </w:pPr>
          </w:p>
          <w:p w14:paraId="24CAF40F" w14:textId="77777777" w:rsidR="000A6C17" w:rsidRDefault="00562301">
            <w:pPr>
              <w:ind w:left="318" w:right="360"/>
              <w:jc w:val="center"/>
            </w:pPr>
            <w:r>
              <w:rPr>
                <w:rFonts w:ascii="Century Gothic" w:eastAsia="Century Gothic" w:hAnsi="Century Gothic" w:cs="Century Gothic"/>
                <w:sz w:val="20"/>
                <w:szCs w:val="20"/>
              </w:rPr>
              <w:t>Christ’s School is committed to safeguarding and promoting the welfare of children and expects all staff to share this commitment.  Applicants will undergo appropriate child protection screening including checks with past employers and the Disclosure and B</w:t>
            </w:r>
            <w:r>
              <w:rPr>
                <w:rFonts w:ascii="Century Gothic" w:eastAsia="Century Gothic" w:hAnsi="Century Gothic" w:cs="Century Gothic"/>
                <w:sz w:val="20"/>
                <w:szCs w:val="20"/>
              </w:rPr>
              <w:t>arring Service.</w:t>
            </w:r>
          </w:p>
        </w:tc>
      </w:tr>
    </w:tbl>
    <w:p w14:paraId="71E75BA4" w14:textId="77777777" w:rsidR="000A6C17" w:rsidRDefault="000A6C17">
      <w:pPr>
        <w:jc w:val="center"/>
        <w:rPr>
          <w:rFonts w:ascii="Century Gothic" w:eastAsia="Century Gothic" w:hAnsi="Century Gothic" w:cs="Century Gothic"/>
        </w:rPr>
      </w:pPr>
    </w:p>
    <w:sectPr w:rsidR="000A6C17">
      <w:pgSz w:w="11906" w:h="16838"/>
      <w:pgMar w:top="680" w:right="1134" w:bottom="680"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262"/>
    <w:multiLevelType w:val="multilevel"/>
    <w:tmpl w:val="BBEE1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17"/>
    <w:rsid w:val="000A6C17"/>
    <w:rsid w:val="00562301"/>
    <w:rsid w:val="00BB2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1B4"/>
  <w15:docId w15:val="{7923033A-D0A1-4D90-8893-C01C2FE9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2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83928"/>
    <w:pPr>
      <w:keepNext/>
      <w:jc w:val="center"/>
      <w:outlineLvl w:val="1"/>
    </w:pPr>
    <w:rPr>
      <w:rFonts w:ascii="Century Gothic" w:hAnsi="Century Gothic"/>
      <w:b/>
      <w:bCs/>
      <w:noProof/>
      <w:sz w:val="20"/>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BF2E01"/>
    <w:rPr>
      <w:rFonts w:ascii="Century Gothic" w:hAnsi="Century Gothic"/>
      <w:b/>
      <w:bCs/>
      <w:noProof/>
      <w:szCs w:val="24"/>
      <w:lang w:val="en-US" w:eastAsia="en-US"/>
    </w:rPr>
  </w:style>
  <w:style w:type="paragraph" w:styleId="NormalWeb">
    <w:name w:val="Normal (Web)"/>
    <w:basedOn w:val="Normal"/>
    <w:uiPriority w:val="99"/>
    <w:semiHidden/>
    <w:unhideWhenUsed/>
    <w:rsid w:val="000F7B75"/>
    <w:pPr>
      <w:spacing w:before="100" w:beforeAutospacing="1" w:after="100" w:afterAutospacing="1"/>
    </w:pPr>
    <w:rPr>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rists.richmond.sch.uk" TargetMode="External"/><Relationship Id="rId3" Type="http://schemas.openxmlformats.org/officeDocument/2006/relationships/styles" Target="styles.xml"/><Relationship Id="rId7" Type="http://schemas.openxmlformats.org/officeDocument/2006/relationships/hyperlink" Target="mailto:hr@christs.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CohmQFL/azn0KRcsclTf1/abQ==">CgMxLjA4AHIhMXd5cGg2cHNtN2JaUjZhRGo5NUNOTlVQTnYwUWRpVHAw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Ralph</dc:creator>
  <cp:lastModifiedBy>Julia Ralph</cp:lastModifiedBy>
  <cp:revision>3</cp:revision>
  <dcterms:created xsi:type="dcterms:W3CDTF">2024-10-04T11:41:00Z</dcterms:created>
  <dcterms:modified xsi:type="dcterms:W3CDTF">2024-10-04T11:49:00Z</dcterms:modified>
</cp:coreProperties>
</file>