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EC226" w14:textId="77777777" w:rsidR="00876154" w:rsidRDefault="00876154">
      <w:pPr>
        <w:jc w:val="center"/>
        <w:rPr>
          <w:rFonts w:ascii="Tahoma" w:hAnsi="Tahoma" w:cs="Tahoma"/>
          <w:b/>
          <w:sz w:val="28"/>
        </w:rPr>
      </w:pPr>
    </w:p>
    <w:p w14:paraId="0DEACC41" w14:textId="77777777" w:rsidR="00876154" w:rsidRDefault="00A31FA0">
      <w:pPr>
        <w:jc w:val="center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>Teaching Person Specification</w:t>
      </w:r>
    </w:p>
    <w:p w14:paraId="03AA7FAE" w14:textId="77777777" w:rsidR="00876154" w:rsidRDefault="00876154">
      <w:pPr>
        <w:jc w:val="both"/>
        <w:rPr>
          <w:rFonts w:ascii="Tahoma" w:hAnsi="Tahoma" w:cs="Tahoma"/>
        </w:rPr>
      </w:pPr>
    </w:p>
    <w:tbl>
      <w:tblPr>
        <w:tblStyle w:val="TableGrid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5671"/>
        <w:gridCol w:w="1134"/>
        <w:gridCol w:w="708"/>
        <w:gridCol w:w="1134"/>
        <w:gridCol w:w="1276"/>
      </w:tblGrid>
      <w:tr w:rsidR="00876154" w14:paraId="1EFEAF0C" w14:textId="77777777">
        <w:tc>
          <w:tcPr>
            <w:tcW w:w="567" w:type="dxa"/>
            <w:vAlign w:val="center"/>
          </w:tcPr>
          <w:p w14:paraId="3EF0F42D" w14:textId="77777777" w:rsidR="00876154" w:rsidRDefault="0087615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1" w:type="dxa"/>
          </w:tcPr>
          <w:p w14:paraId="3CD44481" w14:textId="77777777" w:rsidR="00876154" w:rsidRDefault="0087615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654E0C1" w14:textId="77777777" w:rsidR="00876154" w:rsidRDefault="0087615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713F286C" w14:textId="77777777" w:rsidR="00876154" w:rsidRDefault="00A31F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Assessed by:</w:t>
            </w:r>
          </w:p>
        </w:tc>
      </w:tr>
      <w:tr w:rsidR="00876154" w14:paraId="5B6BD6EA" w14:textId="77777777">
        <w:tc>
          <w:tcPr>
            <w:tcW w:w="567" w:type="dxa"/>
            <w:vAlign w:val="center"/>
          </w:tcPr>
          <w:p w14:paraId="2B8E23EC" w14:textId="77777777" w:rsidR="00876154" w:rsidRDefault="0087615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1" w:type="dxa"/>
            <w:vAlign w:val="center"/>
          </w:tcPr>
          <w:p w14:paraId="0704CFEE" w14:textId="77777777" w:rsidR="00876154" w:rsidRDefault="00A31F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CATEGORIES</w:t>
            </w:r>
          </w:p>
        </w:tc>
        <w:tc>
          <w:tcPr>
            <w:tcW w:w="1134" w:type="dxa"/>
            <w:vAlign w:val="center"/>
          </w:tcPr>
          <w:p w14:paraId="5EA9A3F8" w14:textId="77777777" w:rsidR="00876154" w:rsidRDefault="00A31F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Essential/</w:t>
            </w:r>
          </w:p>
          <w:p w14:paraId="2D043803" w14:textId="77777777" w:rsidR="00876154" w:rsidRDefault="00A31F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Desirable</w:t>
            </w:r>
          </w:p>
        </w:tc>
        <w:tc>
          <w:tcPr>
            <w:tcW w:w="708" w:type="dxa"/>
            <w:vAlign w:val="center"/>
          </w:tcPr>
          <w:p w14:paraId="15E5998B" w14:textId="77777777" w:rsidR="00876154" w:rsidRDefault="00A31F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App</w:t>
            </w:r>
          </w:p>
          <w:p w14:paraId="244023CB" w14:textId="77777777" w:rsidR="00876154" w:rsidRDefault="00A31F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Form</w:t>
            </w:r>
          </w:p>
        </w:tc>
        <w:tc>
          <w:tcPr>
            <w:tcW w:w="1134" w:type="dxa"/>
            <w:vAlign w:val="center"/>
          </w:tcPr>
          <w:p w14:paraId="4BA9E25C" w14:textId="77777777" w:rsidR="00876154" w:rsidRDefault="00A31F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Interview</w:t>
            </w:r>
          </w:p>
        </w:tc>
        <w:tc>
          <w:tcPr>
            <w:tcW w:w="1276" w:type="dxa"/>
            <w:vAlign w:val="center"/>
          </w:tcPr>
          <w:p w14:paraId="4F5DC56D" w14:textId="77777777" w:rsidR="00876154" w:rsidRDefault="00A31F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References</w:t>
            </w:r>
          </w:p>
        </w:tc>
      </w:tr>
      <w:tr w:rsidR="00876154" w14:paraId="28956C03" w14:textId="77777777">
        <w:tc>
          <w:tcPr>
            <w:tcW w:w="10490" w:type="dxa"/>
            <w:gridSpan w:val="6"/>
            <w:shd w:val="clear" w:color="auto" w:fill="D9D9D9" w:themeFill="background1" w:themeFillShade="D9"/>
            <w:vAlign w:val="center"/>
          </w:tcPr>
          <w:p w14:paraId="5320B390" w14:textId="77777777" w:rsidR="00876154" w:rsidRDefault="00A31FA0">
            <w:pPr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QUALIFICATIONS</w:t>
            </w:r>
          </w:p>
        </w:tc>
      </w:tr>
      <w:tr w:rsidR="00876154" w14:paraId="5A6169FC" w14:textId="77777777">
        <w:tc>
          <w:tcPr>
            <w:tcW w:w="567" w:type="dxa"/>
            <w:vAlign w:val="center"/>
          </w:tcPr>
          <w:p w14:paraId="075D7A9F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</w:t>
            </w:r>
          </w:p>
        </w:tc>
        <w:tc>
          <w:tcPr>
            <w:tcW w:w="5671" w:type="dxa"/>
          </w:tcPr>
          <w:p w14:paraId="2835DCD6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A degree qualification or relevant qualification</w:t>
            </w:r>
          </w:p>
        </w:tc>
        <w:tc>
          <w:tcPr>
            <w:tcW w:w="1134" w:type="dxa"/>
            <w:vAlign w:val="center"/>
          </w:tcPr>
          <w:p w14:paraId="3565C4A0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1C350186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38882B86" w14:textId="77777777" w:rsidR="00876154" w:rsidRDefault="00876154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AFA9636" w14:textId="77777777" w:rsidR="00876154" w:rsidRDefault="00876154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876154" w14:paraId="655B1D9D" w14:textId="77777777">
        <w:tc>
          <w:tcPr>
            <w:tcW w:w="567" w:type="dxa"/>
            <w:vAlign w:val="center"/>
          </w:tcPr>
          <w:p w14:paraId="662BD69D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2</w:t>
            </w:r>
          </w:p>
        </w:tc>
        <w:tc>
          <w:tcPr>
            <w:tcW w:w="5671" w:type="dxa"/>
          </w:tcPr>
          <w:p w14:paraId="3AD53EB8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Qualified Teacher Status or working towards qualification</w:t>
            </w:r>
          </w:p>
        </w:tc>
        <w:tc>
          <w:tcPr>
            <w:tcW w:w="1134" w:type="dxa"/>
            <w:vAlign w:val="center"/>
          </w:tcPr>
          <w:p w14:paraId="21D3F216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5AFAF64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68C6FC26" w14:textId="77777777" w:rsidR="00876154" w:rsidRDefault="00876154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4C42F66" w14:textId="77777777" w:rsidR="00876154" w:rsidRDefault="00876154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876154" w14:paraId="76574079" w14:textId="77777777">
        <w:tc>
          <w:tcPr>
            <w:tcW w:w="567" w:type="dxa"/>
            <w:vAlign w:val="center"/>
          </w:tcPr>
          <w:p w14:paraId="738C0DC3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3</w:t>
            </w:r>
          </w:p>
        </w:tc>
        <w:tc>
          <w:tcPr>
            <w:tcW w:w="5671" w:type="dxa"/>
          </w:tcPr>
          <w:p w14:paraId="5EF8EA19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Evidence of continuous professional development</w:t>
            </w:r>
          </w:p>
        </w:tc>
        <w:tc>
          <w:tcPr>
            <w:tcW w:w="1134" w:type="dxa"/>
            <w:vAlign w:val="center"/>
          </w:tcPr>
          <w:p w14:paraId="0E39AF74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560CBDF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41E0C236" w14:textId="77777777" w:rsidR="00876154" w:rsidRDefault="00876154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68779C4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2624939E" w14:textId="77777777">
        <w:tc>
          <w:tcPr>
            <w:tcW w:w="10490" w:type="dxa"/>
            <w:gridSpan w:val="6"/>
            <w:shd w:val="clear" w:color="auto" w:fill="D9D9D9" w:themeFill="background1" w:themeFillShade="D9"/>
            <w:vAlign w:val="center"/>
          </w:tcPr>
          <w:p w14:paraId="0C514DDB" w14:textId="77777777" w:rsidR="00876154" w:rsidRDefault="00A31FA0">
            <w:pPr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EXPERIENCE</w:t>
            </w:r>
          </w:p>
        </w:tc>
      </w:tr>
      <w:tr w:rsidR="00876154" w14:paraId="24F5D500" w14:textId="77777777">
        <w:tc>
          <w:tcPr>
            <w:tcW w:w="567" w:type="dxa"/>
            <w:vAlign w:val="center"/>
          </w:tcPr>
          <w:p w14:paraId="643FCBB2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4</w:t>
            </w:r>
          </w:p>
        </w:tc>
        <w:tc>
          <w:tcPr>
            <w:tcW w:w="5671" w:type="dxa"/>
          </w:tcPr>
          <w:p w14:paraId="7E764773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Recent experience of teaching in a school</w:t>
            </w:r>
          </w:p>
        </w:tc>
        <w:tc>
          <w:tcPr>
            <w:tcW w:w="1134" w:type="dxa"/>
            <w:vAlign w:val="center"/>
          </w:tcPr>
          <w:p w14:paraId="1A9FF42D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05671D52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5FDC8464" w14:textId="77777777" w:rsidR="00876154" w:rsidRDefault="00876154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9CFD39C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07F94C26" w14:textId="77777777">
        <w:tc>
          <w:tcPr>
            <w:tcW w:w="567" w:type="dxa"/>
            <w:vAlign w:val="center"/>
          </w:tcPr>
          <w:p w14:paraId="05F925DD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5</w:t>
            </w:r>
          </w:p>
        </w:tc>
        <w:tc>
          <w:tcPr>
            <w:tcW w:w="5671" w:type="dxa"/>
          </w:tcPr>
          <w:p w14:paraId="422E3FFD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Track record of delivering ‘outstanding’ teaching</w:t>
            </w:r>
          </w:p>
        </w:tc>
        <w:tc>
          <w:tcPr>
            <w:tcW w:w="1134" w:type="dxa"/>
            <w:vAlign w:val="center"/>
          </w:tcPr>
          <w:p w14:paraId="0359A94D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21C0A107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5EE49E7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5196243E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59F501FB" w14:textId="77777777">
        <w:tc>
          <w:tcPr>
            <w:tcW w:w="567" w:type="dxa"/>
            <w:vAlign w:val="center"/>
          </w:tcPr>
          <w:p w14:paraId="01EAF752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6</w:t>
            </w:r>
          </w:p>
        </w:tc>
        <w:tc>
          <w:tcPr>
            <w:tcW w:w="5671" w:type="dxa"/>
          </w:tcPr>
          <w:p w14:paraId="2E1EAA08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Successful delivery of outstanding attainment and achievement</w:t>
            </w:r>
          </w:p>
        </w:tc>
        <w:tc>
          <w:tcPr>
            <w:tcW w:w="1134" w:type="dxa"/>
            <w:vAlign w:val="center"/>
          </w:tcPr>
          <w:p w14:paraId="696DB2F2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3076EE0B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5D96E6B3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011D3E8B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132C1E53" w14:textId="77777777">
        <w:tc>
          <w:tcPr>
            <w:tcW w:w="567" w:type="dxa"/>
            <w:vAlign w:val="center"/>
          </w:tcPr>
          <w:p w14:paraId="2759EFD3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7</w:t>
            </w:r>
          </w:p>
        </w:tc>
        <w:tc>
          <w:tcPr>
            <w:tcW w:w="5671" w:type="dxa"/>
          </w:tcPr>
          <w:p w14:paraId="40523756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Innovation &amp; creativity to engage, enthuse &amp; progress learners</w:t>
            </w:r>
          </w:p>
        </w:tc>
        <w:tc>
          <w:tcPr>
            <w:tcW w:w="1134" w:type="dxa"/>
            <w:vAlign w:val="center"/>
          </w:tcPr>
          <w:p w14:paraId="2D21B53C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0132943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0C6CDE85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47A1544E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7DA9AB2D" w14:textId="77777777">
        <w:tc>
          <w:tcPr>
            <w:tcW w:w="567" w:type="dxa"/>
            <w:vAlign w:val="center"/>
          </w:tcPr>
          <w:p w14:paraId="1E941A31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8</w:t>
            </w:r>
          </w:p>
        </w:tc>
        <w:tc>
          <w:tcPr>
            <w:tcW w:w="5671" w:type="dxa"/>
          </w:tcPr>
          <w:p w14:paraId="32BD7A95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Partnership and team working</w:t>
            </w:r>
          </w:p>
        </w:tc>
        <w:tc>
          <w:tcPr>
            <w:tcW w:w="1134" w:type="dxa"/>
            <w:vAlign w:val="center"/>
          </w:tcPr>
          <w:p w14:paraId="2A14631F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6B2B708E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C89DEAF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5030DD61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5FB6760A" w14:textId="77777777">
        <w:tc>
          <w:tcPr>
            <w:tcW w:w="10490" w:type="dxa"/>
            <w:gridSpan w:val="6"/>
            <w:shd w:val="clear" w:color="auto" w:fill="D9D9D9" w:themeFill="background1" w:themeFillShade="D9"/>
            <w:vAlign w:val="center"/>
          </w:tcPr>
          <w:p w14:paraId="7118CE7D" w14:textId="77777777" w:rsidR="00876154" w:rsidRDefault="00A31FA0">
            <w:pPr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ABILITIES, SKILLS AND KNOWLEDGE</w:t>
            </w:r>
          </w:p>
        </w:tc>
      </w:tr>
      <w:tr w:rsidR="00876154" w14:paraId="23797D6C" w14:textId="77777777">
        <w:tc>
          <w:tcPr>
            <w:tcW w:w="567" w:type="dxa"/>
            <w:vAlign w:val="center"/>
          </w:tcPr>
          <w:p w14:paraId="75DB355F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9</w:t>
            </w:r>
          </w:p>
        </w:tc>
        <w:tc>
          <w:tcPr>
            <w:tcW w:w="5671" w:type="dxa"/>
          </w:tcPr>
          <w:p w14:paraId="759B723F" w14:textId="2AD92C15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Ability to teach </w:t>
            </w:r>
            <w:r w:rsidR="006E0AB6">
              <w:rPr>
                <w:rFonts w:ascii="Tahoma" w:hAnsi="Tahoma" w:cs="Tahoma"/>
                <w:sz w:val="22"/>
                <w:szCs w:val="20"/>
              </w:rPr>
              <w:t>Humanities</w:t>
            </w:r>
            <w:r>
              <w:rPr>
                <w:rFonts w:ascii="Tahoma" w:hAnsi="Tahoma" w:cs="Tahoma"/>
                <w:sz w:val="22"/>
                <w:szCs w:val="20"/>
              </w:rPr>
              <w:t xml:space="preserve"> to A Level</w:t>
            </w:r>
          </w:p>
        </w:tc>
        <w:tc>
          <w:tcPr>
            <w:tcW w:w="1134" w:type="dxa"/>
            <w:vAlign w:val="center"/>
          </w:tcPr>
          <w:p w14:paraId="677ADB16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6F33D31A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32366CCE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6CF8E516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32E27317" w14:textId="77777777">
        <w:tc>
          <w:tcPr>
            <w:tcW w:w="567" w:type="dxa"/>
            <w:vAlign w:val="center"/>
          </w:tcPr>
          <w:p w14:paraId="06CD589A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10</w:t>
            </w:r>
          </w:p>
        </w:tc>
        <w:tc>
          <w:tcPr>
            <w:tcW w:w="5671" w:type="dxa"/>
          </w:tcPr>
          <w:p w14:paraId="0ECCC08C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Ability to deliver effective and outstanding learning and teaching in the classroom</w:t>
            </w:r>
          </w:p>
        </w:tc>
        <w:tc>
          <w:tcPr>
            <w:tcW w:w="1134" w:type="dxa"/>
            <w:vAlign w:val="center"/>
          </w:tcPr>
          <w:p w14:paraId="600381F7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019DC909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1D360BC1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3D6DA86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5E8A7A91" w14:textId="77777777">
        <w:tc>
          <w:tcPr>
            <w:tcW w:w="567" w:type="dxa"/>
            <w:vAlign w:val="center"/>
          </w:tcPr>
          <w:p w14:paraId="3465F84C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11</w:t>
            </w:r>
          </w:p>
        </w:tc>
        <w:tc>
          <w:tcPr>
            <w:tcW w:w="5671" w:type="dxa"/>
          </w:tcPr>
          <w:p w14:paraId="46F34544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Ability to deliver the highest standards of classroom and behaviour management</w:t>
            </w:r>
          </w:p>
        </w:tc>
        <w:tc>
          <w:tcPr>
            <w:tcW w:w="1134" w:type="dxa"/>
            <w:vAlign w:val="center"/>
          </w:tcPr>
          <w:p w14:paraId="7DB50A61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255C32C9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5D15131F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0C8B7EC1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55AE8A55" w14:textId="77777777">
        <w:tc>
          <w:tcPr>
            <w:tcW w:w="567" w:type="dxa"/>
            <w:vAlign w:val="center"/>
          </w:tcPr>
          <w:p w14:paraId="018CFF52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12</w:t>
            </w:r>
          </w:p>
        </w:tc>
        <w:tc>
          <w:tcPr>
            <w:tcW w:w="5671" w:type="dxa"/>
          </w:tcPr>
          <w:p w14:paraId="192B9CD2" w14:textId="73D6724A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Knowledge of the latest curricula, </w:t>
            </w:r>
            <w:proofErr w:type="gramStart"/>
            <w:r>
              <w:rPr>
                <w:rFonts w:ascii="Tahoma" w:hAnsi="Tahoma" w:cs="Tahoma"/>
                <w:sz w:val="22"/>
                <w:szCs w:val="20"/>
              </w:rPr>
              <w:t>specifications</w:t>
            </w:r>
            <w:proofErr w:type="gramEnd"/>
            <w:r>
              <w:rPr>
                <w:rFonts w:ascii="Tahoma" w:hAnsi="Tahoma" w:cs="Tahoma"/>
                <w:sz w:val="22"/>
                <w:szCs w:val="20"/>
              </w:rPr>
              <w:t xml:space="preserve"> and assessment criteria in A Level</w:t>
            </w:r>
            <w:r w:rsidR="006E0AB6">
              <w:rPr>
                <w:rFonts w:ascii="Tahoma" w:hAnsi="Tahoma" w:cs="Tahoma"/>
                <w:sz w:val="22"/>
                <w:szCs w:val="20"/>
              </w:rPr>
              <w:t xml:space="preserve"> Humanities</w:t>
            </w:r>
          </w:p>
        </w:tc>
        <w:tc>
          <w:tcPr>
            <w:tcW w:w="1134" w:type="dxa"/>
            <w:vAlign w:val="center"/>
          </w:tcPr>
          <w:p w14:paraId="392BE853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647C9ACB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1B4B4FCA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3340BD65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631E8679" w14:textId="77777777">
        <w:tc>
          <w:tcPr>
            <w:tcW w:w="567" w:type="dxa"/>
            <w:vAlign w:val="center"/>
          </w:tcPr>
          <w:p w14:paraId="23FDB307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13</w:t>
            </w:r>
          </w:p>
        </w:tc>
        <w:tc>
          <w:tcPr>
            <w:tcW w:w="5671" w:type="dxa"/>
          </w:tcPr>
          <w:p w14:paraId="56C9C658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Ability to prioritise conflicting demands</w:t>
            </w:r>
          </w:p>
        </w:tc>
        <w:tc>
          <w:tcPr>
            <w:tcW w:w="1134" w:type="dxa"/>
            <w:vAlign w:val="center"/>
          </w:tcPr>
          <w:p w14:paraId="15CAFDA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2771C7C9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530A34DF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499B3A75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1A285805" w14:textId="77777777">
        <w:tc>
          <w:tcPr>
            <w:tcW w:w="567" w:type="dxa"/>
            <w:vAlign w:val="center"/>
          </w:tcPr>
          <w:p w14:paraId="2519C65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14</w:t>
            </w:r>
          </w:p>
        </w:tc>
        <w:tc>
          <w:tcPr>
            <w:tcW w:w="5671" w:type="dxa"/>
          </w:tcPr>
          <w:p w14:paraId="68DAF782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Ability to set clearly articulated targets, to track progress and adopt strategies towards achieving them</w:t>
            </w:r>
          </w:p>
        </w:tc>
        <w:tc>
          <w:tcPr>
            <w:tcW w:w="1134" w:type="dxa"/>
            <w:vAlign w:val="center"/>
          </w:tcPr>
          <w:p w14:paraId="33561264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080C49D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5A7989D5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03A98A39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7A51A54B" w14:textId="77777777">
        <w:tc>
          <w:tcPr>
            <w:tcW w:w="567" w:type="dxa"/>
            <w:vAlign w:val="center"/>
          </w:tcPr>
          <w:p w14:paraId="18C56AD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15</w:t>
            </w:r>
          </w:p>
        </w:tc>
        <w:tc>
          <w:tcPr>
            <w:tcW w:w="5671" w:type="dxa"/>
          </w:tcPr>
          <w:p w14:paraId="68A0AEB1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Ability to use ICT and technology in the classroom to deliver engaging lessons and monitor student progress effectively</w:t>
            </w:r>
          </w:p>
        </w:tc>
        <w:tc>
          <w:tcPr>
            <w:tcW w:w="1134" w:type="dxa"/>
            <w:vAlign w:val="center"/>
          </w:tcPr>
          <w:p w14:paraId="775AAE6A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6CE20AD9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36C707DD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0C858BD2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3D495EBF" w14:textId="77777777">
        <w:tc>
          <w:tcPr>
            <w:tcW w:w="567" w:type="dxa"/>
            <w:vAlign w:val="center"/>
          </w:tcPr>
          <w:p w14:paraId="293F1C51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16</w:t>
            </w:r>
          </w:p>
        </w:tc>
        <w:tc>
          <w:tcPr>
            <w:tcW w:w="5671" w:type="dxa"/>
          </w:tcPr>
          <w:p w14:paraId="752E22D1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Ability to communicate effectively, articulately and sensitively with a range of groups and individuals</w:t>
            </w:r>
          </w:p>
        </w:tc>
        <w:tc>
          <w:tcPr>
            <w:tcW w:w="1134" w:type="dxa"/>
            <w:vAlign w:val="center"/>
          </w:tcPr>
          <w:p w14:paraId="05FAB280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7D9E94AA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47BA387D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4E1601A1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27F722AF" w14:textId="77777777">
        <w:tc>
          <w:tcPr>
            <w:tcW w:w="567" w:type="dxa"/>
            <w:vAlign w:val="center"/>
          </w:tcPr>
          <w:p w14:paraId="42C49662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17</w:t>
            </w:r>
          </w:p>
        </w:tc>
        <w:tc>
          <w:tcPr>
            <w:tcW w:w="5671" w:type="dxa"/>
          </w:tcPr>
          <w:p w14:paraId="0ACA1502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Ability to provide pastoral and academic tutorial support to young people</w:t>
            </w:r>
          </w:p>
        </w:tc>
        <w:tc>
          <w:tcPr>
            <w:tcW w:w="1134" w:type="dxa"/>
            <w:vAlign w:val="center"/>
          </w:tcPr>
          <w:p w14:paraId="05949452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300AAFCF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25075D83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269B1EBE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7863EBC1" w14:textId="77777777">
        <w:tc>
          <w:tcPr>
            <w:tcW w:w="10490" w:type="dxa"/>
            <w:gridSpan w:val="6"/>
            <w:shd w:val="clear" w:color="auto" w:fill="D9D9D9" w:themeFill="background1" w:themeFillShade="D9"/>
            <w:vAlign w:val="center"/>
          </w:tcPr>
          <w:p w14:paraId="4EFA6E3D" w14:textId="77777777" w:rsidR="00876154" w:rsidRDefault="00A31FA0">
            <w:pPr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PERSONAL QUALITIES</w:t>
            </w:r>
          </w:p>
        </w:tc>
      </w:tr>
      <w:tr w:rsidR="00876154" w14:paraId="3FF94DC1" w14:textId="77777777">
        <w:tc>
          <w:tcPr>
            <w:tcW w:w="567" w:type="dxa"/>
            <w:vAlign w:val="center"/>
          </w:tcPr>
          <w:p w14:paraId="2C5843E6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18</w:t>
            </w:r>
          </w:p>
        </w:tc>
        <w:tc>
          <w:tcPr>
            <w:tcW w:w="5671" w:type="dxa"/>
          </w:tcPr>
          <w:p w14:paraId="5131A0E6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Commitment to delivering after-school and pre-exam sessions as required by learners</w:t>
            </w:r>
          </w:p>
        </w:tc>
        <w:tc>
          <w:tcPr>
            <w:tcW w:w="1134" w:type="dxa"/>
            <w:vAlign w:val="center"/>
          </w:tcPr>
          <w:p w14:paraId="77F6894B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47FDF81C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524195E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04EE2B21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19E1B0AD" w14:textId="77777777">
        <w:tc>
          <w:tcPr>
            <w:tcW w:w="567" w:type="dxa"/>
            <w:vAlign w:val="center"/>
          </w:tcPr>
          <w:p w14:paraId="5A28CADD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19</w:t>
            </w:r>
          </w:p>
        </w:tc>
        <w:tc>
          <w:tcPr>
            <w:tcW w:w="5671" w:type="dxa"/>
          </w:tcPr>
          <w:p w14:paraId="69FB73BF" w14:textId="3E5415C8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Commitment to delivering enrichment and after-school clubs in </w:t>
            </w:r>
            <w:r w:rsidR="006E0AB6">
              <w:rPr>
                <w:rFonts w:ascii="Tahoma" w:hAnsi="Tahoma" w:cs="Tahoma"/>
                <w:sz w:val="22"/>
                <w:szCs w:val="20"/>
              </w:rPr>
              <w:t>Humanities</w:t>
            </w:r>
            <w:r>
              <w:rPr>
                <w:rFonts w:ascii="Tahoma" w:hAnsi="Tahoma" w:cs="Tahoma"/>
                <w:sz w:val="22"/>
                <w:szCs w:val="20"/>
              </w:rPr>
              <w:t xml:space="preserve"> to enthuse learners</w:t>
            </w:r>
          </w:p>
        </w:tc>
        <w:tc>
          <w:tcPr>
            <w:tcW w:w="1134" w:type="dxa"/>
            <w:vAlign w:val="center"/>
          </w:tcPr>
          <w:p w14:paraId="6E946311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4DA9669B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6D223A5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76AE5AE3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5405D2FD" w14:textId="77777777">
        <w:tc>
          <w:tcPr>
            <w:tcW w:w="567" w:type="dxa"/>
            <w:vAlign w:val="center"/>
          </w:tcPr>
          <w:p w14:paraId="02439A3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20</w:t>
            </w:r>
          </w:p>
        </w:tc>
        <w:tc>
          <w:tcPr>
            <w:tcW w:w="5671" w:type="dxa"/>
          </w:tcPr>
          <w:p w14:paraId="768000C0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Highly organised, literate and articulate</w:t>
            </w:r>
          </w:p>
        </w:tc>
        <w:tc>
          <w:tcPr>
            <w:tcW w:w="1134" w:type="dxa"/>
            <w:vAlign w:val="center"/>
          </w:tcPr>
          <w:p w14:paraId="27A9BE9D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360256FE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12D00C7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527B01ED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0894D065" w14:textId="77777777">
        <w:tc>
          <w:tcPr>
            <w:tcW w:w="567" w:type="dxa"/>
            <w:vAlign w:val="center"/>
          </w:tcPr>
          <w:p w14:paraId="7E7C115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21</w:t>
            </w:r>
          </w:p>
        </w:tc>
        <w:tc>
          <w:tcPr>
            <w:tcW w:w="5671" w:type="dxa"/>
          </w:tcPr>
          <w:p w14:paraId="78B24A36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Highest levels of professional and personal integrity</w:t>
            </w:r>
          </w:p>
        </w:tc>
        <w:tc>
          <w:tcPr>
            <w:tcW w:w="1134" w:type="dxa"/>
            <w:vAlign w:val="center"/>
          </w:tcPr>
          <w:p w14:paraId="6AD5F386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2CEC49E7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FDBDDE2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30DC256F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3AD43574" w14:textId="77777777">
        <w:tc>
          <w:tcPr>
            <w:tcW w:w="567" w:type="dxa"/>
            <w:vAlign w:val="center"/>
          </w:tcPr>
          <w:p w14:paraId="500B6797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22</w:t>
            </w:r>
          </w:p>
        </w:tc>
        <w:tc>
          <w:tcPr>
            <w:tcW w:w="5671" w:type="dxa"/>
          </w:tcPr>
          <w:p w14:paraId="6091EED6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A strong commitment to inclusive and overcoming barriers to learning and achievement</w:t>
            </w:r>
          </w:p>
        </w:tc>
        <w:tc>
          <w:tcPr>
            <w:tcW w:w="1134" w:type="dxa"/>
            <w:vAlign w:val="center"/>
          </w:tcPr>
          <w:p w14:paraId="59845F8F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4652C64B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08E00D0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12C2160A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3AADDD9D" w14:textId="77777777">
        <w:tc>
          <w:tcPr>
            <w:tcW w:w="567" w:type="dxa"/>
            <w:vAlign w:val="center"/>
          </w:tcPr>
          <w:p w14:paraId="7A138957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23</w:t>
            </w:r>
          </w:p>
        </w:tc>
        <w:tc>
          <w:tcPr>
            <w:tcW w:w="5671" w:type="dxa"/>
          </w:tcPr>
          <w:p w14:paraId="5A88C584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Personal resilience, persistence and perseverance</w:t>
            </w:r>
          </w:p>
        </w:tc>
        <w:tc>
          <w:tcPr>
            <w:tcW w:w="1134" w:type="dxa"/>
            <w:vAlign w:val="center"/>
          </w:tcPr>
          <w:p w14:paraId="4C0E3CFB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594655D4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A578E63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0BFE6D25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31017E95" w14:textId="77777777">
        <w:tc>
          <w:tcPr>
            <w:tcW w:w="567" w:type="dxa"/>
            <w:vAlign w:val="center"/>
          </w:tcPr>
          <w:p w14:paraId="3B1B9A37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24</w:t>
            </w:r>
          </w:p>
        </w:tc>
        <w:tc>
          <w:tcPr>
            <w:tcW w:w="5671" w:type="dxa"/>
          </w:tcPr>
          <w:p w14:paraId="2CF80314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Commitment to the pursuit of continuous professional development</w:t>
            </w:r>
          </w:p>
        </w:tc>
        <w:tc>
          <w:tcPr>
            <w:tcW w:w="1134" w:type="dxa"/>
            <w:vAlign w:val="center"/>
          </w:tcPr>
          <w:p w14:paraId="419ADA9A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6CC1129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45F34A74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217C1A16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</w:tbl>
    <w:p w14:paraId="2161E3A3" w14:textId="77777777" w:rsidR="00876154" w:rsidRDefault="00876154"/>
    <w:sectPr w:rsidR="00876154">
      <w:headerReference w:type="default" r:id="rId7"/>
      <w:footerReference w:type="default" r:id="rId8"/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AFF7FE" w14:textId="77777777" w:rsidR="00876154" w:rsidRDefault="00A31FA0">
      <w:r>
        <w:separator/>
      </w:r>
    </w:p>
  </w:endnote>
  <w:endnote w:type="continuationSeparator" w:id="0">
    <w:p w14:paraId="19E97784" w14:textId="77777777" w:rsidR="00876154" w:rsidRDefault="00A31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13F07" w14:textId="77777777" w:rsidR="00876154" w:rsidRDefault="00A31FA0">
    <w:pPr>
      <w:pStyle w:val="Footer"/>
      <w:jc w:val="cen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669EF5" w14:textId="77777777" w:rsidR="00876154" w:rsidRDefault="00A31FA0">
      <w:r>
        <w:separator/>
      </w:r>
    </w:p>
  </w:footnote>
  <w:footnote w:type="continuationSeparator" w:id="0">
    <w:p w14:paraId="6A1C733D" w14:textId="77777777" w:rsidR="00876154" w:rsidRDefault="00A31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99521" w14:textId="77777777" w:rsidR="00876154" w:rsidRDefault="00A31FA0">
    <w:pPr>
      <w:pStyle w:val="Header"/>
      <w:jc w:val="center"/>
    </w:pPr>
    <w:r>
      <w:rPr>
        <w:noProof/>
        <w:lang w:eastAsia="en-GB"/>
      </w:rPr>
      <w:drawing>
        <wp:inline distT="0" distB="0" distL="0" distR="0" wp14:anchorId="5268D3DD" wp14:editId="1A949F0D">
          <wp:extent cx="854999" cy="72390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ans black-text - sm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970" cy="730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154"/>
    <w:rsid w:val="00106037"/>
    <w:rsid w:val="003715E4"/>
    <w:rsid w:val="004E257F"/>
    <w:rsid w:val="006E0AB6"/>
    <w:rsid w:val="00876154"/>
    <w:rsid w:val="00A31FA0"/>
    <w:rsid w:val="00C42B4B"/>
    <w:rsid w:val="00CD7B01"/>
    <w:rsid w:val="00D94B63"/>
    <w:rsid w:val="00FC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899B31B"/>
  <w15:chartTrackingRefBased/>
  <w15:docId w15:val="{B4AB5926-63CE-40AB-B115-295A77055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1BE9F-A56A-477E-B89E-22A015C40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SNET-SCCM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Dickson</dc:creator>
  <cp:keywords/>
  <dc:description/>
  <cp:lastModifiedBy>Gaynor Bersey</cp:lastModifiedBy>
  <cp:revision>2</cp:revision>
  <dcterms:created xsi:type="dcterms:W3CDTF">2023-09-25T09:17:00Z</dcterms:created>
  <dcterms:modified xsi:type="dcterms:W3CDTF">2023-09-25T09:17:00Z</dcterms:modified>
</cp:coreProperties>
</file>