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9C302" w14:textId="67500658" w:rsidR="0006763C" w:rsidRPr="0006763C" w:rsidRDefault="0006763C" w:rsidP="0006763C">
      <w:pPr>
        <w:spacing w:after="0" w:line="240" w:lineRule="auto"/>
        <w:jc w:val="center"/>
        <w:rPr>
          <w:rFonts w:ascii="Segoe UI" w:hAnsi="Segoe UI" w:cs="Segoe UI"/>
          <w:strike/>
          <w:sz w:val="24"/>
          <w:szCs w:val="24"/>
        </w:rPr>
      </w:pPr>
      <w:r w:rsidRPr="0006763C">
        <w:rPr>
          <w:rFonts w:ascii="Segoe UI" w:hAnsi="Segoe UI" w:cs="Segoe UI"/>
          <w:b/>
          <w:sz w:val="24"/>
          <w:szCs w:val="24"/>
        </w:rPr>
        <w:t>Job Description and Person Specification</w:t>
      </w:r>
    </w:p>
    <w:p w14:paraId="723B0E7F" w14:textId="77777777" w:rsidR="0006763C" w:rsidRPr="0006763C" w:rsidRDefault="0006763C" w:rsidP="0006763C">
      <w:pPr>
        <w:spacing w:after="0" w:line="240" w:lineRule="auto"/>
        <w:rPr>
          <w:rFonts w:ascii="Segoe UI" w:hAnsi="Segoe UI" w:cs="Segoe UI"/>
          <w:sz w:val="24"/>
          <w:szCs w:val="24"/>
        </w:rPr>
      </w:pPr>
    </w:p>
    <w:p w14:paraId="5EA81832" w14:textId="77777777" w:rsidR="0006763C" w:rsidRPr="0006763C" w:rsidRDefault="0006763C" w:rsidP="0006763C">
      <w:pPr>
        <w:pBdr>
          <w:bottom w:val="single" w:sz="12" w:space="1" w:color="auto"/>
        </w:pBdr>
        <w:spacing w:after="0" w:line="240" w:lineRule="auto"/>
        <w:rPr>
          <w:rFonts w:ascii="Segoe UI" w:hAnsi="Segoe UI" w:cs="Segoe UI"/>
          <w:b/>
          <w:sz w:val="24"/>
          <w:szCs w:val="24"/>
        </w:rPr>
      </w:pPr>
      <w:r w:rsidRPr="0006763C">
        <w:rPr>
          <w:rFonts w:ascii="Segoe UI" w:hAnsi="Segoe UI" w:cs="Segoe UI"/>
          <w:b/>
          <w:sz w:val="24"/>
          <w:szCs w:val="24"/>
        </w:rPr>
        <w:t>Job details</w:t>
      </w:r>
    </w:p>
    <w:p w14:paraId="71B50BF4" w14:textId="77777777" w:rsidR="0006763C" w:rsidRPr="0006763C" w:rsidRDefault="0006763C" w:rsidP="0006763C">
      <w:pPr>
        <w:spacing w:after="0" w:line="240" w:lineRule="auto"/>
        <w:rPr>
          <w:rFonts w:ascii="Segoe UI" w:hAnsi="Segoe UI" w:cs="Segoe UI"/>
          <w:sz w:val="24"/>
          <w:szCs w:val="24"/>
        </w:rPr>
      </w:pPr>
    </w:p>
    <w:p w14:paraId="49988F05" w14:textId="02A06FBD" w:rsidR="0006763C" w:rsidRPr="0006763C" w:rsidRDefault="0006763C" w:rsidP="0006763C">
      <w:pPr>
        <w:spacing w:after="0" w:line="240" w:lineRule="auto"/>
        <w:rPr>
          <w:rFonts w:ascii="Segoe UI" w:hAnsi="Segoe UI" w:cs="Segoe UI"/>
          <w:sz w:val="24"/>
          <w:szCs w:val="24"/>
        </w:rPr>
      </w:pPr>
      <w:r w:rsidRPr="0006763C">
        <w:rPr>
          <w:rFonts w:ascii="Segoe UI" w:hAnsi="Segoe UI" w:cs="Segoe UI"/>
          <w:sz w:val="24"/>
          <w:szCs w:val="24"/>
        </w:rPr>
        <w:t>Job title:</w:t>
      </w:r>
      <w:r w:rsidRPr="0006763C">
        <w:rPr>
          <w:rFonts w:ascii="Segoe UI" w:hAnsi="Segoe UI" w:cs="Segoe UI"/>
          <w:sz w:val="24"/>
          <w:szCs w:val="24"/>
        </w:rPr>
        <w:tab/>
      </w:r>
      <w:r w:rsidRPr="0006763C">
        <w:rPr>
          <w:rFonts w:ascii="Segoe UI" w:hAnsi="Segoe UI" w:cs="Segoe UI"/>
          <w:sz w:val="24"/>
          <w:szCs w:val="24"/>
        </w:rPr>
        <w:tab/>
        <w:t xml:space="preserve">I/C of </w:t>
      </w:r>
      <w:r>
        <w:rPr>
          <w:rFonts w:ascii="Segoe UI" w:hAnsi="Segoe UI" w:cs="Segoe UI"/>
          <w:sz w:val="24"/>
          <w:szCs w:val="24"/>
        </w:rPr>
        <w:t>Spanish</w:t>
      </w:r>
    </w:p>
    <w:p w14:paraId="7CB3848F" w14:textId="77777777" w:rsidR="0006763C" w:rsidRPr="0006763C" w:rsidRDefault="0006763C" w:rsidP="0006763C">
      <w:pPr>
        <w:spacing w:after="0" w:line="240" w:lineRule="auto"/>
        <w:rPr>
          <w:rFonts w:ascii="Segoe UI" w:hAnsi="Segoe UI" w:cs="Segoe UI"/>
          <w:sz w:val="24"/>
          <w:szCs w:val="24"/>
        </w:rPr>
      </w:pPr>
    </w:p>
    <w:p w14:paraId="0DF168AC" w14:textId="77777777" w:rsidR="0006763C" w:rsidRPr="0006763C" w:rsidRDefault="0006763C" w:rsidP="0006763C">
      <w:pPr>
        <w:spacing w:after="0" w:line="240" w:lineRule="auto"/>
        <w:rPr>
          <w:rFonts w:ascii="Segoe UI" w:eastAsiaTheme="minorHAnsi" w:hAnsi="Segoe UI" w:cs="Segoe UI"/>
          <w:sz w:val="24"/>
          <w:szCs w:val="24"/>
        </w:rPr>
      </w:pPr>
      <w:r w:rsidRPr="0006763C">
        <w:rPr>
          <w:rFonts w:ascii="Segoe UI" w:eastAsiaTheme="minorHAnsi" w:hAnsi="Segoe UI" w:cs="Segoe UI"/>
          <w:sz w:val="24"/>
          <w:szCs w:val="24"/>
        </w:rPr>
        <w:t>Reporting to:</w:t>
      </w:r>
      <w:r w:rsidRPr="0006763C">
        <w:rPr>
          <w:rFonts w:ascii="Segoe UI" w:eastAsiaTheme="minorHAnsi" w:hAnsi="Segoe UI" w:cs="Segoe UI"/>
          <w:sz w:val="24"/>
          <w:szCs w:val="24"/>
        </w:rPr>
        <w:tab/>
      </w:r>
      <w:r w:rsidRPr="0006763C">
        <w:rPr>
          <w:rFonts w:ascii="Segoe UI" w:eastAsiaTheme="minorHAnsi" w:hAnsi="Segoe UI" w:cs="Segoe UI"/>
          <w:sz w:val="24"/>
          <w:szCs w:val="24"/>
        </w:rPr>
        <w:tab/>
        <w:t xml:space="preserve">Head of MFL </w:t>
      </w:r>
    </w:p>
    <w:p w14:paraId="014958BE" w14:textId="77777777" w:rsidR="0006763C" w:rsidRPr="0006763C" w:rsidRDefault="0006763C" w:rsidP="0006763C">
      <w:pPr>
        <w:spacing w:after="0" w:line="240" w:lineRule="auto"/>
        <w:rPr>
          <w:rFonts w:ascii="Segoe UI" w:eastAsiaTheme="minorHAnsi" w:hAnsi="Segoe UI" w:cs="Segoe UI"/>
          <w:sz w:val="24"/>
          <w:szCs w:val="24"/>
        </w:rPr>
      </w:pPr>
    </w:p>
    <w:p w14:paraId="75DE24B9" w14:textId="77777777" w:rsidR="0006763C" w:rsidRPr="0006763C" w:rsidRDefault="0006763C" w:rsidP="0006763C">
      <w:pPr>
        <w:spacing w:after="0" w:line="240" w:lineRule="auto"/>
        <w:rPr>
          <w:rFonts w:ascii="Segoe UI" w:hAnsi="Segoe UI" w:cs="Segoe UI"/>
          <w:sz w:val="24"/>
          <w:szCs w:val="24"/>
        </w:rPr>
      </w:pPr>
      <w:r w:rsidRPr="0006763C">
        <w:rPr>
          <w:rFonts w:ascii="Segoe UI" w:hAnsi="Segoe UI" w:cs="Segoe UI"/>
          <w:sz w:val="24"/>
          <w:szCs w:val="24"/>
        </w:rPr>
        <w:t>Salary:</w:t>
      </w:r>
      <w:r w:rsidRPr="0006763C">
        <w:rPr>
          <w:rFonts w:ascii="Segoe UI" w:hAnsi="Segoe UI" w:cs="Segoe UI"/>
          <w:sz w:val="24"/>
          <w:szCs w:val="24"/>
        </w:rPr>
        <w:tab/>
      </w:r>
      <w:r w:rsidRPr="0006763C">
        <w:rPr>
          <w:rFonts w:ascii="Segoe UI" w:hAnsi="Segoe UI" w:cs="Segoe UI"/>
          <w:sz w:val="24"/>
          <w:szCs w:val="24"/>
        </w:rPr>
        <w:tab/>
      </w:r>
      <w:r w:rsidRPr="0006763C">
        <w:rPr>
          <w:rFonts w:ascii="Segoe UI" w:hAnsi="Segoe UI" w:cs="Segoe UI"/>
          <w:sz w:val="24"/>
          <w:szCs w:val="24"/>
        </w:rPr>
        <w:tab/>
        <w:t xml:space="preserve">MPS/UPS + TLR2(a) </w:t>
      </w:r>
    </w:p>
    <w:p w14:paraId="6633B3C8" w14:textId="77777777" w:rsidR="0006763C" w:rsidRPr="0006763C" w:rsidRDefault="0006763C" w:rsidP="0006763C">
      <w:pPr>
        <w:spacing w:after="0" w:line="240" w:lineRule="auto"/>
        <w:rPr>
          <w:rFonts w:ascii="Segoe UI" w:hAnsi="Segoe UI" w:cs="Segoe UI"/>
          <w:sz w:val="24"/>
          <w:szCs w:val="24"/>
        </w:rPr>
      </w:pPr>
    </w:p>
    <w:p w14:paraId="6884FEA8" w14:textId="77777777" w:rsidR="0006763C" w:rsidRPr="0006763C" w:rsidRDefault="0006763C" w:rsidP="0006763C">
      <w:pPr>
        <w:spacing w:after="0" w:line="240" w:lineRule="auto"/>
        <w:rPr>
          <w:rFonts w:ascii="Segoe UI" w:hAnsi="Segoe UI" w:cs="Segoe UI"/>
          <w:sz w:val="24"/>
          <w:szCs w:val="24"/>
        </w:rPr>
      </w:pPr>
      <w:r w:rsidRPr="0006763C">
        <w:rPr>
          <w:rFonts w:ascii="Segoe UI" w:hAnsi="Segoe UI" w:cs="Segoe UI"/>
          <w:sz w:val="24"/>
          <w:szCs w:val="24"/>
        </w:rPr>
        <w:t>Contract status:</w:t>
      </w:r>
      <w:r w:rsidRPr="0006763C">
        <w:rPr>
          <w:rFonts w:ascii="Segoe UI" w:hAnsi="Segoe UI" w:cs="Segoe UI"/>
          <w:sz w:val="24"/>
          <w:szCs w:val="24"/>
        </w:rPr>
        <w:tab/>
        <w:t>Full time, permanent</w:t>
      </w:r>
    </w:p>
    <w:p w14:paraId="512A6EAA" w14:textId="77777777" w:rsidR="0006763C" w:rsidRPr="0006763C" w:rsidRDefault="0006763C" w:rsidP="0006763C">
      <w:pPr>
        <w:spacing w:after="0" w:line="240" w:lineRule="auto"/>
        <w:rPr>
          <w:rFonts w:ascii="Segoe UI" w:hAnsi="Segoe UI" w:cs="Segoe UI"/>
          <w:sz w:val="24"/>
          <w:szCs w:val="24"/>
        </w:rPr>
      </w:pPr>
    </w:p>
    <w:p w14:paraId="463917A7" w14:textId="7B0827A3" w:rsidR="0006763C" w:rsidRPr="0006763C" w:rsidRDefault="0006763C" w:rsidP="0006763C">
      <w:pPr>
        <w:spacing w:after="0" w:line="240" w:lineRule="auto"/>
        <w:rPr>
          <w:rFonts w:ascii="Segoe UI" w:hAnsi="Segoe UI" w:cs="Segoe UI"/>
          <w:sz w:val="24"/>
          <w:szCs w:val="24"/>
        </w:rPr>
      </w:pPr>
      <w:r w:rsidRPr="0006763C">
        <w:rPr>
          <w:rFonts w:ascii="Segoe UI" w:hAnsi="Segoe UI" w:cs="Segoe UI"/>
          <w:sz w:val="24"/>
          <w:szCs w:val="24"/>
        </w:rPr>
        <w:t xml:space="preserve">Start Date: </w:t>
      </w:r>
      <w:r w:rsidRPr="0006763C">
        <w:rPr>
          <w:rFonts w:ascii="Segoe UI" w:hAnsi="Segoe UI" w:cs="Segoe UI"/>
          <w:sz w:val="24"/>
          <w:szCs w:val="24"/>
        </w:rPr>
        <w:tab/>
      </w:r>
      <w:r w:rsidRPr="0006763C">
        <w:rPr>
          <w:rFonts w:ascii="Segoe UI" w:hAnsi="Segoe UI" w:cs="Segoe UI"/>
          <w:sz w:val="24"/>
          <w:szCs w:val="24"/>
        </w:rPr>
        <w:tab/>
      </w:r>
      <w:r>
        <w:rPr>
          <w:rFonts w:ascii="Segoe UI" w:hAnsi="Segoe UI" w:cs="Segoe UI"/>
          <w:sz w:val="24"/>
          <w:szCs w:val="24"/>
        </w:rPr>
        <w:t>1</w:t>
      </w:r>
      <w:r w:rsidRPr="0006763C">
        <w:rPr>
          <w:rFonts w:ascii="Segoe UI" w:hAnsi="Segoe UI" w:cs="Segoe UI"/>
          <w:sz w:val="24"/>
          <w:szCs w:val="24"/>
          <w:vertAlign w:val="superscript"/>
        </w:rPr>
        <w:t>st</w:t>
      </w:r>
      <w:r>
        <w:rPr>
          <w:rFonts w:ascii="Segoe UI" w:hAnsi="Segoe UI" w:cs="Segoe UI"/>
          <w:sz w:val="24"/>
          <w:szCs w:val="24"/>
        </w:rPr>
        <w:t xml:space="preserve"> September 2025</w:t>
      </w:r>
    </w:p>
    <w:p w14:paraId="174D3F68" w14:textId="77777777" w:rsidR="0006763C" w:rsidRPr="0006763C" w:rsidRDefault="0006763C" w:rsidP="0006763C">
      <w:pPr>
        <w:spacing w:after="0" w:line="240" w:lineRule="auto"/>
        <w:rPr>
          <w:rFonts w:ascii="Segoe UI" w:hAnsi="Segoe UI" w:cs="Segoe UI"/>
          <w:sz w:val="24"/>
          <w:szCs w:val="24"/>
        </w:rPr>
      </w:pPr>
    </w:p>
    <w:p w14:paraId="0986352D" w14:textId="77777777" w:rsidR="0006763C" w:rsidRPr="0006763C" w:rsidRDefault="0006763C" w:rsidP="0006763C">
      <w:pPr>
        <w:spacing w:after="0" w:line="240" w:lineRule="auto"/>
        <w:rPr>
          <w:rFonts w:ascii="Segoe UI" w:hAnsi="Segoe UI" w:cs="Segoe UI"/>
          <w:sz w:val="24"/>
          <w:szCs w:val="24"/>
        </w:rPr>
      </w:pPr>
    </w:p>
    <w:p w14:paraId="7CB2C241" w14:textId="77777777" w:rsidR="0006763C" w:rsidRPr="0006763C" w:rsidRDefault="0006763C" w:rsidP="0006763C">
      <w:pPr>
        <w:pBdr>
          <w:bottom w:val="single" w:sz="12" w:space="1" w:color="auto"/>
        </w:pBdr>
        <w:spacing w:after="0" w:line="240" w:lineRule="auto"/>
        <w:rPr>
          <w:rFonts w:ascii="Segoe UI" w:hAnsi="Segoe UI" w:cs="Segoe UI"/>
          <w:sz w:val="24"/>
          <w:szCs w:val="24"/>
        </w:rPr>
      </w:pPr>
      <w:r w:rsidRPr="0006763C">
        <w:rPr>
          <w:rFonts w:ascii="Segoe UI" w:hAnsi="Segoe UI" w:cs="Segoe UI"/>
          <w:b/>
          <w:sz w:val="24"/>
          <w:szCs w:val="24"/>
        </w:rPr>
        <w:t>Job description</w:t>
      </w:r>
    </w:p>
    <w:p w14:paraId="70D33FAE" w14:textId="77777777" w:rsidR="0006763C" w:rsidRPr="0006763C" w:rsidRDefault="0006763C" w:rsidP="0006763C">
      <w:pPr>
        <w:pBdr>
          <w:bottom w:val="single" w:sz="12" w:space="1" w:color="auto"/>
        </w:pBdr>
        <w:spacing w:after="0" w:line="240" w:lineRule="auto"/>
        <w:rPr>
          <w:rFonts w:ascii="Segoe UI" w:hAnsi="Segoe UI" w:cs="Segoe UI"/>
          <w:sz w:val="24"/>
          <w:szCs w:val="24"/>
        </w:rPr>
      </w:pPr>
    </w:p>
    <w:p w14:paraId="733EF104" w14:textId="77777777" w:rsidR="0006763C" w:rsidRPr="0006763C" w:rsidRDefault="0006763C" w:rsidP="0006763C">
      <w:pPr>
        <w:spacing w:after="0" w:line="240" w:lineRule="auto"/>
        <w:rPr>
          <w:rFonts w:ascii="Segoe UI" w:hAnsi="Segoe UI" w:cs="Segoe UI"/>
          <w:sz w:val="24"/>
          <w:szCs w:val="24"/>
        </w:rPr>
      </w:pPr>
    </w:p>
    <w:p w14:paraId="50B11B91" w14:textId="77777777" w:rsidR="0006763C" w:rsidRPr="0006763C" w:rsidRDefault="0006763C" w:rsidP="0006763C">
      <w:pPr>
        <w:spacing w:after="0" w:line="240" w:lineRule="auto"/>
        <w:rPr>
          <w:rFonts w:ascii="Segoe UI" w:eastAsiaTheme="minorHAnsi" w:hAnsi="Segoe UI" w:cs="Segoe UI"/>
          <w:b/>
          <w:bCs/>
          <w:sz w:val="24"/>
          <w:szCs w:val="24"/>
        </w:rPr>
      </w:pPr>
    </w:p>
    <w:p w14:paraId="357B5FEB" w14:textId="77777777" w:rsidR="0006763C" w:rsidRPr="0006763C" w:rsidRDefault="0006763C" w:rsidP="0006763C">
      <w:pPr>
        <w:keepNext/>
        <w:spacing w:after="0" w:line="240" w:lineRule="auto"/>
        <w:outlineLvl w:val="1"/>
        <w:rPr>
          <w:rFonts w:ascii="Segoe UI" w:eastAsia="Times New Roman" w:hAnsi="Segoe UI" w:cs="Segoe UI"/>
          <w:b/>
          <w:bCs/>
          <w:sz w:val="24"/>
          <w:szCs w:val="24"/>
        </w:rPr>
      </w:pPr>
      <w:r w:rsidRPr="0006763C">
        <w:rPr>
          <w:rFonts w:ascii="Segoe UI" w:eastAsia="Times New Roman" w:hAnsi="Segoe UI" w:cs="Segoe UI"/>
          <w:b/>
          <w:bCs/>
          <w:sz w:val="24"/>
          <w:szCs w:val="24"/>
        </w:rPr>
        <w:t>Introduction</w:t>
      </w:r>
    </w:p>
    <w:p w14:paraId="591B96D5" w14:textId="77777777" w:rsidR="0006763C" w:rsidRPr="0006763C" w:rsidRDefault="0006763C" w:rsidP="0006763C">
      <w:pPr>
        <w:spacing w:after="0" w:line="240" w:lineRule="auto"/>
        <w:rPr>
          <w:rFonts w:ascii="Segoe UI" w:eastAsiaTheme="minorHAnsi" w:hAnsi="Segoe UI" w:cs="Segoe UI"/>
          <w:b/>
          <w:bCs/>
          <w:sz w:val="24"/>
          <w:szCs w:val="24"/>
        </w:rPr>
      </w:pPr>
    </w:p>
    <w:p w14:paraId="127648C4" w14:textId="77777777" w:rsidR="0006763C" w:rsidRPr="0006763C" w:rsidRDefault="0006763C" w:rsidP="0006763C">
      <w:pPr>
        <w:spacing w:after="0" w:line="240" w:lineRule="auto"/>
        <w:jc w:val="both"/>
        <w:rPr>
          <w:rFonts w:ascii="Segoe UI" w:eastAsia="Times New Roman" w:hAnsi="Segoe UI" w:cs="Segoe UI"/>
          <w:sz w:val="24"/>
          <w:szCs w:val="24"/>
        </w:rPr>
      </w:pPr>
      <w:r w:rsidRPr="0006763C">
        <w:rPr>
          <w:rFonts w:ascii="Segoe UI" w:eastAsia="Times New Roman" w:hAnsi="Segoe UI" w:cs="Segoe UI"/>
          <w:sz w:val="24"/>
          <w:szCs w:val="24"/>
        </w:rPr>
        <w:t>This job description should be read in conjunction with the current School Teachers’ Pay and Conditions Document and the provisions of that document will apply to the post holder.</w:t>
      </w:r>
    </w:p>
    <w:p w14:paraId="5ED24372" w14:textId="77777777" w:rsidR="0006763C" w:rsidRPr="0006763C" w:rsidRDefault="0006763C" w:rsidP="0006763C">
      <w:pPr>
        <w:spacing w:after="0" w:line="240" w:lineRule="auto"/>
        <w:jc w:val="both"/>
        <w:rPr>
          <w:rFonts w:ascii="Segoe UI" w:eastAsiaTheme="minorHAnsi" w:hAnsi="Segoe UI" w:cs="Segoe UI"/>
          <w:b/>
          <w:bCs/>
          <w:sz w:val="24"/>
          <w:szCs w:val="24"/>
        </w:rPr>
      </w:pPr>
    </w:p>
    <w:p w14:paraId="437247C0" w14:textId="77777777" w:rsidR="0006763C" w:rsidRPr="0006763C" w:rsidRDefault="0006763C" w:rsidP="0006763C">
      <w:pPr>
        <w:spacing w:after="0" w:line="240" w:lineRule="auto"/>
        <w:jc w:val="both"/>
        <w:rPr>
          <w:rFonts w:ascii="Segoe UI" w:eastAsiaTheme="minorHAnsi" w:hAnsi="Segoe UI" w:cs="Segoe UI"/>
          <w:sz w:val="24"/>
          <w:szCs w:val="24"/>
        </w:rPr>
      </w:pPr>
      <w:r w:rsidRPr="0006763C">
        <w:rPr>
          <w:rFonts w:ascii="Segoe UI" w:eastAsiaTheme="minorHAnsi" w:hAnsi="Segoe UI" w:cs="Segoe UI"/>
          <w:sz w:val="24"/>
          <w:szCs w:val="24"/>
        </w:rPr>
        <w:t>The performance of all the duties and responsibilities shown below will be under the reasonable direction of the Headteacher; and the Headteacher, or other Senior Manager if appropriate, will be mindful of his/her duty to ensure that the employee has a reasonable workload and sufficient support to carry out the duties of the post.</w:t>
      </w:r>
    </w:p>
    <w:p w14:paraId="12377AB4" w14:textId="77777777" w:rsidR="0006763C" w:rsidRPr="0006763C" w:rsidRDefault="0006763C" w:rsidP="0006763C">
      <w:pPr>
        <w:spacing w:after="0" w:line="240" w:lineRule="auto"/>
        <w:jc w:val="both"/>
        <w:rPr>
          <w:rFonts w:ascii="Segoe UI" w:eastAsiaTheme="minorHAnsi" w:hAnsi="Segoe UI" w:cs="Segoe UI"/>
          <w:sz w:val="24"/>
          <w:szCs w:val="24"/>
        </w:rPr>
      </w:pPr>
    </w:p>
    <w:p w14:paraId="756AF8B8" w14:textId="77777777" w:rsidR="0006763C" w:rsidRPr="0006763C" w:rsidRDefault="0006763C" w:rsidP="0006763C">
      <w:pPr>
        <w:spacing w:after="0" w:line="240" w:lineRule="auto"/>
        <w:jc w:val="both"/>
        <w:rPr>
          <w:rFonts w:ascii="Segoe UI" w:eastAsiaTheme="minorHAnsi" w:hAnsi="Segoe UI" w:cs="Segoe UI"/>
          <w:sz w:val="24"/>
          <w:szCs w:val="24"/>
        </w:rPr>
      </w:pPr>
      <w:r w:rsidRPr="0006763C">
        <w:rPr>
          <w:rFonts w:ascii="Segoe UI" w:eastAsiaTheme="minorHAnsi" w:hAnsi="Segoe UI" w:cs="Segoe UI"/>
          <w:sz w:val="24"/>
          <w:szCs w:val="24"/>
        </w:rPr>
        <w:t>This job description will be reviewed at least annually and any changes will be subject to consultation. The school’s Grievance Procedure will be used to resolve any dispute arising out of the job description. Other relevant policies may be the County Council’s Stress at Work Policy and the Dignity at Work Policy.</w:t>
      </w:r>
    </w:p>
    <w:p w14:paraId="23D4A6ED" w14:textId="77777777" w:rsidR="0006763C" w:rsidRPr="0006763C" w:rsidRDefault="0006763C" w:rsidP="0006763C">
      <w:pPr>
        <w:spacing w:after="0" w:line="240" w:lineRule="auto"/>
        <w:jc w:val="both"/>
        <w:rPr>
          <w:rFonts w:ascii="Segoe UI" w:eastAsiaTheme="minorHAnsi" w:hAnsi="Segoe UI" w:cs="Segoe UI"/>
          <w:sz w:val="24"/>
          <w:szCs w:val="24"/>
        </w:rPr>
      </w:pPr>
    </w:p>
    <w:p w14:paraId="3014A425" w14:textId="02E581DE" w:rsidR="0006763C" w:rsidRDefault="0006763C" w:rsidP="0006763C">
      <w:pPr>
        <w:keepNext/>
        <w:spacing w:before="240" w:after="60" w:line="240" w:lineRule="auto"/>
        <w:jc w:val="both"/>
        <w:outlineLvl w:val="2"/>
        <w:rPr>
          <w:rFonts w:ascii="Segoe UI" w:eastAsia="Times New Roman" w:hAnsi="Segoe UI" w:cs="Segoe UI"/>
          <w:b/>
          <w:bCs/>
          <w:sz w:val="24"/>
          <w:szCs w:val="24"/>
          <w:lang w:eastAsia="en-GB"/>
        </w:rPr>
      </w:pPr>
    </w:p>
    <w:p w14:paraId="39B3D99F" w14:textId="77777777" w:rsidR="0006763C" w:rsidRPr="0006763C" w:rsidRDefault="0006763C" w:rsidP="0006763C">
      <w:pPr>
        <w:keepNext/>
        <w:spacing w:before="240" w:after="60" w:line="240" w:lineRule="auto"/>
        <w:jc w:val="both"/>
        <w:outlineLvl w:val="2"/>
        <w:rPr>
          <w:rFonts w:ascii="Segoe UI" w:eastAsia="Times New Roman" w:hAnsi="Segoe UI" w:cs="Segoe UI"/>
          <w:b/>
          <w:bCs/>
          <w:sz w:val="24"/>
          <w:szCs w:val="24"/>
          <w:lang w:eastAsia="en-GB"/>
        </w:rPr>
      </w:pPr>
    </w:p>
    <w:p w14:paraId="22E9F550" w14:textId="77777777" w:rsidR="0006763C" w:rsidRPr="0006763C" w:rsidRDefault="0006763C" w:rsidP="0006763C">
      <w:pPr>
        <w:keepNext/>
        <w:spacing w:before="240" w:after="60" w:line="240" w:lineRule="auto"/>
        <w:jc w:val="both"/>
        <w:outlineLvl w:val="2"/>
        <w:rPr>
          <w:rFonts w:ascii="Segoe UI" w:eastAsia="Times New Roman" w:hAnsi="Segoe UI" w:cs="Segoe UI"/>
          <w:b/>
          <w:bCs/>
          <w:sz w:val="24"/>
          <w:szCs w:val="24"/>
          <w:lang w:eastAsia="en-GB"/>
        </w:rPr>
      </w:pPr>
      <w:r w:rsidRPr="0006763C">
        <w:rPr>
          <w:rFonts w:ascii="Segoe UI" w:eastAsia="Times New Roman" w:hAnsi="Segoe UI" w:cs="Segoe UI"/>
          <w:b/>
          <w:bCs/>
          <w:sz w:val="24"/>
          <w:szCs w:val="24"/>
          <w:lang w:eastAsia="en-GB"/>
        </w:rPr>
        <w:t>General Duties</w:t>
      </w:r>
    </w:p>
    <w:p w14:paraId="0474B7B0" w14:textId="77777777" w:rsidR="0006763C" w:rsidRPr="0006763C" w:rsidRDefault="0006763C" w:rsidP="0006763C">
      <w:pPr>
        <w:spacing w:after="0" w:line="240" w:lineRule="auto"/>
        <w:jc w:val="both"/>
        <w:rPr>
          <w:rFonts w:ascii="Segoe UI" w:eastAsiaTheme="minorHAnsi" w:hAnsi="Segoe UI" w:cs="Segoe UI"/>
          <w:sz w:val="24"/>
          <w:szCs w:val="24"/>
        </w:rPr>
      </w:pPr>
    </w:p>
    <w:p w14:paraId="0CB78234" w14:textId="1708A466" w:rsidR="0006763C" w:rsidRPr="0006763C" w:rsidRDefault="0006763C" w:rsidP="0006763C">
      <w:pPr>
        <w:spacing w:after="0" w:line="240" w:lineRule="auto"/>
        <w:jc w:val="both"/>
        <w:rPr>
          <w:rFonts w:ascii="Segoe UI" w:eastAsiaTheme="minorHAnsi" w:hAnsi="Segoe UI" w:cs="Segoe UI"/>
          <w:sz w:val="24"/>
          <w:szCs w:val="24"/>
        </w:rPr>
      </w:pPr>
      <w:r w:rsidRPr="0006763C">
        <w:rPr>
          <w:rFonts w:ascii="Segoe UI" w:eastAsiaTheme="minorHAnsi" w:hAnsi="Segoe UI" w:cs="Segoe UI"/>
          <w:sz w:val="24"/>
          <w:szCs w:val="24"/>
        </w:rPr>
        <w:t>You will be expected to carry out the professional duties of a teacher as outlined in the School Teachers’ Pay and Conditions Document currently in operation, or any subsequent legislation. Specifically for the year 202</w:t>
      </w:r>
      <w:r>
        <w:rPr>
          <w:rFonts w:ascii="Segoe UI" w:eastAsiaTheme="minorHAnsi" w:hAnsi="Segoe UI" w:cs="Segoe UI"/>
          <w:sz w:val="24"/>
          <w:szCs w:val="24"/>
        </w:rPr>
        <w:t>5</w:t>
      </w:r>
      <w:r w:rsidRPr="0006763C">
        <w:rPr>
          <w:rFonts w:ascii="Segoe UI" w:eastAsiaTheme="minorHAnsi" w:hAnsi="Segoe UI" w:cs="Segoe UI"/>
          <w:sz w:val="24"/>
          <w:szCs w:val="24"/>
        </w:rPr>
        <w:t>/2</w:t>
      </w:r>
      <w:r>
        <w:rPr>
          <w:rFonts w:ascii="Segoe UI" w:eastAsiaTheme="minorHAnsi" w:hAnsi="Segoe UI" w:cs="Segoe UI"/>
          <w:sz w:val="24"/>
          <w:szCs w:val="24"/>
        </w:rPr>
        <w:t>6</w:t>
      </w:r>
      <w:r w:rsidRPr="0006763C">
        <w:rPr>
          <w:rFonts w:ascii="Segoe UI" w:eastAsiaTheme="minorHAnsi" w:hAnsi="Segoe UI" w:cs="Segoe UI"/>
          <w:sz w:val="24"/>
          <w:szCs w:val="24"/>
        </w:rPr>
        <w:t>:</w:t>
      </w:r>
    </w:p>
    <w:p w14:paraId="770ABF42" w14:textId="77777777" w:rsidR="0006763C" w:rsidRPr="0006763C" w:rsidRDefault="0006763C" w:rsidP="0006763C">
      <w:pPr>
        <w:spacing w:after="0" w:line="240" w:lineRule="auto"/>
        <w:jc w:val="both"/>
        <w:rPr>
          <w:rFonts w:ascii="Segoe UI" w:eastAsiaTheme="minorHAnsi" w:hAnsi="Segoe UI" w:cs="Segoe UI"/>
          <w:sz w:val="24"/>
          <w:szCs w:val="24"/>
        </w:rPr>
      </w:pPr>
    </w:p>
    <w:p w14:paraId="725833EB" w14:textId="77777777" w:rsidR="0006763C" w:rsidRPr="0006763C" w:rsidRDefault="0006763C" w:rsidP="0006763C">
      <w:pPr>
        <w:spacing w:after="0" w:line="240" w:lineRule="auto"/>
        <w:jc w:val="both"/>
        <w:rPr>
          <w:rFonts w:ascii="Segoe UI" w:eastAsiaTheme="minorHAnsi" w:hAnsi="Segoe UI" w:cs="Segoe UI"/>
          <w:sz w:val="24"/>
          <w:szCs w:val="24"/>
        </w:rPr>
      </w:pPr>
    </w:p>
    <w:p w14:paraId="3CCCC2C5" w14:textId="77777777" w:rsidR="0006763C" w:rsidRPr="0006763C" w:rsidRDefault="0006763C" w:rsidP="0006763C">
      <w:pPr>
        <w:spacing w:after="120" w:line="480" w:lineRule="auto"/>
        <w:jc w:val="both"/>
        <w:rPr>
          <w:rFonts w:ascii="Segoe UI" w:eastAsia="Times New Roman" w:hAnsi="Segoe UI" w:cs="Segoe UI"/>
          <w:i/>
          <w:sz w:val="24"/>
          <w:szCs w:val="24"/>
          <w:lang w:eastAsia="en-GB"/>
        </w:rPr>
      </w:pPr>
      <w:r w:rsidRPr="0006763C">
        <w:rPr>
          <w:rFonts w:ascii="Segoe UI" w:eastAsia="Times New Roman" w:hAnsi="Segoe UI" w:cs="Segoe UI"/>
          <w:b/>
          <w:sz w:val="24"/>
          <w:szCs w:val="24"/>
          <w:lang w:eastAsia="en-GB"/>
        </w:rPr>
        <w:t xml:space="preserve">Teaching </w:t>
      </w:r>
    </w:p>
    <w:p w14:paraId="1658D7E9" w14:textId="15085B98" w:rsidR="0006763C" w:rsidRPr="0006763C" w:rsidRDefault="0006763C" w:rsidP="0006763C">
      <w:pPr>
        <w:numPr>
          <w:ilvl w:val="0"/>
          <w:numId w:val="13"/>
        </w:numPr>
        <w:spacing w:before="100" w:beforeAutospacing="1" w:after="100" w:afterAutospacing="1" w:line="240" w:lineRule="auto"/>
        <w:rPr>
          <w:rFonts w:ascii="Segoe UI" w:eastAsia="Times New Roman" w:hAnsi="Segoe UI" w:cs="Segoe UI"/>
          <w:color w:val="000000"/>
          <w:sz w:val="24"/>
          <w:szCs w:val="24"/>
          <w:lang w:eastAsia="en-GB"/>
        </w:rPr>
      </w:pPr>
      <w:r w:rsidRPr="0006763C">
        <w:rPr>
          <w:rFonts w:ascii="Segoe UI" w:eastAsia="Times New Roman" w:hAnsi="Segoe UI" w:cs="Segoe UI"/>
          <w:color w:val="000000"/>
          <w:sz w:val="24"/>
          <w:szCs w:val="24"/>
          <w:lang w:eastAsia="en-GB"/>
        </w:rPr>
        <w:t xml:space="preserve">To teach </w:t>
      </w:r>
      <w:r>
        <w:rPr>
          <w:rFonts w:ascii="Segoe UI" w:eastAsia="Times New Roman" w:hAnsi="Segoe UI" w:cs="Segoe UI"/>
          <w:color w:val="000000"/>
          <w:sz w:val="24"/>
          <w:szCs w:val="24"/>
          <w:lang w:eastAsia="en-GB"/>
        </w:rPr>
        <w:t>Spanish</w:t>
      </w:r>
      <w:r w:rsidRPr="0006763C">
        <w:rPr>
          <w:rFonts w:ascii="Segoe UI" w:eastAsia="Times New Roman" w:hAnsi="Segoe UI" w:cs="Segoe UI"/>
          <w:color w:val="000000"/>
          <w:sz w:val="24"/>
          <w:szCs w:val="24"/>
          <w:lang w:eastAsia="en-GB"/>
        </w:rPr>
        <w:t xml:space="preserve"> at </w:t>
      </w:r>
      <w:r w:rsidR="00662476">
        <w:rPr>
          <w:rFonts w:ascii="Segoe UI" w:eastAsia="Times New Roman" w:hAnsi="Segoe UI" w:cs="Segoe UI"/>
          <w:color w:val="000000"/>
          <w:sz w:val="24"/>
          <w:szCs w:val="24"/>
          <w:lang w:eastAsia="en-GB"/>
        </w:rPr>
        <w:t>Key Stage 3, 4 and</w:t>
      </w:r>
      <w:r>
        <w:rPr>
          <w:rFonts w:ascii="Segoe UI" w:eastAsia="Times New Roman" w:hAnsi="Segoe UI" w:cs="Segoe UI"/>
          <w:color w:val="000000"/>
          <w:sz w:val="24"/>
          <w:szCs w:val="24"/>
          <w:lang w:eastAsia="en-GB"/>
        </w:rPr>
        <w:t xml:space="preserve"> 5</w:t>
      </w:r>
    </w:p>
    <w:p w14:paraId="1930C1B8" w14:textId="0D3BE5B5" w:rsidR="0006763C" w:rsidRPr="0006763C" w:rsidRDefault="0006763C" w:rsidP="0006763C">
      <w:pPr>
        <w:spacing w:after="120" w:line="480" w:lineRule="auto"/>
        <w:jc w:val="both"/>
        <w:rPr>
          <w:rFonts w:ascii="Segoe UI" w:eastAsia="Times New Roman" w:hAnsi="Segoe UI" w:cs="Segoe UI"/>
          <w:b/>
          <w:sz w:val="24"/>
          <w:szCs w:val="24"/>
          <w:lang w:eastAsia="en-GB"/>
        </w:rPr>
      </w:pPr>
      <w:r w:rsidRPr="0006763C">
        <w:rPr>
          <w:rFonts w:ascii="Segoe UI" w:eastAsia="Times New Roman" w:hAnsi="Segoe UI" w:cs="Segoe UI"/>
          <w:b/>
          <w:sz w:val="24"/>
          <w:szCs w:val="24"/>
          <w:lang w:eastAsia="en-GB"/>
        </w:rPr>
        <w:t xml:space="preserve">I/C </w:t>
      </w:r>
      <w:r>
        <w:rPr>
          <w:rFonts w:ascii="Segoe UI" w:eastAsia="Times New Roman" w:hAnsi="Segoe UI" w:cs="Segoe UI"/>
          <w:b/>
          <w:sz w:val="24"/>
          <w:szCs w:val="24"/>
          <w:lang w:eastAsia="en-GB"/>
        </w:rPr>
        <w:t>Spanish</w:t>
      </w:r>
      <w:r w:rsidRPr="0006763C">
        <w:rPr>
          <w:rFonts w:ascii="Segoe UI" w:eastAsia="Times New Roman" w:hAnsi="Segoe UI" w:cs="Segoe UI"/>
          <w:b/>
          <w:sz w:val="24"/>
          <w:szCs w:val="24"/>
          <w:lang w:eastAsia="en-GB"/>
        </w:rPr>
        <w:t xml:space="preserve"> Responsibility</w:t>
      </w:r>
    </w:p>
    <w:p w14:paraId="7E847693" w14:textId="77777777" w:rsidR="0006763C" w:rsidRPr="0006763C" w:rsidRDefault="0006763C" w:rsidP="0006763C">
      <w:pPr>
        <w:spacing w:after="120" w:line="480" w:lineRule="auto"/>
        <w:jc w:val="both"/>
        <w:rPr>
          <w:rFonts w:ascii="Segoe UI" w:eastAsia="Times New Roman" w:hAnsi="Segoe UI" w:cs="Segoe UI"/>
          <w:sz w:val="24"/>
          <w:szCs w:val="24"/>
          <w:lang w:eastAsia="en-GB"/>
        </w:rPr>
      </w:pPr>
      <w:r w:rsidRPr="0006763C">
        <w:rPr>
          <w:rFonts w:ascii="Segoe UI" w:eastAsia="Times New Roman" w:hAnsi="Segoe UI" w:cs="Segoe UI"/>
          <w:sz w:val="24"/>
          <w:szCs w:val="24"/>
          <w:lang w:eastAsia="en-GB"/>
        </w:rPr>
        <w:t>See job specification below</w:t>
      </w:r>
    </w:p>
    <w:p w14:paraId="3AC5D13A" w14:textId="77777777" w:rsidR="0006763C" w:rsidRPr="0006763C" w:rsidRDefault="0006763C" w:rsidP="0006763C">
      <w:pPr>
        <w:keepNext/>
        <w:spacing w:before="240" w:after="60" w:line="240" w:lineRule="auto"/>
        <w:jc w:val="both"/>
        <w:outlineLvl w:val="3"/>
        <w:rPr>
          <w:rFonts w:ascii="Segoe UI" w:eastAsia="Times New Roman" w:hAnsi="Segoe UI" w:cs="Segoe UI"/>
          <w:b/>
          <w:bCs/>
          <w:iCs/>
          <w:sz w:val="24"/>
          <w:szCs w:val="24"/>
          <w:lang w:eastAsia="en-GB"/>
        </w:rPr>
      </w:pPr>
      <w:r w:rsidRPr="0006763C">
        <w:rPr>
          <w:rFonts w:ascii="Segoe UI" w:eastAsia="Times New Roman" w:hAnsi="Segoe UI" w:cs="Segoe UI"/>
          <w:b/>
          <w:bCs/>
          <w:iCs/>
          <w:sz w:val="24"/>
          <w:szCs w:val="24"/>
          <w:lang w:eastAsia="en-GB"/>
        </w:rPr>
        <w:t>Pastoral</w:t>
      </w:r>
    </w:p>
    <w:p w14:paraId="51F8603B" w14:textId="77777777" w:rsidR="0006763C" w:rsidRPr="0006763C" w:rsidRDefault="0006763C" w:rsidP="0006763C">
      <w:pPr>
        <w:keepNext/>
        <w:numPr>
          <w:ilvl w:val="0"/>
          <w:numId w:val="5"/>
        </w:numPr>
        <w:spacing w:after="0" w:line="240" w:lineRule="auto"/>
        <w:jc w:val="both"/>
        <w:outlineLvl w:val="3"/>
        <w:rPr>
          <w:rFonts w:ascii="Segoe UI" w:eastAsia="Times New Roman" w:hAnsi="Segoe UI" w:cs="Segoe UI"/>
          <w:b/>
          <w:bCs/>
          <w:sz w:val="24"/>
          <w:szCs w:val="24"/>
          <w:lang w:eastAsia="en-GB"/>
        </w:rPr>
      </w:pPr>
      <w:r w:rsidRPr="0006763C">
        <w:rPr>
          <w:rFonts w:ascii="Segoe UI" w:eastAsia="Times New Roman" w:hAnsi="Segoe UI" w:cs="Segoe UI"/>
          <w:b/>
          <w:bCs/>
          <w:sz w:val="24"/>
          <w:szCs w:val="24"/>
          <w:lang w:eastAsia="en-GB"/>
        </w:rPr>
        <w:t>Form tutor.</w:t>
      </w:r>
    </w:p>
    <w:p w14:paraId="4090A02F" w14:textId="77777777" w:rsidR="0006763C" w:rsidRPr="0006763C" w:rsidRDefault="0006763C" w:rsidP="0006763C">
      <w:pPr>
        <w:spacing w:after="0" w:line="240" w:lineRule="auto"/>
        <w:rPr>
          <w:rFonts w:ascii="Segoe UI" w:eastAsiaTheme="minorHAnsi" w:hAnsi="Segoe UI" w:cs="Segoe UI"/>
          <w:sz w:val="24"/>
          <w:szCs w:val="24"/>
        </w:rPr>
      </w:pPr>
    </w:p>
    <w:p w14:paraId="075E025F" w14:textId="77777777" w:rsidR="0006763C" w:rsidRPr="0006763C" w:rsidRDefault="0006763C" w:rsidP="0006763C">
      <w:pPr>
        <w:keepNext/>
        <w:spacing w:before="240" w:after="60" w:line="240" w:lineRule="auto"/>
        <w:jc w:val="both"/>
        <w:outlineLvl w:val="3"/>
        <w:rPr>
          <w:rFonts w:ascii="Segoe UI" w:eastAsia="Times New Roman" w:hAnsi="Segoe UI" w:cs="Segoe UI"/>
          <w:b/>
          <w:sz w:val="24"/>
          <w:szCs w:val="24"/>
          <w:lang w:eastAsia="en-GB"/>
        </w:rPr>
      </w:pPr>
      <w:r w:rsidRPr="0006763C">
        <w:rPr>
          <w:rFonts w:ascii="Segoe UI" w:eastAsia="Times New Roman" w:hAnsi="Segoe UI" w:cs="Segoe UI"/>
          <w:b/>
          <w:sz w:val="24"/>
          <w:szCs w:val="24"/>
          <w:lang w:eastAsia="en-GB"/>
        </w:rPr>
        <w:t>General Responsibilities</w:t>
      </w:r>
    </w:p>
    <w:p w14:paraId="3C8D9B14" w14:textId="77777777" w:rsidR="0006763C" w:rsidRPr="0006763C" w:rsidRDefault="0006763C" w:rsidP="0006763C">
      <w:pPr>
        <w:keepNext/>
        <w:numPr>
          <w:ilvl w:val="0"/>
          <w:numId w:val="5"/>
        </w:numPr>
        <w:spacing w:after="0" w:line="240" w:lineRule="auto"/>
        <w:jc w:val="both"/>
        <w:outlineLvl w:val="3"/>
        <w:rPr>
          <w:rFonts w:ascii="Segoe UI" w:eastAsia="Times New Roman" w:hAnsi="Segoe UI" w:cs="Segoe UI"/>
          <w:bCs/>
          <w:sz w:val="24"/>
          <w:szCs w:val="24"/>
          <w:lang w:eastAsia="en-GB"/>
        </w:rPr>
      </w:pPr>
      <w:r w:rsidRPr="0006763C">
        <w:rPr>
          <w:rFonts w:ascii="Segoe UI" w:eastAsia="Times New Roman" w:hAnsi="Segoe UI" w:cs="Segoe UI"/>
          <w:bCs/>
          <w:sz w:val="24"/>
          <w:szCs w:val="24"/>
          <w:lang w:eastAsia="en-GB"/>
        </w:rPr>
        <w:t>Take part in the school’s appraisal system.</w:t>
      </w:r>
    </w:p>
    <w:p w14:paraId="1F831A52" w14:textId="77777777" w:rsidR="0006763C" w:rsidRPr="0006763C" w:rsidRDefault="0006763C" w:rsidP="0006763C">
      <w:pPr>
        <w:keepNext/>
        <w:numPr>
          <w:ilvl w:val="0"/>
          <w:numId w:val="5"/>
        </w:numPr>
        <w:spacing w:after="0" w:line="240" w:lineRule="auto"/>
        <w:jc w:val="both"/>
        <w:outlineLvl w:val="3"/>
        <w:rPr>
          <w:rFonts w:ascii="Segoe UI" w:eastAsia="Times New Roman" w:hAnsi="Segoe UI" w:cs="Segoe UI"/>
          <w:bCs/>
          <w:sz w:val="24"/>
          <w:szCs w:val="24"/>
          <w:lang w:eastAsia="en-GB"/>
        </w:rPr>
      </w:pPr>
      <w:r w:rsidRPr="0006763C">
        <w:rPr>
          <w:rFonts w:ascii="Segoe UI" w:eastAsia="Times New Roman" w:hAnsi="Segoe UI" w:cs="Segoe UI"/>
          <w:bCs/>
          <w:sz w:val="24"/>
          <w:szCs w:val="24"/>
          <w:lang w:eastAsia="en-GB"/>
        </w:rPr>
        <w:t>Enhanced DBS check.</w:t>
      </w:r>
    </w:p>
    <w:p w14:paraId="03957D48" w14:textId="77777777" w:rsidR="0006763C" w:rsidRPr="0006763C" w:rsidRDefault="0006763C" w:rsidP="0006763C">
      <w:pPr>
        <w:numPr>
          <w:ilvl w:val="0"/>
          <w:numId w:val="5"/>
        </w:numPr>
        <w:spacing w:after="0" w:line="240" w:lineRule="auto"/>
        <w:rPr>
          <w:rFonts w:ascii="Segoe UI" w:hAnsi="Segoe UI" w:cs="Segoe UI"/>
          <w:sz w:val="24"/>
          <w:szCs w:val="24"/>
        </w:rPr>
      </w:pPr>
      <w:r w:rsidRPr="0006763C">
        <w:rPr>
          <w:rFonts w:ascii="Segoe UI" w:hAnsi="Segoe UI" w:cs="Segoe UI"/>
          <w:sz w:val="24"/>
          <w:szCs w:val="24"/>
        </w:rPr>
        <w:t>Strong commitment to furthering equalities in both service delivery and employment practice.</w:t>
      </w:r>
    </w:p>
    <w:p w14:paraId="18F3DD32" w14:textId="77777777" w:rsidR="0006763C" w:rsidRPr="0006763C" w:rsidRDefault="0006763C" w:rsidP="0006763C">
      <w:pPr>
        <w:numPr>
          <w:ilvl w:val="0"/>
          <w:numId w:val="5"/>
        </w:numPr>
        <w:spacing w:after="0" w:line="240" w:lineRule="auto"/>
        <w:rPr>
          <w:rFonts w:ascii="Segoe UI" w:hAnsi="Segoe UI" w:cs="Segoe UI"/>
          <w:sz w:val="24"/>
          <w:szCs w:val="24"/>
        </w:rPr>
      </w:pPr>
      <w:r w:rsidRPr="0006763C">
        <w:rPr>
          <w:rFonts w:ascii="Segoe UI" w:hAnsi="Segoe UI" w:cs="Segoe UI"/>
          <w:sz w:val="24"/>
          <w:szCs w:val="24"/>
        </w:rPr>
        <w:t>You must promote and safeguard the welfare of children, young and vulnerable people that you are responsible for or come into contact with and be fully compliant with the school’s safeguarding policy.</w:t>
      </w:r>
    </w:p>
    <w:p w14:paraId="5E7976D1" w14:textId="77777777" w:rsidR="0006763C" w:rsidRPr="0006763C" w:rsidRDefault="0006763C" w:rsidP="0006763C">
      <w:pPr>
        <w:numPr>
          <w:ilvl w:val="0"/>
          <w:numId w:val="5"/>
        </w:numPr>
        <w:spacing w:after="0" w:line="240" w:lineRule="auto"/>
        <w:rPr>
          <w:rFonts w:ascii="Segoe UI" w:hAnsi="Segoe UI" w:cs="Segoe UI"/>
          <w:sz w:val="24"/>
          <w:szCs w:val="24"/>
        </w:rPr>
      </w:pPr>
      <w:r w:rsidRPr="0006763C">
        <w:rPr>
          <w:rFonts w:ascii="Segoe UI" w:hAnsi="Segoe UI" w:cs="Segoe UI"/>
          <w:sz w:val="24"/>
          <w:szCs w:val="24"/>
        </w:rPr>
        <w:t>Play a full part in the life of the school community, supporting its distinctive ethos and         representing the school in a professional and positive light at all times and to all stakeholders.</w:t>
      </w:r>
    </w:p>
    <w:p w14:paraId="74D01DD8" w14:textId="77777777" w:rsidR="0006763C" w:rsidRPr="0006763C" w:rsidRDefault="0006763C" w:rsidP="0006763C">
      <w:pPr>
        <w:numPr>
          <w:ilvl w:val="0"/>
          <w:numId w:val="5"/>
        </w:numPr>
        <w:spacing w:after="0" w:line="240" w:lineRule="auto"/>
        <w:rPr>
          <w:rFonts w:ascii="Segoe UI" w:hAnsi="Segoe UI" w:cs="Segoe UI"/>
          <w:sz w:val="24"/>
          <w:szCs w:val="24"/>
        </w:rPr>
      </w:pPr>
      <w:r w:rsidRPr="0006763C">
        <w:rPr>
          <w:rFonts w:ascii="Segoe UI" w:hAnsi="Segoe UI" w:cs="Segoe UI"/>
          <w:sz w:val="24"/>
          <w:szCs w:val="24"/>
        </w:rPr>
        <w:t>Comply with any reasonable request from the Headteacher to undertake work of a similar level that is not specified in this job description.</w:t>
      </w:r>
    </w:p>
    <w:p w14:paraId="6F15D337" w14:textId="77777777" w:rsidR="0006763C" w:rsidRPr="0006763C" w:rsidRDefault="0006763C" w:rsidP="0006763C">
      <w:pPr>
        <w:spacing w:after="0" w:line="240" w:lineRule="auto"/>
        <w:rPr>
          <w:rFonts w:ascii="Segoe UI" w:hAnsi="Segoe UI" w:cs="Segoe UI"/>
          <w:sz w:val="24"/>
          <w:szCs w:val="24"/>
        </w:rPr>
      </w:pPr>
    </w:p>
    <w:p w14:paraId="3354C69D" w14:textId="77777777" w:rsidR="0006763C" w:rsidRPr="0006763C" w:rsidRDefault="0006763C" w:rsidP="0006763C">
      <w:pPr>
        <w:spacing w:after="0" w:line="240" w:lineRule="auto"/>
        <w:ind w:right="57"/>
        <w:rPr>
          <w:rFonts w:ascii="Segoe UI" w:eastAsiaTheme="minorHAnsi" w:hAnsi="Segoe UI" w:cs="Segoe UI"/>
          <w:sz w:val="24"/>
          <w:szCs w:val="24"/>
        </w:rPr>
      </w:pPr>
      <w:r w:rsidRPr="0006763C">
        <w:rPr>
          <w:rFonts w:ascii="Segoe UI" w:eastAsiaTheme="minorHAnsi" w:hAnsi="Segoe UI" w:cs="Segoe UI"/>
          <w:sz w:val="24"/>
          <w:szCs w:val="24"/>
        </w:rPr>
        <w:t>Whilst every effort has been made to explain the main duties and responsibilities of the post, each individual task undertaken may not be identified.</w:t>
      </w:r>
    </w:p>
    <w:p w14:paraId="56544296" w14:textId="77777777" w:rsidR="0006763C" w:rsidRPr="0006763C" w:rsidRDefault="0006763C" w:rsidP="0006763C">
      <w:pPr>
        <w:spacing w:after="0" w:line="240" w:lineRule="auto"/>
        <w:ind w:right="57"/>
        <w:rPr>
          <w:rFonts w:ascii="Segoe UI" w:eastAsiaTheme="minorHAnsi" w:hAnsi="Segoe UI" w:cs="Segoe UI"/>
          <w:sz w:val="24"/>
          <w:szCs w:val="24"/>
        </w:rPr>
      </w:pPr>
      <w:r w:rsidRPr="0006763C">
        <w:rPr>
          <w:rFonts w:ascii="Segoe UI" w:eastAsiaTheme="minorHAnsi" w:hAnsi="Segoe UI" w:cs="Segoe UI"/>
          <w:sz w:val="24"/>
          <w:szCs w:val="24"/>
        </w:rPr>
        <w:t>Employees will be expected to comply with any reasonable request from a manager to undertake work of a similar level that is not specified in this job description.</w:t>
      </w:r>
    </w:p>
    <w:p w14:paraId="798B4E41" w14:textId="77777777" w:rsidR="0006763C" w:rsidRPr="0006763C" w:rsidRDefault="0006763C" w:rsidP="0006763C">
      <w:pPr>
        <w:spacing w:after="0" w:line="240" w:lineRule="auto"/>
        <w:ind w:right="57"/>
        <w:rPr>
          <w:rFonts w:ascii="Segoe UI" w:eastAsiaTheme="minorHAnsi" w:hAnsi="Segoe UI" w:cs="Segoe UI"/>
          <w:sz w:val="24"/>
          <w:szCs w:val="24"/>
        </w:rPr>
      </w:pPr>
      <w:r w:rsidRPr="0006763C">
        <w:rPr>
          <w:rFonts w:ascii="Segoe UI" w:eastAsiaTheme="minorHAnsi" w:hAnsi="Segoe UI" w:cs="Segoe UI"/>
          <w:sz w:val="24"/>
          <w:szCs w:val="24"/>
        </w:rPr>
        <w:t>Employees are expected to be courteous to colleagues and provide a welcoming environment to visitors and telephone callers.</w:t>
      </w:r>
    </w:p>
    <w:p w14:paraId="704604AD" w14:textId="77777777" w:rsidR="0006763C" w:rsidRPr="0006763C" w:rsidRDefault="0006763C" w:rsidP="0006763C">
      <w:pPr>
        <w:spacing w:after="0" w:line="240" w:lineRule="auto"/>
        <w:rPr>
          <w:rFonts w:ascii="Segoe UI" w:hAnsi="Segoe UI" w:cs="Segoe UI"/>
          <w:sz w:val="24"/>
          <w:szCs w:val="24"/>
        </w:rPr>
      </w:pPr>
    </w:p>
    <w:p w14:paraId="492E64CC" w14:textId="77777777" w:rsidR="0006763C" w:rsidRPr="0006763C" w:rsidRDefault="0006763C" w:rsidP="0006763C">
      <w:pPr>
        <w:spacing w:after="0" w:line="240" w:lineRule="auto"/>
        <w:rPr>
          <w:rFonts w:ascii="Segoe UI" w:hAnsi="Segoe UI" w:cs="Segoe UI"/>
          <w:sz w:val="24"/>
          <w:szCs w:val="24"/>
        </w:rPr>
      </w:pPr>
    </w:p>
    <w:p w14:paraId="13DDBB02" w14:textId="77777777" w:rsidR="0006763C" w:rsidRPr="0006763C" w:rsidRDefault="0006763C" w:rsidP="0006763C">
      <w:pPr>
        <w:spacing w:after="0" w:line="240" w:lineRule="auto"/>
        <w:ind w:right="57"/>
        <w:rPr>
          <w:rFonts w:ascii="Segoe UI" w:eastAsiaTheme="minorHAnsi" w:hAnsi="Segoe UI" w:cs="Segoe UI"/>
          <w:sz w:val="24"/>
          <w:szCs w:val="24"/>
        </w:rPr>
      </w:pPr>
      <w:r w:rsidRPr="0006763C">
        <w:rPr>
          <w:rFonts w:ascii="Segoe UI" w:eastAsiaTheme="minorHAnsi" w:hAnsi="Segoe UI" w:cs="Segoe UI"/>
          <w:sz w:val="24"/>
          <w:szCs w:val="24"/>
        </w:rPr>
        <w:lastRenderedPageBreak/>
        <w:t>The school will endeavour to make necessary reasonable adjustments to the job and the working environment to enable access to employment opportunities for disabled job applicants or continued employment as an employee who develops a disabling condition.</w:t>
      </w:r>
    </w:p>
    <w:p w14:paraId="3C5BE77C" w14:textId="77777777" w:rsidR="0006763C" w:rsidRPr="0006763C" w:rsidRDefault="0006763C" w:rsidP="0006763C">
      <w:pPr>
        <w:spacing w:after="0" w:line="240" w:lineRule="auto"/>
        <w:ind w:right="57"/>
        <w:rPr>
          <w:rFonts w:ascii="Segoe UI" w:eastAsiaTheme="minorHAnsi" w:hAnsi="Segoe UI" w:cs="Segoe UI"/>
          <w:sz w:val="24"/>
          <w:szCs w:val="24"/>
        </w:rPr>
      </w:pPr>
      <w:r w:rsidRPr="0006763C">
        <w:rPr>
          <w:rFonts w:ascii="Segoe UI" w:eastAsiaTheme="minorHAnsi" w:hAnsi="Segoe UI" w:cs="Segoe UI"/>
          <w:sz w:val="24"/>
          <w:szCs w:val="24"/>
        </w:rPr>
        <w:t>This job description is current at the date shown, but, in consultation with you, may be changed by the Headteacher to reflect or anticipate changes to the job commensurate with the grade and job title.</w:t>
      </w:r>
    </w:p>
    <w:p w14:paraId="2CCC5CE2" w14:textId="77777777" w:rsidR="0006763C" w:rsidRPr="0006763C" w:rsidRDefault="0006763C" w:rsidP="0006763C">
      <w:pPr>
        <w:spacing w:after="0" w:line="240" w:lineRule="auto"/>
        <w:ind w:right="57"/>
        <w:rPr>
          <w:rFonts w:ascii="Segoe UI" w:eastAsiaTheme="minorHAnsi" w:hAnsi="Segoe UI" w:cs="Segoe U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7473"/>
      </w:tblGrid>
      <w:tr w:rsidR="0006763C" w:rsidRPr="0006763C" w14:paraId="1A69DD26" w14:textId="77777777" w:rsidTr="00B65BF9">
        <w:tc>
          <w:tcPr>
            <w:tcW w:w="2263" w:type="dxa"/>
            <w:shd w:val="clear" w:color="auto" w:fill="auto"/>
          </w:tcPr>
          <w:p w14:paraId="371425F7" w14:textId="7777777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Post Title:</w:t>
            </w:r>
          </w:p>
        </w:tc>
        <w:tc>
          <w:tcPr>
            <w:tcW w:w="7473" w:type="dxa"/>
            <w:shd w:val="clear" w:color="auto" w:fill="auto"/>
          </w:tcPr>
          <w:p w14:paraId="1B0142BC" w14:textId="574230C3"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 xml:space="preserve"> I/C </w:t>
            </w:r>
            <w:r>
              <w:rPr>
                <w:rFonts w:ascii="Segoe UI" w:eastAsiaTheme="minorHAnsi" w:hAnsi="Segoe UI" w:cs="Segoe UI"/>
                <w:b/>
                <w:sz w:val="24"/>
                <w:szCs w:val="24"/>
              </w:rPr>
              <w:t>Spanish</w:t>
            </w:r>
          </w:p>
        </w:tc>
      </w:tr>
      <w:tr w:rsidR="0006763C" w:rsidRPr="0006763C" w14:paraId="34F6249E" w14:textId="77777777" w:rsidTr="00B65BF9">
        <w:tc>
          <w:tcPr>
            <w:tcW w:w="2263" w:type="dxa"/>
            <w:shd w:val="clear" w:color="auto" w:fill="auto"/>
          </w:tcPr>
          <w:p w14:paraId="6A55ACC8" w14:textId="7777777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Purpose:</w:t>
            </w:r>
          </w:p>
        </w:tc>
        <w:tc>
          <w:tcPr>
            <w:tcW w:w="7473" w:type="dxa"/>
            <w:shd w:val="clear" w:color="auto" w:fill="auto"/>
          </w:tcPr>
          <w:p w14:paraId="73D25469" w14:textId="6A54C9EE" w:rsidR="0006763C" w:rsidRPr="0006763C" w:rsidRDefault="0006763C" w:rsidP="0006763C">
            <w:pPr>
              <w:numPr>
                <w:ilvl w:val="0"/>
                <w:numId w:val="8"/>
              </w:numPr>
              <w:spacing w:after="0" w:line="240" w:lineRule="auto"/>
              <w:rPr>
                <w:rFonts w:ascii="Segoe UI" w:eastAsiaTheme="minorHAnsi" w:hAnsi="Segoe UI" w:cs="Segoe UI"/>
                <w:sz w:val="24"/>
                <w:szCs w:val="24"/>
              </w:rPr>
            </w:pPr>
            <w:r w:rsidRPr="0006763C">
              <w:rPr>
                <w:rFonts w:ascii="Segoe UI" w:eastAsiaTheme="minorHAnsi" w:hAnsi="Segoe UI" w:cs="Segoe UI"/>
                <w:sz w:val="24"/>
                <w:szCs w:val="24"/>
              </w:rPr>
              <w:t xml:space="preserve">Take responsibility for </w:t>
            </w:r>
            <w:r>
              <w:rPr>
                <w:rFonts w:ascii="Segoe UI" w:eastAsiaTheme="minorHAnsi" w:hAnsi="Segoe UI" w:cs="Segoe UI"/>
                <w:sz w:val="24"/>
                <w:szCs w:val="24"/>
              </w:rPr>
              <w:t>Spanish</w:t>
            </w:r>
            <w:r w:rsidRPr="0006763C">
              <w:rPr>
                <w:rFonts w:ascii="Segoe UI" w:eastAsiaTheme="minorHAnsi" w:hAnsi="Segoe UI" w:cs="Segoe UI"/>
                <w:sz w:val="24"/>
                <w:szCs w:val="24"/>
              </w:rPr>
              <w:t xml:space="preserve"> throughout the Department, this includes:</w:t>
            </w:r>
          </w:p>
          <w:p w14:paraId="66FD4597" w14:textId="77777777" w:rsidR="0006763C" w:rsidRPr="0006763C" w:rsidRDefault="0006763C" w:rsidP="0006763C">
            <w:pPr>
              <w:numPr>
                <w:ilvl w:val="1"/>
                <w:numId w:val="8"/>
              </w:numPr>
              <w:spacing w:after="0" w:line="240" w:lineRule="auto"/>
              <w:rPr>
                <w:rFonts w:ascii="Segoe UI" w:eastAsiaTheme="minorHAnsi" w:hAnsi="Segoe UI" w:cs="Segoe UI"/>
                <w:sz w:val="24"/>
                <w:szCs w:val="24"/>
              </w:rPr>
            </w:pPr>
            <w:r w:rsidRPr="0006763C">
              <w:rPr>
                <w:rFonts w:ascii="Segoe UI" w:eastAsiaTheme="minorHAnsi" w:hAnsi="Segoe UI" w:cs="Segoe UI"/>
                <w:sz w:val="24"/>
                <w:szCs w:val="24"/>
              </w:rPr>
              <w:t xml:space="preserve">curriculum &amp; curriculum development </w:t>
            </w:r>
          </w:p>
          <w:p w14:paraId="1D639F07" w14:textId="77777777" w:rsidR="0006763C" w:rsidRPr="0006763C" w:rsidRDefault="0006763C" w:rsidP="0006763C">
            <w:pPr>
              <w:numPr>
                <w:ilvl w:val="1"/>
                <w:numId w:val="8"/>
              </w:numPr>
              <w:spacing w:after="0" w:line="240" w:lineRule="auto"/>
              <w:rPr>
                <w:rFonts w:ascii="Segoe UI" w:eastAsiaTheme="minorHAnsi" w:hAnsi="Segoe UI" w:cs="Segoe UI"/>
                <w:sz w:val="24"/>
                <w:szCs w:val="24"/>
              </w:rPr>
            </w:pPr>
            <w:r w:rsidRPr="0006763C">
              <w:rPr>
                <w:rFonts w:ascii="Segoe UI" w:eastAsiaTheme="minorHAnsi" w:hAnsi="Segoe UI" w:cs="Segoe UI"/>
                <w:sz w:val="24"/>
                <w:szCs w:val="24"/>
              </w:rPr>
              <w:t>quality of teaching and learning</w:t>
            </w:r>
          </w:p>
          <w:p w14:paraId="11D89BF9" w14:textId="77777777" w:rsidR="0006763C" w:rsidRPr="0006763C" w:rsidRDefault="0006763C" w:rsidP="0006763C">
            <w:pPr>
              <w:numPr>
                <w:ilvl w:val="1"/>
                <w:numId w:val="8"/>
              </w:numPr>
              <w:spacing w:after="0" w:line="240" w:lineRule="auto"/>
              <w:rPr>
                <w:rFonts w:ascii="Segoe UI" w:eastAsiaTheme="minorHAnsi" w:hAnsi="Segoe UI" w:cs="Segoe UI"/>
                <w:sz w:val="24"/>
                <w:szCs w:val="24"/>
              </w:rPr>
            </w:pPr>
            <w:r w:rsidRPr="0006763C">
              <w:rPr>
                <w:rFonts w:ascii="Segoe UI" w:eastAsiaTheme="minorHAnsi" w:hAnsi="Segoe UI" w:cs="Segoe UI"/>
                <w:sz w:val="24"/>
                <w:szCs w:val="24"/>
              </w:rPr>
              <w:t>data analysis and tracking</w:t>
            </w:r>
          </w:p>
          <w:p w14:paraId="3DE45D6C" w14:textId="77777777" w:rsidR="0006763C" w:rsidRPr="0006763C" w:rsidRDefault="0006763C" w:rsidP="0006763C">
            <w:pPr>
              <w:numPr>
                <w:ilvl w:val="1"/>
                <w:numId w:val="8"/>
              </w:numPr>
              <w:spacing w:after="0" w:line="240" w:lineRule="auto"/>
              <w:rPr>
                <w:rFonts w:ascii="Segoe UI" w:eastAsiaTheme="minorHAnsi" w:hAnsi="Segoe UI" w:cs="Segoe UI"/>
                <w:sz w:val="24"/>
                <w:szCs w:val="24"/>
              </w:rPr>
            </w:pPr>
            <w:r w:rsidRPr="0006763C">
              <w:rPr>
                <w:rFonts w:ascii="Segoe UI" w:eastAsiaTheme="minorHAnsi" w:hAnsi="Segoe UI" w:cs="Segoe UI"/>
                <w:sz w:val="24"/>
                <w:szCs w:val="24"/>
              </w:rPr>
              <w:t>ensuring students make expected progress</w:t>
            </w:r>
          </w:p>
          <w:p w14:paraId="7CE0DA63" w14:textId="77777777" w:rsidR="0006763C" w:rsidRPr="0006763C" w:rsidRDefault="0006763C" w:rsidP="0006763C">
            <w:pPr>
              <w:numPr>
                <w:ilvl w:val="0"/>
                <w:numId w:val="8"/>
              </w:numPr>
              <w:spacing w:after="0" w:line="240" w:lineRule="auto"/>
              <w:rPr>
                <w:rFonts w:ascii="Segoe UI" w:eastAsiaTheme="minorHAnsi" w:hAnsi="Segoe UI" w:cs="Segoe UI"/>
                <w:sz w:val="24"/>
                <w:szCs w:val="24"/>
              </w:rPr>
            </w:pPr>
            <w:r w:rsidRPr="0006763C">
              <w:rPr>
                <w:rFonts w:ascii="Segoe UI" w:eastAsiaTheme="minorHAnsi" w:hAnsi="Segoe UI" w:cs="Segoe UI"/>
                <w:sz w:val="24"/>
                <w:szCs w:val="24"/>
              </w:rPr>
              <w:t>To raise standards of student attainment and achievement within the area of responsibility and to monitor and support student progress.</w:t>
            </w:r>
          </w:p>
          <w:p w14:paraId="59270638" w14:textId="77777777" w:rsidR="0006763C" w:rsidRPr="0006763C" w:rsidRDefault="0006763C" w:rsidP="0006763C">
            <w:pPr>
              <w:numPr>
                <w:ilvl w:val="0"/>
                <w:numId w:val="8"/>
              </w:numPr>
              <w:spacing w:after="0" w:line="240" w:lineRule="auto"/>
              <w:rPr>
                <w:rFonts w:ascii="Segoe UI" w:eastAsiaTheme="minorHAnsi" w:hAnsi="Segoe UI" w:cs="Segoe UI"/>
                <w:sz w:val="24"/>
                <w:szCs w:val="24"/>
              </w:rPr>
            </w:pPr>
            <w:r w:rsidRPr="0006763C">
              <w:rPr>
                <w:rFonts w:ascii="Segoe UI" w:eastAsiaTheme="minorHAnsi" w:hAnsi="Segoe UI" w:cs="Segoe UI"/>
                <w:sz w:val="24"/>
                <w:szCs w:val="24"/>
              </w:rPr>
              <w:t>To develop and enhance the teaching practice of others.</w:t>
            </w:r>
          </w:p>
          <w:p w14:paraId="49266EBB" w14:textId="6E2E49FF" w:rsidR="0006763C" w:rsidRDefault="0006763C" w:rsidP="0006763C">
            <w:pPr>
              <w:numPr>
                <w:ilvl w:val="0"/>
                <w:numId w:val="8"/>
              </w:numPr>
              <w:spacing w:after="0" w:line="240" w:lineRule="auto"/>
              <w:rPr>
                <w:rFonts w:ascii="Segoe UI" w:eastAsiaTheme="minorHAnsi" w:hAnsi="Segoe UI" w:cs="Segoe UI"/>
                <w:sz w:val="24"/>
                <w:szCs w:val="24"/>
              </w:rPr>
            </w:pPr>
            <w:r w:rsidRPr="0006763C">
              <w:rPr>
                <w:rFonts w:ascii="Segoe UI" w:eastAsiaTheme="minorHAnsi" w:hAnsi="Segoe UI" w:cs="Segoe UI"/>
                <w:sz w:val="24"/>
                <w:szCs w:val="24"/>
              </w:rPr>
              <w:t>To ensure the provision of an appropriately broad, balanced, relevant and differentiated curriculum for students studying in the department, in accordance with the aims of the school and the curricular policies determined by the Governing Body and Headteacher of the school.</w:t>
            </w:r>
          </w:p>
          <w:p w14:paraId="00D9B2C7" w14:textId="37092DEF" w:rsidR="00662476" w:rsidRPr="0006763C" w:rsidRDefault="00662476" w:rsidP="0006763C">
            <w:pPr>
              <w:numPr>
                <w:ilvl w:val="0"/>
                <w:numId w:val="8"/>
              </w:numPr>
              <w:spacing w:after="0" w:line="240" w:lineRule="auto"/>
              <w:rPr>
                <w:rFonts w:ascii="Segoe UI" w:eastAsiaTheme="minorHAnsi" w:hAnsi="Segoe UI" w:cs="Segoe UI"/>
                <w:sz w:val="24"/>
                <w:szCs w:val="24"/>
              </w:rPr>
            </w:pPr>
            <w:r>
              <w:rPr>
                <w:rFonts w:ascii="Segoe UI" w:eastAsiaTheme="minorHAnsi" w:hAnsi="Segoe UI" w:cs="Segoe UI"/>
                <w:sz w:val="24"/>
                <w:szCs w:val="24"/>
              </w:rPr>
              <w:t>Work closely with the HOD and i/c French &amp; German to ensure alignment between the languages offered.</w:t>
            </w:r>
          </w:p>
          <w:p w14:paraId="6272D459" w14:textId="25E5710A" w:rsidR="0006763C" w:rsidRPr="0006763C" w:rsidRDefault="0006763C" w:rsidP="0006763C">
            <w:pPr>
              <w:numPr>
                <w:ilvl w:val="0"/>
                <w:numId w:val="8"/>
              </w:numPr>
              <w:spacing w:after="0" w:line="240" w:lineRule="auto"/>
              <w:rPr>
                <w:rFonts w:ascii="Segoe UI" w:eastAsiaTheme="minorHAnsi" w:hAnsi="Segoe UI" w:cs="Segoe UI"/>
                <w:sz w:val="24"/>
                <w:szCs w:val="24"/>
              </w:rPr>
            </w:pPr>
            <w:r w:rsidRPr="0006763C">
              <w:rPr>
                <w:rFonts w:ascii="Segoe UI" w:eastAsiaTheme="minorHAnsi" w:hAnsi="Segoe UI" w:cs="Segoe UI"/>
                <w:sz w:val="24"/>
                <w:szCs w:val="24"/>
              </w:rPr>
              <w:t>To deputise for the HOD in their absence</w:t>
            </w:r>
            <w:r w:rsidR="00662476">
              <w:rPr>
                <w:rFonts w:ascii="Segoe UI" w:eastAsiaTheme="minorHAnsi" w:hAnsi="Segoe UI" w:cs="Segoe UI"/>
                <w:sz w:val="24"/>
                <w:szCs w:val="24"/>
              </w:rPr>
              <w:t>.</w:t>
            </w:r>
          </w:p>
          <w:p w14:paraId="6A49410E" w14:textId="77777777" w:rsidR="0006763C" w:rsidRPr="0006763C" w:rsidRDefault="0006763C" w:rsidP="0006763C">
            <w:pPr>
              <w:numPr>
                <w:ilvl w:val="0"/>
                <w:numId w:val="8"/>
              </w:numPr>
              <w:spacing w:after="0" w:line="240" w:lineRule="auto"/>
              <w:rPr>
                <w:rFonts w:ascii="Segoe UI" w:eastAsiaTheme="minorHAnsi" w:hAnsi="Segoe UI" w:cs="Segoe UI"/>
                <w:sz w:val="24"/>
                <w:szCs w:val="24"/>
              </w:rPr>
            </w:pPr>
            <w:r w:rsidRPr="0006763C">
              <w:rPr>
                <w:rFonts w:ascii="Segoe UI" w:eastAsiaTheme="minorHAnsi" w:hAnsi="Segoe UI" w:cs="Segoe UI"/>
                <w:sz w:val="24"/>
                <w:szCs w:val="24"/>
              </w:rPr>
              <w:t>Other responsibilities as required, agreed with HOD.</w:t>
            </w:r>
          </w:p>
          <w:p w14:paraId="1751B76A" w14:textId="77777777" w:rsidR="0006763C" w:rsidRPr="0006763C" w:rsidRDefault="0006763C" w:rsidP="00B65BF9">
            <w:pPr>
              <w:spacing w:after="0" w:line="240" w:lineRule="auto"/>
              <w:ind w:left="360"/>
              <w:rPr>
                <w:rFonts w:ascii="Segoe UI" w:eastAsiaTheme="minorHAnsi" w:hAnsi="Segoe UI" w:cs="Segoe UI"/>
                <w:sz w:val="24"/>
                <w:szCs w:val="24"/>
              </w:rPr>
            </w:pPr>
          </w:p>
        </w:tc>
      </w:tr>
      <w:tr w:rsidR="0006763C" w:rsidRPr="0006763C" w14:paraId="6429FB1B" w14:textId="77777777" w:rsidTr="00B65BF9">
        <w:tc>
          <w:tcPr>
            <w:tcW w:w="2263" w:type="dxa"/>
            <w:shd w:val="clear" w:color="auto" w:fill="auto"/>
          </w:tcPr>
          <w:p w14:paraId="61E78355" w14:textId="7777777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Reporting to:</w:t>
            </w:r>
          </w:p>
        </w:tc>
        <w:tc>
          <w:tcPr>
            <w:tcW w:w="7473" w:type="dxa"/>
            <w:shd w:val="clear" w:color="auto" w:fill="auto"/>
          </w:tcPr>
          <w:p w14:paraId="09A64E17" w14:textId="77777777" w:rsidR="0006763C" w:rsidRPr="0006763C" w:rsidRDefault="0006763C" w:rsidP="00B65BF9">
            <w:pPr>
              <w:spacing w:after="0" w:line="240" w:lineRule="auto"/>
              <w:rPr>
                <w:rFonts w:ascii="Segoe UI" w:eastAsiaTheme="minorHAnsi" w:hAnsi="Segoe UI" w:cs="Segoe UI"/>
                <w:sz w:val="24"/>
                <w:szCs w:val="24"/>
              </w:rPr>
            </w:pPr>
            <w:r w:rsidRPr="0006763C">
              <w:rPr>
                <w:rFonts w:ascii="Segoe UI" w:eastAsiaTheme="minorHAnsi" w:hAnsi="Segoe UI" w:cs="Segoe UI"/>
                <w:sz w:val="24"/>
                <w:szCs w:val="24"/>
              </w:rPr>
              <w:t>HOD</w:t>
            </w:r>
          </w:p>
          <w:p w14:paraId="4C0E85A5" w14:textId="77777777" w:rsidR="0006763C" w:rsidRPr="0006763C" w:rsidRDefault="0006763C" w:rsidP="00B65BF9">
            <w:pPr>
              <w:spacing w:after="0" w:line="240" w:lineRule="auto"/>
              <w:rPr>
                <w:rFonts w:ascii="Segoe UI" w:eastAsiaTheme="minorHAnsi" w:hAnsi="Segoe UI" w:cs="Segoe UI"/>
                <w:sz w:val="24"/>
                <w:szCs w:val="24"/>
              </w:rPr>
            </w:pPr>
          </w:p>
        </w:tc>
      </w:tr>
      <w:tr w:rsidR="0006763C" w:rsidRPr="0006763C" w14:paraId="35CF41F1" w14:textId="77777777" w:rsidTr="00B65BF9">
        <w:tc>
          <w:tcPr>
            <w:tcW w:w="2263" w:type="dxa"/>
            <w:shd w:val="clear" w:color="auto" w:fill="auto"/>
          </w:tcPr>
          <w:p w14:paraId="399337CA" w14:textId="7777777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Responsible for:</w:t>
            </w:r>
          </w:p>
        </w:tc>
        <w:tc>
          <w:tcPr>
            <w:tcW w:w="7473" w:type="dxa"/>
            <w:shd w:val="clear" w:color="auto" w:fill="auto"/>
          </w:tcPr>
          <w:p w14:paraId="5FD01952" w14:textId="77777777" w:rsidR="0006763C" w:rsidRPr="0006763C" w:rsidRDefault="0006763C" w:rsidP="00B65BF9">
            <w:pPr>
              <w:spacing w:after="0" w:line="240" w:lineRule="auto"/>
              <w:rPr>
                <w:rFonts w:ascii="Segoe UI" w:eastAsiaTheme="minorHAnsi" w:hAnsi="Segoe UI" w:cs="Segoe UI"/>
                <w:sz w:val="24"/>
                <w:szCs w:val="24"/>
              </w:rPr>
            </w:pPr>
            <w:r w:rsidRPr="0006763C">
              <w:rPr>
                <w:rFonts w:ascii="Segoe UI" w:eastAsiaTheme="minorHAnsi" w:hAnsi="Segoe UI" w:cs="Segoe UI"/>
                <w:sz w:val="24"/>
                <w:szCs w:val="24"/>
              </w:rPr>
              <w:t>Teaching staff and other relevant personnel within the department.</w:t>
            </w:r>
          </w:p>
          <w:p w14:paraId="4D684FEE" w14:textId="77777777" w:rsidR="0006763C" w:rsidRPr="0006763C" w:rsidRDefault="0006763C" w:rsidP="00B65BF9">
            <w:pPr>
              <w:spacing w:after="0" w:line="240" w:lineRule="auto"/>
              <w:rPr>
                <w:rFonts w:ascii="Segoe UI" w:eastAsiaTheme="minorHAnsi" w:hAnsi="Segoe UI" w:cs="Segoe UI"/>
                <w:sz w:val="24"/>
                <w:szCs w:val="24"/>
              </w:rPr>
            </w:pPr>
          </w:p>
        </w:tc>
      </w:tr>
      <w:tr w:rsidR="0006763C" w:rsidRPr="0006763C" w14:paraId="631AC5E7" w14:textId="77777777" w:rsidTr="00B65BF9">
        <w:tc>
          <w:tcPr>
            <w:tcW w:w="2263" w:type="dxa"/>
            <w:shd w:val="clear" w:color="auto" w:fill="auto"/>
          </w:tcPr>
          <w:p w14:paraId="6B218447" w14:textId="7777777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Liaising with:</w:t>
            </w:r>
          </w:p>
        </w:tc>
        <w:tc>
          <w:tcPr>
            <w:tcW w:w="7473" w:type="dxa"/>
            <w:shd w:val="clear" w:color="auto" w:fill="auto"/>
          </w:tcPr>
          <w:p w14:paraId="7FDC8DCD" w14:textId="77777777" w:rsidR="0006763C" w:rsidRPr="0006763C" w:rsidRDefault="0006763C" w:rsidP="00B65BF9">
            <w:pPr>
              <w:spacing w:after="0" w:line="240" w:lineRule="auto"/>
              <w:rPr>
                <w:rFonts w:ascii="Segoe UI" w:eastAsiaTheme="minorHAnsi" w:hAnsi="Segoe UI" w:cs="Segoe UI"/>
                <w:sz w:val="24"/>
                <w:szCs w:val="24"/>
              </w:rPr>
            </w:pPr>
            <w:r w:rsidRPr="0006763C">
              <w:rPr>
                <w:rFonts w:ascii="Segoe UI" w:eastAsiaTheme="minorHAnsi" w:hAnsi="Segoe UI" w:cs="Segoe UI"/>
                <w:sz w:val="24"/>
                <w:szCs w:val="24"/>
              </w:rPr>
              <w:t>HOD, other Heads of Department, Student Support Services and relevant staff with cross-school responsibilities, relevant non-teaching support staff, LEA staff, parents.</w:t>
            </w:r>
          </w:p>
          <w:p w14:paraId="4B38F4F9" w14:textId="77777777" w:rsidR="0006763C" w:rsidRPr="0006763C" w:rsidRDefault="0006763C" w:rsidP="00B65BF9">
            <w:pPr>
              <w:spacing w:after="0" w:line="240" w:lineRule="auto"/>
              <w:rPr>
                <w:rFonts w:ascii="Segoe UI" w:eastAsiaTheme="minorHAnsi" w:hAnsi="Segoe UI" w:cs="Segoe UI"/>
                <w:sz w:val="24"/>
                <w:szCs w:val="24"/>
              </w:rPr>
            </w:pPr>
          </w:p>
        </w:tc>
      </w:tr>
      <w:tr w:rsidR="0006763C" w:rsidRPr="0006763C" w14:paraId="7B59156A" w14:textId="77777777" w:rsidTr="00B65BF9">
        <w:tc>
          <w:tcPr>
            <w:tcW w:w="2263" w:type="dxa"/>
            <w:shd w:val="clear" w:color="auto" w:fill="auto"/>
          </w:tcPr>
          <w:p w14:paraId="152719C5" w14:textId="7777777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Working Time:</w:t>
            </w:r>
          </w:p>
        </w:tc>
        <w:tc>
          <w:tcPr>
            <w:tcW w:w="7473" w:type="dxa"/>
            <w:shd w:val="clear" w:color="auto" w:fill="auto"/>
          </w:tcPr>
          <w:p w14:paraId="18144ECB" w14:textId="77777777" w:rsidR="0006763C" w:rsidRPr="0006763C" w:rsidRDefault="0006763C" w:rsidP="00B65BF9">
            <w:pPr>
              <w:spacing w:after="0" w:line="240" w:lineRule="auto"/>
              <w:rPr>
                <w:rFonts w:ascii="Segoe UI" w:eastAsiaTheme="minorHAnsi" w:hAnsi="Segoe UI" w:cs="Segoe UI"/>
                <w:sz w:val="24"/>
                <w:szCs w:val="24"/>
              </w:rPr>
            </w:pPr>
            <w:r w:rsidRPr="0006763C">
              <w:rPr>
                <w:rFonts w:ascii="Segoe UI" w:eastAsiaTheme="minorHAnsi" w:hAnsi="Segoe UI" w:cs="Segoe UI"/>
                <w:sz w:val="24"/>
                <w:szCs w:val="24"/>
              </w:rPr>
              <w:t>195 days per year.  Full time.</w:t>
            </w:r>
          </w:p>
          <w:p w14:paraId="5E1F8C60" w14:textId="77777777" w:rsidR="0006763C" w:rsidRPr="0006763C" w:rsidRDefault="0006763C" w:rsidP="00B65BF9">
            <w:pPr>
              <w:spacing w:after="0" w:line="240" w:lineRule="auto"/>
              <w:rPr>
                <w:rFonts w:ascii="Segoe UI" w:eastAsiaTheme="minorHAnsi" w:hAnsi="Segoe UI" w:cs="Segoe UI"/>
                <w:sz w:val="24"/>
                <w:szCs w:val="24"/>
              </w:rPr>
            </w:pPr>
          </w:p>
        </w:tc>
      </w:tr>
      <w:tr w:rsidR="0006763C" w:rsidRPr="0006763C" w14:paraId="004AECA6" w14:textId="77777777" w:rsidTr="00B65BF9">
        <w:tc>
          <w:tcPr>
            <w:tcW w:w="2263" w:type="dxa"/>
            <w:shd w:val="clear" w:color="auto" w:fill="auto"/>
          </w:tcPr>
          <w:p w14:paraId="23977BD8" w14:textId="7777777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TLR:</w:t>
            </w:r>
          </w:p>
        </w:tc>
        <w:tc>
          <w:tcPr>
            <w:tcW w:w="7473" w:type="dxa"/>
            <w:shd w:val="clear" w:color="auto" w:fill="auto"/>
          </w:tcPr>
          <w:p w14:paraId="0576DC86" w14:textId="77777777" w:rsidR="0006763C" w:rsidRPr="0006763C" w:rsidRDefault="0006763C" w:rsidP="00B65BF9">
            <w:pPr>
              <w:spacing w:after="0" w:line="240" w:lineRule="auto"/>
              <w:rPr>
                <w:rFonts w:ascii="Segoe UI" w:eastAsiaTheme="minorHAnsi" w:hAnsi="Segoe UI" w:cs="Segoe UI"/>
                <w:sz w:val="24"/>
                <w:szCs w:val="24"/>
              </w:rPr>
            </w:pPr>
            <w:r w:rsidRPr="0006763C">
              <w:rPr>
                <w:rFonts w:ascii="Segoe UI" w:eastAsiaTheme="minorHAnsi" w:hAnsi="Segoe UI" w:cs="Segoe UI"/>
                <w:sz w:val="24"/>
                <w:szCs w:val="24"/>
              </w:rPr>
              <w:t>TLR 2(a)</w:t>
            </w:r>
          </w:p>
          <w:p w14:paraId="3BF6A5FF" w14:textId="77777777" w:rsidR="0006763C" w:rsidRPr="0006763C" w:rsidRDefault="0006763C" w:rsidP="00B65BF9">
            <w:pPr>
              <w:spacing w:after="0" w:line="240" w:lineRule="auto"/>
              <w:rPr>
                <w:rFonts w:ascii="Segoe UI" w:eastAsiaTheme="minorHAnsi" w:hAnsi="Segoe UI" w:cs="Segoe UI"/>
                <w:sz w:val="24"/>
                <w:szCs w:val="24"/>
              </w:rPr>
            </w:pPr>
          </w:p>
        </w:tc>
      </w:tr>
      <w:tr w:rsidR="0006763C" w:rsidRPr="0006763C" w14:paraId="36E69FE4" w14:textId="77777777" w:rsidTr="00662476">
        <w:tc>
          <w:tcPr>
            <w:tcW w:w="2263" w:type="dxa"/>
            <w:tcBorders>
              <w:bottom w:val="single" w:sz="4" w:space="0" w:color="auto"/>
            </w:tcBorders>
            <w:shd w:val="clear" w:color="auto" w:fill="auto"/>
          </w:tcPr>
          <w:p w14:paraId="55655AF2" w14:textId="7777777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Disclosure level:</w:t>
            </w:r>
          </w:p>
        </w:tc>
        <w:tc>
          <w:tcPr>
            <w:tcW w:w="7473" w:type="dxa"/>
            <w:tcBorders>
              <w:bottom w:val="single" w:sz="4" w:space="0" w:color="auto"/>
            </w:tcBorders>
            <w:shd w:val="clear" w:color="auto" w:fill="auto"/>
          </w:tcPr>
          <w:p w14:paraId="2C5ECA10" w14:textId="77777777" w:rsidR="0006763C" w:rsidRPr="0006763C" w:rsidRDefault="0006763C" w:rsidP="00B65BF9">
            <w:pPr>
              <w:spacing w:after="0" w:line="240" w:lineRule="auto"/>
              <w:rPr>
                <w:rFonts w:ascii="Segoe UI" w:eastAsiaTheme="minorHAnsi" w:hAnsi="Segoe UI" w:cs="Segoe UI"/>
                <w:sz w:val="24"/>
                <w:szCs w:val="24"/>
              </w:rPr>
            </w:pPr>
            <w:r w:rsidRPr="0006763C">
              <w:rPr>
                <w:rFonts w:ascii="Segoe UI" w:eastAsiaTheme="minorHAnsi" w:hAnsi="Segoe UI" w:cs="Segoe UI"/>
                <w:sz w:val="24"/>
                <w:szCs w:val="24"/>
              </w:rPr>
              <w:t>Enhanced.</w:t>
            </w:r>
          </w:p>
          <w:p w14:paraId="4B7A8900" w14:textId="77777777" w:rsidR="0006763C" w:rsidRPr="0006763C" w:rsidRDefault="0006763C" w:rsidP="00B65BF9">
            <w:pPr>
              <w:spacing w:after="0" w:line="240" w:lineRule="auto"/>
              <w:rPr>
                <w:rFonts w:ascii="Segoe UI" w:eastAsiaTheme="minorHAnsi" w:hAnsi="Segoe UI" w:cs="Segoe UI"/>
                <w:sz w:val="24"/>
                <w:szCs w:val="24"/>
              </w:rPr>
            </w:pPr>
          </w:p>
        </w:tc>
      </w:tr>
      <w:tr w:rsidR="0006763C" w:rsidRPr="0006763C" w14:paraId="1962DE56" w14:textId="77777777" w:rsidTr="00662476">
        <w:tc>
          <w:tcPr>
            <w:tcW w:w="2263" w:type="dxa"/>
            <w:tcBorders>
              <w:bottom w:val="single" w:sz="4" w:space="0" w:color="auto"/>
              <w:right w:val="single" w:sz="4" w:space="0" w:color="auto"/>
            </w:tcBorders>
            <w:shd w:val="clear" w:color="auto" w:fill="auto"/>
          </w:tcPr>
          <w:p w14:paraId="4890ADF7" w14:textId="7777777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MAIN (CORE) DUTIES</w:t>
            </w:r>
          </w:p>
          <w:p w14:paraId="716EC926" w14:textId="77777777" w:rsidR="0006763C" w:rsidRPr="0006763C" w:rsidRDefault="0006763C" w:rsidP="00B65BF9">
            <w:pPr>
              <w:spacing w:after="0" w:line="240" w:lineRule="auto"/>
              <w:rPr>
                <w:rFonts w:ascii="Segoe UI" w:eastAsiaTheme="minorHAnsi" w:hAnsi="Segoe UI" w:cs="Segoe UI"/>
                <w:b/>
                <w:sz w:val="24"/>
                <w:szCs w:val="24"/>
              </w:rPr>
            </w:pPr>
          </w:p>
          <w:p w14:paraId="4227B0A3" w14:textId="77777777" w:rsidR="0006763C" w:rsidRPr="0006763C" w:rsidRDefault="0006763C" w:rsidP="00B65BF9">
            <w:pPr>
              <w:spacing w:after="0" w:line="240" w:lineRule="auto"/>
              <w:rPr>
                <w:rFonts w:ascii="Segoe UI" w:eastAsiaTheme="minorHAnsi" w:hAnsi="Segoe UI" w:cs="Segoe UI"/>
                <w:b/>
                <w:sz w:val="24"/>
                <w:szCs w:val="24"/>
              </w:rPr>
            </w:pPr>
          </w:p>
          <w:p w14:paraId="07B0448B" w14:textId="77777777" w:rsidR="0006763C" w:rsidRPr="0006763C" w:rsidRDefault="0006763C" w:rsidP="00B65BF9">
            <w:pPr>
              <w:spacing w:after="0" w:line="240" w:lineRule="auto"/>
              <w:rPr>
                <w:rFonts w:ascii="Segoe UI" w:eastAsiaTheme="minorHAnsi" w:hAnsi="Segoe UI" w:cs="Segoe UI"/>
                <w:b/>
                <w:sz w:val="24"/>
                <w:szCs w:val="24"/>
              </w:rPr>
            </w:pPr>
          </w:p>
        </w:tc>
        <w:tc>
          <w:tcPr>
            <w:tcW w:w="7473" w:type="dxa"/>
            <w:tcBorders>
              <w:left w:val="single" w:sz="4" w:space="0" w:color="auto"/>
              <w:bottom w:val="single" w:sz="4" w:space="0" w:color="auto"/>
            </w:tcBorders>
            <w:shd w:val="clear" w:color="auto" w:fill="auto"/>
          </w:tcPr>
          <w:p w14:paraId="10424E7B" w14:textId="2C2E4F4F" w:rsidR="0006763C" w:rsidRPr="0006763C" w:rsidRDefault="0006763C" w:rsidP="0006763C">
            <w:pPr>
              <w:numPr>
                <w:ilvl w:val="0"/>
                <w:numId w:val="12"/>
              </w:numPr>
              <w:shd w:val="clear" w:color="auto" w:fill="FFFFFF"/>
              <w:spacing w:before="100" w:beforeAutospacing="1" w:after="100" w:afterAutospacing="1" w:line="240" w:lineRule="auto"/>
              <w:rPr>
                <w:rFonts w:ascii="Segoe UI" w:eastAsiaTheme="minorHAnsi" w:hAnsi="Segoe UI" w:cs="Segoe UI"/>
                <w:color w:val="000000"/>
                <w:sz w:val="24"/>
                <w:szCs w:val="24"/>
              </w:rPr>
            </w:pPr>
            <w:r w:rsidRPr="0006763C">
              <w:rPr>
                <w:rFonts w:ascii="Segoe UI" w:eastAsiaTheme="minorHAnsi" w:hAnsi="Segoe UI" w:cs="Segoe UI"/>
                <w:color w:val="000000"/>
                <w:sz w:val="24"/>
                <w:szCs w:val="24"/>
              </w:rPr>
              <w:t xml:space="preserve">To quality assure the quality of teaching and learning of </w:t>
            </w:r>
            <w:r>
              <w:rPr>
                <w:rFonts w:ascii="Segoe UI" w:eastAsiaTheme="minorHAnsi" w:hAnsi="Segoe UI" w:cs="Segoe UI"/>
                <w:color w:val="000000"/>
                <w:sz w:val="24"/>
                <w:szCs w:val="24"/>
              </w:rPr>
              <w:t>Spanish</w:t>
            </w:r>
            <w:r w:rsidRPr="0006763C">
              <w:rPr>
                <w:rFonts w:ascii="Segoe UI" w:eastAsiaTheme="minorHAnsi" w:hAnsi="Segoe UI" w:cs="Segoe UI"/>
                <w:color w:val="000000"/>
                <w:sz w:val="24"/>
                <w:szCs w:val="24"/>
              </w:rPr>
              <w:t xml:space="preserve"> at KS</w:t>
            </w:r>
            <w:r w:rsidR="00662476">
              <w:rPr>
                <w:rFonts w:ascii="Segoe UI" w:eastAsiaTheme="minorHAnsi" w:hAnsi="Segoe UI" w:cs="Segoe UI"/>
                <w:color w:val="000000"/>
                <w:sz w:val="24"/>
                <w:szCs w:val="24"/>
              </w:rPr>
              <w:t>3-5</w:t>
            </w:r>
          </w:p>
          <w:p w14:paraId="01D3A360" w14:textId="77777777" w:rsidR="0006763C" w:rsidRPr="0006763C" w:rsidRDefault="0006763C" w:rsidP="0006763C">
            <w:pPr>
              <w:numPr>
                <w:ilvl w:val="0"/>
                <w:numId w:val="12"/>
              </w:numPr>
              <w:shd w:val="clear" w:color="auto" w:fill="FFFFFF"/>
              <w:spacing w:before="100" w:beforeAutospacing="1" w:after="100" w:afterAutospacing="1" w:line="240" w:lineRule="auto"/>
              <w:rPr>
                <w:rFonts w:ascii="Segoe UI" w:eastAsiaTheme="minorHAnsi" w:hAnsi="Segoe UI" w:cs="Segoe UI"/>
                <w:color w:val="000000"/>
                <w:sz w:val="24"/>
                <w:szCs w:val="24"/>
              </w:rPr>
            </w:pPr>
            <w:r w:rsidRPr="0006763C">
              <w:rPr>
                <w:rFonts w:ascii="Segoe UI" w:eastAsiaTheme="minorHAnsi" w:hAnsi="Segoe UI" w:cs="Segoe UI"/>
                <w:color w:val="000000"/>
                <w:sz w:val="24"/>
                <w:szCs w:val="24"/>
              </w:rPr>
              <w:t xml:space="preserve">Use review points, and additional assessment points, to analyse available data against target and to liaise with </w:t>
            </w:r>
            <w:r w:rsidRPr="0006763C">
              <w:rPr>
                <w:rFonts w:ascii="Segoe UI" w:eastAsiaTheme="minorHAnsi" w:hAnsi="Segoe UI" w:cs="Segoe UI"/>
                <w:color w:val="000000"/>
                <w:sz w:val="24"/>
                <w:szCs w:val="24"/>
              </w:rPr>
              <w:lastRenderedPageBreak/>
              <w:t>teaching staff and other subject leaders in regard to the progression of students </w:t>
            </w:r>
          </w:p>
          <w:p w14:paraId="2F2F518C" w14:textId="77777777" w:rsidR="0006763C" w:rsidRPr="0006763C" w:rsidRDefault="0006763C" w:rsidP="0006763C">
            <w:pPr>
              <w:numPr>
                <w:ilvl w:val="0"/>
                <w:numId w:val="12"/>
              </w:numPr>
              <w:shd w:val="clear" w:color="auto" w:fill="FFFFFF"/>
              <w:spacing w:before="100" w:beforeAutospacing="1" w:after="100" w:afterAutospacing="1" w:line="240" w:lineRule="auto"/>
              <w:rPr>
                <w:rFonts w:ascii="Segoe UI" w:eastAsiaTheme="minorHAnsi" w:hAnsi="Segoe UI" w:cs="Segoe UI"/>
                <w:color w:val="000000"/>
                <w:sz w:val="24"/>
                <w:szCs w:val="24"/>
              </w:rPr>
            </w:pPr>
            <w:r w:rsidRPr="0006763C">
              <w:rPr>
                <w:rFonts w:ascii="Segoe UI" w:eastAsiaTheme="minorHAnsi" w:hAnsi="Segoe UI" w:cs="Segoe UI"/>
                <w:sz w:val="24"/>
                <w:szCs w:val="24"/>
              </w:rPr>
              <w:t>To use the data on pupil performance to identify underachieving pupils and to liaise with the HOD</w:t>
            </w:r>
          </w:p>
          <w:p w14:paraId="45584021" w14:textId="77777777" w:rsidR="0006763C" w:rsidRPr="0006763C" w:rsidRDefault="0006763C" w:rsidP="0006763C">
            <w:pPr>
              <w:numPr>
                <w:ilvl w:val="0"/>
                <w:numId w:val="12"/>
              </w:numPr>
              <w:shd w:val="clear" w:color="auto" w:fill="FFFFFF"/>
              <w:spacing w:before="100" w:beforeAutospacing="1" w:after="100" w:afterAutospacing="1" w:line="240" w:lineRule="auto"/>
              <w:rPr>
                <w:rFonts w:ascii="Segoe UI" w:eastAsiaTheme="minorHAnsi" w:hAnsi="Segoe UI" w:cs="Segoe UI"/>
                <w:color w:val="000000"/>
                <w:sz w:val="24"/>
                <w:szCs w:val="24"/>
              </w:rPr>
            </w:pPr>
            <w:r w:rsidRPr="0006763C">
              <w:rPr>
                <w:rFonts w:ascii="Segoe UI" w:eastAsiaTheme="minorHAnsi" w:hAnsi="Segoe UI" w:cs="Segoe UI"/>
                <w:color w:val="000000"/>
                <w:sz w:val="24"/>
                <w:szCs w:val="24"/>
              </w:rPr>
              <w:t>Provide analysis of data to HOD following review points for KS4 and KS5</w:t>
            </w:r>
          </w:p>
          <w:p w14:paraId="65A0FB6B" w14:textId="77777777" w:rsidR="0006763C" w:rsidRPr="0006763C" w:rsidRDefault="0006763C" w:rsidP="0006763C">
            <w:pPr>
              <w:numPr>
                <w:ilvl w:val="0"/>
                <w:numId w:val="12"/>
              </w:numPr>
              <w:shd w:val="clear" w:color="auto" w:fill="FFFFFF"/>
              <w:spacing w:before="100" w:beforeAutospacing="1" w:after="100" w:afterAutospacing="1" w:line="240" w:lineRule="auto"/>
              <w:rPr>
                <w:rFonts w:ascii="Segoe UI" w:eastAsiaTheme="minorHAnsi" w:hAnsi="Segoe UI" w:cs="Segoe UI"/>
                <w:color w:val="000000"/>
                <w:sz w:val="24"/>
                <w:szCs w:val="24"/>
              </w:rPr>
            </w:pPr>
            <w:r w:rsidRPr="0006763C">
              <w:rPr>
                <w:rFonts w:ascii="Segoe UI" w:eastAsiaTheme="minorHAnsi" w:hAnsi="Segoe UI" w:cs="Segoe UI"/>
                <w:color w:val="000000"/>
                <w:sz w:val="24"/>
                <w:szCs w:val="24"/>
              </w:rPr>
              <w:t>To attend fortnightly meetings with other subject leaders</w:t>
            </w:r>
          </w:p>
          <w:p w14:paraId="6BDA1202" w14:textId="2E330539" w:rsidR="0006763C" w:rsidRPr="0006763C" w:rsidRDefault="0006763C" w:rsidP="0006763C">
            <w:pPr>
              <w:numPr>
                <w:ilvl w:val="0"/>
                <w:numId w:val="12"/>
              </w:numPr>
              <w:shd w:val="clear" w:color="auto" w:fill="FFFFFF"/>
              <w:spacing w:before="100" w:beforeAutospacing="1" w:after="100" w:afterAutospacing="1" w:line="240" w:lineRule="auto"/>
              <w:rPr>
                <w:rFonts w:ascii="Segoe UI" w:eastAsiaTheme="minorHAnsi" w:hAnsi="Segoe UI" w:cs="Segoe UI"/>
                <w:color w:val="000000"/>
                <w:sz w:val="24"/>
                <w:szCs w:val="24"/>
              </w:rPr>
            </w:pPr>
            <w:r w:rsidRPr="0006763C">
              <w:rPr>
                <w:rFonts w:ascii="Segoe UI" w:eastAsiaTheme="minorHAnsi" w:hAnsi="Segoe UI" w:cs="Segoe UI"/>
                <w:color w:val="000000"/>
                <w:sz w:val="24"/>
                <w:szCs w:val="24"/>
              </w:rPr>
              <w:t xml:space="preserve">To monitor and track progress of groups of students studying </w:t>
            </w:r>
            <w:r>
              <w:rPr>
                <w:rFonts w:ascii="Segoe UI" w:eastAsiaTheme="minorHAnsi" w:hAnsi="Segoe UI" w:cs="Segoe UI"/>
                <w:color w:val="000000"/>
                <w:sz w:val="24"/>
                <w:szCs w:val="24"/>
              </w:rPr>
              <w:t>Spanish</w:t>
            </w:r>
            <w:r w:rsidRPr="0006763C">
              <w:rPr>
                <w:rFonts w:ascii="Segoe UI" w:eastAsiaTheme="minorHAnsi" w:hAnsi="Segoe UI" w:cs="Segoe UI"/>
                <w:color w:val="000000"/>
                <w:sz w:val="24"/>
                <w:szCs w:val="24"/>
              </w:rPr>
              <w:t xml:space="preserve"> in KS4 and KS5</w:t>
            </w:r>
          </w:p>
          <w:p w14:paraId="27F1C446" w14:textId="4987D8A7" w:rsidR="0006763C" w:rsidRPr="0006763C" w:rsidRDefault="0006763C" w:rsidP="0006763C">
            <w:pPr>
              <w:numPr>
                <w:ilvl w:val="0"/>
                <w:numId w:val="12"/>
              </w:numPr>
              <w:shd w:val="clear" w:color="auto" w:fill="FFFFFF"/>
              <w:spacing w:before="100" w:beforeAutospacing="1" w:after="100" w:afterAutospacing="1" w:line="240" w:lineRule="auto"/>
              <w:rPr>
                <w:rFonts w:ascii="Segoe UI" w:eastAsiaTheme="minorHAnsi" w:hAnsi="Segoe UI" w:cs="Segoe UI"/>
                <w:color w:val="000000"/>
                <w:sz w:val="24"/>
                <w:szCs w:val="24"/>
              </w:rPr>
            </w:pPr>
            <w:r w:rsidRPr="0006763C">
              <w:rPr>
                <w:rFonts w:ascii="Segoe UI" w:eastAsiaTheme="minorHAnsi" w:hAnsi="Segoe UI" w:cs="Segoe UI"/>
                <w:color w:val="000000"/>
                <w:sz w:val="24"/>
                <w:szCs w:val="24"/>
              </w:rPr>
              <w:t xml:space="preserve">Co-ordinate all </w:t>
            </w:r>
            <w:r>
              <w:rPr>
                <w:rFonts w:ascii="Segoe UI" w:eastAsiaTheme="minorHAnsi" w:hAnsi="Segoe UI" w:cs="Segoe UI"/>
                <w:color w:val="000000"/>
                <w:sz w:val="24"/>
                <w:szCs w:val="24"/>
              </w:rPr>
              <w:t>Spanish</w:t>
            </w:r>
            <w:r w:rsidRPr="0006763C">
              <w:rPr>
                <w:rFonts w:ascii="Segoe UI" w:eastAsiaTheme="minorHAnsi" w:hAnsi="Segoe UI" w:cs="Segoe UI"/>
                <w:color w:val="000000"/>
                <w:sz w:val="24"/>
                <w:szCs w:val="24"/>
              </w:rPr>
              <w:t xml:space="preserve"> revision sessions</w:t>
            </w:r>
          </w:p>
          <w:p w14:paraId="01037A7D" w14:textId="4690B5E6" w:rsidR="0006763C" w:rsidRPr="0006763C" w:rsidRDefault="0006763C" w:rsidP="0006763C">
            <w:pPr>
              <w:numPr>
                <w:ilvl w:val="0"/>
                <w:numId w:val="12"/>
              </w:numPr>
              <w:shd w:val="clear" w:color="auto" w:fill="FFFFFF"/>
              <w:spacing w:before="100" w:beforeAutospacing="1" w:after="100" w:afterAutospacing="1" w:line="240" w:lineRule="auto"/>
              <w:rPr>
                <w:rFonts w:ascii="Segoe UI" w:eastAsiaTheme="minorHAnsi" w:hAnsi="Segoe UI" w:cs="Segoe UI"/>
                <w:color w:val="000000"/>
                <w:sz w:val="24"/>
                <w:szCs w:val="24"/>
              </w:rPr>
            </w:pPr>
            <w:r w:rsidRPr="0006763C">
              <w:rPr>
                <w:rFonts w:ascii="Segoe UI" w:eastAsiaTheme="minorHAnsi" w:hAnsi="Segoe UI" w:cs="Segoe UI"/>
                <w:color w:val="000000"/>
                <w:sz w:val="24"/>
                <w:szCs w:val="24"/>
              </w:rPr>
              <w:t xml:space="preserve">To consider the transitions and consistency within </w:t>
            </w:r>
            <w:r>
              <w:rPr>
                <w:rFonts w:ascii="Segoe UI" w:eastAsiaTheme="minorHAnsi" w:hAnsi="Segoe UI" w:cs="Segoe UI"/>
                <w:color w:val="000000"/>
                <w:sz w:val="24"/>
                <w:szCs w:val="24"/>
              </w:rPr>
              <w:t>Spanish</w:t>
            </w:r>
            <w:r w:rsidRPr="0006763C">
              <w:rPr>
                <w:rFonts w:ascii="Segoe UI" w:eastAsiaTheme="minorHAnsi" w:hAnsi="Segoe UI" w:cs="Segoe UI"/>
                <w:color w:val="000000"/>
                <w:sz w:val="24"/>
                <w:szCs w:val="24"/>
              </w:rPr>
              <w:t xml:space="preserve"> through the Key Stages - 2 – 5 </w:t>
            </w:r>
          </w:p>
          <w:p w14:paraId="7D7EC4B4" w14:textId="77777777" w:rsidR="0006763C" w:rsidRPr="0006763C" w:rsidRDefault="0006763C" w:rsidP="0006763C">
            <w:pPr>
              <w:numPr>
                <w:ilvl w:val="0"/>
                <w:numId w:val="12"/>
              </w:numPr>
              <w:shd w:val="clear" w:color="auto" w:fill="FFFFFF"/>
              <w:spacing w:before="100" w:beforeAutospacing="1" w:after="100" w:afterAutospacing="1" w:line="240" w:lineRule="auto"/>
              <w:rPr>
                <w:rFonts w:ascii="Segoe UI" w:eastAsiaTheme="minorHAnsi" w:hAnsi="Segoe UI" w:cs="Segoe UI"/>
                <w:color w:val="000000"/>
                <w:sz w:val="24"/>
                <w:szCs w:val="24"/>
              </w:rPr>
            </w:pPr>
            <w:r w:rsidRPr="0006763C">
              <w:rPr>
                <w:rFonts w:ascii="Segoe UI" w:eastAsiaTheme="minorHAnsi" w:hAnsi="Segoe UI" w:cs="Segoe UI"/>
                <w:color w:val="000000"/>
                <w:sz w:val="24"/>
                <w:szCs w:val="24"/>
              </w:rPr>
              <w:t>To appraise staff as relevant</w:t>
            </w:r>
          </w:p>
          <w:p w14:paraId="034D2F8C" w14:textId="77777777" w:rsidR="0006763C" w:rsidRPr="0006763C" w:rsidRDefault="0006763C" w:rsidP="0006763C">
            <w:pPr>
              <w:numPr>
                <w:ilvl w:val="0"/>
                <w:numId w:val="12"/>
              </w:numPr>
              <w:shd w:val="clear" w:color="auto" w:fill="FFFFFF"/>
              <w:spacing w:before="100" w:beforeAutospacing="1" w:after="100" w:afterAutospacing="1" w:line="240" w:lineRule="auto"/>
              <w:rPr>
                <w:rFonts w:ascii="Segoe UI" w:eastAsiaTheme="minorHAnsi" w:hAnsi="Segoe UI" w:cs="Segoe UI"/>
                <w:color w:val="000000"/>
                <w:sz w:val="24"/>
                <w:szCs w:val="24"/>
              </w:rPr>
            </w:pPr>
            <w:r w:rsidRPr="0006763C">
              <w:rPr>
                <w:rFonts w:ascii="Segoe UI" w:eastAsiaTheme="minorHAnsi" w:hAnsi="Segoe UI" w:cs="Segoe UI"/>
                <w:sz w:val="24"/>
                <w:szCs w:val="24"/>
              </w:rPr>
              <w:t>To allocate pupils to appropriate teaching groups and where necessary working with other subject leaders to determine groupings</w:t>
            </w:r>
          </w:p>
          <w:p w14:paraId="4325BA24" w14:textId="77777777" w:rsidR="0006763C" w:rsidRPr="0006763C" w:rsidRDefault="0006763C" w:rsidP="0006763C">
            <w:pPr>
              <w:numPr>
                <w:ilvl w:val="0"/>
                <w:numId w:val="12"/>
              </w:numPr>
              <w:spacing w:after="0" w:line="240" w:lineRule="auto"/>
              <w:contextualSpacing/>
              <w:rPr>
                <w:rFonts w:ascii="Segoe UI" w:eastAsia="Times New Roman" w:hAnsi="Segoe UI" w:cs="Segoe UI"/>
                <w:color w:val="000000"/>
                <w:sz w:val="24"/>
                <w:szCs w:val="24"/>
                <w:lang w:eastAsia="en-GB"/>
              </w:rPr>
            </w:pPr>
            <w:r w:rsidRPr="0006763C">
              <w:rPr>
                <w:rFonts w:ascii="Segoe UI" w:eastAsia="Times New Roman" w:hAnsi="Segoe UI" w:cs="Segoe UI"/>
                <w:color w:val="000000"/>
                <w:sz w:val="24"/>
                <w:szCs w:val="24"/>
                <w:lang w:eastAsia="en-GB"/>
              </w:rPr>
              <w:t>To act as mentor for ECTs and/or student teachers</w:t>
            </w:r>
          </w:p>
        </w:tc>
      </w:tr>
      <w:tr w:rsidR="0006763C" w:rsidRPr="0006763C" w14:paraId="4AD0F8EB" w14:textId="77777777" w:rsidTr="00B65BF9">
        <w:tc>
          <w:tcPr>
            <w:tcW w:w="2263" w:type="dxa"/>
            <w:tcBorders>
              <w:right w:val="single" w:sz="4" w:space="0" w:color="auto"/>
            </w:tcBorders>
            <w:shd w:val="clear" w:color="auto" w:fill="auto"/>
          </w:tcPr>
          <w:p w14:paraId="00F838E7" w14:textId="7777777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lastRenderedPageBreak/>
              <w:t>Additional Responsibilities</w:t>
            </w:r>
          </w:p>
        </w:tc>
        <w:tc>
          <w:tcPr>
            <w:tcW w:w="7473" w:type="dxa"/>
            <w:tcBorders>
              <w:left w:val="single" w:sz="4" w:space="0" w:color="auto"/>
            </w:tcBorders>
            <w:shd w:val="clear" w:color="auto" w:fill="auto"/>
          </w:tcPr>
          <w:p w14:paraId="4DAB971C" w14:textId="77777777" w:rsidR="0006763C" w:rsidRPr="0006763C" w:rsidRDefault="0006763C" w:rsidP="00B65BF9">
            <w:pPr>
              <w:shd w:val="clear" w:color="auto" w:fill="FFFFFF"/>
              <w:spacing w:before="100" w:beforeAutospacing="1" w:after="100" w:afterAutospacing="1" w:line="240" w:lineRule="auto"/>
              <w:rPr>
                <w:rFonts w:ascii="Segoe UI" w:eastAsiaTheme="minorHAnsi" w:hAnsi="Segoe UI" w:cs="Segoe UI"/>
                <w:strike/>
                <w:color w:val="000000"/>
                <w:sz w:val="24"/>
                <w:szCs w:val="24"/>
              </w:rPr>
            </w:pPr>
          </w:p>
        </w:tc>
      </w:tr>
      <w:tr w:rsidR="0006763C" w:rsidRPr="0006763C" w14:paraId="5F0B34E0" w14:textId="77777777" w:rsidTr="00B65BF9">
        <w:tc>
          <w:tcPr>
            <w:tcW w:w="2263" w:type="dxa"/>
            <w:tcBorders>
              <w:right w:val="single" w:sz="4" w:space="0" w:color="auto"/>
            </w:tcBorders>
            <w:shd w:val="clear" w:color="auto" w:fill="auto"/>
          </w:tcPr>
          <w:p w14:paraId="4DEA3C51" w14:textId="7777777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Operational/</w:t>
            </w:r>
          </w:p>
          <w:p w14:paraId="2E18CD50" w14:textId="7777777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Strategic Planning</w:t>
            </w:r>
          </w:p>
        </w:tc>
        <w:tc>
          <w:tcPr>
            <w:tcW w:w="7473" w:type="dxa"/>
            <w:tcBorders>
              <w:left w:val="single" w:sz="4" w:space="0" w:color="auto"/>
            </w:tcBorders>
            <w:shd w:val="clear" w:color="auto" w:fill="auto"/>
          </w:tcPr>
          <w:p w14:paraId="08894065" w14:textId="77777777" w:rsidR="0006763C" w:rsidRPr="0006763C" w:rsidRDefault="0006763C" w:rsidP="0006763C">
            <w:pPr>
              <w:numPr>
                <w:ilvl w:val="0"/>
                <w:numId w:val="6"/>
              </w:numPr>
              <w:spacing w:after="0" w:line="240" w:lineRule="auto"/>
              <w:rPr>
                <w:rFonts w:ascii="Segoe UI" w:eastAsiaTheme="minorHAnsi" w:hAnsi="Segoe UI" w:cs="Segoe UI"/>
                <w:sz w:val="24"/>
                <w:szCs w:val="24"/>
              </w:rPr>
            </w:pPr>
            <w:r w:rsidRPr="0006763C">
              <w:rPr>
                <w:rFonts w:ascii="Segoe UI" w:eastAsiaTheme="minorHAnsi" w:hAnsi="Segoe UI" w:cs="Segoe UI"/>
                <w:sz w:val="24"/>
                <w:szCs w:val="24"/>
              </w:rPr>
              <w:t xml:space="preserve">The </w:t>
            </w:r>
            <w:proofErr w:type="gramStart"/>
            <w:r w:rsidRPr="0006763C">
              <w:rPr>
                <w:rFonts w:ascii="Segoe UI" w:eastAsiaTheme="minorHAnsi" w:hAnsi="Segoe UI" w:cs="Segoe UI"/>
                <w:sz w:val="24"/>
                <w:szCs w:val="24"/>
              </w:rPr>
              <w:t>School’s</w:t>
            </w:r>
            <w:proofErr w:type="gramEnd"/>
            <w:r w:rsidRPr="0006763C">
              <w:rPr>
                <w:rFonts w:ascii="Segoe UI" w:eastAsiaTheme="minorHAnsi" w:hAnsi="Segoe UI" w:cs="Segoe UI"/>
                <w:sz w:val="24"/>
                <w:szCs w:val="24"/>
              </w:rPr>
              <w:t xml:space="preserve"> distinctive ethos and mission.</w:t>
            </w:r>
          </w:p>
          <w:p w14:paraId="14781D5D" w14:textId="77777777" w:rsidR="0006763C" w:rsidRPr="0006763C" w:rsidRDefault="0006763C" w:rsidP="00B65BF9">
            <w:pPr>
              <w:spacing w:after="0" w:line="240" w:lineRule="auto"/>
              <w:ind w:left="360"/>
              <w:rPr>
                <w:rFonts w:ascii="Segoe UI" w:eastAsiaTheme="minorHAnsi" w:hAnsi="Segoe UI" w:cs="Segoe UI"/>
                <w:sz w:val="24"/>
                <w:szCs w:val="24"/>
              </w:rPr>
            </w:pPr>
          </w:p>
        </w:tc>
      </w:tr>
      <w:tr w:rsidR="0006763C" w:rsidRPr="0006763C" w14:paraId="2DAF3146" w14:textId="77777777" w:rsidTr="00B65BF9">
        <w:tc>
          <w:tcPr>
            <w:tcW w:w="2263" w:type="dxa"/>
            <w:tcBorders>
              <w:right w:val="single" w:sz="4" w:space="0" w:color="auto"/>
            </w:tcBorders>
            <w:shd w:val="clear" w:color="auto" w:fill="auto"/>
          </w:tcPr>
          <w:p w14:paraId="4BF86924" w14:textId="7777777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Curriculum</w:t>
            </w:r>
          </w:p>
          <w:p w14:paraId="13E655E9" w14:textId="7777777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Provision:</w:t>
            </w:r>
          </w:p>
        </w:tc>
        <w:tc>
          <w:tcPr>
            <w:tcW w:w="7473" w:type="dxa"/>
            <w:tcBorders>
              <w:left w:val="single" w:sz="4" w:space="0" w:color="auto"/>
            </w:tcBorders>
            <w:shd w:val="clear" w:color="auto" w:fill="auto"/>
          </w:tcPr>
          <w:p w14:paraId="067A783B" w14:textId="77777777" w:rsidR="0006763C" w:rsidRPr="0006763C" w:rsidRDefault="0006763C" w:rsidP="0006763C">
            <w:pPr>
              <w:numPr>
                <w:ilvl w:val="0"/>
                <w:numId w:val="11"/>
              </w:numPr>
              <w:spacing w:after="0" w:line="240" w:lineRule="auto"/>
              <w:rPr>
                <w:rFonts w:ascii="Segoe UI" w:eastAsiaTheme="minorHAnsi" w:hAnsi="Segoe UI" w:cs="Segoe UI"/>
                <w:sz w:val="24"/>
                <w:szCs w:val="24"/>
              </w:rPr>
            </w:pPr>
            <w:r w:rsidRPr="0006763C">
              <w:rPr>
                <w:rFonts w:ascii="Segoe UI" w:eastAsiaTheme="minorHAnsi" w:hAnsi="Segoe UI" w:cs="Segoe UI"/>
                <w:sz w:val="24"/>
                <w:szCs w:val="24"/>
              </w:rPr>
              <w:t>To liaise with HOD to ensure the delivery of an appropriate curriculum programme for specified area of responsibility.</w:t>
            </w:r>
          </w:p>
          <w:p w14:paraId="236325D5" w14:textId="77777777" w:rsidR="0006763C" w:rsidRPr="0006763C" w:rsidRDefault="0006763C" w:rsidP="00B65BF9">
            <w:pPr>
              <w:spacing w:after="0" w:line="240" w:lineRule="auto"/>
              <w:ind w:left="360"/>
              <w:rPr>
                <w:rFonts w:ascii="Segoe UI" w:eastAsiaTheme="minorHAnsi" w:hAnsi="Segoe UI" w:cs="Segoe UI"/>
                <w:sz w:val="24"/>
                <w:szCs w:val="24"/>
              </w:rPr>
            </w:pPr>
          </w:p>
        </w:tc>
      </w:tr>
      <w:tr w:rsidR="0006763C" w:rsidRPr="0006763C" w14:paraId="0DBB4986" w14:textId="77777777" w:rsidTr="00B65BF9">
        <w:tc>
          <w:tcPr>
            <w:tcW w:w="2263" w:type="dxa"/>
            <w:shd w:val="clear" w:color="auto" w:fill="auto"/>
          </w:tcPr>
          <w:p w14:paraId="35021C8D" w14:textId="7777777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Curriculum</w:t>
            </w:r>
          </w:p>
          <w:p w14:paraId="2D0E2A0F" w14:textId="7777777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Development:</w:t>
            </w:r>
          </w:p>
        </w:tc>
        <w:tc>
          <w:tcPr>
            <w:tcW w:w="7473" w:type="dxa"/>
            <w:shd w:val="clear" w:color="auto" w:fill="auto"/>
          </w:tcPr>
          <w:p w14:paraId="13705D50" w14:textId="77777777" w:rsidR="0006763C" w:rsidRPr="0006763C" w:rsidRDefault="0006763C" w:rsidP="0006763C">
            <w:pPr>
              <w:numPr>
                <w:ilvl w:val="0"/>
                <w:numId w:val="6"/>
              </w:numPr>
              <w:spacing w:after="0" w:line="240" w:lineRule="auto"/>
              <w:contextualSpacing/>
              <w:rPr>
                <w:rFonts w:ascii="Segoe UI" w:eastAsia="Times New Roman" w:hAnsi="Segoe UI" w:cs="Segoe UI"/>
                <w:sz w:val="24"/>
                <w:szCs w:val="24"/>
                <w:lang w:eastAsia="en-GB"/>
              </w:rPr>
            </w:pPr>
            <w:r w:rsidRPr="0006763C">
              <w:rPr>
                <w:rFonts w:ascii="Segoe UI" w:eastAsia="Times New Roman" w:hAnsi="Segoe UI" w:cs="Segoe UI"/>
                <w:sz w:val="24"/>
                <w:szCs w:val="24"/>
                <w:lang w:eastAsia="en-GB"/>
              </w:rPr>
              <w:t>Ensuring the provision of schemes of work, in line with school policy, which ensure curriculum coverage, continuity and progression in the subject for all pupils, including those of high ability and those with special educational needs.</w:t>
            </w:r>
          </w:p>
          <w:p w14:paraId="58B89410" w14:textId="77777777" w:rsidR="0006763C" w:rsidRPr="0006763C" w:rsidRDefault="0006763C" w:rsidP="0006763C">
            <w:pPr>
              <w:numPr>
                <w:ilvl w:val="0"/>
                <w:numId w:val="6"/>
              </w:numPr>
              <w:spacing w:after="0" w:line="240" w:lineRule="auto"/>
              <w:rPr>
                <w:rFonts w:ascii="Segoe UI" w:eastAsiaTheme="minorHAnsi" w:hAnsi="Segoe UI" w:cs="Segoe UI"/>
                <w:sz w:val="24"/>
                <w:szCs w:val="24"/>
              </w:rPr>
            </w:pPr>
            <w:r w:rsidRPr="0006763C">
              <w:rPr>
                <w:rFonts w:ascii="Segoe UI" w:eastAsiaTheme="minorHAnsi" w:hAnsi="Segoe UI" w:cs="Segoe UI"/>
                <w:sz w:val="24"/>
                <w:szCs w:val="24"/>
              </w:rPr>
              <w:t>To keep up to date with national developments in the subject area and teaching practice and methodology.</w:t>
            </w:r>
          </w:p>
          <w:p w14:paraId="3C150706" w14:textId="77777777" w:rsidR="0006763C" w:rsidRPr="0006763C" w:rsidRDefault="0006763C" w:rsidP="0006763C">
            <w:pPr>
              <w:numPr>
                <w:ilvl w:val="0"/>
                <w:numId w:val="6"/>
              </w:numPr>
              <w:spacing w:after="0" w:line="240" w:lineRule="auto"/>
              <w:rPr>
                <w:rFonts w:ascii="Segoe UI" w:eastAsiaTheme="minorHAnsi" w:hAnsi="Segoe UI" w:cs="Segoe UI"/>
                <w:sz w:val="24"/>
                <w:szCs w:val="24"/>
              </w:rPr>
            </w:pPr>
            <w:r w:rsidRPr="0006763C">
              <w:rPr>
                <w:rFonts w:ascii="Segoe UI" w:eastAsiaTheme="minorHAnsi" w:hAnsi="Segoe UI" w:cs="Segoe UI"/>
                <w:sz w:val="24"/>
                <w:szCs w:val="24"/>
              </w:rPr>
              <w:t>To actively monitor and respond to curriculum development and initiatives at national, regional and local levels.</w:t>
            </w:r>
          </w:p>
        </w:tc>
      </w:tr>
      <w:tr w:rsidR="0006763C" w:rsidRPr="0006763C" w14:paraId="38BA5D5B" w14:textId="77777777" w:rsidTr="00B65BF9">
        <w:tc>
          <w:tcPr>
            <w:tcW w:w="2263" w:type="dxa"/>
            <w:shd w:val="clear" w:color="auto" w:fill="auto"/>
          </w:tcPr>
          <w:p w14:paraId="65005313" w14:textId="7777777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Staff Development:</w:t>
            </w:r>
          </w:p>
        </w:tc>
        <w:tc>
          <w:tcPr>
            <w:tcW w:w="7473" w:type="dxa"/>
            <w:shd w:val="clear" w:color="auto" w:fill="auto"/>
          </w:tcPr>
          <w:p w14:paraId="587FDEFC" w14:textId="77777777" w:rsidR="0006763C" w:rsidRPr="0006763C" w:rsidRDefault="0006763C" w:rsidP="0006763C">
            <w:pPr>
              <w:numPr>
                <w:ilvl w:val="0"/>
                <w:numId w:val="7"/>
              </w:numPr>
              <w:spacing w:after="0" w:line="240" w:lineRule="auto"/>
              <w:rPr>
                <w:rFonts w:ascii="Segoe UI" w:eastAsiaTheme="minorHAnsi" w:hAnsi="Segoe UI" w:cs="Segoe UI"/>
                <w:sz w:val="24"/>
                <w:szCs w:val="24"/>
              </w:rPr>
            </w:pPr>
            <w:r w:rsidRPr="0006763C">
              <w:rPr>
                <w:rFonts w:ascii="Segoe UI" w:eastAsiaTheme="minorHAnsi" w:hAnsi="Segoe UI" w:cs="Segoe UI"/>
                <w:sz w:val="24"/>
                <w:szCs w:val="24"/>
              </w:rPr>
              <w:t>To undertake appraisal review(s) and to act as appraiser for a group of staff within the designated department.</w:t>
            </w:r>
          </w:p>
          <w:p w14:paraId="3C9A56A5" w14:textId="77777777" w:rsidR="0006763C" w:rsidRPr="0006763C" w:rsidRDefault="0006763C" w:rsidP="0006763C">
            <w:pPr>
              <w:numPr>
                <w:ilvl w:val="0"/>
                <w:numId w:val="7"/>
              </w:numPr>
              <w:spacing w:after="0" w:line="240" w:lineRule="auto"/>
              <w:rPr>
                <w:rFonts w:ascii="Segoe UI" w:eastAsiaTheme="minorHAnsi" w:hAnsi="Segoe UI" w:cs="Segoe UI"/>
                <w:sz w:val="24"/>
                <w:szCs w:val="24"/>
              </w:rPr>
            </w:pPr>
            <w:r w:rsidRPr="0006763C">
              <w:rPr>
                <w:rFonts w:ascii="Segoe UI" w:eastAsiaTheme="minorHAnsi" w:hAnsi="Segoe UI" w:cs="Segoe UI"/>
                <w:sz w:val="24"/>
                <w:szCs w:val="24"/>
              </w:rPr>
              <w:t>To assist the HOD &amp; make appropriate arrangements for classes when staff are absent. Fulfil this role in HOD absence.</w:t>
            </w:r>
          </w:p>
          <w:p w14:paraId="07FABD67" w14:textId="77777777" w:rsidR="0006763C" w:rsidRPr="0006763C" w:rsidRDefault="0006763C" w:rsidP="0006763C">
            <w:pPr>
              <w:numPr>
                <w:ilvl w:val="0"/>
                <w:numId w:val="7"/>
              </w:numPr>
              <w:spacing w:after="0" w:line="240" w:lineRule="auto"/>
              <w:rPr>
                <w:rFonts w:ascii="Segoe UI" w:eastAsiaTheme="minorHAnsi" w:hAnsi="Segoe UI" w:cs="Segoe UI"/>
                <w:sz w:val="24"/>
                <w:szCs w:val="24"/>
              </w:rPr>
            </w:pPr>
            <w:r w:rsidRPr="0006763C">
              <w:rPr>
                <w:rFonts w:ascii="Segoe UI" w:eastAsiaTheme="minorHAnsi" w:hAnsi="Segoe UI" w:cs="Segoe UI"/>
                <w:sz w:val="24"/>
                <w:szCs w:val="24"/>
              </w:rPr>
              <w:t>To participate in the interview process for teaching posts when required and to ensure effective induction of new staff in line with School procedures.</w:t>
            </w:r>
          </w:p>
          <w:p w14:paraId="3940DA81" w14:textId="77777777" w:rsidR="0006763C" w:rsidRPr="0006763C" w:rsidRDefault="0006763C" w:rsidP="0006763C">
            <w:pPr>
              <w:numPr>
                <w:ilvl w:val="0"/>
                <w:numId w:val="7"/>
              </w:numPr>
              <w:spacing w:after="0" w:line="240" w:lineRule="auto"/>
              <w:rPr>
                <w:rFonts w:ascii="Segoe UI" w:eastAsiaTheme="minorHAnsi" w:hAnsi="Segoe UI" w:cs="Segoe UI"/>
                <w:sz w:val="24"/>
                <w:szCs w:val="24"/>
              </w:rPr>
            </w:pPr>
            <w:r w:rsidRPr="0006763C">
              <w:rPr>
                <w:rFonts w:ascii="Segoe UI" w:eastAsiaTheme="minorHAnsi" w:hAnsi="Segoe UI" w:cs="Segoe UI"/>
                <w:sz w:val="24"/>
                <w:szCs w:val="24"/>
              </w:rPr>
              <w:t>To promote teamwork and to motivate staff to ensure effective working relations and act as a positive role model.</w:t>
            </w:r>
          </w:p>
          <w:p w14:paraId="080B68A6" w14:textId="77777777" w:rsidR="0006763C" w:rsidRPr="0006763C" w:rsidRDefault="0006763C" w:rsidP="00B65BF9">
            <w:pPr>
              <w:spacing w:after="0" w:line="240" w:lineRule="auto"/>
              <w:ind w:left="360"/>
              <w:rPr>
                <w:rFonts w:ascii="Segoe UI" w:eastAsiaTheme="minorHAnsi" w:hAnsi="Segoe UI" w:cs="Segoe UI"/>
                <w:sz w:val="24"/>
                <w:szCs w:val="24"/>
              </w:rPr>
            </w:pPr>
          </w:p>
        </w:tc>
      </w:tr>
      <w:tr w:rsidR="0006763C" w:rsidRPr="0006763C" w14:paraId="48344205" w14:textId="77777777" w:rsidTr="00B65BF9">
        <w:tc>
          <w:tcPr>
            <w:tcW w:w="2263" w:type="dxa"/>
            <w:shd w:val="clear" w:color="auto" w:fill="auto"/>
          </w:tcPr>
          <w:p w14:paraId="609C369C" w14:textId="7777777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Quality Assurance:</w:t>
            </w:r>
          </w:p>
        </w:tc>
        <w:tc>
          <w:tcPr>
            <w:tcW w:w="7473" w:type="dxa"/>
            <w:shd w:val="clear" w:color="auto" w:fill="auto"/>
          </w:tcPr>
          <w:p w14:paraId="63E7F49B" w14:textId="77777777" w:rsidR="0006763C" w:rsidRPr="0006763C" w:rsidRDefault="0006763C" w:rsidP="0006763C">
            <w:pPr>
              <w:numPr>
                <w:ilvl w:val="0"/>
                <w:numId w:val="9"/>
              </w:numPr>
              <w:spacing w:after="0" w:line="240" w:lineRule="auto"/>
              <w:rPr>
                <w:rFonts w:ascii="Segoe UI" w:eastAsiaTheme="minorHAnsi" w:hAnsi="Segoe UI" w:cs="Segoe UI"/>
                <w:sz w:val="24"/>
                <w:szCs w:val="24"/>
              </w:rPr>
            </w:pPr>
            <w:r w:rsidRPr="0006763C">
              <w:rPr>
                <w:rFonts w:ascii="Segoe UI" w:eastAsiaTheme="minorHAnsi" w:hAnsi="Segoe UI" w:cs="Segoe UI"/>
                <w:sz w:val="24"/>
                <w:szCs w:val="24"/>
              </w:rPr>
              <w:t>To assist in the effective operation of the self-evaluation and improvement cycle.</w:t>
            </w:r>
          </w:p>
          <w:p w14:paraId="549FDAC3" w14:textId="77777777" w:rsidR="0006763C" w:rsidRPr="0006763C" w:rsidRDefault="0006763C" w:rsidP="0006763C">
            <w:pPr>
              <w:numPr>
                <w:ilvl w:val="0"/>
                <w:numId w:val="9"/>
              </w:numPr>
              <w:spacing w:after="0" w:line="240" w:lineRule="auto"/>
              <w:rPr>
                <w:rFonts w:ascii="Segoe UI" w:eastAsiaTheme="minorHAnsi" w:hAnsi="Segoe UI" w:cs="Segoe UI"/>
                <w:sz w:val="24"/>
                <w:szCs w:val="24"/>
              </w:rPr>
            </w:pPr>
            <w:r w:rsidRPr="0006763C">
              <w:rPr>
                <w:rFonts w:ascii="Segoe UI" w:eastAsiaTheme="minorHAnsi" w:hAnsi="Segoe UI" w:cs="Segoe UI"/>
                <w:sz w:val="24"/>
                <w:szCs w:val="24"/>
              </w:rPr>
              <w:t>To assist in the process of the setting and monitoring of targets within the department and to work towards their achievement.</w:t>
            </w:r>
          </w:p>
          <w:p w14:paraId="13985FBB" w14:textId="77777777" w:rsidR="0006763C" w:rsidRPr="0006763C" w:rsidRDefault="0006763C" w:rsidP="0006763C">
            <w:pPr>
              <w:numPr>
                <w:ilvl w:val="0"/>
                <w:numId w:val="9"/>
              </w:numPr>
              <w:spacing w:after="0" w:line="240" w:lineRule="auto"/>
              <w:rPr>
                <w:rFonts w:ascii="Segoe UI" w:eastAsiaTheme="minorHAnsi" w:hAnsi="Segoe UI" w:cs="Segoe UI"/>
                <w:sz w:val="24"/>
                <w:szCs w:val="24"/>
              </w:rPr>
            </w:pPr>
            <w:r w:rsidRPr="0006763C">
              <w:rPr>
                <w:rFonts w:ascii="Segoe UI" w:eastAsiaTheme="minorHAnsi" w:hAnsi="Segoe UI" w:cs="Segoe UI"/>
                <w:sz w:val="24"/>
                <w:szCs w:val="24"/>
              </w:rPr>
              <w:lastRenderedPageBreak/>
              <w:t xml:space="preserve">To contribute to the </w:t>
            </w:r>
            <w:proofErr w:type="gramStart"/>
            <w:r w:rsidRPr="0006763C">
              <w:rPr>
                <w:rFonts w:ascii="Segoe UI" w:eastAsiaTheme="minorHAnsi" w:hAnsi="Segoe UI" w:cs="Segoe UI"/>
                <w:sz w:val="24"/>
                <w:szCs w:val="24"/>
              </w:rPr>
              <w:t>School</w:t>
            </w:r>
            <w:proofErr w:type="gramEnd"/>
            <w:r w:rsidRPr="0006763C">
              <w:rPr>
                <w:rFonts w:ascii="Segoe UI" w:eastAsiaTheme="minorHAnsi" w:hAnsi="Segoe UI" w:cs="Segoe UI"/>
                <w:sz w:val="24"/>
                <w:szCs w:val="24"/>
              </w:rPr>
              <w:t xml:space="preserve"> procedures for lesson observation.</w:t>
            </w:r>
          </w:p>
          <w:p w14:paraId="579D4A32" w14:textId="77777777" w:rsidR="0006763C" w:rsidRPr="0006763C" w:rsidRDefault="0006763C" w:rsidP="00B65BF9">
            <w:pPr>
              <w:spacing w:after="0" w:line="240" w:lineRule="auto"/>
              <w:ind w:left="360"/>
              <w:rPr>
                <w:rFonts w:ascii="Segoe UI" w:eastAsiaTheme="minorHAnsi" w:hAnsi="Segoe UI" w:cs="Segoe UI"/>
                <w:sz w:val="24"/>
                <w:szCs w:val="24"/>
              </w:rPr>
            </w:pPr>
          </w:p>
        </w:tc>
      </w:tr>
      <w:tr w:rsidR="0006763C" w:rsidRPr="0006763C" w14:paraId="7078D576" w14:textId="77777777" w:rsidTr="00B65BF9">
        <w:tc>
          <w:tcPr>
            <w:tcW w:w="2263" w:type="dxa"/>
            <w:shd w:val="clear" w:color="auto" w:fill="auto"/>
          </w:tcPr>
          <w:p w14:paraId="17D59C33" w14:textId="7777777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lastRenderedPageBreak/>
              <w:t>Management Information:</w:t>
            </w:r>
          </w:p>
        </w:tc>
        <w:tc>
          <w:tcPr>
            <w:tcW w:w="7473" w:type="dxa"/>
            <w:shd w:val="clear" w:color="auto" w:fill="auto"/>
          </w:tcPr>
          <w:p w14:paraId="78D616F5" w14:textId="77777777" w:rsidR="0006763C" w:rsidRPr="0006763C" w:rsidRDefault="0006763C" w:rsidP="0006763C">
            <w:pPr>
              <w:numPr>
                <w:ilvl w:val="0"/>
                <w:numId w:val="10"/>
              </w:numPr>
              <w:spacing w:after="0" w:line="240" w:lineRule="auto"/>
              <w:rPr>
                <w:rFonts w:ascii="Segoe UI" w:eastAsiaTheme="minorHAnsi" w:hAnsi="Segoe UI" w:cs="Segoe UI"/>
                <w:sz w:val="24"/>
                <w:szCs w:val="24"/>
              </w:rPr>
            </w:pPr>
            <w:r w:rsidRPr="0006763C">
              <w:rPr>
                <w:rFonts w:ascii="Segoe UI" w:eastAsiaTheme="minorHAnsi" w:hAnsi="Segoe UI" w:cs="Segoe UI"/>
                <w:sz w:val="24"/>
                <w:szCs w:val="24"/>
              </w:rPr>
              <w:t>To ensure the maintenance of accurate and up-to-date information concerning the department on the management information system relevant to specified area of responsibility.</w:t>
            </w:r>
          </w:p>
          <w:p w14:paraId="483BAB51" w14:textId="77777777" w:rsidR="0006763C" w:rsidRPr="0006763C" w:rsidRDefault="0006763C" w:rsidP="0006763C">
            <w:pPr>
              <w:numPr>
                <w:ilvl w:val="0"/>
                <w:numId w:val="10"/>
              </w:numPr>
              <w:spacing w:after="0" w:line="240" w:lineRule="auto"/>
              <w:rPr>
                <w:rFonts w:ascii="Segoe UI" w:eastAsiaTheme="minorHAnsi" w:hAnsi="Segoe UI" w:cs="Segoe UI"/>
                <w:sz w:val="24"/>
                <w:szCs w:val="24"/>
              </w:rPr>
            </w:pPr>
            <w:r w:rsidRPr="0006763C">
              <w:rPr>
                <w:rFonts w:ascii="Segoe UI" w:eastAsiaTheme="minorHAnsi" w:hAnsi="Segoe UI" w:cs="Segoe UI"/>
                <w:sz w:val="24"/>
                <w:szCs w:val="24"/>
              </w:rPr>
              <w:t>To make use of analysis and evaluate performance data provided.</w:t>
            </w:r>
          </w:p>
          <w:p w14:paraId="34281513" w14:textId="77777777" w:rsidR="0006763C" w:rsidRPr="0006763C" w:rsidRDefault="0006763C" w:rsidP="0006763C">
            <w:pPr>
              <w:numPr>
                <w:ilvl w:val="0"/>
                <w:numId w:val="10"/>
              </w:numPr>
              <w:spacing w:after="0" w:line="240" w:lineRule="auto"/>
              <w:rPr>
                <w:rFonts w:ascii="Segoe UI" w:eastAsiaTheme="minorHAnsi" w:hAnsi="Segoe UI" w:cs="Segoe UI"/>
                <w:sz w:val="24"/>
                <w:szCs w:val="24"/>
              </w:rPr>
            </w:pPr>
            <w:r w:rsidRPr="0006763C">
              <w:rPr>
                <w:rFonts w:ascii="Segoe UI" w:eastAsiaTheme="minorHAnsi" w:hAnsi="Segoe UI" w:cs="Segoe UI"/>
                <w:sz w:val="24"/>
                <w:szCs w:val="24"/>
              </w:rPr>
              <w:t>To identify and take appropriate action on issues arising from data, systems and reports; setting deadlines where necessary and reviewing progress on the action taken.</w:t>
            </w:r>
          </w:p>
          <w:p w14:paraId="00BD3ACB" w14:textId="77777777" w:rsidR="0006763C" w:rsidRPr="0006763C" w:rsidRDefault="0006763C" w:rsidP="0006763C">
            <w:pPr>
              <w:numPr>
                <w:ilvl w:val="0"/>
                <w:numId w:val="10"/>
              </w:numPr>
              <w:spacing w:after="0" w:line="240" w:lineRule="auto"/>
              <w:rPr>
                <w:rFonts w:ascii="Segoe UI" w:eastAsiaTheme="minorHAnsi" w:hAnsi="Segoe UI" w:cs="Segoe UI"/>
                <w:sz w:val="24"/>
                <w:szCs w:val="24"/>
              </w:rPr>
            </w:pPr>
            <w:r w:rsidRPr="0006763C">
              <w:rPr>
                <w:rFonts w:ascii="Segoe UI" w:eastAsiaTheme="minorHAnsi" w:hAnsi="Segoe UI" w:cs="Segoe UI"/>
                <w:sz w:val="24"/>
                <w:szCs w:val="24"/>
              </w:rPr>
              <w:t>To produce reports within the self-evaluation and planning/ improvement cycle for the department for specified area of responsibility.</w:t>
            </w:r>
          </w:p>
          <w:p w14:paraId="76853CC2" w14:textId="77777777" w:rsidR="0006763C" w:rsidRPr="0006763C" w:rsidRDefault="0006763C" w:rsidP="00B65BF9">
            <w:pPr>
              <w:spacing w:after="0" w:line="240" w:lineRule="auto"/>
              <w:ind w:left="360"/>
              <w:rPr>
                <w:rFonts w:ascii="Segoe UI" w:eastAsiaTheme="minorHAnsi" w:hAnsi="Segoe UI" w:cs="Segoe UI"/>
                <w:sz w:val="24"/>
                <w:szCs w:val="24"/>
              </w:rPr>
            </w:pPr>
          </w:p>
        </w:tc>
      </w:tr>
    </w:tbl>
    <w:p w14:paraId="66A20654" w14:textId="77777777" w:rsidR="0006763C" w:rsidRPr="0006763C" w:rsidRDefault="0006763C" w:rsidP="0006763C">
      <w:pPr>
        <w:spacing w:after="0" w:line="240" w:lineRule="auto"/>
        <w:rPr>
          <w:rFonts w:ascii="Segoe UI" w:hAnsi="Segoe UI" w:cs="Segoe UI"/>
          <w:sz w:val="24"/>
          <w:szCs w:val="24"/>
        </w:rPr>
      </w:pPr>
    </w:p>
    <w:p w14:paraId="70D9A518" w14:textId="77777777" w:rsidR="0006763C" w:rsidRPr="0006763C" w:rsidRDefault="0006763C" w:rsidP="0006763C">
      <w:pPr>
        <w:spacing w:after="0" w:line="240" w:lineRule="auto"/>
        <w:rPr>
          <w:rFonts w:ascii="Segoe UI" w:hAnsi="Segoe UI" w:cs="Segoe UI"/>
          <w:sz w:val="24"/>
          <w:szCs w:val="24"/>
        </w:rPr>
      </w:pPr>
    </w:p>
    <w:p w14:paraId="689F8F17" w14:textId="77777777" w:rsidR="0006763C" w:rsidRPr="0006763C" w:rsidRDefault="0006763C" w:rsidP="0006763C">
      <w:pPr>
        <w:spacing w:after="0" w:line="240" w:lineRule="auto"/>
        <w:rPr>
          <w:rFonts w:ascii="Segoe UI" w:hAnsi="Segoe UI" w:cs="Segoe UI"/>
          <w:sz w:val="24"/>
          <w:szCs w:val="24"/>
        </w:rPr>
      </w:pPr>
    </w:p>
    <w:p w14:paraId="4C414B7B" w14:textId="77777777" w:rsidR="0006763C" w:rsidRPr="0006763C" w:rsidRDefault="0006763C" w:rsidP="0006763C">
      <w:pPr>
        <w:spacing w:after="0" w:line="240" w:lineRule="auto"/>
        <w:rPr>
          <w:rFonts w:ascii="Segoe UI" w:hAnsi="Segoe UI" w:cs="Segoe UI"/>
          <w:sz w:val="24"/>
          <w:szCs w:val="24"/>
        </w:rPr>
      </w:pPr>
    </w:p>
    <w:p w14:paraId="7FF99D9F" w14:textId="77777777" w:rsidR="0006763C" w:rsidRPr="0006763C" w:rsidRDefault="0006763C" w:rsidP="0006763C">
      <w:pPr>
        <w:spacing w:after="0" w:line="240" w:lineRule="auto"/>
        <w:rPr>
          <w:rFonts w:ascii="Segoe UI" w:hAnsi="Segoe UI" w:cs="Segoe UI"/>
          <w:sz w:val="24"/>
          <w:szCs w:val="24"/>
        </w:rPr>
      </w:pPr>
    </w:p>
    <w:p w14:paraId="2620EB34" w14:textId="0BA6496B" w:rsidR="0006763C" w:rsidRDefault="0006763C" w:rsidP="0006763C">
      <w:pPr>
        <w:spacing w:after="0" w:line="240" w:lineRule="auto"/>
        <w:rPr>
          <w:rFonts w:ascii="Segoe UI" w:hAnsi="Segoe UI" w:cs="Segoe UI"/>
          <w:sz w:val="24"/>
          <w:szCs w:val="24"/>
        </w:rPr>
      </w:pPr>
    </w:p>
    <w:p w14:paraId="055B4EEA" w14:textId="1AEF0D99" w:rsidR="0006763C" w:rsidRDefault="0006763C" w:rsidP="0006763C">
      <w:pPr>
        <w:spacing w:after="0" w:line="240" w:lineRule="auto"/>
        <w:rPr>
          <w:rFonts w:ascii="Segoe UI" w:hAnsi="Segoe UI" w:cs="Segoe UI"/>
          <w:sz w:val="24"/>
          <w:szCs w:val="24"/>
        </w:rPr>
      </w:pPr>
    </w:p>
    <w:p w14:paraId="5FE96EF6" w14:textId="1952BF0B" w:rsidR="0006763C" w:rsidRDefault="0006763C" w:rsidP="0006763C">
      <w:pPr>
        <w:spacing w:after="0" w:line="240" w:lineRule="auto"/>
        <w:rPr>
          <w:rFonts w:ascii="Segoe UI" w:hAnsi="Segoe UI" w:cs="Segoe UI"/>
          <w:sz w:val="24"/>
          <w:szCs w:val="24"/>
        </w:rPr>
      </w:pPr>
    </w:p>
    <w:p w14:paraId="1677BD26" w14:textId="0AA01E78" w:rsidR="0006763C" w:rsidRDefault="0006763C" w:rsidP="0006763C">
      <w:pPr>
        <w:spacing w:after="0" w:line="240" w:lineRule="auto"/>
        <w:rPr>
          <w:rFonts w:ascii="Segoe UI" w:hAnsi="Segoe UI" w:cs="Segoe UI"/>
          <w:sz w:val="24"/>
          <w:szCs w:val="24"/>
        </w:rPr>
      </w:pPr>
    </w:p>
    <w:p w14:paraId="3BBD95E5" w14:textId="732C43C9" w:rsidR="0006763C" w:rsidRDefault="0006763C" w:rsidP="0006763C">
      <w:pPr>
        <w:spacing w:after="0" w:line="240" w:lineRule="auto"/>
        <w:rPr>
          <w:rFonts w:ascii="Segoe UI" w:hAnsi="Segoe UI" w:cs="Segoe UI"/>
          <w:sz w:val="24"/>
          <w:szCs w:val="24"/>
        </w:rPr>
      </w:pPr>
    </w:p>
    <w:p w14:paraId="04316ECF" w14:textId="7774A72E" w:rsidR="0006763C" w:rsidRDefault="0006763C" w:rsidP="0006763C">
      <w:pPr>
        <w:spacing w:after="0" w:line="240" w:lineRule="auto"/>
        <w:rPr>
          <w:rFonts w:ascii="Segoe UI" w:hAnsi="Segoe UI" w:cs="Segoe UI"/>
          <w:sz w:val="24"/>
          <w:szCs w:val="24"/>
        </w:rPr>
      </w:pPr>
    </w:p>
    <w:p w14:paraId="513E8174" w14:textId="65F90ECA" w:rsidR="0006763C" w:rsidRDefault="0006763C" w:rsidP="0006763C">
      <w:pPr>
        <w:spacing w:after="0" w:line="240" w:lineRule="auto"/>
        <w:rPr>
          <w:rFonts w:ascii="Segoe UI" w:hAnsi="Segoe UI" w:cs="Segoe UI"/>
          <w:sz w:val="24"/>
          <w:szCs w:val="24"/>
        </w:rPr>
      </w:pPr>
    </w:p>
    <w:p w14:paraId="1EB93872" w14:textId="42B737D1" w:rsidR="0006763C" w:rsidRDefault="0006763C" w:rsidP="0006763C">
      <w:pPr>
        <w:spacing w:after="0" w:line="240" w:lineRule="auto"/>
        <w:rPr>
          <w:rFonts w:ascii="Segoe UI" w:hAnsi="Segoe UI" w:cs="Segoe UI"/>
          <w:sz w:val="24"/>
          <w:szCs w:val="24"/>
        </w:rPr>
      </w:pPr>
    </w:p>
    <w:p w14:paraId="09E534EE" w14:textId="392C466F" w:rsidR="0006763C" w:rsidRDefault="0006763C" w:rsidP="0006763C">
      <w:pPr>
        <w:spacing w:after="0" w:line="240" w:lineRule="auto"/>
        <w:rPr>
          <w:rFonts w:ascii="Segoe UI" w:hAnsi="Segoe UI" w:cs="Segoe UI"/>
          <w:sz w:val="24"/>
          <w:szCs w:val="24"/>
        </w:rPr>
      </w:pPr>
    </w:p>
    <w:p w14:paraId="7296DE19" w14:textId="20D353C1" w:rsidR="0006763C" w:rsidRDefault="0006763C" w:rsidP="0006763C">
      <w:pPr>
        <w:spacing w:after="0" w:line="240" w:lineRule="auto"/>
        <w:rPr>
          <w:rFonts w:ascii="Segoe UI" w:hAnsi="Segoe UI" w:cs="Segoe UI"/>
          <w:sz w:val="24"/>
          <w:szCs w:val="24"/>
        </w:rPr>
      </w:pPr>
    </w:p>
    <w:p w14:paraId="6640D187" w14:textId="5FB30DA5" w:rsidR="0006763C" w:rsidRDefault="0006763C" w:rsidP="0006763C">
      <w:pPr>
        <w:spacing w:after="0" w:line="240" w:lineRule="auto"/>
        <w:rPr>
          <w:rFonts w:ascii="Segoe UI" w:hAnsi="Segoe UI" w:cs="Segoe UI"/>
          <w:sz w:val="24"/>
          <w:szCs w:val="24"/>
        </w:rPr>
      </w:pPr>
    </w:p>
    <w:p w14:paraId="731F5877" w14:textId="1491D228" w:rsidR="0006763C" w:rsidRDefault="0006763C" w:rsidP="0006763C">
      <w:pPr>
        <w:spacing w:after="0" w:line="240" w:lineRule="auto"/>
        <w:rPr>
          <w:rFonts w:ascii="Segoe UI" w:hAnsi="Segoe UI" w:cs="Segoe UI"/>
          <w:sz w:val="24"/>
          <w:szCs w:val="24"/>
        </w:rPr>
      </w:pPr>
    </w:p>
    <w:p w14:paraId="39380500" w14:textId="35249AE1" w:rsidR="0006763C" w:rsidRDefault="0006763C" w:rsidP="0006763C">
      <w:pPr>
        <w:spacing w:after="0" w:line="240" w:lineRule="auto"/>
        <w:rPr>
          <w:rFonts w:ascii="Segoe UI" w:hAnsi="Segoe UI" w:cs="Segoe UI"/>
          <w:sz w:val="24"/>
          <w:szCs w:val="24"/>
        </w:rPr>
      </w:pPr>
    </w:p>
    <w:p w14:paraId="58568753" w14:textId="0A924FFA" w:rsidR="0006763C" w:rsidRDefault="0006763C" w:rsidP="0006763C">
      <w:pPr>
        <w:spacing w:after="0" w:line="240" w:lineRule="auto"/>
        <w:rPr>
          <w:rFonts w:ascii="Segoe UI" w:hAnsi="Segoe UI" w:cs="Segoe UI"/>
          <w:sz w:val="24"/>
          <w:szCs w:val="24"/>
        </w:rPr>
      </w:pPr>
    </w:p>
    <w:p w14:paraId="2A12CE9D" w14:textId="2E8D17A1" w:rsidR="0006763C" w:rsidRDefault="0006763C" w:rsidP="0006763C">
      <w:pPr>
        <w:spacing w:after="0" w:line="240" w:lineRule="auto"/>
        <w:rPr>
          <w:rFonts w:ascii="Segoe UI" w:hAnsi="Segoe UI" w:cs="Segoe UI"/>
          <w:sz w:val="24"/>
          <w:szCs w:val="24"/>
        </w:rPr>
      </w:pPr>
    </w:p>
    <w:p w14:paraId="75D056F9" w14:textId="54A58657" w:rsidR="0006763C" w:rsidRDefault="0006763C" w:rsidP="0006763C">
      <w:pPr>
        <w:spacing w:after="0" w:line="240" w:lineRule="auto"/>
        <w:rPr>
          <w:rFonts w:ascii="Segoe UI" w:hAnsi="Segoe UI" w:cs="Segoe UI"/>
          <w:sz w:val="24"/>
          <w:szCs w:val="24"/>
        </w:rPr>
      </w:pPr>
    </w:p>
    <w:p w14:paraId="6D1FA96B" w14:textId="72B36AB3" w:rsidR="0006763C" w:rsidRDefault="0006763C" w:rsidP="0006763C">
      <w:pPr>
        <w:spacing w:after="0" w:line="240" w:lineRule="auto"/>
        <w:rPr>
          <w:rFonts w:ascii="Segoe UI" w:hAnsi="Segoe UI" w:cs="Segoe UI"/>
          <w:sz w:val="24"/>
          <w:szCs w:val="24"/>
        </w:rPr>
      </w:pPr>
    </w:p>
    <w:p w14:paraId="6811468B" w14:textId="79CC2386" w:rsidR="0006763C" w:rsidRDefault="0006763C" w:rsidP="0006763C">
      <w:pPr>
        <w:spacing w:after="0" w:line="240" w:lineRule="auto"/>
        <w:rPr>
          <w:rFonts w:ascii="Segoe UI" w:hAnsi="Segoe UI" w:cs="Segoe UI"/>
          <w:sz w:val="24"/>
          <w:szCs w:val="24"/>
        </w:rPr>
      </w:pPr>
    </w:p>
    <w:p w14:paraId="277BD480" w14:textId="5494000D" w:rsidR="0006763C" w:rsidRDefault="0006763C" w:rsidP="0006763C">
      <w:pPr>
        <w:spacing w:after="0" w:line="240" w:lineRule="auto"/>
        <w:rPr>
          <w:rFonts w:ascii="Segoe UI" w:hAnsi="Segoe UI" w:cs="Segoe UI"/>
          <w:sz w:val="24"/>
          <w:szCs w:val="24"/>
        </w:rPr>
      </w:pPr>
    </w:p>
    <w:p w14:paraId="4CD2CC7C" w14:textId="4DFBA21D" w:rsidR="0006763C" w:rsidRDefault="0006763C" w:rsidP="0006763C">
      <w:pPr>
        <w:spacing w:after="0" w:line="240" w:lineRule="auto"/>
        <w:rPr>
          <w:rFonts w:ascii="Segoe UI" w:hAnsi="Segoe UI" w:cs="Segoe UI"/>
          <w:sz w:val="24"/>
          <w:szCs w:val="24"/>
        </w:rPr>
      </w:pPr>
    </w:p>
    <w:p w14:paraId="4987100C" w14:textId="5D7F6A35" w:rsidR="0006763C" w:rsidRDefault="0006763C" w:rsidP="0006763C">
      <w:pPr>
        <w:spacing w:after="0" w:line="240" w:lineRule="auto"/>
        <w:rPr>
          <w:rFonts w:ascii="Segoe UI" w:hAnsi="Segoe UI" w:cs="Segoe UI"/>
          <w:sz w:val="24"/>
          <w:szCs w:val="24"/>
        </w:rPr>
      </w:pPr>
    </w:p>
    <w:p w14:paraId="7C1A68E3" w14:textId="1C36D36A" w:rsidR="0006763C" w:rsidRDefault="0006763C" w:rsidP="0006763C">
      <w:pPr>
        <w:spacing w:after="0" w:line="240" w:lineRule="auto"/>
        <w:rPr>
          <w:rFonts w:ascii="Segoe UI" w:hAnsi="Segoe UI" w:cs="Segoe UI"/>
          <w:sz w:val="24"/>
          <w:szCs w:val="24"/>
        </w:rPr>
      </w:pPr>
    </w:p>
    <w:p w14:paraId="7E59423A" w14:textId="414E982B" w:rsidR="0006763C" w:rsidRDefault="0006763C" w:rsidP="0006763C">
      <w:pPr>
        <w:spacing w:after="0" w:line="240" w:lineRule="auto"/>
        <w:rPr>
          <w:rFonts w:ascii="Segoe UI" w:hAnsi="Segoe UI" w:cs="Segoe UI"/>
          <w:sz w:val="24"/>
          <w:szCs w:val="24"/>
        </w:rPr>
      </w:pPr>
    </w:p>
    <w:p w14:paraId="7F306F13" w14:textId="00223AB8" w:rsidR="0006763C" w:rsidRDefault="0006763C" w:rsidP="0006763C">
      <w:pPr>
        <w:spacing w:after="0" w:line="240" w:lineRule="auto"/>
        <w:rPr>
          <w:rFonts w:ascii="Segoe UI" w:hAnsi="Segoe UI" w:cs="Segoe UI"/>
          <w:sz w:val="24"/>
          <w:szCs w:val="24"/>
        </w:rPr>
      </w:pPr>
    </w:p>
    <w:p w14:paraId="3C33606A" w14:textId="1A06857F" w:rsidR="0006763C" w:rsidRDefault="0006763C" w:rsidP="0006763C">
      <w:pPr>
        <w:spacing w:after="0" w:line="240" w:lineRule="auto"/>
        <w:rPr>
          <w:rFonts w:ascii="Segoe UI" w:hAnsi="Segoe UI" w:cs="Segoe UI"/>
          <w:sz w:val="24"/>
          <w:szCs w:val="24"/>
        </w:rPr>
      </w:pPr>
    </w:p>
    <w:p w14:paraId="073C29D7" w14:textId="2A1DC246" w:rsidR="0006763C" w:rsidRDefault="0006763C" w:rsidP="0006763C">
      <w:pPr>
        <w:spacing w:after="0" w:line="240" w:lineRule="auto"/>
        <w:rPr>
          <w:rFonts w:ascii="Segoe UI" w:hAnsi="Segoe UI" w:cs="Segoe UI"/>
          <w:sz w:val="24"/>
          <w:szCs w:val="24"/>
        </w:rPr>
      </w:pPr>
    </w:p>
    <w:p w14:paraId="52B2AE80" w14:textId="77777777" w:rsidR="0006763C" w:rsidRPr="0006763C" w:rsidRDefault="0006763C" w:rsidP="0006763C">
      <w:pPr>
        <w:spacing w:after="0" w:line="240" w:lineRule="auto"/>
        <w:rPr>
          <w:rFonts w:ascii="Segoe UI" w:hAnsi="Segoe UI" w:cs="Segoe UI"/>
          <w:sz w:val="24"/>
          <w:szCs w:val="24"/>
        </w:rPr>
      </w:pPr>
    </w:p>
    <w:p w14:paraId="57EBE8E7" w14:textId="77777777" w:rsidR="0006763C" w:rsidRPr="0006763C" w:rsidRDefault="0006763C" w:rsidP="0006763C">
      <w:pPr>
        <w:spacing w:after="0" w:line="240" w:lineRule="auto"/>
        <w:rPr>
          <w:rFonts w:ascii="Segoe UI" w:hAnsi="Segoe UI" w:cs="Segoe UI"/>
          <w:sz w:val="24"/>
          <w:szCs w:val="24"/>
        </w:rPr>
      </w:pPr>
    </w:p>
    <w:p w14:paraId="1052DCE8" w14:textId="77777777" w:rsidR="0006763C" w:rsidRPr="0006763C" w:rsidRDefault="0006763C" w:rsidP="0006763C">
      <w:pPr>
        <w:spacing w:after="0" w:line="240" w:lineRule="auto"/>
        <w:rPr>
          <w:rFonts w:ascii="Segoe UI" w:hAnsi="Segoe UI" w:cs="Segoe UI"/>
          <w:sz w:val="24"/>
          <w:szCs w:val="24"/>
        </w:rPr>
      </w:pPr>
    </w:p>
    <w:p w14:paraId="55F174D7" w14:textId="77777777" w:rsidR="0006763C" w:rsidRPr="0006763C" w:rsidRDefault="0006763C" w:rsidP="0006763C">
      <w:pPr>
        <w:spacing w:after="0" w:line="240" w:lineRule="auto"/>
        <w:rPr>
          <w:rFonts w:ascii="Segoe UI" w:hAnsi="Segoe UI" w:cs="Segoe UI"/>
          <w:sz w:val="24"/>
          <w:szCs w:val="24"/>
        </w:rPr>
      </w:pPr>
    </w:p>
    <w:p w14:paraId="2B1C3DAA" w14:textId="77777777" w:rsidR="0006763C" w:rsidRPr="0006763C" w:rsidRDefault="0006763C" w:rsidP="0006763C">
      <w:pPr>
        <w:spacing w:after="0" w:line="240" w:lineRule="auto"/>
        <w:rPr>
          <w:rFonts w:ascii="Segoe UI" w:hAnsi="Segoe UI" w:cs="Segoe UI"/>
          <w:b/>
          <w:sz w:val="24"/>
          <w:szCs w:val="24"/>
        </w:rPr>
      </w:pPr>
      <w:r w:rsidRPr="0006763C">
        <w:rPr>
          <w:rFonts w:ascii="Segoe UI" w:hAnsi="Segoe UI" w:cs="Segoe UI"/>
          <w:b/>
          <w:sz w:val="24"/>
          <w:szCs w:val="24"/>
        </w:rPr>
        <w:t>Person Specification</w:t>
      </w:r>
      <w:r w:rsidRPr="0006763C">
        <w:rPr>
          <w:rFonts w:ascii="Segoe UI" w:hAnsi="Segoe UI" w:cs="Segoe UI"/>
          <w:sz w:val="24"/>
          <w:szCs w:val="24"/>
        </w:rPr>
        <w:tab/>
      </w:r>
      <w:r w:rsidRPr="0006763C">
        <w:rPr>
          <w:rFonts w:ascii="Segoe UI" w:hAnsi="Segoe UI" w:cs="Segoe UI"/>
          <w:sz w:val="24"/>
          <w:szCs w:val="24"/>
        </w:rPr>
        <w:tab/>
      </w:r>
      <w:r w:rsidRPr="0006763C">
        <w:rPr>
          <w:rFonts w:ascii="Segoe UI" w:hAnsi="Segoe UI" w:cs="Segoe UI"/>
          <w:sz w:val="24"/>
          <w:szCs w:val="24"/>
        </w:rPr>
        <w:tab/>
      </w:r>
      <w:r w:rsidRPr="0006763C">
        <w:rPr>
          <w:rFonts w:ascii="Segoe UI" w:hAnsi="Segoe UI" w:cs="Segoe UI"/>
          <w:sz w:val="24"/>
          <w:szCs w:val="24"/>
        </w:rPr>
        <w:tab/>
      </w:r>
      <w:r w:rsidRPr="0006763C">
        <w:rPr>
          <w:rFonts w:ascii="Segoe UI" w:hAnsi="Segoe UI" w:cs="Segoe UI"/>
          <w:sz w:val="24"/>
          <w:szCs w:val="24"/>
        </w:rPr>
        <w:tab/>
      </w:r>
      <w:r w:rsidRPr="0006763C">
        <w:rPr>
          <w:rFonts w:ascii="Segoe UI" w:hAnsi="Segoe UI" w:cs="Segoe UI"/>
          <w:sz w:val="24"/>
          <w:szCs w:val="24"/>
        </w:rPr>
        <w:tab/>
      </w:r>
      <w:r w:rsidRPr="0006763C">
        <w:rPr>
          <w:rFonts w:ascii="Segoe UI" w:hAnsi="Segoe UI" w:cs="Segoe UI"/>
          <w:sz w:val="24"/>
          <w:szCs w:val="24"/>
        </w:rPr>
        <w:tab/>
      </w:r>
      <w:r w:rsidRPr="0006763C">
        <w:rPr>
          <w:rFonts w:ascii="Segoe UI" w:hAnsi="Segoe UI" w:cs="Segoe UI"/>
          <w:sz w:val="24"/>
          <w:szCs w:val="24"/>
        </w:rPr>
        <w:tab/>
      </w:r>
      <w:r w:rsidRPr="0006763C">
        <w:rPr>
          <w:rFonts w:ascii="Segoe UI" w:hAnsi="Segoe UI" w:cs="Segoe UI"/>
          <w:sz w:val="24"/>
          <w:szCs w:val="24"/>
        </w:rPr>
        <w:tab/>
      </w:r>
      <w:r w:rsidRPr="0006763C">
        <w:rPr>
          <w:rFonts w:ascii="Segoe UI" w:hAnsi="Segoe UI" w:cs="Segoe UI"/>
          <w:sz w:val="24"/>
          <w:szCs w:val="24"/>
        </w:rPr>
        <w:tab/>
        <w:t xml:space="preserve">           </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3260"/>
        <w:gridCol w:w="2694"/>
      </w:tblGrid>
      <w:tr w:rsidR="0006763C" w:rsidRPr="0006763C" w14:paraId="34CF56CC" w14:textId="77777777" w:rsidTr="00B65BF9">
        <w:tc>
          <w:tcPr>
            <w:tcW w:w="4106" w:type="dxa"/>
            <w:shd w:val="clear" w:color="auto" w:fill="auto"/>
          </w:tcPr>
          <w:p w14:paraId="75766943" w14:textId="77777777" w:rsidR="0006763C" w:rsidRPr="0006763C" w:rsidRDefault="0006763C" w:rsidP="00B65BF9">
            <w:pPr>
              <w:spacing w:after="0" w:line="240" w:lineRule="auto"/>
              <w:rPr>
                <w:rFonts w:ascii="Segoe UI" w:eastAsiaTheme="minorHAnsi" w:hAnsi="Segoe UI" w:cs="Segoe UI"/>
                <w:sz w:val="24"/>
                <w:szCs w:val="24"/>
              </w:rPr>
            </w:pPr>
          </w:p>
          <w:p w14:paraId="5AB12C9E" w14:textId="7777777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 xml:space="preserve">        CRITERIA            </w:t>
            </w:r>
          </w:p>
          <w:p w14:paraId="5A099E36" w14:textId="77777777" w:rsidR="0006763C" w:rsidRPr="0006763C" w:rsidRDefault="0006763C" w:rsidP="00B65BF9">
            <w:pPr>
              <w:spacing w:after="0" w:line="240" w:lineRule="auto"/>
              <w:rPr>
                <w:rFonts w:ascii="Segoe UI" w:eastAsiaTheme="minorHAnsi" w:hAnsi="Segoe UI" w:cs="Segoe UI"/>
                <w:sz w:val="24"/>
                <w:szCs w:val="24"/>
              </w:rPr>
            </w:pPr>
          </w:p>
        </w:tc>
        <w:tc>
          <w:tcPr>
            <w:tcW w:w="3260" w:type="dxa"/>
            <w:shd w:val="clear" w:color="auto" w:fill="auto"/>
          </w:tcPr>
          <w:p w14:paraId="3E075E46" w14:textId="77777777" w:rsidR="0006763C" w:rsidRPr="0006763C" w:rsidRDefault="0006763C" w:rsidP="00B65BF9">
            <w:pPr>
              <w:spacing w:after="0" w:line="240" w:lineRule="auto"/>
              <w:rPr>
                <w:rFonts w:ascii="Segoe UI" w:eastAsiaTheme="minorHAnsi" w:hAnsi="Segoe UI" w:cs="Segoe UI"/>
                <w:sz w:val="24"/>
                <w:szCs w:val="24"/>
              </w:rPr>
            </w:pPr>
          </w:p>
          <w:p w14:paraId="3BB88968" w14:textId="7777777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 xml:space="preserve">       ESSENTIAL          </w:t>
            </w:r>
          </w:p>
        </w:tc>
        <w:tc>
          <w:tcPr>
            <w:tcW w:w="2694" w:type="dxa"/>
            <w:shd w:val="clear" w:color="auto" w:fill="auto"/>
          </w:tcPr>
          <w:p w14:paraId="317C3CCA" w14:textId="77777777" w:rsidR="0006763C" w:rsidRPr="0006763C" w:rsidRDefault="0006763C" w:rsidP="00B65BF9">
            <w:pPr>
              <w:spacing w:after="0" w:line="240" w:lineRule="auto"/>
              <w:rPr>
                <w:rFonts w:ascii="Segoe UI" w:eastAsiaTheme="minorHAnsi" w:hAnsi="Segoe UI" w:cs="Segoe UI"/>
                <w:sz w:val="24"/>
                <w:szCs w:val="24"/>
              </w:rPr>
            </w:pPr>
          </w:p>
          <w:p w14:paraId="0634DB57" w14:textId="7777777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 xml:space="preserve">       DESIRABLE</w:t>
            </w:r>
          </w:p>
        </w:tc>
      </w:tr>
      <w:tr w:rsidR="0006763C" w:rsidRPr="0006763C" w14:paraId="798A3010" w14:textId="77777777" w:rsidTr="00662476">
        <w:tc>
          <w:tcPr>
            <w:tcW w:w="4106" w:type="dxa"/>
            <w:shd w:val="clear" w:color="auto" w:fill="auto"/>
          </w:tcPr>
          <w:p w14:paraId="1141A0CF" w14:textId="7777777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 xml:space="preserve">1.  Graduate teacher </w:t>
            </w:r>
          </w:p>
          <w:p w14:paraId="1DC2F0BB" w14:textId="7777777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 xml:space="preserve"> with QTS</w:t>
            </w:r>
          </w:p>
        </w:tc>
        <w:tc>
          <w:tcPr>
            <w:tcW w:w="3260" w:type="dxa"/>
            <w:shd w:val="clear" w:color="auto" w:fill="auto"/>
            <w:vAlign w:val="center"/>
          </w:tcPr>
          <w:p w14:paraId="5A99ED01" w14:textId="1A0E7D89" w:rsidR="0006763C" w:rsidRPr="0006763C" w:rsidRDefault="0006763C" w:rsidP="00662476">
            <w:pPr>
              <w:spacing w:after="0" w:line="240" w:lineRule="auto"/>
              <w:jc w:val="center"/>
              <w:rPr>
                <w:rFonts w:ascii="Segoe UI" w:eastAsiaTheme="minorHAnsi" w:hAnsi="Segoe UI" w:cs="Segoe UI"/>
                <w:sz w:val="24"/>
                <w:szCs w:val="24"/>
              </w:rPr>
            </w:pPr>
            <w:r w:rsidRPr="0006763C">
              <w:rPr>
                <w:rFonts w:ascii="Segoe UI" w:eastAsiaTheme="minorHAnsi" w:hAnsi="Segoe UI" w:cs="Segoe UI"/>
                <w:sz w:val="24"/>
                <w:szCs w:val="24"/>
              </w:rPr>
              <w:sym w:font="Wingdings 2" w:char="F050"/>
            </w:r>
          </w:p>
        </w:tc>
        <w:tc>
          <w:tcPr>
            <w:tcW w:w="2694" w:type="dxa"/>
            <w:shd w:val="clear" w:color="auto" w:fill="auto"/>
            <w:vAlign w:val="center"/>
          </w:tcPr>
          <w:p w14:paraId="5E262C9B" w14:textId="77777777" w:rsidR="0006763C" w:rsidRPr="0006763C" w:rsidRDefault="0006763C" w:rsidP="00662476">
            <w:pPr>
              <w:spacing w:after="0" w:line="240" w:lineRule="auto"/>
              <w:jc w:val="center"/>
              <w:rPr>
                <w:rFonts w:ascii="Segoe UI" w:eastAsiaTheme="minorHAnsi" w:hAnsi="Segoe UI" w:cs="Segoe UI"/>
                <w:sz w:val="24"/>
                <w:szCs w:val="24"/>
              </w:rPr>
            </w:pPr>
          </w:p>
        </w:tc>
      </w:tr>
      <w:tr w:rsidR="0006763C" w:rsidRPr="0006763C" w14:paraId="15F12B11" w14:textId="77777777" w:rsidTr="00662476">
        <w:tc>
          <w:tcPr>
            <w:tcW w:w="4106" w:type="dxa"/>
            <w:shd w:val="clear" w:color="auto" w:fill="auto"/>
          </w:tcPr>
          <w:p w14:paraId="4562DC62" w14:textId="7777777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2.  Outstanding classroom practitioner</w:t>
            </w:r>
          </w:p>
        </w:tc>
        <w:tc>
          <w:tcPr>
            <w:tcW w:w="3260" w:type="dxa"/>
            <w:shd w:val="clear" w:color="auto" w:fill="auto"/>
            <w:vAlign w:val="center"/>
          </w:tcPr>
          <w:p w14:paraId="7CAD7E21" w14:textId="38F2C1EB" w:rsidR="0006763C" w:rsidRPr="0006763C" w:rsidRDefault="0006763C" w:rsidP="00662476">
            <w:pPr>
              <w:spacing w:after="0" w:line="240" w:lineRule="auto"/>
              <w:jc w:val="center"/>
              <w:rPr>
                <w:rFonts w:ascii="Segoe UI" w:eastAsiaTheme="minorHAnsi" w:hAnsi="Segoe UI" w:cs="Segoe UI"/>
                <w:sz w:val="24"/>
                <w:szCs w:val="24"/>
              </w:rPr>
            </w:pPr>
            <w:r w:rsidRPr="0006763C">
              <w:rPr>
                <w:rFonts w:ascii="Segoe UI" w:eastAsiaTheme="minorHAnsi" w:hAnsi="Segoe UI" w:cs="Segoe UI"/>
                <w:sz w:val="24"/>
                <w:szCs w:val="24"/>
              </w:rPr>
              <w:sym w:font="Wingdings 2" w:char="F050"/>
            </w:r>
          </w:p>
        </w:tc>
        <w:tc>
          <w:tcPr>
            <w:tcW w:w="2694" w:type="dxa"/>
            <w:shd w:val="clear" w:color="auto" w:fill="auto"/>
            <w:vAlign w:val="center"/>
          </w:tcPr>
          <w:p w14:paraId="26CCB2B9" w14:textId="77777777" w:rsidR="0006763C" w:rsidRPr="0006763C" w:rsidRDefault="0006763C" w:rsidP="00662476">
            <w:pPr>
              <w:spacing w:after="0" w:line="240" w:lineRule="auto"/>
              <w:jc w:val="center"/>
              <w:rPr>
                <w:rFonts w:ascii="Segoe UI" w:eastAsiaTheme="minorHAnsi" w:hAnsi="Segoe UI" w:cs="Segoe UI"/>
                <w:sz w:val="24"/>
                <w:szCs w:val="24"/>
              </w:rPr>
            </w:pPr>
          </w:p>
        </w:tc>
      </w:tr>
      <w:tr w:rsidR="0006763C" w:rsidRPr="0006763C" w14:paraId="00CF8F93" w14:textId="77777777" w:rsidTr="00662476">
        <w:tc>
          <w:tcPr>
            <w:tcW w:w="4106" w:type="dxa"/>
            <w:shd w:val="clear" w:color="auto" w:fill="auto"/>
          </w:tcPr>
          <w:p w14:paraId="600DE611" w14:textId="7777777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 xml:space="preserve">3.   Ability to teach </w:t>
            </w:r>
          </w:p>
          <w:p w14:paraId="1040118A" w14:textId="46DF9D6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 xml:space="preserve"> Key Stage 3 &amp; 4 </w:t>
            </w:r>
            <w:r>
              <w:rPr>
                <w:rFonts w:ascii="Segoe UI" w:eastAsiaTheme="minorHAnsi" w:hAnsi="Segoe UI" w:cs="Segoe UI"/>
                <w:b/>
                <w:sz w:val="24"/>
                <w:szCs w:val="24"/>
              </w:rPr>
              <w:t>Spanish</w:t>
            </w:r>
          </w:p>
        </w:tc>
        <w:tc>
          <w:tcPr>
            <w:tcW w:w="3260" w:type="dxa"/>
            <w:shd w:val="clear" w:color="auto" w:fill="auto"/>
            <w:vAlign w:val="center"/>
          </w:tcPr>
          <w:p w14:paraId="04ED9C2D" w14:textId="54062358" w:rsidR="0006763C" w:rsidRPr="0006763C" w:rsidRDefault="0006763C" w:rsidP="00662476">
            <w:pPr>
              <w:spacing w:after="0" w:line="240" w:lineRule="auto"/>
              <w:jc w:val="center"/>
              <w:rPr>
                <w:rFonts w:ascii="Segoe UI" w:eastAsiaTheme="minorHAnsi" w:hAnsi="Segoe UI" w:cs="Segoe UI"/>
                <w:sz w:val="24"/>
                <w:szCs w:val="24"/>
              </w:rPr>
            </w:pPr>
            <w:r w:rsidRPr="0006763C">
              <w:rPr>
                <w:rFonts w:ascii="Segoe UI" w:eastAsiaTheme="minorHAnsi" w:hAnsi="Segoe UI" w:cs="Segoe UI"/>
                <w:sz w:val="24"/>
                <w:szCs w:val="24"/>
              </w:rPr>
              <w:sym w:font="Wingdings 2" w:char="F050"/>
            </w:r>
          </w:p>
        </w:tc>
        <w:tc>
          <w:tcPr>
            <w:tcW w:w="2694" w:type="dxa"/>
            <w:shd w:val="clear" w:color="auto" w:fill="auto"/>
            <w:vAlign w:val="center"/>
          </w:tcPr>
          <w:p w14:paraId="2A8D10F0" w14:textId="77777777" w:rsidR="0006763C" w:rsidRPr="0006763C" w:rsidRDefault="0006763C" w:rsidP="00662476">
            <w:pPr>
              <w:spacing w:after="0" w:line="240" w:lineRule="auto"/>
              <w:jc w:val="center"/>
              <w:rPr>
                <w:rFonts w:ascii="Segoe UI" w:eastAsiaTheme="minorHAnsi" w:hAnsi="Segoe UI" w:cs="Segoe UI"/>
                <w:sz w:val="24"/>
                <w:szCs w:val="24"/>
              </w:rPr>
            </w:pPr>
          </w:p>
        </w:tc>
      </w:tr>
      <w:tr w:rsidR="0006763C" w:rsidRPr="0006763C" w14:paraId="19545DA7" w14:textId="77777777" w:rsidTr="00662476">
        <w:tc>
          <w:tcPr>
            <w:tcW w:w="4106" w:type="dxa"/>
            <w:shd w:val="clear" w:color="auto" w:fill="auto"/>
          </w:tcPr>
          <w:p w14:paraId="35C39959" w14:textId="44AF16A0"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 xml:space="preserve">4. Ability to teach </w:t>
            </w:r>
            <w:r>
              <w:rPr>
                <w:rFonts w:ascii="Segoe UI" w:eastAsiaTheme="minorHAnsi" w:hAnsi="Segoe UI" w:cs="Segoe UI"/>
                <w:b/>
                <w:sz w:val="24"/>
                <w:szCs w:val="24"/>
              </w:rPr>
              <w:t>Spanish</w:t>
            </w:r>
            <w:r w:rsidRPr="0006763C">
              <w:rPr>
                <w:rFonts w:ascii="Segoe UI" w:eastAsiaTheme="minorHAnsi" w:hAnsi="Segoe UI" w:cs="Segoe UI"/>
                <w:b/>
                <w:sz w:val="24"/>
                <w:szCs w:val="24"/>
              </w:rPr>
              <w:t xml:space="preserve"> at Stage 5</w:t>
            </w:r>
          </w:p>
        </w:tc>
        <w:tc>
          <w:tcPr>
            <w:tcW w:w="3260" w:type="dxa"/>
            <w:shd w:val="clear" w:color="auto" w:fill="auto"/>
            <w:vAlign w:val="center"/>
          </w:tcPr>
          <w:p w14:paraId="2BDEC5D9" w14:textId="0A86D20B" w:rsidR="0006763C" w:rsidRPr="0006763C" w:rsidRDefault="0006763C" w:rsidP="00662476">
            <w:pPr>
              <w:spacing w:after="0" w:line="240" w:lineRule="auto"/>
              <w:jc w:val="center"/>
              <w:rPr>
                <w:rFonts w:ascii="Segoe UI" w:eastAsiaTheme="minorHAnsi" w:hAnsi="Segoe UI" w:cs="Segoe UI"/>
                <w:sz w:val="24"/>
                <w:szCs w:val="24"/>
              </w:rPr>
            </w:pPr>
            <w:r w:rsidRPr="0006763C">
              <w:rPr>
                <w:rFonts w:ascii="Segoe UI" w:eastAsiaTheme="minorHAnsi" w:hAnsi="Segoe UI" w:cs="Segoe UI"/>
                <w:sz w:val="24"/>
                <w:szCs w:val="24"/>
              </w:rPr>
              <w:sym w:font="Wingdings 2" w:char="F050"/>
            </w:r>
          </w:p>
        </w:tc>
        <w:tc>
          <w:tcPr>
            <w:tcW w:w="2694" w:type="dxa"/>
            <w:shd w:val="clear" w:color="auto" w:fill="auto"/>
            <w:vAlign w:val="center"/>
          </w:tcPr>
          <w:p w14:paraId="1C58E4F5" w14:textId="77777777" w:rsidR="0006763C" w:rsidRPr="0006763C" w:rsidRDefault="0006763C" w:rsidP="00662476">
            <w:pPr>
              <w:spacing w:after="0" w:line="240" w:lineRule="auto"/>
              <w:jc w:val="center"/>
              <w:rPr>
                <w:rFonts w:ascii="Segoe UI" w:eastAsiaTheme="minorHAnsi" w:hAnsi="Segoe UI" w:cs="Segoe UI"/>
                <w:sz w:val="24"/>
                <w:szCs w:val="24"/>
              </w:rPr>
            </w:pPr>
          </w:p>
        </w:tc>
      </w:tr>
      <w:tr w:rsidR="0006763C" w:rsidRPr="0006763C" w14:paraId="0D7CC79F" w14:textId="77777777" w:rsidTr="00662476">
        <w:tc>
          <w:tcPr>
            <w:tcW w:w="4106" w:type="dxa"/>
            <w:shd w:val="clear" w:color="auto" w:fill="auto"/>
          </w:tcPr>
          <w:p w14:paraId="5499908E" w14:textId="7777777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5. Leadership ability</w:t>
            </w:r>
          </w:p>
        </w:tc>
        <w:tc>
          <w:tcPr>
            <w:tcW w:w="3260" w:type="dxa"/>
            <w:shd w:val="clear" w:color="auto" w:fill="auto"/>
            <w:vAlign w:val="center"/>
          </w:tcPr>
          <w:p w14:paraId="224B7CF7" w14:textId="7134B920" w:rsidR="0006763C" w:rsidRPr="0006763C" w:rsidRDefault="0006763C" w:rsidP="00662476">
            <w:pPr>
              <w:spacing w:after="0" w:line="240" w:lineRule="auto"/>
              <w:jc w:val="center"/>
              <w:rPr>
                <w:rFonts w:ascii="Segoe UI" w:eastAsiaTheme="minorHAnsi" w:hAnsi="Segoe UI" w:cs="Segoe UI"/>
                <w:sz w:val="24"/>
                <w:szCs w:val="24"/>
              </w:rPr>
            </w:pPr>
            <w:r w:rsidRPr="0006763C">
              <w:rPr>
                <w:rFonts w:ascii="Segoe UI" w:eastAsiaTheme="minorHAnsi" w:hAnsi="Segoe UI" w:cs="Segoe UI"/>
                <w:sz w:val="24"/>
                <w:szCs w:val="24"/>
              </w:rPr>
              <w:sym w:font="Wingdings 2" w:char="F050"/>
            </w:r>
          </w:p>
        </w:tc>
        <w:tc>
          <w:tcPr>
            <w:tcW w:w="2694" w:type="dxa"/>
            <w:shd w:val="clear" w:color="auto" w:fill="auto"/>
            <w:vAlign w:val="center"/>
          </w:tcPr>
          <w:p w14:paraId="4505E05A" w14:textId="77777777" w:rsidR="0006763C" w:rsidRPr="0006763C" w:rsidRDefault="0006763C" w:rsidP="00662476">
            <w:pPr>
              <w:spacing w:after="0" w:line="240" w:lineRule="auto"/>
              <w:jc w:val="center"/>
              <w:rPr>
                <w:rFonts w:ascii="Segoe UI" w:eastAsiaTheme="minorHAnsi" w:hAnsi="Segoe UI" w:cs="Segoe UI"/>
                <w:sz w:val="24"/>
                <w:szCs w:val="24"/>
              </w:rPr>
            </w:pPr>
          </w:p>
        </w:tc>
      </w:tr>
      <w:tr w:rsidR="0006763C" w:rsidRPr="0006763C" w14:paraId="257643AE" w14:textId="77777777" w:rsidTr="00662476">
        <w:tc>
          <w:tcPr>
            <w:tcW w:w="4106" w:type="dxa"/>
            <w:shd w:val="clear" w:color="auto" w:fill="auto"/>
          </w:tcPr>
          <w:p w14:paraId="0702D9F5" w14:textId="7777777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6. Be able to articulate a vision for MFL education</w:t>
            </w:r>
          </w:p>
        </w:tc>
        <w:tc>
          <w:tcPr>
            <w:tcW w:w="3260" w:type="dxa"/>
            <w:shd w:val="clear" w:color="auto" w:fill="auto"/>
            <w:vAlign w:val="center"/>
          </w:tcPr>
          <w:p w14:paraId="13705284" w14:textId="0EAEE542" w:rsidR="0006763C" w:rsidRPr="0006763C" w:rsidRDefault="0006763C" w:rsidP="00662476">
            <w:pPr>
              <w:spacing w:after="0" w:line="240" w:lineRule="auto"/>
              <w:jc w:val="center"/>
              <w:rPr>
                <w:rFonts w:ascii="Segoe UI" w:eastAsiaTheme="minorHAnsi" w:hAnsi="Segoe UI" w:cs="Segoe UI"/>
                <w:sz w:val="24"/>
                <w:szCs w:val="24"/>
              </w:rPr>
            </w:pPr>
            <w:r w:rsidRPr="0006763C">
              <w:rPr>
                <w:rFonts w:ascii="Segoe UI" w:eastAsiaTheme="minorHAnsi" w:hAnsi="Segoe UI" w:cs="Segoe UI"/>
                <w:sz w:val="24"/>
                <w:szCs w:val="24"/>
              </w:rPr>
              <w:sym w:font="Wingdings 2" w:char="F050"/>
            </w:r>
          </w:p>
        </w:tc>
        <w:tc>
          <w:tcPr>
            <w:tcW w:w="2694" w:type="dxa"/>
            <w:shd w:val="clear" w:color="auto" w:fill="auto"/>
            <w:vAlign w:val="center"/>
          </w:tcPr>
          <w:p w14:paraId="571A4281" w14:textId="77777777" w:rsidR="0006763C" w:rsidRPr="0006763C" w:rsidRDefault="0006763C" w:rsidP="00662476">
            <w:pPr>
              <w:spacing w:after="0" w:line="240" w:lineRule="auto"/>
              <w:jc w:val="center"/>
              <w:rPr>
                <w:rFonts w:ascii="Segoe UI" w:eastAsiaTheme="minorHAnsi" w:hAnsi="Segoe UI" w:cs="Segoe UI"/>
                <w:sz w:val="24"/>
                <w:szCs w:val="24"/>
              </w:rPr>
            </w:pPr>
          </w:p>
        </w:tc>
      </w:tr>
      <w:tr w:rsidR="0006763C" w:rsidRPr="0006763C" w14:paraId="62DAD27D" w14:textId="77777777" w:rsidTr="00662476">
        <w:tc>
          <w:tcPr>
            <w:tcW w:w="4106" w:type="dxa"/>
            <w:shd w:val="clear" w:color="auto" w:fill="auto"/>
          </w:tcPr>
          <w:p w14:paraId="450F2481" w14:textId="7777777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7. Understand and use data to improve outcomes</w:t>
            </w:r>
          </w:p>
        </w:tc>
        <w:tc>
          <w:tcPr>
            <w:tcW w:w="3260" w:type="dxa"/>
            <w:shd w:val="clear" w:color="auto" w:fill="auto"/>
            <w:vAlign w:val="center"/>
          </w:tcPr>
          <w:p w14:paraId="70F84ED7" w14:textId="669DC65A" w:rsidR="0006763C" w:rsidRPr="0006763C" w:rsidRDefault="0006763C" w:rsidP="00662476">
            <w:pPr>
              <w:spacing w:after="0" w:line="240" w:lineRule="auto"/>
              <w:jc w:val="center"/>
              <w:rPr>
                <w:rFonts w:ascii="Segoe UI" w:eastAsiaTheme="minorHAnsi" w:hAnsi="Segoe UI" w:cs="Segoe UI"/>
                <w:sz w:val="24"/>
                <w:szCs w:val="24"/>
              </w:rPr>
            </w:pPr>
            <w:r w:rsidRPr="0006763C">
              <w:rPr>
                <w:rFonts w:ascii="Segoe UI" w:eastAsiaTheme="minorHAnsi" w:hAnsi="Segoe UI" w:cs="Segoe UI"/>
                <w:sz w:val="24"/>
                <w:szCs w:val="24"/>
              </w:rPr>
              <w:sym w:font="Wingdings 2" w:char="F050"/>
            </w:r>
          </w:p>
        </w:tc>
        <w:tc>
          <w:tcPr>
            <w:tcW w:w="2694" w:type="dxa"/>
            <w:shd w:val="clear" w:color="auto" w:fill="auto"/>
            <w:vAlign w:val="center"/>
          </w:tcPr>
          <w:p w14:paraId="00F5701E" w14:textId="77777777" w:rsidR="0006763C" w:rsidRPr="0006763C" w:rsidRDefault="0006763C" w:rsidP="00662476">
            <w:pPr>
              <w:spacing w:after="0" w:line="240" w:lineRule="auto"/>
              <w:jc w:val="center"/>
              <w:rPr>
                <w:rFonts w:ascii="Segoe UI" w:eastAsiaTheme="minorHAnsi" w:hAnsi="Segoe UI" w:cs="Segoe UI"/>
                <w:sz w:val="24"/>
                <w:szCs w:val="24"/>
              </w:rPr>
            </w:pPr>
          </w:p>
        </w:tc>
      </w:tr>
      <w:tr w:rsidR="0006763C" w:rsidRPr="0006763C" w14:paraId="4D046DDC" w14:textId="77777777" w:rsidTr="00662476">
        <w:tc>
          <w:tcPr>
            <w:tcW w:w="4106" w:type="dxa"/>
            <w:shd w:val="clear" w:color="auto" w:fill="auto"/>
          </w:tcPr>
          <w:p w14:paraId="7FC9E9F6" w14:textId="7777777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8. Support the work of the Head of MFL</w:t>
            </w:r>
          </w:p>
        </w:tc>
        <w:tc>
          <w:tcPr>
            <w:tcW w:w="3260" w:type="dxa"/>
            <w:shd w:val="clear" w:color="auto" w:fill="auto"/>
            <w:vAlign w:val="center"/>
          </w:tcPr>
          <w:p w14:paraId="002184E6" w14:textId="4DCF5F6F" w:rsidR="0006763C" w:rsidRPr="0006763C" w:rsidRDefault="0006763C" w:rsidP="00662476">
            <w:pPr>
              <w:spacing w:after="0" w:line="240" w:lineRule="auto"/>
              <w:jc w:val="center"/>
              <w:rPr>
                <w:rFonts w:ascii="Segoe UI" w:eastAsiaTheme="minorHAnsi" w:hAnsi="Segoe UI" w:cs="Segoe UI"/>
                <w:sz w:val="24"/>
                <w:szCs w:val="24"/>
              </w:rPr>
            </w:pPr>
            <w:r w:rsidRPr="0006763C">
              <w:rPr>
                <w:rFonts w:ascii="Segoe UI" w:eastAsiaTheme="minorHAnsi" w:hAnsi="Segoe UI" w:cs="Segoe UI"/>
                <w:sz w:val="24"/>
                <w:szCs w:val="24"/>
              </w:rPr>
              <w:sym w:font="Wingdings 2" w:char="F050"/>
            </w:r>
          </w:p>
        </w:tc>
        <w:tc>
          <w:tcPr>
            <w:tcW w:w="2694" w:type="dxa"/>
            <w:shd w:val="clear" w:color="auto" w:fill="auto"/>
            <w:vAlign w:val="center"/>
          </w:tcPr>
          <w:p w14:paraId="20F408DB" w14:textId="77777777" w:rsidR="0006763C" w:rsidRPr="0006763C" w:rsidRDefault="0006763C" w:rsidP="00662476">
            <w:pPr>
              <w:spacing w:after="0" w:line="240" w:lineRule="auto"/>
              <w:jc w:val="center"/>
              <w:rPr>
                <w:rFonts w:ascii="Segoe UI" w:eastAsiaTheme="minorHAnsi" w:hAnsi="Segoe UI" w:cs="Segoe UI"/>
                <w:sz w:val="24"/>
                <w:szCs w:val="24"/>
              </w:rPr>
            </w:pPr>
          </w:p>
        </w:tc>
      </w:tr>
      <w:tr w:rsidR="0006763C" w:rsidRPr="0006763C" w14:paraId="08955A0A" w14:textId="77777777" w:rsidTr="00662476">
        <w:tc>
          <w:tcPr>
            <w:tcW w:w="4106" w:type="dxa"/>
            <w:shd w:val="clear" w:color="auto" w:fill="auto"/>
          </w:tcPr>
          <w:p w14:paraId="3DF770E8" w14:textId="7777777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9. Proven track record of outstanding results and/or improving results.</w:t>
            </w:r>
          </w:p>
        </w:tc>
        <w:tc>
          <w:tcPr>
            <w:tcW w:w="3260" w:type="dxa"/>
            <w:shd w:val="clear" w:color="auto" w:fill="auto"/>
            <w:vAlign w:val="center"/>
          </w:tcPr>
          <w:p w14:paraId="58B341E8" w14:textId="278CFF04" w:rsidR="0006763C" w:rsidRPr="0006763C" w:rsidRDefault="0006763C" w:rsidP="00662476">
            <w:pPr>
              <w:spacing w:after="0" w:line="240" w:lineRule="auto"/>
              <w:jc w:val="center"/>
              <w:rPr>
                <w:rFonts w:ascii="Segoe UI" w:eastAsiaTheme="minorHAnsi" w:hAnsi="Segoe UI" w:cs="Segoe UI"/>
                <w:sz w:val="24"/>
                <w:szCs w:val="24"/>
              </w:rPr>
            </w:pPr>
            <w:r w:rsidRPr="0006763C">
              <w:rPr>
                <w:rFonts w:ascii="Segoe UI" w:eastAsiaTheme="minorHAnsi" w:hAnsi="Segoe UI" w:cs="Segoe UI"/>
                <w:sz w:val="24"/>
                <w:szCs w:val="24"/>
              </w:rPr>
              <w:sym w:font="Wingdings 2" w:char="F050"/>
            </w:r>
          </w:p>
        </w:tc>
        <w:tc>
          <w:tcPr>
            <w:tcW w:w="2694" w:type="dxa"/>
            <w:shd w:val="clear" w:color="auto" w:fill="auto"/>
            <w:vAlign w:val="center"/>
          </w:tcPr>
          <w:p w14:paraId="6FF44203" w14:textId="77777777" w:rsidR="0006763C" w:rsidRPr="0006763C" w:rsidRDefault="0006763C" w:rsidP="00662476">
            <w:pPr>
              <w:spacing w:after="0" w:line="240" w:lineRule="auto"/>
              <w:jc w:val="center"/>
              <w:rPr>
                <w:rFonts w:ascii="Segoe UI" w:eastAsiaTheme="minorHAnsi" w:hAnsi="Segoe UI" w:cs="Segoe UI"/>
                <w:sz w:val="24"/>
                <w:szCs w:val="24"/>
              </w:rPr>
            </w:pPr>
          </w:p>
        </w:tc>
      </w:tr>
      <w:tr w:rsidR="0006763C" w:rsidRPr="0006763C" w14:paraId="774C2080" w14:textId="77777777" w:rsidTr="00662476">
        <w:tc>
          <w:tcPr>
            <w:tcW w:w="4106" w:type="dxa"/>
            <w:shd w:val="clear" w:color="auto" w:fill="auto"/>
          </w:tcPr>
          <w:p w14:paraId="64ABE94D" w14:textId="7777777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10. Willingness to contribute to the extra-curricular programme</w:t>
            </w:r>
          </w:p>
        </w:tc>
        <w:tc>
          <w:tcPr>
            <w:tcW w:w="3260" w:type="dxa"/>
            <w:shd w:val="clear" w:color="auto" w:fill="auto"/>
            <w:vAlign w:val="center"/>
          </w:tcPr>
          <w:p w14:paraId="32222D9A" w14:textId="67200030" w:rsidR="0006763C" w:rsidRPr="0006763C" w:rsidRDefault="0006763C" w:rsidP="00662476">
            <w:pPr>
              <w:spacing w:after="0" w:line="240" w:lineRule="auto"/>
              <w:jc w:val="center"/>
              <w:rPr>
                <w:rFonts w:ascii="Segoe UI" w:eastAsiaTheme="minorHAnsi" w:hAnsi="Segoe UI" w:cs="Segoe UI"/>
                <w:sz w:val="24"/>
                <w:szCs w:val="24"/>
              </w:rPr>
            </w:pPr>
            <w:r w:rsidRPr="0006763C">
              <w:rPr>
                <w:rFonts w:ascii="Segoe UI" w:eastAsiaTheme="minorHAnsi" w:hAnsi="Segoe UI" w:cs="Segoe UI"/>
                <w:sz w:val="24"/>
                <w:szCs w:val="24"/>
              </w:rPr>
              <w:sym w:font="Wingdings 2" w:char="F050"/>
            </w:r>
          </w:p>
        </w:tc>
        <w:tc>
          <w:tcPr>
            <w:tcW w:w="2694" w:type="dxa"/>
            <w:shd w:val="clear" w:color="auto" w:fill="auto"/>
            <w:vAlign w:val="center"/>
          </w:tcPr>
          <w:p w14:paraId="643C45BC" w14:textId="77777777" w:rsidR="0006763C" w:rsidRPr="0006763C" w:rsidRDefault="0006763C" w:rsidP="00662476">
            <w:pPr>
              <w:spacing w:after="0" w:line="240" w:lineRule="auto"/>
              <w:jc w:val="center"/>
              <w:rPr>
                <w:rFonts w:ascii="Segoe UI" w:eastAsiaTheme="minorHAnsi" w:hAnsi="Segoe UI" w:cs="Segoe UI"/>
                <w:sz w:val="24"/>
                <w:szCs w:val="24"/>
              </w:rPr>
            </w:pPr>
          </w:p>
        </w:tc>
      </w:tr>
      <w:tr w:rsidR="0006763C" w:rsidRPr="0006763C" w14:paraId="29D5CFBC" w14:textId="77777777" w:rsidTr="00662476">
        <w:tc>
          <w:tcPr>
            <w:tcW w:w="4106" w:type="dxa"/>
            <w:shd w:val="clear" w:color="auto" w:fill="auto"/>
          </w:tcPr>
          <w:p w14:paraId="3E87BB39" w14:textId="7777777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 xml:space="preserve">11. Enhanced DBS </w:t>
            </w:r>
          </w:p>
          <w:p w14:paraId="782642C2" w14:textId="77777777" w:rsidR="0006763C" w:rsidRPr="0006763C" w:rsidRDefault="0006763C" w:rsidP="00B65BF9">
            <w:pPr>
              <w:spacing w:after="0" w:line="240" w:lineRule="auto"/>
              <w:rPr>
                <w:rFonts w:ascii="Segoe UI" w:eastAsiaTheme="minorHAnsi" w:hAnsi="Segoe UI" w:cs="Segoe UI"/>
                <w:b/>
                <w:sz w:val="24"/>
                <w:szCs w:val="24"/>
              </w:rPr>
            </w:pPr>
            <w:r w:rsidRPr="0006763C">
              <w:rPr>
                <w:rFonts w:ascii="Segoe UI" w:eastAsiaTheme="minorHAnsi" w:hAnsi="Segoe UI" w:cs="Segoe UI"/>
                <w:b/>
                <w:sz w:val="24"/>
                <w:szCs w:val="24"/>
              </w:rPr>
              <w:t xml:space="preserve"> check</w:t>
            </w:r>
          </w:p>
        </w:tc>
        <w:tc>
          <w:tcPr>
            <w:tcW w:w="3260" w:type="dxa"/>
            <w:shd w:val="clear" w:color="auto" w:fill="auto"/>
            <w:vAlign w:val="center"/>
          </w:tcPr>
          <w:p w14:paraId="6EDC107F" w14:textId="51B41311" w:rsidR="0006763C" w:rsidRPr="0006763C" w:rsidRDefault="0006763C" w:rsidP="00662476">
            <w:pPr>
              <w:spacing w:after="0" w:line="240" w:lineRule="auto"/>
              <w:jc w:val="center"/>
              <w:rPr>
                <w:rFonts w:ascii="Segoe UI" w:eastAsiaTheme="minorHAnsi" w:hAnsi="Segoe UI" w:cs="Segoe UI"/>
                <w:sz w:val="24"/>
                <w:szCs w:val="24"/>
              </w:rPr>
            </w:pPr>
            <w:r w:rsidRPr="0006763C">
              <w:rPr>
                <w:rFonts w:ascii="Segoe UI" w:eastAsiaTheme="minorHAnsi" w:hAnsi="Segoe UI" w:cs="Segoe UI"/>
                <w:sz w:val="24"/>
                <w:szCs w:val="24"/>
              </w:rPr>
              <w:sym w:font="Wingdings 2" w:char="F050"/>
            </w:r>
          </w:p>
        </w:tc>
        <w:tc>
          <w:tcPr>
            <w:tcW w:w="2694" w:type="dxa"/>
            <w:shd w:val="clear" w:color="auto" w:fill="auto"/>
            <w:vAlign w:val="center"/>
          </w:tcPr>
          <w:p w14:paraId="0B71DA71" w14:textId="77777777" w:rsidR="0006763C" w:rsidRPr="0006763C" w:rsidRDefault="0006763C" w:rsidP="00662476">
            <w:pPr>
              <w:spacing w:after="0" w:line="240" w:lineRule="auto"/>
              <w:jc w:val="center"/>
              <w:rPr>
                <w:rFonts w:ascii="Segoe UI" w:eastAsiaTheme="minorHAnsi" w:hAnsi="Segoe UI" w:cs="Segoe UI"/>
                <w:sz w:val="24"/>
                <w:szCs w:val="24"/>
              </w:rPr>
            </w:pPr>
          </w:p>
        </w:tc>
      </w:tr>
      <w:tr w:rsidR="00662476" w:rsidRPr="0006763C" w14:paraId="674211B5" w14:textId="77777777" w:rsidTr="00662476">
        <w:tc>
          <w:tcPr>
            <w:tcW w:w="4106" w:type="dxa"/>
            <w:shd w:val="clear" w:color="auto" w:fill="auto"/>
          </w:tcPr>
          <w:p w14:paraId="4065CF32" w14:textId="1F85444A" w:rsidR="00662476" w:rsidRPr="0006763C" w:rsidRDefault="00662476" w:rsidP="00B65BF9">
            <w:pPr>
              <w:spacing w:after="0" w:line="240" w:lineRule="auto"/>
              <w:rPr>
                <w:rFonts w:ascii="Segoe UI" w:eastAsiaTheme="minorHAnsi" w:hAnsi="Segoe UI" w:cs="Segoe UI"/>
                <w:b/>
                <w:sz w:val="24"/>
                <w:szCs w:val="24"/>
              </w:rPr>
            </w:pPr>
            <w:r>
              <w:rPr>
                <w:rFonts w:ascii="Segoe UI" w:eastAsiaTheme="minorHAnsi" w:hAnsi="Segoe UI" w:cs="Segoe UI"/>
                <w:b/>
                <w:sz w:val="24"/>
                <w:szCs w:val="24"/>
              </w:rPr>
              <w:t>12. Ability to teach French or German to at least KS3</w:t>
            </w:r>
          </w:p>
        </w:tc>
        <w:tc>
          <w:tcPr>
            <w:tcW w:w="3260" w:type="dxa"/>
            <w:shd w:val="clear" w:color="auto" w:fill="auto"/>
            <w:vAlign w:val="center"/>
          </w:tcPr>
          <w:p w14:paraId="1CCA91D3" w14:textId="77777777" w:rsidR="00662476" w:rsidRPr="0006763C" w:rsidRDefault="00662476" w:rsidP="00662476">
            <w:pPr>
              <w:spacing w:after="0" w:line="240" w:lineRule="auto"/>
              <w:jc w:val="center"/>
              <w:rPr>
                <w:rFonts w:ascii="Segoe UI" w:eastAsiaTheme="minorHAnsi" w:hAnsi="Segoe UI" w:cs="Segoe UI"/>
                <w:sz w:val="24"/>
                <w:szCs w:val="24"/>
              </w:rPr>
            </w:pPr>
          </w:p>
        </w:tc>
        <w:tc>
          <w:tcPr>
            <w:tcW w:w="2694" w:type="dxa"/>
            <w:shd w:val="clear" w:color="auto" w:fill="auto"/>
            <w:vAlign w:val="center"/>
          </w:tcPr>
          <w:p w14:paraId="22490B45" w14:textId="162EBCD2" w:rsidR="00662476" w:rsidRPr="0006763C" w:rsidRDefault="00662476" w:rsidP="00662476">
            <w:pPr>
              <w:spacing w:after="0" w:line="240" w:lineRule="auto"/>
              <w:jc w:val="center"/>
              <w:rPr>
                <w:rFonts w:ascii="Segoe UI" w:eastAsiaTheme="minorHAnsi" w:hAnsi="Segoe UI" w:cs="Segoe UI"/>
                <w:sz w:val="24"/>
                <w:szCs w:val="24"/>
              </w:rPr>
            </w:pPr>
            <w:r w:rsidRPr="0006763C">
              <w:rPr>
                <w:rFonts w:ascii="Segoe UI" w:eastAsiaTheme="minorHAnsi" w:hAnsi="Segoe UI" w:cs="Segoe UI"/>
                <w:sz w:val="24"/>
                <w:szCs w:val="24"/>
              </w:rPr>
              <w:sym w:font="Wingdings 2" w:char="F050"/>
            </w:r>
          </w:p>
        </w:tc>
      </w:tr>
    </w:tbl>
    <w:p w14:paraId="0A8F18FF" w14:textId="77777777" w:rsidR="0006763C" w:rsidRPr="0006763C" w:rsidRDefault="0006763C" w:rsidP="0006763C">
      <w:pPr>
        <w:spacing w:after="0" w:line="240" w:lineRule="auto"/>
        <w:rPr>
          <w:rFonts w:ascii="Segoe UI" w:eastAsiaTheme="minorHAnsi" w:hAnsi="Segoe UI" w:cs="Segoe UI"/>
          <w:sz w:val="24"/>
          <w:szCs w:val="24"/>
        </w:rPr>
      </w:pPr>
    </w:p>
    <w:p w14:paraId="2EBE9CDE" w14:textId="77777777" w:rsidR="0006763C" w:rsidRPr="0006763C" w:rsidRDefault="0006763C" w:rsidP="0006763C">
      <w:pPr>
        <w:rPr>
          <w:rFonts w:ascii="Segoe UI" w:hAnsi="Segoe UI" w:cs="Segoe UI"/>
          <w:sz w:val="24"/>
          <w:szCs w:val="24"/>
        </w:rPr>
      </w:pPr>
    </w:p>
    <w:p w14:paraId="3103ADA1" w14:textId="77777777" w:rsidR="00AF04BE" w:rsidRPr="0006763C" w:rsidRDefault="00AF04BE" w:rsidP="008A02D3">
      <w:pPr>
        <w:rPr>
          <w:rFonts w:ascii="Segoe UI" w:hAnsi="Segoe UI" w:cs="Segoe UI"/>
          <w:sz w:val="24"/>
          <w:szCs w:val="24"/>
        </w:rPr>
      </w:pPr>
    </w:p>
    <w:sectPr w:rsidR="00AF04BE" w:rsidRPr="0006763C" w:rsidSect="00AF04BE">
      <w:headerReference w:type="first" r:id="rId8"/>
      <w:footerReference w:type="first" r:id="rId9"/>
      <w:pgSz w:w="11906" w:h="16838"/>
      <w:pgMar w:top="720" w:right="851" w:bottom="720" w:left="720" w:header="709"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561C57" w14:textId="77777777" w:rsidR="00E50C51" w:rsidRDefault="00E50C51" w:rsidP="006D7645">
      <w:pPr>
        <w:spacing w:after="0" w:line="240" w:lineRule="auto"/>
      </w:pPr>
      <w:r>
        <w:separator/>
      </w:r>
    </w:p>
  </w:endnote>
  <w:endnote w:type="continuationSeparator" w:id="0">
    <w:p w14:paraId="64E115B0" w14:textId="77777777" w:rsidR="00E50C51" w:rsidRDefault="00E50C51" w:rsidP="006D76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089D0" w14:textId="129B4F46" w:rsidR="006D7645" w:rsidRPr="00E97B96" w:rsidRDefault="00B94D9E" w:rsidP="00E97B96">
    <w:pPr>
      <w:tabs>
        <w:tab w:val="right" w:pos="9026"/>
      </w:tabs>
      <w:spacing w:after="0" w:line="240" w:lineRule="auto"/>
      <w:rPr>
        <w:rFonts w:ascii="Segoe UI" w:hAnsi="Segoe UI" w:cs="Segoe UI"/>
        <w:color w:val="1E2A4C"/>
        <w:sz w:val="14"/>
        <w:szCs w:val="14"/>
      </w:rPr>
    </w:pPr>
    <w:r>
      <w:rPr>
        <w:rFonts w:ascii="Cambria" w:hAnsi="Cambria"/>
        <w:noProof/>
        <w:color w:val="002060"/>
        <w:sz w:val="16"/>
        <w:szCs w:val="16"/>
      </w:rPr>
      <w:drawing>
        <wp:anchor distT="0" distB="0" distL="114300" distR="114300" simplePos="0" relativeHeight="251680768" behindDoc="0" locked="0" layoutInCell="1" allowOverlap="1" wp14:anchorId="1050FD20" wp14:editId="08AD8862">
          <wp:simplePos x="0" y="0"/>
          <wp:positionH relativeFrom="margin">
            <wp:align>left</wp:align>
          </wp:positionH>
          <wp:positionV relativeFrom="paragraph">
            <wp:posOffset>-421005</wp:posOffset>
          </wp:positionV>
          <wp:extent cx="1009650" cy="525145"/>
          <wp:effectExtent l="0" t="0" r="0" b="825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09650" cy="525180"/>
                  </a:xfrm>
                  <a:prstGeom prst="rect">
                    <a:avLst/>
                  </a:prstGeom>
                  <a:noFill/>
                  <a:ln>
                    <a:noFill/>
                  </a:ln>
                </pic:spPr>
              </pic:pic>
            </a:graphicData>
          </a:graphic>
          <wp14:sizeRelH relativeFrom="page">
            <wp14:pctWidth>0</wp14:pctWidth>
          </wp14:sizeRelH>
          <wp14:sizeRelV relativeFrom="page">
            <wp14:pctHeight>0</wp14:pctHeight>
          </wp14:sizeRelV>
        </wp:anchor>
      </w:drawing>
    </w:r>
    <w:r w:rsidR="00D91A88">
      <w:rPr>
        <w:rFonts w:ascii="Cambria" w:hAnsi="Cambria"/>
        <w:noProof/>
        <w:color w:val="002060"/>
        <w:sz w:val="16"/>
        <w:szCs w:val="16"/>
      </w:rPr>
      <w:drawing>
        <wp:anchor distT="0" distB="0" distL="114300" distR="114300" simplePos="0" relativeHeight="251667456" behindDoc="0" locked="0" layoutInCell="1" allowOverlap="1" wp14:anchorId="1F1FCEE4" wp14:editId="4C67C461">
          <wp:simplePos x="0" y="0"/>
          <wp:positionH relativeFrom="column">
            <wp:posOffset>4010025</wp:posOffset>
          </wp:positionH>
          <wp:positionV relativeFrom="paragraph">
            <wp:posOffset>-514350</wp:posOffset>
          </wp:positionV>
          <wp:extent cx="426720" cy="567055"/>
          <wp:effectExtent l="0" t="0" r="0" b="4445"/>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6720" cy="567055"/>
                  </a:xfrm>
                  <a:prstGeom prst="rect">
                    <a:avLst/>
                  </a:prstGeom>
                  <a:noFill/>
                </pic:spPr>
              </pic:pic>
            </a:graphicData>
          </a:graphic>
          <wp14:sizeRelH relativeFrom="page">
            <wp14:pctWidth>0</wp14:pctWidth>
          </wp14:sizeRelH>
          <wp14:sizeRelV relativeFrom="page">
            <wp14:pctHeight>0</wp14:pctHeight>
          </wp14:sizeRelV>
        </wp:anchor>
      </w:drawing>
    </w:r>
    <w:r w:rsidR="00D91A88">
      <w:rPr>
        <w:rFonts w:ascii="Segoe UI" w:hAnsi="Segoe UI" w:cs="Segoe UI"/>
        <w:noProof/>
        <w:color w:val="1E2A4C"/>
        <w:sz w:val="14"/>
        <w:szCs w:val="14"/>
      </w:rPr>
      <w:drawing>
        <wp:anchor distT="0" distB="0" distL="114300" distR="114300" simplePos="0" relativeHeight="251669504" behindDoc="0" locked="0" layoutInCell="1" allowOverlap="1" wp14:anchorId="384B1383" wp14:editId="6E028B64">
          <wp:simplePos x="0" y="0"/>
          <wp:positionH relativeFrom="margin">
            <wp:posOffset>4876800</wp:posOffset>
          </wp:positionH>
          <wp:positionV relativeFrom="paragraph">
            <wp:posOffset>-330835</wp:posOffset>
          </wp:positionV>
          <wp:extent cx="1457960" cy="438150"/>
          <wp:effectExtent l="0" t="0" r="889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
                    <a:extLst>
                      <a:ext uri="{28A0092B-C50C-407E-A947-70E740481C1C}">
                        <a14:useLocalDpi xmlns:a14="http://schemas.microsoft.com/office/drawing/2010/main" val="0"/>
                      </a:ext>
                    </a:extLst>
                  </a:blip>
                  <a:srcRect t="1" b="12988"/>
                  <a:stretch/>
                </pic:blipFill>
                <pic:spPr bwMode="auto">
                  <a:xfrm>
                    <a:off x="0" y="0"/>
                    <a:ext cx="1457960" cy="438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91A88">
      <w:rPr>
        <w:rFonts w:ascii="Cambria" w:hAnsi="Cambria"/>
        <w:noProof/>
        <w:color w:val="002060"/>
        <w:sz w:val="16"/>
        <w:szCs w:val="16"/>
      </w:rPr>
      <w:drawing>
        <wp:anchor distT="0" distB="0" distL="114300" distR="114300" simplePos="0" relativeHeight="251693056" behindDoc="0" locked="0" layoutInCell="1" allowOverlap="1" wp14:anchorId="49585581" wp14:editId="2BE48A65">
          <wp:simplePos x="0" y="0"/>
          <wp:positionH relativeFrom="column">
            <wp:posOffset>1543050</wp:posOffset>
          </wp:positionH>
          <wp:positionV relativeFrom="paragraph">
            <wp:posOffset>-392430</wp:posOffset>
          </wp:positionV>
          <wp:extent cx="1790700" cy="535153"/>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a:extLst>
                      <a:ext uri="{28A0092B-C50C-407E-A947-70E740481C1C}">
                        <a14:useLocalDpi xmlns:a14="http://schemas.microsoft.com/office/drawing/2010/main" val="0"/>
                      </a:ext>
                    </a:extLst>
                  </a:blip>
                  <a:srcRect l="8720" t="16572" r="11413" b="21830"/>
                  <a:stretch/>
                </pic:blipFill>
                <pic:spPr bwMode="auto">
                  <a:xfrm>
                    <a:off x="0" y="0"/>
                    <a:ext cx="1790700" cy="53515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C2B94" w:rsidRPr="00E97B96">
      <w:rPr>
        <w:rFonts w:ascii="Segoe UI" w:hAnsi="Segoe UI" w:cs="Segoe UI"/>
        <w:noProof/>
        <w:color w:val="1E2A4C"/>
        <w:sz w:val="14"/>
        <w:szCs w:val="14"/>
      </w:rPr>
      <mc:AlternateContent>
        <mc:Choice Requires="wps">
          <w:drawing>
            <wp:anchor distT="45720" distB="45720" distL="114300" distR="114300" simplePos="0" relativeHeight="251673600" behindDoc="1" locked="0" layoutInCell="1" allowOverlap="1" wp14:anchorId="158527DC" wp14:editId="6B3CF42A">
              <wp:simplePos x="0" y="0"/>
              <wp:positionH relativeFrom="margin">
                <wp:align>right</wp:align>
              </wp:positionH>
              <wp:positionV relativeFrom="paragraph">
                <wp:posOffset>104775</wp:posOffset>
              </wp:positionV>
              <wp:extent cx="6657975" cy="338455"/>
              <wp:effectExtent l="0" t="0" r="9525"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7975" cy="338455"/>
                      </a:xfrm>
                      <a:prstGeom prst="rect">
                        <a:avLst/>
                      </a:prstGeom>
                      <a:solidFill>
                        <a:srgbClr val="FFFFFF"/>
                      </a:solidFill>
                      <a:ln w="9525">
                        <a:noFill/>
                        <a:miter lim="800000"/>
                        <a:headEnd/>
                        <a:tailEnd/>
                      </a:ln>
                    </wps:spPr>
                    <wps:txbx>
                      <w:txbxContent>
                        <w:p w14:paraId="70C563B0" w14:textId="66DA69EA" w:rsidR="00E97B96" w:rsidRPr="006549B2" w:rsidRDefault="00E97B96">
                          <w:pPr>
                            <w:rPr>
                              <w:rFonts w:ascii="Segoe UI" w:hAnsi="Segoe UI" w:cs="Segoe UI"/>
                              <w:color w:val="1E2A4C"/>
                              <w:sz w:val="14"/>
                              <w:szCs w:val="14"/>
                            </w:rPr>
                          </w:pPr>
                          <w:r w:rsidRPr="00111022">
                            <w:rPr>
                              <w:rFonts w:ascii="Segoe UI" w:hAnsi="Segoe UI" w:cs="Segoe UI"/>
                              <w:color w:val="1E2A4C"/>
                              <w:sz w:val="14"/>
                              <w:szCs w:val="14"/>
                            </w:rPr>
                            <w:t>Burford School is a company limited by guarantee registered in England &amp; Wales under number 8082185. Registered Office: Burford School,</w:t>
                          </w:r>
                          <w:r w:rsidR="00F81D80">
                            <w:rPr>
                              <w:rFonts w:ascii="Segoe UI" w:hAnsi="Segoe UI" w:cs="Segoe UI"/>
                              <w:color w:val="1E2A4C"/>
                              <w:sz w:val="14"/>
                              <w:szCs w:val="14"/>
                            </w:rPr>
                            <w:t xml:space="preserve"> </w:t>
                          </w:r>
                          <w:r w:rsidR="006549B2">
                            <w:rPr>
                              <w:rFonts w:ascii="Segoe UI" w:hAnsi="Segoe UI" w:cs="Segoe UI"/>
                              <w:color w:val="1E2A4C"/>
                              <w:sz w:val="14"/>
                              <w:szCs w:val="14"/>
                            </w:rPr>
                            <w:t>Cheltenham Road,</w:t>
                          </w:r>
                          <w:r w:rsidR="00AF04BE">
                            <w:rPr>
                              <w:rFonts w:ascii="Segoe UI" w:hAnsi="Segoe UI" w:cs="Segoe UI"/>
                              <w:color w:val="1E2A4C"/>
                              <w:sz w:val="14"/>
                              <w:szCs w:val="14"/>
                            </w:rPr>
                            <w:t xml:space="preserve"> </w:t>
                          </w:r>
                          <w:r w:rsidRPr="00111022">
                            <w:rPr>
                              <w:rFonts w:ascii="Segoe UI" w:hAnsi="Segoe UI" w:cs="Segoe UI"/>
                              <w:color w:val="1E2A4C"/>
                              <w:sz w:val="14"/>
                              <w:szCs w:val="14"/>
                            </w:rPr>
                            <w:t>Burford, Oxfordshire, OX18 4PL. Charity Registration Number EW019040106413761.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8527DC" id="_x0000_t202" coordsize="21600,21600" o:spt="202" path="m,l,21600r21600,l21600,xe">
              <v:stroke joinstyle="miter"/>
              <v:path gradientshapeok="t" o:connecttype="rect"/>
            </v:shapetype>
            <v:shape id="_x0000_s1031" type="#_x0000_t202" style="position:absolute;margin-left:473.05pt;margin-top:8.25pt;width:524.25pt;height:26.65pt;z-index:-2516428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" stroked="f">
              <v:textbox>
                <w:txbxContent>
                  <w:p w14:paraId="70C563B0" w14:textId="66DA69EA" w:rsidR="00E97B96" w:rsidRPr="006549B2" w:rsidRDefault="00E97B96">
                    <w:pPr>
                      <w:rPr>
                        <w:rFonts w:ascii="Segoe UI" w:hAnsi="Segoe UI" w:cs="Segoe UI"/>
                        <w:color w:val="1E2A4C"/>
                        <w:sz w:val="14"/>
                        <w:szCs w:val="14"/>
                      </w:rPr>
                    </w:pPr>
                    <w:r w:rsidRPr="00111022">
                      <w:rPr>
                        <w:rFonts w:ascii="Segoe UI" w:hAnsi="Segoe UI" w:cs="Segoe UI"/>
                        <w:color w:val="1E2A4C"/>
                        <w:sz w:val="14"/>
                        <w:szCs w:val="14"/>
                      </w:rPr>
                      <w:t>Burford School is a company limited by guarantee registered in England &amp; Wales under number 8082185. Registered Office: Burford School,</w:t>
                    </w:r>
                    <w:r w:rsidR="00F81D80">
                      <w:rPr>
                        <w:rFonts w:ascii="Segoe UI" w:hAnsi="Segoe UI" w:cs="Segoe UI"/>
                        <w:color w:val="1E2A4C"/>
                        <w:sz w:val="14"/>
                        <w:szCs w:val="14"/>
                      </w:rPr>
                      <w:t xml:space="preserve"> </w:t>
                    </w:r>
                    <w:r w:rsidR="006549B2">
                      <w:rPr>
                        <w:rFonts w:ascii="Segoe UI" w:hAnsi="Segoe UI" w:cs="Segoe UI"/>
                        <w:color w:val="1E2A4C"/>
                        <w:sz w:val="14"/>
                        <w:szCs w:val="14"/>
                      </w:rPr>
                      <w:t>Cheltenham Road,</w:t>
                    </w:r>
                    <w:r w:rsidR="00AF04BE">
                      <w:rPr>
                        <w:rFonts w:ascii="Segoe UI" w:hAnsi="Segoe UI" w:cs="Segoe UI"/>
                        <w:color w:val="1E2A4C"/>
                        <w:sz w:val="14"/>
                        <w:szCs w:val="14"/>
                      </w:rPr>
                      <w:t xml:space="preserve"> </w:t>
                    </w:r>
                    <w:r w:rsidRPr="00111022">
                      <w:rPr>
                        <w:rFonts w:ascii="Segoe UI" w:hAnsi="Segoe UI" w:cs="Segoe UI"/>
                        <w:color w:val="1E2A4C"/>
                        <w:sz w:val="14"/>
                        <w:szCs w:val="14"/>
                      </w:rPr>
                      <w:t>Burford, Oxfordshire, OX18 4PL. Charity Registration Number EW019040106413761.</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2ED2C" w14:textId="77777777" w:rsidR="00E50C51" w:rsidRDefault="00E50C51" w:rsidP="006D7645">
      <w:pPr>
        <w:spacing w:after="0" w:line="240" w:lineRule="auto"/>
      </w:pPr>
      <w:r>
        <w:separator/>
      </w:r>
    </w:p>
  </w:footnote>
  <w:footnote w:type="continuationSeparator" w:id="0">
    <w:p w14:paraId="0069DADD" w14:textId="77777777" w:rsidR="00E50C51" w:rsidRDefault="00E50C51" w:rsidP="006D76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90FAB" w14:textId="2B041842" w:rsidR="006D7645" w:rsidRPr="00470CC4" w:rsidRDefault="006D7645" w:rsidP="006D7645">
    <w:pPr>
      <w:spacing w:after="0" w:line="240" w:lineRule="auto"/>
      <w:jc w:val="both"/>
      <w:rPr>
        <w:rFonts w:ascii="Segoe UI" w:hAnsi="Segoe UI" w:cs="Segoe UI"/>
        <w:color w:val="002060"/>
        <w:sz w:val="32"/>
        <w:szCs w:val="32"/>
      </w:rPr>
    </w:pPr>
    <w:r w:rsidRPr="00470CC4">
      <w:rPr>
        <w:rFonts w:ascii="Segoe UI" w:hAnsi="Segoe UI" w:cs="Segoe UI"/>
        <w:noProof/>
        <w:color w:val="002060"/>
        <w:sz w:val="32"/>
        <w:szCs w:val="32"/>
      </w:rPr>
      <w:drawing>
        <wp:anchor distT="0" distB="0" distL="114300" distR="114300" simplePos="0" relativeHeight="251661312" behindDoc="0" locked="0" layoutInCell="1" allowOverlap="1" wp14:anchorId="3FF9F471" wp14:editId="41377F10">
          <wp:simplePos x="0" y="0"/>
          <wp:positionH relativeFrom="margin">
            <wp:posOffset>-66675</wp:posOffset>
          </wp:positionH>
          <wp:positionV relativeFrom="page">
            <wp:posOffset>259080</wp:posOffset>
          </wp:positionV>
          <wp:extent cx="2182495" cy="1028700"/>
          <wp:effectExtent l="0" t="0" r="0" b="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2495"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58A741" w14:textId="5723719E" w:rsidR="006D7645" w:rsidRPr="00470CC4" w:rsidRDefault="00A76E93" w:rsidP="006D7645">
    <w:pPr>
      <w:spacing w:after="0" w:line="240" w:lineRule="auto"/>
      <w:jc w:val="both"/>
      <w:rPr>
        <w:rFonts w:ascii="Segoe UI" w:hAnsi="Segoe UI" w:cs="Segoe UI"/>
        <w:color w:val="002060"/>
        <w:sz w:val="32"/>
        <w:szCs w:val="32"/>
      </w:rPr>
    </w:pPr>
    <w:r w:rsidRPr="00470CC4">
      <w:rPr>
        <w:rFonts w:ascii="Segoe UI" w:hAnsi="Segoe UI" w:cs="Segoe UI"/>
        <w:noProof/>
        <w:color w:val="002060"/>
        <w:sz w:val="32"/>
        <w:szCs w:val="32"/>
      </w:rPr>
      <mc:AlternateContent>
        <mc:Choice Requires="wps">
          <w:drawing>
            <wp:anchor distT="0" distB="0" distL="114300" distR="114300" simplePos="0" relativeHeight="251692032" behindDoc="0" locked="0" layoutInCell="1" allowOverlap="1" wp14:anchorId="0CCB3CD0" wp14:editId="4165B666">
              <wp:simplePos x="0" y="0"/>
              <wp:positionH relativeFrom="column">
                <wp:posOffset>4324350</wp:posOffset>
              </wp:positionH>
              <wp:positionV relativeFrom="page">
                <wp:posOffset>952500</wp:posOffset>
              </wp:positionV>
              <wp:extent cx="2457450" cy="285750"/>
              <wp:effectExtent l="0" t="0" r="0" b="0"/>
              <wp:wrapNone/>
              <wp:docPr id="7" name="Text Box 7"/>
              <wp:cNvGraphicFramePr/>
              <a:graphic xmlns:a="http://schemas.openxmlformats.org/drawingml/2006/main">
                <a:graphicData uri="http://schemas.microsoft.com/office/word/2010/wordprocessingShape">
                  <wps:wsp>
                    <wps:cNvSpPr txBox="1"/>
                    <wps:spPr>
                      <a:xfrm>
                        <a:off x="0" y="0"/>
                        <a:ext cx="2457450" cy="285750"/>
                      </a:xfrm>
                      <a:prstGeom prst="rect">
                        <a:avLst/>
                      </a:prstGeom>
                      <a:solidFill>
                        <a:schemeClr val="lt1"/>
                      </a:solidFill>
                      <a:ln w="6350">
                        <a:noFill/>
                      </a:ln>
                    </wps:spPr>
                    <wps:txbx>
                      <w:txbxContent>
                        <w:p w14:paraId="406EB188" w14:textId="77777777" w:rsidR="00A76E93" w:rsidRPr="00AF04BE" w:rsidRDefault="00A76E93" w:rsidP="00A76E93">
                          <w:pPr>
                            <w:rPr>
                              <w:rFonts w:ascii="Segoe UI" w:hAnsi="Segoe UI" w:cs="Segoe UI"/>
                              <w:color w:val="1E2A4C"/>
                              <w:sz w:val="24"/>
                              <w:szCs w:val="24"/>
                            </w:rPr>
                          </w:pPr>
                          <w:r w:rsidRPr="00AF04BE">
                            <w:rPr>
                              <w:rFonts w:ascii="Segoe UI" w:hAnsi="Segoe UI" w:cs="Segoe UI"/>
                              <w:color w:val="1E2A4C"/>
                              <w:sz w:val="24"/>
                              <w:szCs w:val="24"/>
                            </w:rPr>
                            <w:t>RESPECT | PARTICIPATE | REACH</w:t>
                          </w:r>
                        </w:p>
                        <w:p w14:paraId="735CB406" w14:textId="77777777" w:rsidR="00A76E93" w:rsidRDefault="00A76E9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CB3CD0" id="_x0000_t202" coordsize="21600,21600" o:spt="202" path="m,l,21600r21600,l21600,xe">
              <v:stroke joinstyle="miter"/>
              <v:path gradientshapeok="t" o:connecttype="rect"/>
            </v:shapetype>
            <v:shape id="Text Box 7" o:spid="_x0000_s1026" type="#_x0000_t202" style="position:absolute;left:0;text-align:left;margin-left:340.5pt;margin-top:75pt;width:193.5pt;height:2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" fillcolor="white [3201]" stroked="f" strokeweight=".5pt">
              <v:textbox>
                <w:txbxContent>
                  <w:p w14:paraId="406EB188" w14:textId="77777777" w:rsidR="00A76E93" w:rsidRPr="00AF04BE" w:rsidRDefault="00A76E93" w:rsidP="00A76E93">
                    <w:pPr>
                      <w:rPr>
                        <w:rFonts w:ascii="Segoe UI" w:hAnsi="Segoe UI" w:cs="Segoe UI"/>
                        <w:color w:val="1E2A4C"/>
                        <w:sz w:val="24"/>
                        <w:szCs w:val="24"/>
                      </w:rPr>
                    </w:pPr>
                    <w:r w:rsidRPr="00AF04BE">
                      <w:rPr>
                        <w:rFonts w:ascii="Segoe UI" w:hAnsi="Segoe UI" w:cs="Segoe UI"/>
                        <w:color w:val="1E2A4C"/>
                        <w:sz w:val="24"/>
                        <w:szCs w:val="24"/>
                      </w:rPr>
                      <w:t>RESPECT | PARTICIPATE | REACH</w:t>
                    </w:r>
                  </w:p>
                  <w:p w14:paraId="735CB406" w14:textId="77777777" w:rsidR="00A76E93" w:rsidRDefault="00A76E93"/>
                </w:txbxContent>
              </v:textbox>
              <w10:wrap anchory="page"/>
            </v:shape>
          </w:pict>
        </mc:Fallback>
      </mc:AlternateContent>
    </w:r>
  </w:p>
  <w:p w14:paraId="5A0ED1F9" w14:textId="1827670C" w:rsidR="00496ACE" w:rsidRDefault="00496ACE" w:rsidP="00515223">
    <w:pPr>
      <w:spacing w:after="0" w:line="240" w:lineRule="auto"/>
      <w:jc w:val="both"/>
      <w:rPr>
        <w:rFonts w:ascii="Cambria" w:hAnsi="Cambria"/>
        <w:color w:val="1E2A4C"/>
        <w:sz w:val="40"/>
        <w:szCs w:val="40"/>
      </w:rPr>
    </w:pPr>
  </w:p>
  <w:p w14:paraId="5685CB46" w14:textId="3AA9001E" w:rsidR="00496ACE" w:rsidRDefault="00E54B2C" w:rsidP="00515223">
    <w:pPr>
      <w:spacing w:after="0" w:line="240" w:lineRule="auto"/>
      <w:jc w:val="both"/>
      <w:rPr>
        <w:rFonts w:ascii="Segoe UI" w:hAnsi="Segoe UI" w:cs="Segoe UI"/>
        <w:color w:val="1E2A4C"/>
        <w:sz w:val="20"/>
        <w:szCs w:val="20"/>
      </w:rPr>
    </w:pPr>
    <w:r w:rsidRPr="00F502DB">
      <w:rPr>
        <w:rFonts w:ascii="Cambria" w:hAnsi="Cambria"/>
        <w:noProof/>
        <w:color w:val="1E2A4C"/>
        <w:sz w:val="40"/>
        <w:szCs w:val="40"/>
      </w:rPr>
      <mc:AlternateContent>
        <mc:Choice Requires="wps">
          <w:drawing>
            <wp:anchor distT="0" distB="0" distL="114300" distR="114300" simplePos="0" relativeHeight="251689984" behindDoc="0" locked="0" layoutInCell="1" allowOverlap="1" wp14:anchorId="44D25C7D" wp14:editId="473178EA">
              <wp:simplePos x="0" y="0"/>
              <wp:positionH relativeFrom="margin">
                <wp:posOffset>9525</wp:posOffset>
              </wp:positionH>
              <wp:positionV relativeFrom="paragraph">
                <wp:posOffset>6984</wp:posOffset>
              </wp:positionV>
              <wp:extent cx="6572250" cy="9525"/>
              <wp:effectExtent l="0" t="0" r="19050" b="28575"/>
              <wp:wrapNone/>
              <wp:docPr id="8" name="Straight Connector 8"/>
              <wp:cNvGraphicFramePr/>
              <a:graphic xmlns:a="http://schemas.openxmlformats.org/drawingml/2006/main">
                <a:graphicData uri="http://schemas.microsoft.com/office/word/2010/wordprocessingShape">
                  <wps:wsp>
                    <wps:cNvCnPr/>
                    <wps:spPr>
                      <a:xfrm>
                        <a:off x="0" y="0"/>
                        <a:ext cx="6572250" cy="9525"/>
                      </a:xfrm>
                      <a:prstGeom prst="line">
                        <a:avLst/>
                      </a:prstGeom>
                      <a:noFill/>
                      <a:ln w="6350" cap="flat" cmpd="sng" algn="ctr">
                        <a:solidFill>
                          <a:srgbClr val="1E2A4C"/>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A234F59" id="Straight Connector 8" o:spid="_x0000_s1026" style="position:absolute;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5pt,.55pt" to="518.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" strokecolor="#1e2a4c" strokeweight=".5pt">
              <v:stroke joinstyle="miter"/>
              <w10:wrap anchorx="margin"/>
            </v:line>
          </w:pict>
        </mc:Fallback>
      </mc:AlternateContent>
    </w:r>
    <w:r w:rsidR="00AF04BE" w:rsidRPr="00496ACE">
      <w:rPr>
        <w:rFonts w:ascii="Segoe UI" w:hAnsi="Segoe UI" w:cs="Segoe UI"/>
        <w:noProof/>
        <w:color w:val="1E2A4C"/>
        <w:sz w:val="16"/>
        <w:szCs w:val="16"/>
      </w:rPr>
      <mc:AlternateContent>
        <mc:Choice Requires="wps">
          <w:drawing>
            <wp:anchor distT="45720" distB="45720" distL="114300" distR="114300" simplePos="0" relativeHeight="251685888" behindDoc="0" locked="0" layoutInCell="1" allowOverlap="1" wp14:anchorId="453986DC" wp14:editId="334D2D9E">
              <wp:simplePos x="0" y="0"/>
              <wp:positionH relativeFrom="column">
                <wp:posOffset>5324475</wp:posOffset>
              </wp:positionH>
              <wp:positionV relativeFrom="page">
                <wp:posOffset>1381125</wp:posOffset>
              </wp:positionV>
              <wp:extent cx="1333500" cy="219075"/>
              <wp:effectExtent l="0" t="0" r="0" b="952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19075"/>
                      </a:xfrm>
                      <a:prstGeom prst="rect">
                        <a:avLst/>
                      </a:prstGeom>
                      <a:solidFill>
                        <a:srgbClr val="FFFFFF"/>
                      </a:solidFill>
                      <a:ln w="9525">
                        <a:noFill/>
                        <a:miter lim="800000"/>
                        <a:headEnd/>
                        <a:tailEnd/>
                      </a:ln>
                    </wps:spPr>
                    <wps:txbx>
                      <w:txbxContent>
                        <w:p w14:paraId="284094D7" w14:textId="755B2110" w:rsidR="00496ACE" w:rsidRDefault="00496ACE">
                          <w:r w:rsidRPr="006D7645">
                            <w:rPr>
                              <w:rFonts w:ascii="Segoe UI" w:hAnsi="Segoe UI" w:cs="Segoe UI"/>
                              <w:color w:val="1E2A4C"/>
                              <w:sz w:val="16"/>
                              <w:szCs w:val="16"/>
                            </w:rPr>
                            <w:t>www.burford.oxon.sch.uk</w:t>
                          </w:r>
                          <w:r w:rsidRPr="006D7645">
                            <w:rPr>
                              <w:rFonts w:ascii="Segoe UI" w:hAnsi="Segoe UI" w:cs="Segoe UI"/>
                              <w:color w:val="1E2A4C"/>
                              <w:sz w:val="16"/>
                              <w:szCs w:val="16"/>
                            </w:rPr>
                            <w:tab/>
                          </w:r>
                        </w:p>
                        <w:p w14:paraId="3FDBF15B" w14:textId="77777777" w:rsidR="00AF04BE" w:rsidRDefault="00AF04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3986DC" id="Text Box 2" o:spid="_x0000_s1027" type="#_x0000_t202" style="position:absolute;left:0;text-align:left;margin-left:419.25pt;margin-top:108.75pt;width:105pt;height:17.2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" stroked="f">
              <v:textbox>
                <w:txbxContent>
                  <w:p w14:paraId="284094D7" w14:textId="755B2110" w:rsidR="00496ACE" w:rsidRDefault="00496ACE">
                    <w:r w:rsidRPr="006D7645">
                      <w:rPr>
                        <w:rFonts w:ascii="Segoe UI" w:hAnsi="Segoe UI" w:cs="Segoe UI"/>
                        <w:color w:val="1E2A4C"/>
                        <w:sz w:val="16"/>
                        <w:szCs w:val="16"/>
                      </w:rPr>
                      <w:t>www.burford.oxon.sch.uk</w:t>
                    </w:r>
                    <w:r w:rsidRPr="006D7645">
                      <w:rPr>
                        <w:rFonts w:ascii="Segoe UI" w:hAnsi="Segoe UI" w:cs="Segoe UI"/>
                        <w:color w:val="1E2A4C"/>
                        <w:sz w:val="16"/>
                        <w:szCs w:val="16"/>
                      </w:rPr>
                      <w:tab/>
                    </w:r>
                  </w:p>
                  <w:p w14:paraId="3FDBF15B" w14:textId="77777777" w:rsidR="00AF04BE" w:rsidRDefault="00AF04BE"/>
                </w:txbxContent>
              </v:textbox>
              <w10:wrap type="square" anchory="page"/>
            </v:shape>
          </w:pict>
        </mc:Fallback>
      </mc:AlternateContent>
    </w:r>
    <w:r w:rsidR="00B87020" w:rsidRPr="00496ACE">
      <w:rPr>
        <w:rFonts w:ascii="Segoe UI" w:hAnsi="Segoe UI" w:cs="Segoe UI"/>
        <w:noProof/>
        <w:color w:val="1E2A4C"/>
        <w:sz w:val="20"/>
        <w:szCs w:val="20"/>
      </w:rPr>
      <mc:AlternateContent>
        <mc:Choice Requires="wps">
          <w:drawing>
            <wp:anchor distT="45720" distB="45720" distL="114300" distR="114300" simplePos="0" relativeHeight="251682816" behindDoc="0" locked="0" layoutInCell="1" allowOverlap="1" wp14:anchorId="412E6F22" wp14:editId="4B4C5A8C">
              <wp:simplePos x="0" y="0"/>
              <wp:positionH relativeFrom="column">
                <wp:posOffset>-47625</wp:posOffset>
              </wp:positionH>
              <wp:positionV relativeFrom="page">
                <wp:posOffset>1333500</wp:posOffset>
              </wp:positionV>
              <wp:extent cx="3105150" cy="257175"/>
              <wp:effectExtent l="0" t="0" r="0" b="95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257175"/>
                      </a:xfrm>
                      <a:prstGeom prst="rect">
                        <a:avLst/>
                      </a:prstGeom>
                      <a:solidFill>
                        <a:srgbClr val="FFFFFF"/>
                      </a:solidFill>
                      <a:ln w="9525">
                        <a:noFill/>
                        <a:miter lim="800000"/>
                        <a:headEnd/>
                        <a:tailEnd/>
                      </a:ln>
                    </wps:spPr>
                    <wps:txbx>
                      <w:txbxContent>
                        <w:p w14:paraId="40396665" w14:textId="53491005" w:rsidR="00496ACE" w:rsidRDefault="00496ACE">
                          <w:r w:rsidRPr="006D7645">
                            <w:rPr>
                              <w:rFonts w:ascii="Segoe UI" w:hAnsi="Segoe UI" w:cs="Segoe UI"/>
                              <w:color w:val="1E2A4C"/>
                              <w:sz w:val="20"/>
                              <w:szCs w:val="20"/>
                            </w:rPr>
                            <w:t>Headteacher: Mr M Albrighton BA MA (</w:t>
                          </w:r>
                          <w:proofErr w:type="spellStart"/>
                          <w:r w:rsidRPr="006D7645">
                            <w:rPr>
                              <w:rFonts w:ascii="Segoe UI" w:hAnsi="Segoe UI" w:cs="Segoe UI"/>
                              <w:color w:val="1E2A4C"/>
                              <w:sz w:val="20"/>
                              <w:szCs w:val="20"/>
                            </w:rPr>
                            <w:t>Cantab</w:t>
                          </w:r>
                          <w:proofErr w:type="spellEnd"/>
                          <w:r w:rsidRPr="006D7645">
                            <w:rPr>
                              <w:rFonts w:ascii="Segoe UI" w:hAnsi="Segoe UI" w:cs="Segoe UI"/>
                              <w:color w:val="1E2A4C"/>
                              <w:sz w:val="20"/>
                              <w:szCs w:val="20"/>
                            </w:rPr>
                            <w:t>)</w:t>
                          </w:r>
                          <w:r w:rsidRPr="006D7645">
                            <w:rPr>
                              <w:rFonts w:ascii="Segoe UI" w:hAnsi="Segoe UI" w:cs="Segoe UI"/>
                              <w:color w:val="1E2A4C"/>
                              <w:sz w:val="16"/>
                              <w:szCs w:val="16"/>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2E6F22" id="_x0000_s1028" type="#_x0000_t202" style="position:absolute;left:0;text-align:left;margin-left:-3.75pt;margin-top:105pt;width:244.5pt;height:20.2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" stroked="f">
              <v:textbox>
                <w:txbxContent>
                  <w:p w14:paraId="40396665" w14:textId="53491005" w:rsidR="00496ACE" w:rsidRDefault="00496ACE">
                    <w:r w:rsidRPr="006D7645">
                      <w:rPr>
                        <w:rFonts w:ascii="Segoe UI" w:hAnsi="Segoe UI" w:cs="Segoe UI"/>
                        <w:color w:val="1E2A4C"/>
                        <w:sz w:val="20"/>
                        <w:szCs w:val="20"/>
                      </w:rPr>
                      <w:t>Headteacher: Mr M Albrighton BA MA (</w:t>
                    </w:r>
                    <w:proofErr w:type="spellStart"/>
                    <w:r w:rsidRPr="006D7645">
                      <w:rPr>
                        <w:rFonts w:ascii="Segoe UI" w:hAnsi="Segoe UI" w:cs="Segoe UI"/>
                        <w:color w:val="1E2A4C"/>
                        <w:sz w:val="20"/>
                        <w:szCs w:val="20"/>
                      </w:rPr>
                      <w:t>Cantab</w:t>
                    </w:r>
                    <w:proofErr w:type="spellEnd"/>
                    <w:r w:rsidRPr="006D7645">
                      <w:rPr>
                        <w:rFonts w:ascii="Segoe UI" w:hAnsi="Segoe UI" w:cs="Segoe UI"/>
                        <w:color w:val="1E2A4C"/>
                        <w:sz w:val="20"/>
                        <w:szCs w:val="20"/>
                      </w:rPr>
                      <w:t>)</w:t>
                    </w:r>
                    <w:r w:rsidRPr="006D7645">
                      <w:rPr>
                        <w:rFonts w:ascii="Segoe UI" w:hAnsi="Segoe UI" w:cs="Segoe UI"/>
                        <w:color w:val="1E2A4C"/>
                        <w:sz w:val="16"/>
                        <w:szCs w:val="16"/>
                      </w:rPr>
                      <w:tab/>
                    </w:r>
                  </w:p>
                </w:txbxContent>
              </v:textbox>
              <w10:wrap type="square" anchory="page"/>
            </v:shape>
          </w:pict>
        </mc:Fallback>
      </mc:AlternateContent>
    </w:r>
  </w:p>
  <w:p w14:paraId="05E0D4BD" w14:textId="4EFC3AC8" w:rsidR="00496ACE" w:rsidRDefault="006549B2" w:rsidP="00515223">
    <w:pPr>
      <w:spacing w:after="0" w:line="240" w:lineRule="auto"/>
      <w:jc w:val="both"/>
      <w:rPr>
        <w:rFonts w:ascii="Segoe UI" w:hAnsi="Segoe UI" w:cs="Segoe UI"/>
        <w:color w:val="1E2A4C"/>
        <w:sz w:val="20"/>
        <w:szCs w:val="20"/>
      </w:rPr>
    </w:pPr>
    <w:r>
      <w:rPr>
        <w:rFonts w:ascii="Cambria" w:eastAsia="Times New Roman" w:hAnsi="Cambria" w:cs="Arial"/>
        <w:bCs/>
        <w:noProof/>
        <w:color w:val="1E2A4C"/>
        <w:sz w:val="16"/>
        <w:szCs w:val="16"/>
      </w:rPr>
      <mc:AlternateContent>
        <mc:Choice Requires="wps">
          <w:drawing>
            <wp:anchor distT="0" distB="0" distL="114300" distR="114300" simplePos="0" relativeHeight="251683840" behindDoc="0" locked="0" layoutInCell="1" allowOverlap="1" wp14:anchorId="379FB600" wp14:editId="21BB36C4">
              <wp:simplePos x="0" y="0"/>
              <wp:positionH relativeFrom="margin">
                <wp:posOffset>-38100</wp:posOffset>
              </wp:positionH>
              <wp:positionV relativeFrom="page">
                <wp:posOffset>1638300</wp:posOffset>
              </wp:positionV>
              <wp:extent cx="3533775" cy="390525"/>
              <wp:effectExtent l="0" t="0" r="9525" b="9525"/>
              <wp:wrapNone/>
              <wp:docPr id="3" name="Text Box 3"/>
              <wp:cNvGraphicFramePr/>
              <a:graphic xmlns:a="http://schemas.openxmlformats.org/drawingml/2006/main">
                <a:graphicData uri="http://schemas.microsoft.com/office/word/2010/wordprocessingShape">
                  <wps:wsp>
                    <wps:cNvSpPr txBox="1"/>
                    <wps:spPr>
                      <a:xfrm>
                        <a:off x="0" y="0"/>
                        <a:ext cx="3533775" cy="390525"/>
                      </a:xfrm>
                      <a:prstGeom prst="rect">
                        <a:avLst/>
                      </a:prstGeom>
                      <a:solidFill>
                        <a:schemeClr val="lt1"/>
                      </a:solidFill>
                      <a:ln w="6350">
                        <a:noFill/>
                      </a:ln>
                    </wps:spPr>
                    <wps:txbx>
                      <w:txbxContent>
                        <w:p w14:paraId="36DF2218" w14:textId="024AB60D" w:rsidR="00496ACE" w:rsidRPr="00496ACE" w:rsidRDefault="00496ACE">
                          <w:pPr>
                            <w:rPr>
                              <w:rFonts w:ascii="Segoe UI" w:eastAsia="Times New Roman" w:hAnsi="Segoe UI" w:cs="Segoe UI"/>
                              <w:color w:val="1E2A4C"/>
                              <w:sz w:val="16"/>
                              <w:szCs w:val="16"/>
                            </w:rPr>
                          </w:pPr>
                          <w:r w:rsidRPr="006D7645">
                            <w:rPr>
                              <w:rFonts w:ascii="Segoe UI" w:eastAsia="Times New Roman" w:hAnsi="Segoe UI" w:cs="Segoe UI"/>
                              <w:color w:val="1E2A4C"/>
                              <w:sz w:val="16"/>
                              <w:szCs w:val="16"/>
                            </w:rPr>
                            <w:t xml:space="preserve">Day | Burford School, Cheltenham Road, Burford, Oxfordshire, OX18 4PL </w:t>
                          </w:r>
                          <w:r w:rsidRPr="006D7645">
                            <w:rPr>
                              <w:rFonts w:ascii="Segoe UI" w:hAnsi="Segoe UI" w:cs="Segoe UI"/>
                              <w:color w:val="1E2A4C"/>
                              <w:sz w:val="16"/>
                              <w:szCs w:val="16"/>
                            </w:rPr>
                            <w:t>Boarding</w:t>
                          </w:r>
                          <w:r>
                            <w:rPr>
                              <w:rFonts w:ascii="Segoe UI" w:hAnsi="Segoe UI" w:cs="Segoe UI"/>
                              <w:color w:val="1E2A4C"/>
                              <w:sz w:val="16"/>
                              <w:szCs w:val="16"/>
                            </w:rPr>
                            <w:t xml:space="preserve"> </w:t>
                          </w:r>
                          <w:r w:rsidRPr="006D7645">
                            <w:rPr>
                              <w:rFonts w:ascii="Segoe UI" w:hAnsi="Segoe UI" w:cs="Segoe UI"/>
                              <w:color w:val="1E2A4C"/>
                              <w:sz w:val="16"/>
                              <w:szCs w:val="16"/>
                            </w:rPr>
                            <w:t xml:space="preserve">| </w:t>
                          </w:r>
                          <w:proofErr w:type="spellStart"/>
                          <w:r w:rsidRPr="006D7645">
                            <w:rPr>
                              <w:rFonts w:ascii="Segoe UI" w:hAnsi="Segoe UI" w:cs="Segoe UI"/>
                              <w:color w:val="1E2A4C"/>
                              <w:sz w:val="16"/>
                              <w:szCs w:val="16"/>
                            </w:rPr>
                            <w:t>Lenthall</w:t>
                          </w:r>
                          <w:proofErr w:type="spellEnd"/>
                          <w:r w:rsidRPr="006D7645">
                            <w:rPr>
                              <w:rFonts w:ascii="Segoe UI" w:hAnsi="Segoe UI" w:cs="Segoe UI"/>
                              <w:color w:val="1E2A4C"/>
                              <w:sz w:val="16"/>
                              <w:szCs w:val="16"/>
                            </w:rPr>
                            <w:t xml:space="preserve"> House, Church Lane, Burford, Oxfordshire, OX18 4SA   </w:t>
                          </w:r>
                          <w:r w:rsidRPr="006D7645">
                            <w:rPr>
                              <w:rFonts w:ascii="Segoe UI" w:eastAsia="Times New Roman" w:hAnsi="Segoe UI" w:cs="Segoe UI"/>
                              <w:color w:val="1E2A4C"/>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9FB600" id="Text Box 3" o:spid="_x0000_s1029" type="#_x0000_t202" style="position:absolute;left:0;text-align:left;margin-left:-3pt;margin-top:129pt;width:278.25pt;height:30.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" fillcolor="white [3201]" stroked="f" strokeweight=".5pt">
              <v:textbox>
                <w:txbxContent>
                  <w:p w14:paraId="36DF2218" w14:textId="024AB60D" w:rsidR="00496ACE" w:rsidRPr="00496ACE" w:rsidRDefault="00496ACE">
                    <w:pPr>
                      <w:rPr>
                        <w:rFonts w:ascii="Segoe UI" w:eastAsia="Times New Roman" w:hAnsi="Segoe UI" w:cs="Segoe UI"/>
                        <w:color w:val="1E2A4C"/>
                        <w:sz w:val="16"/>
                        <w:szCs w:val="16"/>
                      </w:rPr>
                    </w:pPr>
                    <w:r w:rsidRPr="006D7645">
                      <w:rPr>
                        <w:rFonts w:ascii="Segoe UI" w:eastAsia="Times New Roman" w:hAnsi="Segoe UI" w:cs="Segoe UI"/>
                        <w:color w:val="1E2A4C"/>
                        <w:sz w:val="16"/>
                        <w:szCs w:val="16"/>
                      </w:rPr>
                      <w:t xml:space="preserve">Day | Burford School, Cheltenham Road, Burford, Oxfordshire, OX18 4PL </w:t>
                    </w:r>
                    <w:r w:rsidRPr="006D7645">
                      <w:rPr>
                        <w:rFonts w:ascii="Segoe UI" w:hAnsi="Segoe UI" w:cs="Segoe UI"/>
                        <w:color w:val="1E2A4C"/>
                        <w:sz w:val="16"/>
                        <w:szCs w:val="16"/>
                      </w:rPr>
                      <w:t>Boarding</w:t>
                    </w:r>
                    <w:r>
                      <w:rPr>
                        <w:rFonts w:ascii="Segoe UI" w:hAnsi="Segoe UI" w:cs="Segoe UI"/>
                        <w:color w:val="1E2A4C"/>
                        <w:sz w:val="16"/>
                        <w:szCs w:val="16"/>
                      </w:rPr>
                      <w:t xml:space="preserve"> </w:t>
                    </w:r>
                    <w:r w:rsidRPr="006D7645">
                      <w:rPr>
                        <w:rFonts w:ascii="Segoe UI" w:hAnsi="Segoe UI" w:cs="Segoe UI"/>
                        <w:color w:val="1E2A4C"/>
                        <w:sz w:val="16"/>
                        <w:szCs w:val="16"/>
                      </w:rPr>
                      <w:t xml:space="preserve">| </w:t>
                    </w:r>
                    <w:proofErr w:type="spellStart"/>
                    <w:r w:rsidRPr="006D7645">
                      <w:rPr>
                        <w:rFonts w:ascii="Segoe UI" w:hAnsi="Segoe UI" w:cs="Segoe UI"/>
                        <w:color w:val="1E2A4C"/>
                        <w:sz w:val="16"/>
                        <w:szCs w:val="16"/>
                      </w:rPr>
                      <w:t>Lenthall</w:t>
                    </w:r>
                    <w:proofErr w:type="spellEnd"/>
                    <w:r w:rsidRPr="006D7645">
                      <w:rPr>
                        <w:rFonts w:ascii="Segoe UI" w:hAnsi="Segoe UI" w:cs="Segoe UI"/>
                        <w:color w:val="1E2A4C"/>
                        <w:sz w:val="16"/>
                        <w:szCs w:val="16"/>
                      </w:rPr>
                      <w:t xml:space="preserve"> House, Church Lane, Burford, Oxfordshire, OX18 4SA   </w:t>
                    </w:r>
                    <w:r w:rsidRPr="006D7645">
                      <w:rPr>
                        <w:rFonts w:ascii="Segoe UI" w:eastAsia="Times New Roman" w:hAnsi="Segoe UI" w:cs="Segoe UI"/>
                        <w:color w:val="1E2A4C"/>
                        <w:sz w:val="16"/>
                        <w:szCs w:val="16"/>
                      </w:rPr>
                      <w:t xml:space="preserve"> </w:t>
                    </w:r>
                  </w:p>
                </w:txbxContent>
              </v:textbox>
              <w10:wrap anchorx="margin" anchory="page"/>
            </v:shape>
          </w:pict>
        </mc:Fallback>
      </mc:AlternateContent>
    </w:r>
  </w:p>
  <w:p w14:paraId="4E9A7680" w14:textId="47E62415" w:rsidR="00496ACE" w:rsidRDefault="00496ACE" w:rsidP="00515223">
    <w:pPr>
      <w:spacing w:after="0" w:line="240" w:lineRule="auto"/>
      <w:jc w:val="both"/>
      <w:rPr>
        <w:rFonts w:ascii="Segoe UI" w:hAnsi="Segoe UI" w:cs="Segoe UI"/>
        <w:color w:val="1E2A4C"/>
        <w:sz w:val="16"/>
        <w:szCs w:val="16"/>
      </w:rPr>
    </w:pPr>
    <w:r w:rsidRPr="00496ACE">
      <w:rPr>
        <w:rFonts w:ascii="Segoe UI" w:hAnsi="Segoe UI" w:cs="Segoe UI"/>
        <w:noProof/>
        <w:color w:val="1E2A4C"/>
        <w:sz w:val="16"/>
        <w:szCs w:val="16"/>
      </w:rPr>
      <mc:AlternateContent>
        <mc:Choice Requires="wps">
          <w:drawing>
            <wp:anchor distT="45720" distB="45720" distL="114300" distR="114300" simplePos="0" relativeHeight="251687936" behindDoc="0" locked="0" layoutInCell="1" allowOverlap="1" wp14:anchorId="5F46CD96" wp14:editId="5C2B515C">
              <wp:simplePos x="0" y="0"/>
              <wp:positionH relativeFrom="margin">
                <wp:posOffset>5819775</wp:posOffset>
              </wp:positionH>
              <wp:positionV relativeFrom="page">
                <wp:posOffset>1638300</wp:posOffset>
              </wp:positionV>
              <wp:extent cx="838200" cy="36195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361950"/>
                      </a:xfrm>
                      <a:prstGeom prst="rect">
                        <a:avLst/>
                      </a:prstGeom>
                      <a:solidFill>
                        <a:srgbClr val="FFFFFF"/>
                      </a:solidFill>
                      <a:ln w="9525">
                        <a:noFill/>
                        <a:miter lim="800000"/>
                        <a:headEnd/>
                        <a:tailEnd/>
                      </a:ln>
                    </wps:spPr>
                    <wps:txbx>
                      <w:txbxContent>
                        <w:p w14:paraId="7E1E97F9" w14:textId="77777777" w:rsidR="00496ACE" w:rsidRPr="006D7645" w:rsidRDefault="00496ACE" w:rsidP="00496ACE">
                          <w:pPr>
                            <w:spacing w:after="0" w:line="240" w:lineRule="auto"/>
                            <w:rPr>
                              <w:rFonts w:ascii="Segoe UI" w:eastAsia="Times New Roman" w:hAnsi="Segoe UI" w:cs="Segoe UI"/>
                              <w:color w:val="1E2A4C"/>
                              <w:sz w:val="16"/>
                              <w:szCs w:val="16"/>
                            </w:rPr>
                          </w:pPr>
                          <w:r w:rsidRPr="006D7645">
                            <w:rPr>
                              <w:rFonts w:ascii="Segoe UI" w:eastAsia="Times New Roman" w:hAnsi="Segoe UI" w:cs="Segoe UI"/>
                              <w:color w:val="1E2A4C"/>
                              <w:sz w:val="16"/>
                              <w:szCs w:val="16"/>
                            </w:rPr>
                            <w:t xml:space="preserve">01993 823303        </w:t>
                          </w:r>
                        </w:p>
                        <w:p w14:paraId="76B925F6" w14:textId="570CAA49" w:rsidR="00496ACE" w:rsidRDefault="00496ACE" w:rsidP="00496ACE">
                          <w:pPr>
                            <w:spacing w:after="0" w:line="240" w:lineRule="auto"/>
                            <w:rPr>
                              <w:rFonts w:ascii="Segoe UI" w:eastAsia="Times New Roman" w:hAnsi="Segoe UI" w:cs="Segoe UI"/>
                              <w:b/>
                              <w:bCs/>
                              <w:color w:val="1E2A4C"/>
                              <w:sz w:val="16"/>
                              <w:szCs w:val="16"/>
                            </w:rPr>
                          </w:pPr>
                          <w:r w:rsidRPr="006D7645">
                            <w:rPr>
                              <w:rFonts w:ascii="Segoe UI" w:eastAsia="Times New Roman" w:hAnsi="Segoe UI" w:cs="Segoe UI"/>
                              <w:color w:val="1E2A4C"/>
                              <w:sz w:val="16"/>
                              <w:szCs w:val="16"/>
                            </w:rPr>
                            <w:t xml:space="preserve">01993 823283        </w:t>
                          </w:r>
                        </w:p>
                        <w:p w14:paraId="0F8B8A2A" w14:textId="60050FD4" w:rsidR="00496ACE" w:rsidRDefault="00496AC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46CD96" id="_x0000_s1030" type="#_x0000_t202" style="position:absolute;left:0;text-align:left;margin-left:458.25pt;margin-top:129pt;width:66pt;height:28.5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" stroked="f">
              <v:textbox>
                <w:txbxContent>
                  <w:p w14:paraId="7E1E97F9" w14:textId="77777777" w:rsidR="00496ACE" w:rsidRPr="006D7645" w:rsidRDefault="00496ACE" w:rsidP="00496ACE">
                    <w:pPr>
                      <w:spacing w:after="0" w:line="240" w:lineRule="auto"/>
                      <w:rPr>
                        <w:rFonts w:ascii="Segoe UI" w:eastAsia="Times New Roman" w:hAnsi="Segoe UI" w:cs="Segoe UI"/>
                        <w:color w:val="1E2A4C"/>
                        <w:sz w:val="16"/>
                        <w:szCs w:val="16"/>
                      </w:rPr>
                    </w:pPr>
                    <w:r w:rsidRPr="006D7645">
                      <w:rPr>
                        <w:rFonts w:ascii="Segoe UI" w:eastAsia="Times New Roman" w:hAnsi="Segoe UI" w:cs="Segoe UI"/>
                        <w:color w:val="1E2A4C"/>
                        <w:sz w:val="16"/>
                        <w:szCs w:val="16"/>
                      </w:rPr>
                      <w:t xml:space="preserve">01993 823303        </w:t>
                    </w:r>
                  </w:p>
                  <w:p w14:paraId="76B925F6" w14:textId="570CAA49" w:rsidR="00496ACE" w:rsidRDefault="00496ACE" w:rsidP="00496ACE">
                    <w:pPr>
                      <w:spacing w:after="0" w:line="240" w:lineRule="auto"/>
                      <w:rPr>
                        <w:rFonts w:ascii="Segoe UI" w:eastAsia="Times New Roman" w:hAnsi="Segoe UI" w:cs="Segoe UI"/>
                        <w:b/>
                        <w:bCs/>
                        <w:color w:val="1E2A4C"/>
                        <w:sz w:val="16"/>
                        <w:szCs w:val="16"/>
                      </w:rPr>
                    </w:pPr>
                    <w:r w:rsidRPr="006D7645">
                      <w:rPr>
                        <w:rFonts w:ascii="Segoe UI" w:eastAsia="Times New Roman" w:hAnsi="Segoe UI" w:cs="Segoe UI"/>
                        <w:color w:val="1E2A4C"/>
                        <w:sz w:val="16"/>
                        <w:szCs w:val="16"/>
                      </w:rPr>
                      <w:t xml:space="preserve">01993 823283        </w:t>
                    </w:r>
                  </w:p>
                  <w:p w14:paraId="0F8B8A2A" w14:textId="60050FD4" w:rsidR="00496ACE" w:rsidRDefault="00496ACE"/>
                </w:txbxContent>
              </v:textbox>
              <w10:wrap type="square" anchorx="margin" anchory="page"/>
            </v:shape>
          </w:pict>
        </mc:Fallback>
      </mc:AlternateContent>
    </w:r>
    <w:r w:rsidR="006D7645">
      <w:rPr>
        <w:rFonts w:ascii="Segoe UI" w:hAnsi="Segoe UI" w:cs="Segoe UI"/>
        <w:color w:val="1E2A4C"/>
        <w:sz w:val="16"/>
        <w:szCs w:val="16"/>
      </w:rPr>
      <w:tab/>
    </w:r>
    <w:r w:rsidR="006D7645">
      <w:rPr>
        <w:rFonts w:ascii="Segoe UI" w:hAnsi="Segoe UI" w:cs="Segoe UI"/>
        <w:color w:val="1E2A4C"/>
        <w:sz w:val="16"/>
        <w:szCs w:val="16"/>
      </w:rPr>
      <w:tab/>
    </w:r>
    <w:r w:rsidR="006D7645">
      <w:rPr>
        <w:rFonts w:ascii="Segoe UI" w:hAnsi="Segoe UI" w:cs="Segoe UI"/>
        <w:color w:val="1E2A4C"/>
        <w:sz w:val="16"/>
        <w:szCs w:val="16"/>
      </w:rPr>
      <w:tab/>
    </w:r>
    <w:r w:rsidR="006D7645">
      <w:rPr>
        <w:rFonts w:ascii="Segoe UI" w:hAnsi="Segoe UI" w:cs="Segoe UI"/>
        <w:color w:val="1E2A4C"/>
        <w:sz w:val="16"/>
        <w:szCs w:val="16"/>
      </w:rPr>
      <w:tab/>
    </w:r>
    <w:r w:rsidR="00E97B96">
      <w:rPr>
        <w:rFonts w:ascii="Segoe UI" w:hAnsi="Segoe UI" w:cs="Segoe UI"/>
        <w:color w:val="1E2A4C"/>
        <w:sz w:val="16"/>
        <w:szCs w:val="16"/>
      </w:rPr>
      <w:t xml:space="preserve">     </w:t>
    </w:r>
    <w:r w:rsidR="00E97B96">
      <w:rPr>
        <w:rFonts w:ascii="Segoe UI" w:hAnsi="Segoe UI" w:cs="Segoe UI"/>
        <w:color w:val="1E2A4C"/>
        <w:sz w:val="16"/>
        <w:szCs w:val="16"/>
      </w:rPr>
      <w:tab/>
    </w:r>
    <w:r w:rsidR="00E97B96">
      <w:rPr>
        <w:rFonts w:ascii="Segoe UI" w:hAnsi="Segoe UI" w:cs="Segoe UI"/>
        <w:color w:val="1E2A4C"/>
        <w:sz w:val="16"/>
        <w:szCs w:val="16"/>
      </w:rPr>
      <w:tab/>
    </w:r>
  </w:p>
  <w:p w14:paraId="09070C6F" w14:textId="2682D8FE" w:rsidR="006D7645" w:rsidRPr="004E3CAE" w:rsidRDefault="006D7645" w:rsidP="004E3CAE">
    <w:pPr>
      <w:spacing w:after="0" w:line="240" w:lineRule="auto"/>
      <w:jc w:val="both"/>
      <w:rPr>
        <w:rFonts w:ascii="Segoe UI" w:hAnsi="Segoe UI" w:cs="Segoe UI"/>
        <w:color w:val="1E2A4C"/>
        <w:sz w:val="16"/>
        <w:szCs w:val="16"/>
      </w:rPr>
    </w:pPr>
    <w:r w:rsidRPr="006D7645">
      <w:rPr>
        <w:rFonts w:ascii="Segoe UI" w:eastAsia="Times New Roman" w:hAnsi="Segoe UI" w:cs="Segoe UI"/>
        <w:color w:val="1E2A4C"/>
        <w:sz w:val="16"/>
        <w:szCs w:val="16"/>
      </w:rPr>
      <w:tab/>
    </w:r>
    <w:r w:rsidRPr="006D7645">
      <w:rPr>
        <w:rFonts w:ascii="Segoe UI" w:eastAsia="Times New Roman" w:hAnsi="Segoe UI" w:cs="Segoe UI"/>
        <w:color w:val="1E2A4C"/>
        <w:sz w:val="16"/>
        <w:szCs w:val="16"/>
      </w:rPr>
      <w:tab/>
    </w:r>
    <w:r w:rsidRPr="006D7645">
      <w:rPr>
        <w:rFonts w:ascii="Segoe UI" w:eastAsia="Times New Roman" w:hAnsi="Segoe UI" w:cs="Segoe UI"/>
        <w:color w:val="1E2A4C"/>
        <w:sz w:val="16"/>
        <w:szCs w:val="16"/>
      </w:rPr>
      <w:tab/>
    </w:r>
    <w:r w:rsidR="00E97B96">
      <w:rPr>
        <w:rFonts w:ascii="Segoe UI" w:eastAsia="Times New Roman" w:hAnsi="Segoe UI" w:cs="Segoe UI"/>
        <w:color w:val="1E2A4C"/>
        <w:sz w:val="16"/>
        <w:szCs w:val="16"/>
      </w:rPr>
      <w:tab/>
    </w:r>
    <w:r w:rsidR="00E97B96">
      <w:rPr>
        <w:rFonts w:ascii="Segoe UI" w:eastAsia="Times New Roman" w:hAnsi="Segoe UI" w:cs="Segoe UI"/>
        <w:color w:val="1E2A4C"/>
        <w:sz w:val="16"/>
        <w:szCs w:val="16"/>
      </w:rPr>
      <w:tab/>
    </w:r>
    <w:r w:rsidRPr="006D7645">
      <w:rPr>
        <w:rFonts w:ascii="Segoe UI" w:eastAsia="Times New Roman" w:hAnsi="Segoe UI" w:cs="Segoe UI"/>
        <w:color w:val="1E2A4C"/>
        <w:sz w:val="16"/>
        <w:szCs w:val="16"/>
      </w:rPr>
      <w:t xml:space="preserve"> </w:t>
    </w:r>
  </w:p>
  <w:p w14:paraId="21B74A28" w14:textId="04CB4E69" w:rsidR="006D7645" w:rsidRPr="006D7645" w:rsidRDefault="00AF04BE" w:rsidP="007779EE">
    <w:pPr>
      <w:tabs>
        <w:tab w:val="right" w:pos="9026"/>
      </w:tabs>
      <w:spacing w:after="0" w:line="240" w:lineRule="auto"/>
      <w:rPr>
        <w:rFonts w:ascii="Segoe UI" w:eastAsia="Times New Roman" w:hAnsi="Segoe UI" w:cs="Segoe UI"/>
        <w:b/>
        <w:bCs/>
        <w:color w:val="1E2A4C"/>
        <w:sz w:val="16"/>
        <w:szCs w:val="16"/>
      </w:rPr>
    </w:pPr>
    <w:r w:rsidRPr="00F502DB">
      <w:rPr>
        <w:rFonts w:ascii="Cambria" w:hAnsi="Cambria"/>
        <w:noProof/>
        <w:color w:val="1E2A4C"/>
        <w:sz w:val="40"/>
        <w:szCs w:val="40"/>
      </w:rPr>
      <mc:AlternateContent>
        <mc:Choice Requires="wps">
          <w:drawing>
            <wp:anchor distT="0" distB="0" distL="114300" distR="114300" simplePos="0" relativeHeight="251659264" behindDoc="0" locked="0" layoutInCell="1" allowOverlap="1" wp14:anchorId="31BBF100" wp14:editId="7B7444F1">
              <wp:simplePos x="0" y="0"/>
              <wp:positionH relativeFrom="margin">
                <wp:align>right</wp:align>
              </wp:positionH>
              <wp:positionV relativeFrom="paragraph">
                <wp:posOffset>6350</wp:posOffset>
              </wp:positionV>
              <wp:extent cx="653415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6534150" cy="0"/>
                      </a:xfrm>
                      <a:prstGeom prst="line">
                        <a:avLst/>
                      </a:prstGeom>
                      <a:noFill/>
                      <a:ln w="6350" cap="flat" cmpd="sng" algn="ctr">
                        <a:solidFill>
                          <a:srgbClr val="1E2A4C"/>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DD3213E" id="Straight Connector 6" o:spid="_x0000_s1026" style="position:absolute;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63.3pt,.5pt" to="977.8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" strokecolor="#1e2a4c" strokeweight=".5pt">
              <v:stroke joinstyle="miter"/>
              <w10:wrap anchorx="margin"/>
            </v:line>
          </w:pict>
        </mc:Fallback>
      </mc:AlternateContent>
    </w:r>
    <w:r w:rsidR="007779EE">
      <w:rPr>
        <w:rFonts w:ascii="Segoe UI" w:eastAsia="Times New Roman" w:hAnsi="Segoe UI" w:cs="Segoe UI"/>
        <w:b/>
        <w:bCs/>
        <w:color w:val="1E2A4C"/>
        <w:sz w:val="16"/>
        <w:szCs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517E"/>
    <w:multiLevelType w:val="hybridMultilevel"/>
    <w:tmpl w:val="101C6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C25F8A"/>
    <w:multiLevelType w:val="hybridMultilevel"/>
    <w:tmpl w:val="DB68A7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6A25467"/>
    <w:multiLevelType w:val="hybridMultilevel"/>
    <w:tmpl w:val="7C9873A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1733BDE"/>
    <w:multiLevelType w:val="hybridMultilevel"/>
    <w:tmpl w:val="6048186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5F70B21"/>
    <w:multiLevelType w:val="multilevel"/>
    <w:tmpl w:val="5F5EED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69C2DA4"/>
    <w:multiLevelType w:val="hybridMultilevel"/>
    <w:tmpl w:val="620A8B3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1BC0194"/>
    <w:multiLevelType w:val="hybridMultilevel"/>
    <w:tmpl w:val="8B90B6D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47F6DA5"/>
    <w:multiLevelType w:val="hybridMultilevel"/>
    <w:tmpl w:val="F5C2A546"/>
    <w:lvl w:ilvl="0" w:tplc="08090001">
      <w:start w:val="1"/>
      <w:numFmt w:val="bullet"/>
      <w:lvlText w:val=""/>
      <w:lvlJc w:val="left"/>
      <w:pPr>
        <w:tabs>
          <w:tab w:val="num" w:pos="360"/>
        </w:tabs>
        <w:ind w:left="360" w:hanging="360"/>
      </w:pPr>
      <w:rPr>
        <w:rFonts w:ascii="Symbol" w:hAnsi="Symbol" w:hint="default"/>
      </w:rPr>
    </w:lvl>
    <w:lvl w:ilvl="1" w:tplc="F30A6388">
      <w:numFmt w:val="bullet"/>
      <w:lvlText w:val="-"/>
      <w:lvlJc w:val="left"/>
      <w:pPr>
        <w:tabs>
          <w:tab w:val="num" w:pos="1080"/>
        </w:tabs>
        <w:ind w:left="1080" w:hanging="360"/>
      </w:pPr>
      <w:rPr>
        <w:rFonts w:ascii="Arial" w:eastAsia="Times New Roman" w:hAnsi="Aria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525C6822"/>
    <w:multiLevelType w:val="hybridMultilevel"/>
    <w:tmpl w:val="62525F1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5D7478F6"/>
    <w:multiLevelType w:val="hybridMultilevel"/>
    <w:tmpl w:val="848A0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616732"/>
    <w:multiLevelType w:val="hybridMultilevel"/>
    <w:tmpl w:val="2566317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0C479AD"/>
    <w:multiLevelType w:val="multilevel"/>
    <w:tmpl w:val="55340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A8252F"/>
    <w:multiLevelType w:val="hybridMultilevel"/>
    <w:tmpl w:val="956006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9"/>
  </w:num>
  <w:num w:numId="4">
    <w:abstractNumId w:val="0"/>
  </w:num>
  <w:num w:numId="5">
    <w:abstractNumId w:val="10"/>
  </w:num>
  <w:num w:numId="6">
    <w:abstractNumId w:val="3"/>
  </w:num>
  <w:num w:numId="7">
    <w:abstractNumId w:val="5"/>
  </w:num>
  <w:num w:numId="8">
    <w:abstractNumId w:val="7"/>
  </w:num>
  <w:num w:numId="9">
    <w:abstractNumId w:val="2"/>
  </w:num>
  <w:num w:numId="10">
    <w:abstractNumId w:val="6"/>
  </w:num>
  <w:num w:numId="11">
    <w:abstractNumId w:val="8"/>
  </w:num>
  <w:num w:numId="12">
    <w:abstractNumId w:val="1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645"/>
    <w:rsid w:val="000070D4"/>
    <w:rsid w:val="000133CC"/>
    <w:rsid w:val="00015AE9"/>
    <w:rsid w:val="0006763C"/>
    <w:rsid w:val="000D5B34"/>
    <w:rsid w:val="000F3C8D"/>
    <w:rsid w:val="00111022"/>
    <w:rsid w:val="001558DB"/>
    <w:rsid w:val="001630B9"/>
    <w:rsid w:val="001C2C06"/>
    <w:rsid w:val="00254847"/>
    <w:rsid w:val="00255515"/>
    <w:rsid w:val="002621F3"/>
    <w:rsid w:val="002E786B"/>
    <w:rsid w:val="003140FB"/>
    <w:rsid w:val="00315357"/>
    <w:rsid w:val="0033131A"/>
    <w:rsid w:val="00390996"/>
    <w:rsid w:val="003B02A4"/>
    <w:rsid w:val="004038BA"/>
    <w:rsid w:val="00417F18"/>
    <w:rsid w:val="00470CC4"/>
    <w:rsid w:val="00496ACE"/>
    <w:rsid w:val="004B5C58"/>
    <w:rsid w:val="004E3CAE"/>
    <w:rsid w:val="00515223"/>
    <w:rsid w:val="00554749"/>
    <w:rsid w:val="0056100F"/>
    <w:rsid w:val="005B6541"/>
    <w:rsid w:val="00616E03"/>
    <w:rsid w:val="00625022"/>
    <w:rsid w:val="00635C91"/>
    <w:rsid w:val="006549B2"/>
    <w:rsid w:val="00662476"/>
    <w:rsid w:val="006B3718"/>
    <w:rsid w:val="006D7645"/>
    <w:rsid w:val="007779EE"/>
    <w:rsid w:val="00783862"/>
    <w:rsid w:val="00805664"/>
    <w:rsid w:val="00867D86"/>
    <w:rsid w:val="00897F3B"/>
    <w:rsid w:val="008A02D3"/>
    <w:rsid w:val="008C2B94"/>
    <w:rsid w:val="00921CA5"/>
    <w:rsid w:val="0093610F"/>
    <w:rsid w:val="009D6007"/>
    <w:rsid w:val="00A76E93"/>
    <w:rsid w:val="00AA7CCA"/>
    <w:rsid w:val="00AC76CE"/>
    <w:rsid w:val="00AE2CED"/>
    <w:rsid w:val="00AF04BE"/>
    <w:rsid w:val="00B33931"/>
    <w:rsid w:val="00B56746"/>
    <w:rsid w:val="00B87020"/>
    <w:rsid w:val="00B94D9E"/>
    <w:rsid w:val="00BA6BCA"/>
    <w:rsid w:val="00BD5725"/>
    <w:rsid w:val="00C64458"/>
    <w:rsid w:val="00C74DCB"/>
    <w:rsid w:val="00D010B0"/>
    <w:rsid w:val="00D50FA6"/>
    <w:rsid w:val="00D91A88"/>
    <w:rsid w:val="00DE3F99"/>
    <w:rsid w:val="00E4075C"/>
    <w:rsid w:val="00E50C51"/>
    <w:rsid w:val="00E54B2C"/>
    <w:rsid w:val="00E740AD"/>
    <w:rsid w:val="00E97B96"/>
    <w:rsid w:val="00F326D7"/>
    <w:rsid w:val="00F502DB"/>
    <w:rsid w:val="00F81D80"/>
    <w:rsid w:val="00FF7D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EE89186"/>
  <w15:chartTrackingRefBased/>
  <w15:docId w15:val="{D7A830D5-21B2-4277-833B-F6EA3ED0A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CE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7645"/>
    <w:pPr>
      <w:tabs>
        <w:tab w:val="center" w:pos="4513"/>
        <w:tab w:val="right" w:pos="902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6D7645"/>
  </w:style>
  <w:style w:type="paragraph" w:styleId="Footer">
    <w:name w:val="footer"/>
    <w:basedOn w:val="Normal"/>
    <w:link w:val="FooterChar"/>
    <w:uiPriority w:val="99"/>
    <w:unhideWhenUsed/>
    <w:rsid w:val="006D7645"/>
    <w:pPr>
      <w:tabs>
        <w:tab w:val="center" w:pos="4513"/>
        <w:tab w:val="right" w:pos="902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6D7645"/>
  </w:style>
  <w:style w:type="paragraph" w:styleId="NormalWeb">
    <w:name w:val="Normal (Web)"/>
    <w:basedOn w:val="Normal"/>
    <w:uiPriority w:val="99"/>
    <w:semiHidden/>
    <w:unhideWhenUsed/>
    <w:rsid w:val="003140FB"/>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unhideWhenUsed/>
    <w:rsid w:val="001C2C06"/>
    <w:rPr>
      <w:color w:val="0000FF"/>
      <w:u w:val="single"/>
    </w:rPr>
  </w:style>
  <w:style w:type="paragraph" w:styleId="NoSpacing">
    <w:name w:val="No Spacing"/>
    <w:uiPriority w:val="1"/>
    <w:qFormat/>
    <w:rsid w:val="001C2C06"/>
    <w:pPr>
      <w:spacing w:after="0" w:line="240" w:lineRule="auto"/>
    </w:pPr>
    <w:rPr>
      <w:rFonts w:ascii="Calibri" w:eastAsia="Calibri" w:hAnsi="Calibri" w:cs="Times New Roman"/>
    </w:rPr>
  </w:style>
  <w:style w:type="paragraph" w:styleId="ListParagraph">
    <w:name w:val="List Paragraph"/>
    <w:basedOn w:val="Normal"/>
    <w:uiPriority w:val="34"/>
    <w:qFormat/>
    <w:rsid w:val="001C2C06"/>
    <w:pPr>
      <w:spacing w:after="0" w:line="240" w:lineRule="auto"/>
      <w:ind w:left="720"/>
      <w:contextualSpacing/>
    </w:pPr>
    <w:rPr>
      <w:rFonts w:ascii="Arial Narrow" w:eastAsia="Times New Roman" w:hAnsi="Arial Narrow"/>
      <w:sz w:val="24"/>
      <w:szCs w:val="24"/>
      <w:lang w:eastAsia="en-GB"/>
    </w:rPr>
  </w:style>
  <w:style w:type="character" w:styleId="UnresolvedMention">
    <w:name w:val="Unresolved Mention"/>
    <w:basedOn w:val="DefaultParagraphFont"/>
    <w:uiPriority w:val="99"/>
    <w:semiHidden/>
    <w:unhideWhenUsed/>
    <w:rsid w:val="001C2C06"/>
    <w:rPr>
      <w:color w:val="605E5C"/>
      <w:shd w:val="clear" w:color="auto" w:fill="E1DFDD"/>
    </w:rPr>
  </w:style>
  <w:style w:type="table" w:styleId="TableGrid">
    <w:name w:val="Table Grid"/>
    <w:basedOn w:val="TableNormal"/>
    <w:uiPriority w:val="39"/>
    <w:rsid w:val="00C74DCB"/>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308650">
      <w:bodyDiv w:val="1"/>
      <w:marLeft w:val="0"/>
      <w:marRight w:val="0"/>
      <w:marTop w:val="0"/>
      <w:marBottom w:val="0"/>
      <w:divBdr>
        <w:top w:val="none" w:sz="0" w:space="0" w:color="auto"/>
        <w:left w:val="none" w:sz="0" w:space="0" w:color="auto"/>
        <w:bottom w:val="none" w:sz="0" w:space="0" w:color="auto"/>
        <w:right w:val="none" w:sz="0" w:space="0" w:color="auto"/>
      </w:divBdr>
    </w:div>
    <w:div w:id="895628151">
      <w:bodyDiv w:val="1"/>
      <w:marLeft w:val="0"/>
      <w:marRight w:val="0"/>
      <w:marTop w:val="0"/>
      <w:marBottom w:val="0"/>
      <w:divBdr>
        <w:top w:val="none" w:sz="0" w:space="0" w:color="auto"/>
        <w:left w:val="none" w:sz="0" w:space="0" w:color="auto"/>
        <w:bottom w:val="none" w:sz="0" w:space="0" w:color="auto"/>
        <w:right w:val="none" w:sz="0" w:space="0" w:color="auto"/>
      </w:divBdr>
    </w:div>
    <w:div w:id="913322656">
      <w:bodyDiv w:val="1"/>
      <w:marLeft w:val="0"/>
      <w:marRight w:val="0"/>
      <w:marTop w:val="0"/>
      <w:marBottom w:val="0"/>
      <w:divBdr>
        <w:top w:val="none" w:sz="0" w:space="0" w:color="auto"/>
        <w:left w:val="none" w:sz="0" w:space="0" w:color="auto"/>
        <w:bottom w:val="none" w:sz="0" w:space="0" w:color="auto"/>
        <w:right w:val="none" w:sz="0" w:space="0" w:color="auto"/>
      </w:divBdr>
    </w:div>
    <w:div w:id="1557813818">
      <w:bodyDiv w:val="1"/>
      <w:marLeft w:val="0"/>
      <w:marRight w:val="0"/>
      <w:marTop w:val="0"/>
      <w:marBottom w:val="0"/>
      <w:divBdr>
        <w:top w:val="none" w:sz="0" w:space="0" w:color="auto"/>
        <w:left w:val="none" w:sz="0" w:space="0" w:color="auto"/>
        <w:bottom w:val="none" w:sz="0" w:space="0" w:color="auto"/>
        <w:right w:val="none" w:sz="0" w:space="0" w:color="auto"/>
      </w:divBdr>
    </w:div>
    <w:div w:id="1691419641">
      <w:bodyDiv w:val="1"/>
      <w:marLeft w:val="0"/>
      <w:marRight w:val="0"/>
      <w:marTop w:val="0"/>
      <w:marBottom w:val="0"/>
      <w:divBdr>
        <w:top w:val="none" w:sz="0" w:space="0" w:color="auto"/>
        <w:left w:val="none" w:sz="0" w:space="0" w:color="auto"/>
        <w:bottom w:val="none" w:sz="0" w:space="0" w:color="auto"/>
        <w:right w:val="none" w:sz="0" w:space="0" w:color="auto"/>
      </w:divBdr>
    </w:div>
    <w:div w:id="1833644800">
      <w:bodyDiv w:val="1"/>
      <w:marLeft w:val="0"/>
      <w:marRight w:val="0"/>
      <w:marTop w:val="0"/>
      <w:marBottom w:val="0"/>
      <w:divBdr>
        <w:top w:val="none" w:sz="0" w:space="0" w:color="auto"/>
        <w:left w:val="none" w:sz="0" w:space="0" w:color="auto"/>
        <w:bottom w:val="none" w:sz="0" w:space="0" w:color="auto"/>
        <w:right w:val="none" w:sz="0" w:space="0" w:color="auto"/>
      </w:divBdr>
    </w:div>
    <w:div w:id="1969971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g"/><Relationship Id="rId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CD2A14-950B-48BC-BFC7-A98238D4D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1235</Words>
  <Characters>6932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Clementine Bright</dc:creator>
  <cp:keywords/>
  <dc:description/>
  <cp:lastModifiedBy>Donna Readshaw</cp:lastModifiedBy>
  <cp:revision>2</cp:revision>
  <cp:lastPrinted>2025-04-04T13:02:00Z</cp:lastPrinted>
  <dcterms:created xsi:type="dcterms:W3CDTF">2025-04-04T13:03:00Z</dcterms:created>
  <dcterms:modified xsi:type="dcterms:W3CDTF">2025-04-04T13:03:00Z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7fe6c1dd-95ec-4d3d-8d2c-31f5c1adb5b9</vt:lpwstr>
  </property>
</Properties>
</file>