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b w:val="1"/>
          <w:bCs w:val="1"/>
          <w:color w:val="000000"/>
        </w:rPr>
      </w:pPr>
      <w:bookmarkStart w:colFirst="0" w:colLast="0" w:name="_heading=h.gj7rnrriycyj" w:id="0"/>
      <w:bookmarkEnd w:id="0"/>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2114550</wp:posOffset>
            </wp:positionH>
            <wp:positionV relativeFrom="paragraph">
              <wp:posOffset>9525</wp:posOffset>
            </wp:positionV>
            <wp:extent cx="1876425" cy="1485900"/>
            <wp:effectExtent b="0" l="0" r="0" t="0"/>
            <wp:wrapSquare wrapText="bothSides" distB="0" distT="0" distL="0" distR="0"/>
            <wp:docPr id="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876425" cy="1485900"/>
                    </a:xfrm>
                    <a:prstGeom prst="rect"/>
                    <a:ln/>
                  </pic:spPr>
                </pic:pic>
              </a:graphicData>
            </a:graphic>
          </wp:anchor>
        </w:drawing>
      </w:r>
    </w:p>
    <w:p w:rsidR="00000000" w:rsidDel="00000000" w:rsidP="00000000" w:rsidRDefault="00000000" w:rsidRPr="00000000" w14:paraId="00000002">
      <w:pPr>
        <w:spacing w:after="0" w:line="240" w:lineRule="auto"/>
        <w:jc w:val="center"/>
        <w:rPr>
          <w:b w:val="1"/>
          <w:bCs w:val="1"/>
          <w:color w:val="000000"/>
        </w:rPr>
      </w:pPr>
      <w:r w:rsidDel="00000000" w:rsidR="00000000" w:rsidRPr="00000000">
        <w:rPr>
          <w:rtl w:val="0"/>
        </w:rPr>
      </w:r>
    </w:p>
    <w:p w:rsidR="00000000" w:rsidDel="00000000" w:rsidP="00000000" w:rsidRDefault="00000000" w:rsidRPr="00000000" w14:paraId="00000003">
      <w:pPr>
        <w:spacing w:after="0" w:line="240" w:lineRule="auto"/>
        <w:jc w:val="center"/>
        <w:rPr>
          <w:b w:val="1"/>
          <w:bCs w:val="1"/>
          <w:color w:val="000000"/>
        </w:rPr>
      </w:pPr>
      <w:r w:rsidDel="00000000" w:rsidR="00000000" w:rsidRPr="00000000">
        <w:rPr>
          <w:rtl w:val="0"/>
        </w:rPr>
      </w:r>
    </w:p>
    <w:p w:rsidR="00000000" w:rsidDel="00000000" w:rsidP="00000000" w:rsidRDefault="00000000" w:rsidRPr="00000000" w14:paraId="00000004">
      <w:pPr>
        <w:spacing w:after="0" w:line="240" w:lineRule="auto"/>
        <w:jc w:val="center"/>
        <w:rPr>
          <w:b w:val="1"/>
          <w:bCs w:val="1"/>
          <w:color w:val="000000"/>
        </w:rPr>
      </w:pPr>
      <w:r w:rsidDel="00000000" w:rsidR="00000000" w:rsidRPr="00000000">
        <w:rPr>
          <w:rtl w:val="0"/>
        </w:rPr>
      </w:r>
    </w:p>
    <w:p w:rsidR="00000000" w:rsidDel="00000000" w:rsidP="00000000" w:rsidRDefault="00000000" w:rsidRPr="00000000" w14:paraId="00000005">
      <w:pPr>
        <w:spacing w:after="0" w:line="240" w:lineRule="auto"/>
        <w:jc w:val="center"/>
        <w:rPr>
          <w:b w:val="1"/>
          <w:bCs w:val="1"/>
          <w:color w:val="000000"/>
        </w:rPr>
      </w:pPr>
      <w:r w:rsidDel="00000000" w:rsidR="00000000" w:rsidRPr="00000000">
        <w:rPr>
          <w:rtl w:val="0"/>
        </w:rPr>
      </w:r>
    </w:p>
    <w:p w:rsidR="00000000" w:rsidDel="00000000" w:rsidP="00000000" w:rsidRDefault="00000000" w:rsidRPr="00000000" w14:paraId="00000006">
      <w:pPr>
        <w:spacing w:after="0" w:line="240" w:lineRule="auto"/>
        <w:rPr>
          <w:b w:val="1"/>
          <w:bCs w:val="1"/>
          <w:color w:val="000000"/>
        </w:rPr>
      </w:pPr>
      <w:r w:rsidDel="00000000" w:rsidR="00000000" w:rsidRPr="00000000">
        <w:rPr>
          <w:rtl w:val="0"/>
        </w:rPr>
      </w:r>
    </w:p>
    <w:p w:rsidR="00000000" w:rsidDel="00000000" w:rsidP="00000000" w:rsidRDefault="00000000" w:rsidRPr="00000000" w14:paraId="00000007">
      <w:pPr>
        <w:spacing w:after="0" w:line="240" w:lineRule="auto"/>
        <w:jc w:val="center"/>
        <w:rPr>
          <w:b w:val="1"/>
          <w:bCs w:val="1"/>
          <w:color w:val="000000"/>
        </w:rPr>
      </w:pPr>
      <w:r w:rsidDel="00000000" w:rsidR="00000000" w:rsidRPr="00000000">
        <w:rPr>
          <w:rtl w:val="0"/>
        </w:rPr>
      </w:r>
    </w:p>
    <w:p w:rsidR="00000000" w:rsidDel="00000000" w:rsidP="00000000" w:rsidRDefault="00000000" w:rsidRPr="00000000" w14:paraId="00000008">
      <w:pPr>
        <w:spacing w:after="0" w:line="240" w:lineRule="auto"/>
        <w:jc w:val="center"/>
        <w:rPr>
          <w:b w:val="1"/>
          <w:bCs w:val="1"/>
        </w:rPr>
      </w:pPr>
      <w:r w:rsidDel="00000000" w:rsidR="00000000" w:rsidRPr="00000000">
        <w:rPr>
          <w:rtl w:val="0"/>
        </w:rPr>
      </w:r>
    </w:p>
    <w:p w:rsidR="00000000" w:rsidDel="00000000" w:rsidP="00000000" w:rsidRDefault="00000000" w:rsidRPr="00000000" w14:paraId="00000009">
      <w:pPr>
        <w:spacing w:after="0" w:line="240" w:lineRule="auto"/>
        <w:jc w:val="center"/>
        <w:rPr>
          <w:b w:val="1"/>
          <w:bCs w:val="1"/>
        </w:rPr>
      </w:pPr>
      <w:r w:rsidDel="00000000" w:rsidR="00000000" w:rsidRPr="00000000">
        <w:rPr>
          <w:rtl w:val="0"/>
        </w:rPr>
      </w:r>
    </w:p>
    <w:p w:rsidR="00000000" w:rsidDel="00000000" w:rsidP="00000000" w:rsidRDefault="00000000" w:rsidRPr="00000000" w14:paraId="0000000A">
      <w:pPr>
        <w:spacing w:after="0" w:line="240" w:lineRule="auto"/>
        <w:jc w:val="center"/>
        <w:rPr>
          <w:b w:val="1"/>
          <w:bCs w:val="1"/>
          <w:sz w:val="28"/>
          <w:szCs w:val="28"/>
        </w:rPr>
      </w:pPr>
      <w:r w:rsidDel="00000000" w:rsidR="00000000" w:rsidRPr="00000000">
        <w:rPr>
          <w:b w:val="1"/>
          <w:bCs w:val="1"/>
          <w:color w:val="000000"/>
          <w:sz w:val="28"/>
          <w:szCs w:val="28"/>
          <w:rtl w:val="0"/>
        </w:rPr>
        <w:t xml:space="preserve">Sherwood Foundation School</w:t>
      </w:r>
      <w:r w:rsidDel="00000000" w:rsidR="00000000" w:rsidRPr="00000000">
        <w:rPr>
          <w:rtl w:val="0"/>
        </w:rPr>
      </w:r>
    </w:p>
    <w:p w:rsidR="00000000" w:rsidDel="00000000" w:rsidP="00000000" w:rsidRDefault="00000000" w:rsidRPr="00000000" w14:paraId="0000000B">
      <w:pPr>
        <w:spacing w:after="0" w:line="240" w:lineRule="auto"/>
        <w:jc w:val="center"/>
        <w:rPr>
          <w:b w:val="1"/>
          <w:bCs w:val="1"/>
          <w:color w:val="000000"/>
          <w:sz w:val="28"/>
          <w:szCs w:val="28"/>
        </w:rPr>
      </w:pPr>
      <w:r w:rsidDel="00000000" w:rsidR="00000000" w:rsidRPr="00000000">
        <w:rPr>
          <w:b w:val="1"/>
          <w:bCs w:val="1"/>
          <w:sz w:val="28"/>
          <w:szCs w:val="28"/>
          <w:rtl w:val="0"/>
        </w:rPr>
        <w:t xml:space="preserve">ICT Technician</w:t>
      </w:r>
      <w:r w:rsidDel="00000000" w:rsidR="00000000" w:rsidRPr="00000000">
        <w:rPr>
          <w:rtl w:val="0"/>
        </w:rPr>
      </w:r>
    </w:p>
    <w:p w:rsidR="00000000" w:rsidDel="00000000" w:rsidP="00000000" w:rsidRDefault="00000000" w:rsidRPr="00000000" w14:paraId="0000000C">
      <w:pPr>
        <w:spacing w:after="0" w:line="240" w:lineRule="auto"/>
        <w:jc w:val="center"/>
        <w:rPr>
          <w:b w:val="1"/>
          <w:bCs w:val="1"/>
          <w:sz w:val="20"/>
          <w:szCs w:val="20"/>
        </w:rPr>
      </w:pPr>
      <w:r w:rsidDel="00000000" w:rsidR="00000000" w:rsidRPr="00000000">
        <w:rPr>
          <w:rtl w:val="0"/>
        </w:rPr>
      </w:r>
    </w:p>
    <w:p w:rsidR="00000000" w:rsidDel="00000000" w:rsidP="00000000" w:rsidRDefault="00000000" w:rsidRPr="00000000" w14:paraId="0000000D">
      <w:pPr>
        <w:spacing w:after="40" w:line="240" w:lineRule="auto"/>
        <w:jc w:val="center"/>
        <w:rPr>
          <w:b w:val="1"/>
          <w:bCs w:val="1"/>
          <w:sz w:val="20"/>
          <w:szCs w:val="20"/>
        </w:rPr>
      </w:pPr>
      <w:r w:rsidDel="00000000" w:rsidR="00000000" w:rsidRPr="00000000">
        <w:rPr>
          <w:b w:val="1"/>
          <w:bCs w:val="1"/>
          <w:sz w:val="20"/>
          <w:szCs w:val="20"/>
          <w:rtl w:val="0"/>
        </w:rPr>
        <w:t xml:space="preserve">Salary:</w:t>
      </w:r>
      <w:r w:rsidDel="00000000" w:rsidR="00000000" w:rsidRPr="00000000">
        <w:rPr>
          <w:b w:val="1"/>
          <w:bCs w:val="1"/>
          <w:color w:val="1a1a1a"/>
          <w:sz w:val="20"/>
          <w:szCs w:val="20"/>
          <w:rtl w:val="0"/>
        </w:rPr>
        <w:t xml:space="preserve"> NJC Pay Scale, Grade 4, Points 7–15</w:t>
      </w:r>
      <w:r w:rsidDel="00000000" w:rsidR="00000000" w:rsidRPr="00000000">
        <w:rPr>
          <w:b w:val="1"/>
          <w:bCs w:val="1"/>
          <w:sz w:val="20"/>
          <w:szCs w:val="20"/>
          <w:rtl w:val="0"/>
        </w:rPr>
        <w:t xml:space="preserve"> £31,290 - £32,655 (FTE)</w:t>
      </w:r>
    </w:p>
    <w:p w:rsidR="00000000" w:rsidDel="00000000" w:rsidP="00000000" w:rsidRDefault="00000000" w:rsidRPr="00000000" w14:paraId="0000000E">
      <w:pPr>
        <w:spacing w:after="40" w:line="240" w:lineRule="auto"/>
        <w:jc w:val="center"/>
        <w:rPr>
          <w:sz w:val="20"/>
          <w:szCs w:val="20"/>
        </w:rPr>
      </w:pPr>
      <w:r w:rsidDel="00000000" w:rsidR="00000000" w:rsidRPr="00000000">
        <w:rPr>
          <w:b w:val="1"/>
          <w:bCs w:val="1"/>
          <w:sz w:val="20"/>
          <w:szCs w:val="20"/>
          <w:rtl w:val="0"/>
        </w:rPr>
        <w:t xml:space="preserve">Contract: </w:t>
      </w:r>
      <w:r w:rsidDel="00000000" w:rsidR="00000000" w:rsidRPr="00000000">
        <w:rPr>
          <w:sz w:val="20"/>
          <w:szCs w:val="20"/>
          <w:rtl w:val="0"/>
        </w:rPr>
        <w:t xml:space="preserve">Full time</w:t>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jc w:val="center"/>
        <w:rPr>
          <w:sz w:val="20"/>
          <w:szCs w:val="20"/>
          <w:highlight w:val="yellow"/>
        </w:rPr>
      </w:pPr>
      <w:r w:rsidDel="00000000" w:rsidR="00000000" w:rsidRPr="00000000">
        <w:rPr>
          <w:b w:val="1"/>
          <w:bCs w:val="1"/>
          <w:sz w:val="20"/>
          <w:szCs w:val="20"/>
          <w:rtl w:val="0"/>
        </w:rPr>
        <w:t xml:space="preserve">Closing date: </w:t>
      </w:r>
      <w:r w:rsidDel="00000000" w:rsidR="00000000" w:rsidRPr="00000000">
        <w:rPr>
          <w:sz w:val="20"/>
          <w:szCs w:val="20"/>
          <w:rtl w:val="0"/>
        </w:rPr>
        <w:t xml:space="preserve">Wednesday 14 October 2026</w:t>
      </w: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40" w:lineRule="auto"/>
        <w:jc w:val="center"/>
        <w:rPr>
          <w:sz w:val="20"/>
          <w:szCs w:val="20"/>
        </w:rPr>
      </w:pPr>
      <w:r w:rsidDel="00000000" w:rsidR="00000000" w:rsidRPr="00000000">
        <w:rPr>
          <w:rtl w:val="0"/>
        </w:rPr>
      </w:r>
    </w:p>
    <w:p w:rsidR="00000000" w:rsidDel="00000000" w:rsidP="00000000" w:rsidRDefault="00000000" w:rsidRPr="00000000" w14:paraId="00000011">
      <w:pPr>
        <w:spacing w:after="80" w:before="80" w:line="240" w:lineRule="auto"/>
        <w:rPr>
          <w:sz w:val="20"/>
          <w:szCs w:val="20"/>
        </w:rPr>
      </w:pPr>
      <w:r w:rsidDel="00000000" w:rsidR="00000000" w:rsidRPr="00000000">
        <w:rPr>
          <w:color w:val="1a1a1a"/>
          <w:sz w:val="20"/>
          <w:szCs w:val="20"/>
          <w:rtl w:val="0"/>
        </w:rPr>
        <w:t xml:space="preserve">Sherwood Foundation School is a Foundation Special School located in the London Borough of Sutton and made up of three campuses:</w:t>
      </w:r>
      <w:r w:rsidDel="00000000" w:rsidR="00000000" w:rsidRPr="00000000">
        <w:rPr>
          <w:rtl w:val="0"/>
        </w:rPr>
      </w:r>
    </w:p>
    <w:p w:rsidR="00000000" w:rsidDel="00000000" w:rsidP="00000000" w:rsidRDefault="00000000" w:rsidRPr="00000000" w14:paraId="00000012">
      <w:pPr>
        <w:pBdr>
          <w:bottom w:color="4caf50" w:space="1" w:sz="12" w:val="single"/>
        </w:pBdr>
        <w:spacing w:after="80" w:before="240" w:line="240" w:lineRule="auto"/>
        <w:rPr>
          <w:sz w:val="20"/>
          <w:szCs w:val="20"/>
        </w:rPr>
      </w:pPr>
      <w:r w:rsidDel="00000000" w:rsidR="00000000" w:rsidRPr="00000000">
        <w:rPr>
          <w:b w:val="1"/>
          <w:bCs w:val="1"/>
          <w:color w:val="4caf50"/>
          <w:sz w:val="20"/>
          <w:szCs w:val="20"/>
          <w:rtl w:val="0"/>
        </w:rPr>
        <w:t xml:space="preserve">Sherwood Hill Campus</w:t>
      </w:r>
      <w:r w:rsidDel="00000000" w:rsidR="00000000" w:rsidRPr="00000000">
        <w:rPr>
          <w:rtl w:val="0"/>
        </w:rPr>
      </w:r>
    </w:p>
    <w:p w:rsidR="00000000" w:rsidDel="00000000" w:rsidP="00000000" w:rsidRDefault="00000000" w:rsidRPr="00000000" w14:paraId="00000013">
      <w:pPr>
        <w:spacing w:after="80" w:before="80" w:line="240" w:lineRule="auto"/>
        <w:rPr>
          <w:sz w:val="20"/>
          <w:szCs w:val="20"/>
        </w:rPr>
      </w:pPr>
      <w:r w:rsidDel="00000000" w:rsidR="00000000" w:rsidRPr="00000000">
        <w:rPr>
          <w:color w:val="1a1a1a"/>
          <w:sz w:val="20"/>
          <w:szCs w:val="20"/>
          <w:rtl w:val="0"/>
        </w:rPr>
        <w:t xml:space="preserve">Sherwood Hill Campus is a specialist school for autistic learners aged 3–19 years who have multiple and complex barriers to learning, requiring high levels of support to access education and learning around their peers. Many of our learners may also have severe learning difficulties and/or struggle to maintain a regulated state for learning.</w:t>
      </w:r>
      <w:r w:rsidDel="00000000" w:rsidR="00000000" w:rsidRPr="00000000">
        <w:rPr>
          <w:rtl w:val="0"/>
        </w:rPr>
      </w:r>
    </w:p>
    <w:p w:rsidR="00000000" w:rsidDel="00000000" w:rsidP="00000000" w:rsidRDefault="00000000" w:rsidRPr="00000000" w14:paraId="00000014">
      <w:pPr>
        <w:pBdr>
          <w:bottom w:color="1976d2" w:space="1" w:sz="12" w:val="single"/>
        </w:pBdr>
        <w:spacing w:after="80" w:before="240" w:line="240" w:lineRule="auto"/>
        <w:rPr>
          <w:sz w:val="20"/>
          <w:szCs w:val="20"/>
        </w:rPr>
      </w:pPr>
      <w:r w:rsidDel="00000000" w:rsidR="00000000" w:rsidRPr="00000000">
        <w:rPr>
          <w:b w:val="1"/>
          <w:bCs w:val="1"/>
          <w:color w:val="1976d2"/>
          <w:sz w:val="20"/>
          <w:szCs w:val="20"/>
          <w:rtl w:val="0"/>
        </w:rPr>
        <w:t xml:space="preserve">Sherwood Park Campus</w:t>
      </w:r>
      <w:r w:rsidDel="00000000" w:rsidR="00000000" w:rsidRPr="00000000">
        <w:rPr>
          <w:rtl w:val="0"/>
        </w:rPr>
      </w:r>
    </w:p>
    <w:p w:rsidR="00000000" w:rsidDel="00000000" w:rsidP="00000000" w:rsidRDefault="00000000" w:rsidRPr="00000000" w14:paraId="00000015">
      <w:pPr>
        <w:spacing w:after="80" w:before="80" w:line="240" w:lineRule="auto"/>
        <w:rPr>
          <w:sz w:val="20"/>
          <w:szCs w:val="20"/>
        </w:rPr>
      </w:pPr>
      <w:r w:rsidDel="00000000" w:rsidR="00000000" w:rsidRPr="00000000">
        <w:rPr>
          <w:color w:val="1a1a1a"/>
          <w:sz w:val="20"/>
          <w:szCs w:val="20"/>
          <w:rtl w:val="0"/>
        </w:rPr>
        <w:t xml:space="preserve">Sherwood Park Campus is a specialist school for learners aged 3–19 years who have severe, multiple and complex learning difficulties and/or disabilities. This includes learners who have highly complex access needs resulting from their physical and/or health conditions. All learners require high levels of adult support to access learning.</w:t>
      </w:r>
      <w:r w:rsidDel="00000000" w:rsidR="00000000" w:rsidRPr="00000000">
        <w:rPr>
          <w:rtl w:val="0"/>
        </w:rPr>
      </w:r>
    </w:p>
    <w:p w:rsidR="00000000" w:rsidDel="00000000" w:rsidP="00000000" w:rsidRDefault="00000000" w:rsidRPr="00000000" w14:paraId="00000016">
      <w:pPr>
        <w:pBdr>
          <w:bottom w:color="7b1fa2" w:space="1" w:sz="12" w:val="single"/>
        </w:pBdr>
        <w:spacing w:after="80" w:before="240" w:line="240" w:lineRule="auto"/>
        <w:rPr>
          <w:sz w:val="20"/>
          <w:szCs w:val="20"/>
        </w:rPr>
      </w:pPr>
      <w:r w:rsidDel="00000000" w:rsidR="00000000" w:rsidRPr="00000000">
        <w:rPr>
          <w:b w:val="1"/>
          <w:bCs w:val="1"/>
          <w:color w:val="7b1fa2"/>
          <w:sz w:val="20"/>
          <w:szCs w:val="20"/>
          <w:rtl w:val="0"/>
        </w:rPr>
        <w:t xml:space="preserve">Sherwood Manor Campus</w:t>
      </w:r>
      <w:r w:rsidDel="00000000" w:rsidR="00000000" w:rsidRPr="00000000">
        <w:rPr>
          <w:rtl w:val="0"/>
        </w:rPr>
      </w:r>
    </w:p>
    <w:p w:rsidR="00000000" w:rsidDel="00000000" w:rsidP="00000000" w:rsidRDefault="00000000" w:rsidRPr="00000000" w14:paraId="00000017">
      <w:pPr>
        <w:spacing w:after="80" w:before="80" w:line="240" w:lineRule="auto"/>
        <w:rPr>
          <w:color w:val="1a1a1a"/>
          <w:sz w:val="20"/>
          <w:szCs w:val="20"/>
        </w:rPr>
      </w:pPr>
      <w:r w:rsidDel="00000000" w:rsidR="00000000" w:rsidRPr="00000000">
        <w:rPr>
          <w:color w:val="1a1a1a"/>
          <w:sz w:val="20"/>
          <w:szCs w:val="20"/>
          <w:rtl w:val="0"/>
        </w:rPr>
        <w:t xml:space="preserve">Sherwood Manor Campus is a specialist school primarily for autistic learners aged 11–19 years who have moderate to severe barriers to learning. Most of our pupils can access a highly adapted formal learning environment with high levels of adult support. Some of our learners struggle to deal with the demands of an adult-led learning environment so may need a highly individualised learning offer to meet their academic potential.</w:t>
      </w:r>
    </w:p>
    <w:p w:rsidR="00000000" w:rsidDel="00000000" w:rsidP="00000000" w:rsidRDefault="00000000" w:rsidRPr="00000000" w14:paraId="00000018">
      <w:pPr>
        <w:pBdr>
          <w:bottom w:color="aaaaaa" w:space="1" w:sz="4" w:val="single"/>
        </w:pBdr>
        <w:spacing w:after="160" w:before="160" w:line="240" w:lineRule="auto"/>
        <w:rPr>
          <w:sz w:val="20"/>
          <w:szCs w:val="20"/>
        </w:rPr>
      </w:pPr>
      <w:r w:rsidDel="00000000" w:rsidR="00000000" w:rsidRPr="00000000">
        <w:rPr>
          <w:rtl w:val="0"/>
        </w:rPr>
      </w:r>
    </w:p>
    <w:p w:rsidR="00000000" w:rsidDel="00000000" w:rsidP="00000000" w:rsidRDefault="00000000" w:rsidRPr="00000000" w14:paraId="00000019">
      <w:pPr>
        <w:spacing w:after="80" w:before="80" w:line="240" w:lineRule="auto"/>
        <w:rPr>
          <w:sz w:val="20"/>
          <w:szCs w:val="20"/>
        </w:rPr>
      </w:pPr>
      <w:r w:rsidDel="00000000" w:rsidR="00000000" w:rsidRPr="00000000">
        <w:rPr>
          <w:color w:val="1a1a1a"/>
          <w:sz w:val="20"/>
          <w:szCs w:val="20"/>
          <w:rtl w:val="0"/>
        </w:rPr>
        <w:t xml:space="preserve">We have high aspirations for all our pupils and we pride ourselves on putting the child at the centre of everything we do. Our curriculum ensures that our pupils, who come from a wide range of backgrounds, have exceptional opportunities to excel and access exciting opportunities in school, and beyond school, to develop their physical, social and emotional well-being.</w:t>
      </w:r>
      <w:r w:rsidDel="00000000" w:rsidR="00000000" w:rsidRPr="00000000">
        <w:rPr>
          <w:rtl w:val="0"/>
        </w:rPr>
      </w:r>
    </w:p>
    <w:p w:rsidR="00000000" w:rsidDel="00000000" w:rsidP="00000000" w:rsidRDefault="00000000" w:rsidRPr="00000000" w14:paraId="0000001A">
      <w:pPr>
        <w:spacing w:after="160" w:before="160" w:line="240" w:lineRule="auto"/>
        <w:rPr>
          <w:sz w:val="20"/>
          <w:szCs w:val="20"/>
        </w:rPr>
      </w:pPr>
      <w:r w:rsidDel="00000000" w:rsidR="00000000" w:rsidRPr="00000000">
        <w:rPr>
          <w:sz w:val="20"/>
          <w:szCs w:val="20"/>
          <w:rtl w:val="0"/>
        </w:rPr>
        <w:t xml:space="preserve">As Sherwood Foundation School continues to expand, we are recruiting for a number of roles across our three campuses to support the children and young people we serve.</w:t>
      </w:r>
    </w:p>
    <w:p w:rsidR="00000000" w:rsidDel="00000000" w:rsidP="00000000" w:rsidRDefault="00000000" w:rsidRPr="00000000" w14:paraId="0000001B">
      <w:pPr>
        <w:spacing w:after="160" w:before="160" w:line="240" w:lineRule="auto"/>
        <w:rPr>
          <w:sz w:val="20"/>
          <w:szCs w:val="20"/>
        </w:rPr>
      </w:pPr>
      <w:bookmarkStart w:colFirst="0" w:colLast="0" w:name="_heading=h.6yk8smsi4vaj" w:id="1"/>
      <w:bookmarkEnd w:id="1"/>
      <w:r w:rsidDel="00000000" w:rsidR="00000000" w:rsidRPr="00000000">
        <w:rPr>
          <w:sz w:val="20"/>
          <w:szCs w:val="20"/>
          <w:rtl w:val="0"/>
        </w:rPr>
        <w:t xml:space="preserve">All staff are expected to work across campuses when required.</w:t>
      </w:r>
    </w:p>
    <w:p w:rsidR="00000000" w:rsidDel="00000000" w:rsidP="00000000" w:rsidRDefault="00000000" w:rsidRPr="00000000" w14:paraId="0000001C">
      <w:pPr>
        <w:pBdr>
          <w:bottom w:color="aaaaaa" w:space="1" w:sz="4" w:val="single"/>
        </w:pBdr>
        <w:spacing w:after="160" w:before="160" w:line="240" w:lineRule="auto"/>
        <w:rPr>
          <w:sz w:val="20"/>
          <w:szCs w:val="20"/>
        </w:rPr>
      </w:pPr>
      <w:r w:rsidDel="00000000" w:rsidR="00000000" w:rsidRPr="00000000">
        <w:rPr>
          <w:rtl w:val="0"/>
        </w:rPr>
      </w:r>
    </w:p>
    <w:p w:rsidR="00000000" w:rsidDel="00000000" w:rsidP="00000000" w:rsidRDefault="00000000" w:rsidRPr="00000000" w14:paraId="0000001D">
      <w:pPr>
        <w:spacing w:after="160" w:line="240" w:lineRule="auto"/>
        <w:rPr>
          <w:sz w:val="20"/>
          <w:szCs w:val="20"/>
        </w:rPr>
      </w:pPr>
      <w:r w:rsidDel="00000000" w:rsidR="00000000" w:rsidRPr="00000000">
        <w:rPr>
          <w:b w:val="1"/>
          <w:bCs w:val="1"/>
          <w:sz w:val="20"/>
          <w:szCs w:val="20"/>
          <w:rtl w:val="0"/>
        </w:rPr>
        <w:t xml:space="preserve">About the role: </w:t>
      </w:r>
      <w:r w:rsidDel="00000000" w:rsidR="00000000" w:rsidRPr="00000000">
        <w:rPr>
          <w:sz w:val="20"/>
          <w:szCs w:val="20"/>
          <w:rtl w:val="0"/>
        </w:rPr>
        <w:t xml:space="preserve">We have enormous ambition for our pupils and are looking for a knowledgeable and reliable ICT Technician with a proactive approach and a passion for supporting our school community.</w:t>
      </w:r>
    </w:p>
    <w:p w:rsidR="00000000" w:rsidDel="00000000" w:rsidP="00000000" w:rsidRDefault="00000000" w:rsidRPr="00000000" w14:paraId="0000001E">
      <w:pPr>
        <w:spacing w:after="240" w:before="240" w:line="240" w:lineRule="auto"/>
        <w:rPr>
          <w:sz w:val="20"/>
          <w:szCs w:val="20"/>
        </w:rPr>
      </w:pPr>
      <w:r w:rsidDel="00000000" w:rsidR="00000000" w:rsidRPr="00000000">
        <w:rPr>
          <w:sz w:val="20"/>
          <w:szCs w:val="20"/>
          <w:rtl w:val="0"/>
        </w:rPr>
        <w:t xml:space="preserve">Working within the Business Team under the ICT Manager, you will provide technical support to staff, maintain hardware and software, and help ensure the smooth and secure day-to-day running of ICT systems across our three campuses.</w:t>
      </w:r>
    </w:p>
    <w:p w:rsidR="00000000" w:rsidDel="00000000" w:rsidP="00000000" w:rsidRDefault="00000000" w:rsidRPr="00000000" w14:paraId="0000001F">
      <w:pPr>
        <w:spacing w:after="240" w:before="240" w:line="240" w:lineRule="auto"/>
        <w:rPr>
          <w:b w:val="1"/>
          <w:bCs w:val="1"/>
          <w:sz w:val="20"/>
          <w:szCs w:val="20"/>
        </w:rPr>
      </w:pPr>
      <w:r w:rsidDel="00000000" w:rsidR="00000000" w:rsidRPr="00000000">
        <w:rPr>
          <w:b w:val="1"/>
          <w:bCs w:val="1"/>
          <w:sz w:val="20"/>
          <w:szCs w:val="20"/>
          <w:rtl w:val="0"/>
        </w:rPr>
        <w:t xml:space="preserve">You will have:</w:t>
      </w:r>
    </w:p>
    <w:p w:rsidR="00000000" w:rsidDel="00000000" w:rsidP="00000000" w:rsidRDefault="00000000" w:rsidRPr="00000000" w14:paraId="00000020">
      <w:pPr>
        <w:spacing w:after="240" w:before="240" w:line="240" w:lineRule="auto"/>
        <w:rPr>
          <w:sz w:val="20"/>
          <w:szCs w:val="20"/>
        </w:rPr>
      </w:pPr>
      <w:r w:rsidDel="00000000" w:rsidR="00000000" w:rsidRPr="00000000">
        <w:rPr>
          <w:sz w:val="20"/>
          <w:szCs w:val="20"/>
          <w:rtl w:val="0"/>
        </w:rPr>
        <w:t xml:space="preserve">• Knowledge and practical experience of ICT operating systems and networking</w:t>
        <w:br w:type="textWrapping"/>
        <w:t xml:space="preserve">• Experience of configuring, installing and testing hardware, software and related equipment</w:t>
        <w:br w:type="textWrapping"/>
        <w:t xml:space="preserve">• A good understanding of cybersecurity and data protection</w:t>
        <w:br w:type="textWrapping"/>
        <w:t xml:space="preserve">• Strong problem-solving skills and the ability to explain solutions clearly to non-technical users</w:t>
        <w:br w:type="textWrapping"/>
        <w:t xml:space="preserve">• A patient, methodical approach, excellent customer service skills and the ability to manage competing priorities independently and as part of a team</w:t>
      </w:r>
    </w:p>
    <w:p w:rsidR="00000000" w:rsidDel="00000000" w:rsidP="00000000" w:rsidRDefault="00000000" w:rsidRPr="00000000" w14:paraId="00000021">
      <w:pPr>
        <w:spacing w:after="240" w:before="240" w:line="240" w:lineRule="auto"/>
        <w:rPr>
          <w:sz w:val="20"/>
          <w:szCs w:val="20"/>
        </w:rPr>
      </w:pPr>
      <w:r w:rsidDel="00000000" w:rsidR="00000000" w:rsidRPr="00000000">
        <w:rPr>
          <w:sz w:val="20"/>
          <w:szCs w:val="20"/>
          <w:rtl w:val="0"/>
        </w:rPr>
        <w:t xml:space="preserve">If you feel you have the right skills and experience for this role, please submit your application form as set out below.</w:t>
      </w:r>
    </w:p>
    <w:p w:rsidR="00000000" w:rsidDel="00000000" w:rsidP="00000000" w:rsidRDefault="00000000" w:rsidRPr="00000000" w14:paraId="00000022">
      <w:pPr>
        <w:spacing w:after="240" w:before="240" w:line="240" w:lineRule="auto"/>
        <w:rPr>
          <w:sz w:val="20"/>
          <w:szCs w:val="20"/>
        </w:rPr>
      </w:pPr>
      <w:r w:rsidDel="00000000" w:rsidR="00000000" w:rsidRPr="00000000">
        <w:rPr>
          <w:sz w:val="20"/>
          <w:szCs w:val="20"/>
          <w:rtl w:val="0"/>
        </w:rPr>
        <w:t xml:space="preserve">Please demonstrate how you meet the requirements of the person specification, addressing all sections and subsections. This role involves working flexibly across all three school campuses.</w:t>
      </w:r>
    </w:p>
    <w:p w:rsidR="00000000" w:rsidDel="00000000" w:rsidP="00000000" w:rsidRDefault="00000000" w:rsidRPr="00000000" w14:paraId="00000023">
      <w:pPr>
        <w:spacing w:after="100" w:line="240" w:lineRule="auto"/>
        <w:rPr>
          <w:b w:val="1"/>
          <w:bCs w:val="1"/>
          <w:sz w:val="20"/>
          <w:szCs w:val="20"/>
        </w:rPr>
      </w:pPr>
      <w:r w:rsidDel="00000000" w:rsidR="00000000" w:rsidRPr="00000000">
        <w:rPr>
          <w:b w:val="1"/>
          <w:bCs w:val="1"/>
          <w:sz w:val="20"/>
          <w:szCs w:val="20"/>
          <w:rtl w:val="0"/>
        </w:rPr>
        <w:t xml:space="preserve">Staff Benefits</w:t>
      </w:r>
    </w:p>
    <w:p w:rsidR="00000000" w:rsidDel="00000000" w:rsidP="00000000" w:rsidRDefault="00000000" w:rsidRPr="00000000" w14:paraId="00000024">
      <w:pPr>
        <w:spacing w:after="120" w:line="240" w:lineRule="auto"/>
        <w:rPr>
          <w:sz w:val="20"/>
          <w:szCs w:val="20"/>
        </w:rPr>
      </w:pPr>
      <w:r w:rsidDel="00000000" w:rsidR="00000000" w:rsidRPr="00000000">
        <w:rPr>
          <w:sz w:val="20"/>
          <w:szCs w:val="20"/>
          <w:rtl w:val="0"/>
        </w:rPr>
        <w:t xml:space="preserve">We know that to achieve our vision, it is our people who make the difference. We offer a competitive reward and benefits package:</w:t>
      </w:r>
    </w:p>
    <w:p w:rsidR="00000000" w:rsidDel="00000000" w:rsidP="00000000" w:rsidRDefault="00000000" w:rsidRPr="00000000" w14:paraId="00000025">
      <w:pPr>
        <w:spacing w:after="60" w:line="240" w:lineRule="auto"/>
        <w:ind w:left="760" w:hanging="260"/>
        <w:rPr>
          <w:sz w:val="20"/>
          <w:szCs w:val="20"/>
        </w:rPr>
      </w:pPr>
      <w:r w:rsidDel="00000000" w:rsidR="00000000" w:rsidRPr="00000000">
        <w:rPr>
          <w:sz w:val="20"/>
          <w:szCs w:val="20"/>
          <w:rtl w:val="0"/>
        </w:rPr>
        <w:t xml:space="preserve">•     Enrolment in Local Government Pension Scheme</w:t>
      </w:r>
    </w:p>
    <w:p w:rsidR="00000000" w:rsidDel="00000000" w:rsidP="00000000" w:rsidRDefault="00000000" w:rsidRPr="00000000" w14:paraId="00000026">
      <w:pPr>
        <w:spacing w:after="60" w:line="240" w:lineRule="auto"/>
        <w:ind w:left="760" w:hanging="260"/>
        <w:rPr>
          <w:sz w:val="20"/>
          <w:szCs w:val="20"/>
        </w:rPr>
      </w:pPr>
      <w:r w:rsidDel="00000000" w:rsidR="00000000" w:rsidRPr="00000000">
        <w:rPr>
          <w:sz w:val="20"/>
          <w:szCs w:val="20"/>
          <w:rtl w:val="0"/>
        </w:rPr>
        <w:t xml:space="preserve">•     Competitive Salary</w:t>
      </w:r>
    </w:p>
    <w:p w:rsidR="00000000" w:rsidDel="00000000" w:rsidP="00000000" w:rsidRDefault="00000000" w:rsidRPr="00000000" w14:paraId="00000027">
      <w:pPr>
        <w:spacing w:after="60" w:line="240" w:lineRule="auto"/>
        <w:ind w:left="760" w:hanging="260"/>
        <w:rPr>
          <w:sz w:val="20"/>
          <w:szCs w:val="20"/>
        </w:rPr>
      </w:pPr>
      <w:r w:rsidDel="00000000" w:rsidR="00000000" w:rsidRPr="00000000">
        <w:rPr>
          <w:sz w:val="20"/>
          <w:szCs w:val="20"/>
          <w:rtl w:val="0"/>
        </w:rPr>
        <w:t xml:space="preserve">•     Access to Employee Assistance Programme via Vita Health Care Group</w:t>
      </w:r>
    </w:p>
    <w:p w:rsidR="00000000" w:rsidDel="00000000" w:rsidP="00000000" w:rsidRDefault="00000000" w:rsidRPr="00000000" w14:paraId="00000028">
      <w:pPr>
        <w:spacing w:after="60" w:line="240" w:lineRule="auto"/>
        <w:ind w:left="760" w:hanging="260"/>
        <w:rPr>
          <w:sz w:val="20"/>
          <w:szCs w:val="20"/>
        </w:rPr>
      </w:pPr>
      <w:r w:rsidDel="00000000" w:rsidR="00000000" w:rsidRPr="00000000">
        <w:rPr>
          <w:sz w:val="20"/>
          <w:szCs w:val="20"/>
          <w:rtl w:val="0"/>
        </w:rPr>
        <w:t xml:space="preserve">•     Benenden Health - health care cash plan</w:t>
      </w:r>
    </w:p>
    <w:p w:rsidR="00000000" w:rsidDel="00000000" w:rsidP="00000000" w:rsidRDefault="00000000" w:rsidRPr="00000000" w14:paraId="00000029">
      <w:pPr>
        <w:spacing w:after="60" w:line="240" w:lineRule="auto"/>
        <w:ind w:left="760" w:hanging="260"/>
        <w:rPr>
          <w:sz w:val="20"/>
          <w:szCs w:val="20"/>
        </w:rPr>
      </w:pPr>
      <w:r w:rsidDel="00000000" w:rsidR="00000000" w:rsidRPr="00000000">
        <w:rPr>
          <w:sz w:val="20"/>
          <w:szCs w:val="20"/>
          <w:rtl w:val="0"/>
        </w:rPr>
        <w:t xml:space="preserve">•     On-site staff parking (at two campuses)</w:t>
      </w:r>
    </w:p>
    <w:p w:rsidR="00000000" w:rsidDel="00000000" w:rsidP="00000000" w:rsidRDefault="00000000" w:rsidRPr="00000000" w14:paraId="0000002A">
      <w:pPr>
        <w:spacing w:after="60" w:line="240" w:lineRule="auto"/>
        <w:ind w:left="760" w:hanging="260"/>
        <w:rPr>
          <w:sz w:val="20"/>
          <w:szCs w:val="20"/>
        </w:rPr>
      </w:pPr>
      <w:r w:rsidDel="00000000" w:rsidR="00000000" w:rsidRPr="00000000">
        <w:rPr>
          <w:sz w:val="20"/>
          <w:szCs w:val="20"/>
          <w:rtl w:val="0"/>
        </w:rPr>
        <w:t xml:space="preserve">•     Comprehensive training and development opportunities</w:t>
      </w:r>
    </w:p>
    <w:p w:rsidR="00000000" w:rsidDel="00000000" w:rsidP="00000000" w:rsidRDefault="00000000" w:rsidRPr="00000000" w14:paraId="0000002B">
      <w:pPr>
        <w:spacing w:after="60" w:line="240" w:lineRule="auto"/>
        <w:ind w:left="760" w:hanging="260"/>
        <w:rPr>
          <w:sz w:val="20"/>
          <w:szCs w:val="20"/>
        </w:rPr>
      </w:pPr>
      <w:r w:rsidDel="00000000" w:rsidR="00000000" w:rsidRPr="00000000">
        <w:rPr>
          <w:sz w:val="20"/>
          <w:szCs w:val="20"/>
          <w:rtl w:val="0"/>
        </w:rPr>
        <w:t xml:space="preserve">•     Opportunities for career progression across three campuses</w:t>
      </w:r>
    </w:p>
    <w:p w:rsidR="00000000" w:rsidDel="00000000" w:rsidP="00000000" w:rsidRDefault="00000000" w:rsidRPr="00000000" w14:paraId="0000002C">
      <w:pPr>
        <w:spacing w:after="60" w:line="240" w:lineRule="auto"/>
        <w:ind w:left="760" w:hanging="260"/>
        <w:rPr>
          <w:sz w:val="20"/>
          <w:szCs w:val="20"/>
        </w:rPr>
      </w:pPr>
      <w:r w:rsidDel="00000000" w:rsidR="00000000" w:rsidRPr="00000000">
        <w:rPr>
          <w:sz w:val="20"/>
          <w:szCs w:val="20"/>
          <w:rtl w:val="0"/>
        </w:rPr>
        <w:t xml:space="preserve">•     Flexible working policies</w:t>
      </w:r>
    </w:p>
    <w:p w:rsidR="00000000" w:rsidDel="00000000" w:rsidP="00000000" w:rsidRDefault="00000000" w:rsidRPr="00000000" w14:paraId="0000002D">
      <w:pPr>
        <w:spacing w:after="60" w:line="240" w:lineRule="auto"/>
        <w:ind w:left="760" w:hanging="260"/>
        <w:rPr>
          <w:sz w:val="20"/>
          <w:szCs w:val="20"/>
        </w:rPr>
      </w:pPr>
      <w:r w:rsidDel="00000000" w:rsidR="00000000" w:rsidRPr="00000000">
        <w:rPr>
          <w:sz w:val="20"/>
          <w:szCs w:val="20"/>
          <w:rtl w:val="0"/>
        </w:rPr>
        <w:t xml:space="preserve">•     On site staff swimming sessions</w:t>
      </w:r>
    </w:p>
    <w:p w:rsidR="00000000" w:rsidDel="00000000" w:rsidP="00000000" w:rsidRDefault="00000000" w:rsidRPr="00000000" w14:paraId="0000002E">
      <w:pPr>
        <w:spacing w:after="60" w:line="240" w:lineRule="auto"/>
        <w:ind w:left="760" w:hanging="260"/>
        <w:rPr>
          <w:sz w:val="20"/>
          <w:szCs w:val="20"/>
        </w:rPr>
      </w:pPr>
      <w:r w:rsidDel="00000000" w:rsidR="00000000" w:rsidRPr="00000000">
        <w:rPr>
          <w:sz w:val="20"/>
          <w:szCs w:val="20"/>
          <w:rtl w:val="0"/>
        </w:rPr>
        <w:t xml:space="preserve">•     Access to school dinners</w:t>
      </w:r>
    </w:p>
    <w:p w:rsidR="00000000" w:rsidDel="00000000" w:rsidP="00000000" w:rsidRDefault="00000000" w:rsidRPr="00000000" w14:paraId="0000002F">
      <w:pPr>
        <w:spacing w:line="240" w:lineRule="auto"/>
        <w:ind w:left="760" w:hanging="260"/>
        <w:rPr>
          <w:sz w:val="20"/>
          <w:szCs w:val="20"/>
        </w:rPr>
      </w:pPr>
      <w:r w:rsidDel="00000000" w:rsidR="00000000" w:rsidRPr="00000000">
        <w:rPr>
          <w:sz w:val="20"/>
          <w:szCs w:val="20"/>
          <w:rtl w:val="0"/>
        </w:rPr>
        <w:t xml:space="preserve">•     Commitment to staff health &amp; wellbeing</w:t>
      </w:r>
    </w:p>
    <w:p w:rsidR="00000000" w:rsidDel="00000000" w:rsidP="00000000" w:rsidRDefault="00000000" w:rsidRPr="00000000" w14:paraId="00000030">
      <w:pPr>
        <w:spacing w:after="100" w:line="240" w:lineRule="auto"/>
        <w:rPr>
          <w:b w:val="1"/>
          <w:bCs w:val="1"/>
          <w:sz w:val="20"/>
          <w:szCs w:val="20"/>
        </w:rPr>
      </w:pPr>
      <w:r w:rsidDel="00000000" w:rsidR="00000000" w:rsidRPr="00000000">
        <w:rPr>
          <w:b w:val="1"/>
          <w:bCs w:val="1"/>
          <w:sz w:val="20"/>
          <w:szCs w:val="20"/>
          <w:rtl w:val="0"/>
        </w:rPr>
        <w:t xml:space="preserve">Safeguarding Recruitment Statement</w:t>
      </w:r>
    </w:p>
    <w:p w:rsidR="00000000" w:rsidDel="00000000" w:rsidP="00000000" w:rsidRDefault="00000000" w:rsidRPr="00000000" w14:paraId="00000031">
      <w:pPr>
        <w:spacing w:line="240" w:lineRule="auto"/>
        <w:rPr>
          <w:sz w:val="20"/>
          <w:szCs w:val="20"/>
        </w:rPr>
      </w:pPr>
      <w:r w:rsidDel="00000000" w:rsidR="00000000" w:rsidRPr="00000000">
        <w:rPr>
          <w:sz w:val="20"/>
          <w:szCs w:val="20"/>
          <w:rtl w:val="0"/>
        </w:rPr>
        <w:t xml:space="preserve">Sherwood Foundation School is committed to equal opportunities, safeguarding and promoting the welfare of children, young people, and vulnerable adults and expects all staff and volunteers to share this commitment. All appointments are made subject to receipt of a completed application, satisfactory references and an Enhanced DBS check.</w:t>
      </w:r>
    </w:p>
    <w:p w:rsidR="00000000" w:rsidDel="00000000" w:rsidP="00000000" w:rsidRDefault="00000000" w:rsidRPr="00000000" w14:paraId="00000032">
      <w:pPr>
        <w:spacing w:after="120" w:line="240" w:lineRule="auto"/>
        <w:rPr>
          <w:sz w:val="20"/>
          <w:szCs w:val="20"/>
        </w:rPr>
      </w:pPr>
      <w:r w:rsidDel="00000000" w:rsidR="00000000" w:rsidRPr="00000000">
        <w:rPr>
          <w:sz w:val="20"/>
          <w:szCs w:val="20"/>
          <w:rtl w:val="0"/>
        </w:rPr>
        <w:t xml:space="preserve">For an informal discussion about the post, please contact Human Resources at </w:t>
      </w:r>
      <w:hyperlink r:id="rId8">
        <w:r w:rsidDel="00000000" w:rsidR="00000000" w:rsidRPr="00000000">
          <w:rPr>
            <w:color w:val="1155cc"/>
            <w:sz w:val="20"/>
            <w:szCs w:val="20"/>
            <w:u w:val="single"/>
            <w:rtl w:val="0"/>
          </w:rPr>
          <w:t xml:space="preserve">recruitment@sherwoodpark.org.uk</w:t>
        </w:r>
      </w:hyperlink>
      <w:r w:rsidDel="00000000" w:rsidR="00000000" w:rsidRPr="00000000">
        <w:rPr>
          <w:sz w:val="20"/>
          <w:szCs w:val="20"/>
          <w:rtl w:val="0"/>
        </w:rPr>
        <w:t xml:space="preserve">.</w:t>
      </w:r>
    </w:p>
    <w:p w:rsidR="00000000" w:rsidDel="00000000" w:rsidP="00000000" w:rsidRDefault="00000000" w:rsidRPr="00000000" w14:paraId="00000033">
      <w:pPr>
        <w:spacing w:after="80" w:before="80" w:line="240" w:lineRule="auto"/>
        <w:rPr>
          <w:color w:val="1a1a1a"/>
          <w:sz w:val="20"/>
          <w:szCs w:val="20"/>
        </w:rPr>
      </w:pPr>
      <w:r w:rsidDel="00000000" w:rsidR="00000000" w:rsidRPr="00000000">
        <w:rPr>
          <w:color w:val="1a1a1a"/>
          <w:sz w:val="20"/>
          <w:szCs w:val="20"/>
          <w:rtl w:val="0"/>
        </w:rPr>
        <w:t xml:space="preserve">Please note applicants must demonstrate how they meet all sections and subsections of the person specification for this role.</w:t>
      </w:r>
    </w:p>
    <w:p w:rsidR="00000000" w:rsidDel="00000000" w:rsidP="00000000" w:rsidRDefault="00000000" w:rsidRPr="00000000" w14:paraId="00000034">
      <w:pPr>
        <w:spacing w:after="240" w:before="240" w:line="240" w:lineRule="auto"/>
        <w:rPr>
          <w:b w:val="1"/>
          <w:bCs w:val="1"/>
          <w:color w:val="1a1a1a"/>
          <w:sz w:val="20"/>
          <w:szCs w:val="20"/>
        </w:rPr>
      </w:pPr>
      <w:r w:rsidDel="00000000" w:rsidR="00000000" w:rsidRPr="00000000">
        <w:rPr>
          <w:b w:val="1"/>
          <w:bCs w:val="1"/>
          <w:color w:val="1a1a1a"/>
          <w:sz w:val="20"/>
          <w:szCs w:val="20"/>
          <w:rtl w:val="0"/>
        </w:rPr>
        <w:t xml:space="preserve">Equality and Monitoring Questionnaire - completion required</w:t>
      </w:r>
    </w:p>
    <w:p w:rsidR="00000000" w:rsidDel="00000000" w:rsidP="00000000" w:rsidRDefault="00000000" w:rsidRPr="00000000" w14:paraId="00000035">
      <w:pPr>
        <w:spacing w:after="240" w:before="240" w:line="240" w:lineRule="auto"/>
        <w:rPr>
          <w:color w:val="1a1a1a"/>
          <w:sz w:val="20"/>
          <w:szCs w:val="20"/>
        </w:rPr>
      </w:pPr>
      <w:r w:rsidDel="00000000" w:rsidR="00000000" w:rsidRPr="00000000">
        <w:rPr>
          <w:color w:val="1a1a1a"/>
          <w:sz w:val="20"/>
          <w:szCs w:val="20"/>
          <w:rtl w:val="0"/>
        </w:rPr>
        <w:t xml:space="preserve">All applicants must also complete the Equality and Monitoring Questionnaire by the application closing date, in addition to submitting their application.</w:t>
      </w:r>
    </w:p>
    <w:p w:rsidR="00000000" w:rsidDel="00000000" w:rsidP="00000000" w:rsidRDefault="00000000" w:rsidRPr="00000000" w14:paraId="00000036">
      <w:pPr>
        <w:spacing w:after="240" w:before="240" w:line="240" w:lineRule="auto"/>
        <w:rPr>
          <w:color w:val="1a1a1a"/>
          <w:sz w:val="20"/>
          <w:szCs w:val="20"/>
        </w:rPr>
      </w:pPr>
      <w:hyperlink r:id="rId9">
        <w:r w:rsidDel="00000000" w:rsidR="00000000" w:rsidRPr="00000000">
          <w:rPr>
            <w:color w:val="1155cc"/>
            <w:sz w:val="20"/>
            <w:szCs w:val="20"/>
            <w:u w:val="single"/>
            <w:rtl w:val="0"/>
          </w:rPr>
          <w:t xml:space="preserve">Complete the Equality and Monitoring Questionnaire</w:t>
        </w:r>
      </w:hyperlink>
      <w:r w:rsidDel="00000000" w:rsidR="00000000" w:rsidRPr="00000000">
        <w:rPr>
          <w:rtl w:val="0"/>
        </w:rPr>
      </w:r>
    </w:p>
    <w:p w:rsidR="00000000" w:rsidDel="00000000" w:rsidP="00000000" w:rsidRDefault="00000000" w:rsidRPr="00000000" w14:paraId="00000037">
      <w:pPr>
        <w:spacing w:after="40" w:line="240" w:lineRule="auto"/>
        <w:rPr>
          <w:b w:val="1"/>
          <w:bCs w:val="1"/>
          <w:sz w:val="20"/>
          <w:szCs w:val="20"/>
        </w:rPr>
      </w:pPr>
      <w:r w:rsidDel="00000000" w:rsidR="00000000" w:rsidRPr="00000000">
        <w:rPr>
          <w:b w:val="1"/>
          <w:bCs w:val="1"/>
          <w:sz w:val="20"/>
          <w:szCs w:val="20"/>
          <w:rtl w:val="0"/>
        </w:rPr>
        <w:t xml:space="preserve">Closing Date for Applications: </w:t>
      </w:r>
      <w:r w:rsidDel="00000000" w:rsidR="00000000" w:rsidRPr="00000000">
        <w:rPr>
          <w:sz w:val="20"/>
          <w:szCs w:val="20"/>
          <w:rtl w:val="0"/>
        </w:rPr>
        <w:t xml:space="preserve">Wednesday 14 October 2026</w:t>
      </w:r>
      <w:r w:rsidDel="00000000" w:rsidR="00000000" w:rsidRPr="00000000">
        <w:rPr>
          <w:rtl w:val="0"/>
        </w:rPr>
      </w:r>
    </w:p>
    <w:p w:rsidR="00000000" w:rsidDel="00000000" w:rsidP="00000000" w:rsidRDefault="00000000" w:rsidRPr="00000000" w14:paraId="00000038">
      <w:pPr>
        <w:spacing w:after="0" w:line="240" w:lineRule="auto"/>
        <w:rPr>
          <w:b w:val="1"/>
          <w:bCs w:val="1"/>
          <w:sz w:val="20"/>
          <w:szCs w:val="20"/>
        </w:rPr>
      </w:pPr>
      <w:r w:rsidDel="00000000" w:rsidR="00000000" w:rsidRPr="00000000">
        <w:rPr>
          <w:b w:val="1"/>
          <w:bCs w:val="1"/>
          <w:sz w:val="20"/>
          <w:szCs w:val="20"/>
          <w:rtl w:val="0"/>
        </w:rPr>
        <w:t xml:space="preserve">Interviews: </w:t>
      </w:r>
      <w:r w:rsidDel="00000000" w:rsidR="00000000" w:rsidRPr="00000000">
        <w:rPr>
          <w:sz w:val="20"/>
          <w:szCs w:val="20"/>
          <w:rtl w:val="0"/>
        </w:rPr>
        <w:t xml:space="preserve">Week commencing 26 October 2026</w:t>
      </w:r>
      <w:r w:rsidDel="00000000" w:rsidR="00000000" w:rsidRPr="00000000">
        <w:rPr>
          <w:rtl w:val="0"/>
        </w:rPr>
      </w:r>
    </w:p>
    <w:sectPr>
      <w:pgSz w:h="16838" w:w="11906" w:orient="portrait"/>
      <w:pgMar w:bottom="567" w:top="851" w:left="1440" w:right="849"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forms.gle/QVkfiPu3tJaoxV6E8"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mailto:recruitment@sherwoodpark.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gBr0NEJobtQFOTrAjcWWvjJ4WQ==">CgMxLjAyDmguZ2o3cm5ycml5Y3lqMg5oLjZ5azhzbXNpNHZhajgAciExc2d0Nm1BR2RVTWZja3praUU1MEdidW9EUDNPQkRNcHc=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2026-09-22T08:20:00Z</dcterms:created>
  <dc:creator>Ania Anufrijeva</dc:creator>
</cp:coreProperties>
</file>