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94A7B" w14:textId="511B609A" w:rsidR="008504E5" w:rsidRPr="00D97837" w:rsidRDefault="005645BE">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Pr>
          <w:noProof/>
        </w:rPr>
        <w:drawing>
          <wp:anchor distT="0" distB="0" distL="114300" distR="114300" simplePos="0" relativeHeight="251677184" behindDoc="1" locked="0" layoutInCell="1" allowOverlap="1" wp14:anchorId="275C0B0C" wp14:editId="7653F1F3">
            <wp:simplePos x="0" y="0"/>
            <wp:positionH relativeFrom="column">
              <wp:posOffset>5757352</wp:posOffset>
            </wp:positionH>
            <wp:positionV relativeFrom="paragraph">
              <wp:posOffset>9518678</wp:posOffset>
            </wp:positionV>
            <wp:extent cx="1514475" cy="676275"/>
            <wp:effectExtent l="0" t="0" r="0" b="0"/>
            <wp:wrapTight wrapText="bothSides">
              <wp:wrapPolygon edited="0">
                <wp:start x="543" y="0"/>
                <wp:lineTo x="543" y="20079"/>
                <wp:lineTo x="20921" y="20079"/>
                <wp:lineTo x="20921" y="0"/>
                <wp:lineTo x="5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Pr="00D97837">
        <w:rPr>
          <w:rFonts w:ascii="Arial" w:hAnsi="Arial" w:cs="Arial"/>
          <w:noProof/>
        </w:rPr>
        <w:drawing>
          <wp:anchor distT="0" distB="0" distL="114300" distR="114300" simplePos="0" relativeHeight="251676160" behindDoc="1" locked="0" layoutInCell="1" allowOverlap="1" wp14:anchorId="68B4AF56" wp14:editId="1F3D3EB4">
            <wp:simplePos x="0" y="0"/>
            <wp:positionH relativeFrom="column">
              <wp:posOffset>-5715</wp:posOffset>
            </wp:positionH>
            <wp:positionV relativeFrom="paragraph">
              <wp:posOffset>-625918</wp:posOffset>
            </wp:positionV>
            <wp:extent cx="7562850" cy="1140333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1403330"/>
                    </a:xfrm>
                    <a:prstGeom prst="rect">
                      <a:avLst/>
                    </a:prstGeom>
                    <a:noFill/>
                    <a:ln>
                      <a:noFill/>
                    </a:ln>
                  </pic:spPr>
                </pic:pic>
              </a:graphicData>
            </a:graphic>
          </wp:anchor>
        </w:drawing>
      </w:r>
      <w:r w:rsidR="008504E5"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45658518">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7947A154" w:rsidR="007521DE" w:rsidRDefault="0075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F10AA" id="_x0000_t202" coordsize="21600,21600" o:spt="202" path="m,l,21600r21600,l21600,xe">
                <v:stroke joinstyle="miter"/>
                <v:path gradientshapeok="t" o:connecttype="rect"/>
              </v:shapetype>
              <v:shape id="Text Box 4" o:spid="_x0000_s1026"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7947A154" w:rsidR="007521DE" w:rsidRDefault="007521DE"/>
                  </w:txbxContent>
                </v:textbox>
              </v:shape>
            </w:pict>
          </mc:Fallback>
        </mc:AlternateContent>
      </w:r>
      <w:r w:rsidR="008504E5" w:rsidRPr="00D97837">
        <w:rPr>
          <w:rFonts w:ascii="Arial" w:hAnsi="Arial" w:cs="Arial"/>
          <w:noProof/>
        </w:rPr>
        <w:drawing>
          <wp:anchor distT="0" distB="0" distL="114300" distR="114300" simplePos="0" relativeHeight="251656704" behindDoc="0" locked="1" layoutInCell="1" allowOverlap="1" wp14:anchorId="6CAF514D" wp14:editId="1E6FE920">
            <wp:simplePos x="0" y="0"/>
            <wp:positionH relativeFrom="column">
              <wp:align>center</wp:align>
            </wp:positionH>
            <wp:positionV relativeFrom="page">
              <wp:posOffset>7989570</wp:posOffset>
            </wp:positionV>
            <wp:extent cx="7557135" cy="2700020"/>
            <wp:effectExtent l="0" t="0" r="5715"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825" cy="270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01299" w14:textId="2255C206" w:rsidR="00AE6FB6" w:rsidRDefault="00255ED7">
      <w:pPr>
        <w:rPr>
          <w:rFonts w:ascii="Arial" w:hAnsi="Arial" w:cs="Arial"/>
          <w:sz w:val="22"/>
          <w:szCs w:val="22"/>
          <w:lang w:val="en-US"/>
        </w:rPr>
      </w:pPr>
      <w:r w:rsidRPr="00D97837">
        <w:rPr>
          <w:rFonts w:ascii="Arial" w:hAnsi="Arial" w:cs="Arial"/>
          <w:noProof/>
        </w:rPr>
        <mc:AlternateContent>
          <mc:Choice Requires="wps">
            <w:drawing>
              <wp:anchor distT="0" distB="0" distL="114300" distR="114300" simplePos="0" relativeHeight="251658752" behindDoc="0" locked="0" layoutInCell="1" allowOverlap="1" wp14:anchorId="76B75D31" wp14:editId="6B061514">
                <wp:simplePos x="0" y="0"/>
                <wp:positionH relativeFrom="column">
                  <wp:posOffset>811033</wp:posOffset>
                </wp:positionH>
                <wp:positionV relativeFrom="paragraph">
                  <wp:posOffset>4118444</wp:posOffset>
                </wp:positionV>
                <wp:extent cx="4562475" cy="1685677"/>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685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7205" w14:textId="107B6BBA" w:rsidR="007521DE" w:rsidRPr="008504E5" w:rsidRDefault="00255ED7" w:rsidP="008504E5">
                            <w:pPr>
                              <w:jc w:val="center"/>
                              <w:rPr>
                                <w:rFonts w:ascii="Arial" w:hAnsi="Arial" w:cs="Arial"/>
                                <w:b/>
                                <w:bCs/>
                                <w:color w:val="0070C0"/>
                                <w:sz w:val="52"/>
                                <w:szCs w:val="52"/>
                              </w:rPr>
                            </w:pPr>
                            <w:r>
                              <w:rPr>
                                <w:rFonts w:ascii="Arial" w:hAnsi="Arial" w:cs="Arial"/>
                                <w:b/>
                                <w:bCs/>
                                <w:color w:val="0070C0"/>
                                <w:sz w:val="52"/>
                                <w:szCs w:val="52"/>
                              </w:rPr>
                              <w:t>Inclusion and Safeguarding Manager</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75D31" id="Text Box 5" o:spid="_x0000_s1027" type="#_x0000_t202" style="position:absolute;margin-left:63.85pt;margin-top:324.3pt;width:359.25pt;height:13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g74QEAAKIDAAAOAAAAZHJzL2Uyb0RvYy54bWysU9tu2zAMfR+wfxD0vjgOcumMOEXXosOA&#10;7gJ0/QBZlmxhtqhRSuzs60fJaZqtb8NeBImkD885pLfXY9+xg0JvwJY8n805U1ZCbWxT8qfv9++u&#10;OPNB2Fp0YFXJj8rz693bN9vBFWoBLXS1QkYg1heDK3kbgiuyzMtW9cLPwClLSQ3Yi0BPbLIaxUDo&#10;fZct5vN1NgDWDkEq7yl6NyX5LuFrrWT4qrVXgXUlJ24hnZjOKp7ZbiuKBoVrjTzREP/AohfGUtMz&#10;1J0Igu3RvILqjUTwoMNMQp+B1kaqpIHU5PO/1Dy2wqmkhczx7myT/3+w8svh0X1DFsYPMNIAkwjv&#10;HkD+8MzCbStso24QYWiVqKlxHi3LBueL06fRal/4CFINn6GmIYt9gAQ0auyjK6STEToN4Hg2XY2B&#10;SQouV+vFcrPiTFIuX1+t1ptN6iGK588d+vBRQc/ipeRIU03w4vDgQ6QjiueS2M3Cvem6NNnO/hGg&#10;whhJ9CPjiXsYq5Gqo4wK6iMJQZgWhRabLi3gL84GWpKS+597gYqz7pMlM97ny2XcqvRYrjYLeuBl&#10;prrMCCsJquSBs+l6G6ZN3Ds0TUudJvst3JCB2iRpL6xOvGkRkuLT0sZNu3ynqpdfa/cbAAD//wMA&#10;UEsDBBQABgAIAAAAIQDcnP5j3wAAAAsBAAAPAAAAZHJzL2Rvd25yZXYueG1sTI/LTsMwEEX3SPyD&#10;NUjsqJ0opGmIUyEQWxDlIbFz42kSEY+j2G3C3zOs6PJqju49U20XN4gTTqH3pCFZKRBIjbc9tRre&#10;355uChAhGrJm8IQafjDAtr68qExp/UyveNrFVnAJhdJo6GIcSylD06EzYeVHJL4d/ORM5Di10k5m&#10;5nI3yFSpXDrTEy90ZsSHDpvv3dFp+Hg+fH1m6qV9dLfj7BclyW2k1tdXy/0diIhL/IfhT5/VoWan&#10;vT+SDWLgnK7XjGrIsyIHwUSR5SmIvYZNkiUg60qe/1D/AgAA//8DAFBLAQItABQABgAIAAAAIQC2&#10;gziS/gAAAOEBAAATAAAAAAAAAAAAAAAAAAAAAABbQ29udGVudF9UeXBlc10ueG1sUEsBAi0AFAAG&#10;AAgAAAAhADj9If/WAAAAlAEAAAsAAAAAAAAAAAAAAAAALwEAAF9yZWxzLy5yZWxzUEsBAi0AFAAG&#10;AAgAAAAhAAQYiDvhAQAAogMAAA4AAAAAAAAAAAAAAAAALgIAAGRycy9lMm9Eb2MueG1sUEsBAi0A&#10;FAAGAAgAAAAhANyc/mPfAAAACwEAAA8AAAAAAAAAAAAAAAAAOwQAAGRycy9kb3ducmV2LnhtbFBL&#10;BQYAAAAABAAEAPMAAABHBQAAAAA=&#10;" filled="f" stroked="f">
                <v:textbox>
                  <w:txbxContent>
                    <w:p w14:paraId="07357205" w14:textId="107B6BBA" w:rsidR="007521DE" w:rsidRPr="008504E5" w:rsidRDefault="00255ED7" w:rsidP="008504E5">
                      <w:pPr>
                        <w:jc w:val="center"/>
                        <w:rPr>
                          <w:rFonts w:ascii="Arial" w:hAnsi="Arial" w:cs="Arial"/>
                          <w:b/>
                          <w:bCs/>
                          <w:color w:val="0070C0"/>
                          <w:sz w:val="52"/>
                          <w:szCs w:val="52"/>
                        </w:rPr>
                      </w:pPr>
                      <w:r>
                        <w:rPr>
                          <w:rFonts w:ascii="Arial" w:hAnsi="Arial" w:cs="Arial"/>
                          <w:b/>
                          <w:bCs/>
                          <w:color w:val="0070C0"/>
                          <w:sz w:val="52"/>
                          <w:szCs w:val="52"/>
                        </w:rPr>
                        <w:t>Inclusion and Safeguarding Manager</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00AE6FB6">
        <w:rPr>
          <w:rFonts w:ascii="Arial" w:hAnsi="Arial" w:cs="Arial"/>
          <w:sz w:val="22"/>
          <w:szCs w:val="22"/>
          <w:lang w:val="en-US"/>
        </w:rPr>
        <w:br w:type="page"/>
      </w:r>
    </w:p>
    <w:p w14:paraId="7D42D06B" w14:textId="77777777" w:rsidR="00993CE0" w:rsidRDefault="00993CE0" w:rsidP="00D97837">
      <w:pPr>
        <w:rPr>
          <w:rFonts w:ascii="Arial" w:hAnsi="Arial" w:cs="Arial"/>
          <w:sz w:val="22"/>
          <w:szCs w:val="22"/>
          <w:lang w:val="en-US"/>
        </w:rPr>
        <w:sectPr w:rsidR="00993CE0" w:rsidSect="00AE6FB6">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152" w:right="1152" w:bottom="1440" w:left="1152" w:header="720" w:footer="720" w:gutter="0"/>
          <w:cols w:num="2" w:space="720"/>
          <w:docGrid w:linePitch="326"/>
        </w:sectPr>
      </w:pPr>
    </w:p>
    <w:p w14:paraId="7C296769" w14:textId="518AC406" w:rsidR="00D97837" w:rsidRPr="00B57BD0" w:rsidRDefault="00D97837" w:rsidP="00D97837">
      <w:pPr>
        <w:rPr>
          <w:rFonts w:ascii="Arial" w:hAnsi="Arial" w:cs="Arial"/>
          <w:sz w:val="22"/>
          <w:szCs w:val="22"/>
          <w:lang w:val="en-US"/>
        </w:rPr>
      </w:pPr>
      <w:r w:rsidRPr="00B57BD0">
        <w:rPr>
          <w:rFonts w:ascii="Arial" w:hAnsi="Arial" w:cs="Arial"/>
          <w:sz w:val="22"/>
          <w:szCs w:val="22"/>
          <w:lang w:val="en-US"/>
        </w:rPr>
        <w:lastRenderedPageBreak/>
        <w:t>Dear Applicant</w:t>
      </w:r>
    </w:p>
    <w:p w14:paraId="5B710FE5" w14:textId="538F0088" w:rsidR="00D97837" w:rsidRPr="00B57BD0" w:rsidRDefault="00BE74B9" w:rsidP="00D97837">
      <w:pPr>
        <w:rPr>
          <w:rFonts w:ascii="Arial" w:hAnsi="Arial" w:cs="Arial"/>
          <w:sz w:val="22"/>
          <w:szCs w:val="22"/>
          <w:lang w:val="en-US"/>
        </w:rPr>
      </w:pPr>
      <w:r w:rsidRPr="00B57BD0">
        <w:rPr>
          <w:noProof/>
          <w:sz w:val="22"/>
          <w:szCs w:val="22"/>
        </w:rPr>
        <w:drawing>
          <wp:anchor distT="0" distB="0" distL="114300" distR="114300" simplePos="0" relativeHeight="251655168" behindDoc="1" locked="0" layoutInCell="1" allowOverlap="1" wp14:anchorId="0E10F5E1" wp14:editId="4E6816AF">
            <wp:simplePos x="0" y="0"/>
            <wp:positionH relativeFrom="column">
              <wp:posOffset>4920201</wp:posOffset>
            </wp:positionH>
            <wp:positionV relativeFrom="paragraph">
              <wp:posOffset>158322</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p>
    <w:p w14:paraId="642169A7"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r w:rsidRPr="00B57BD0">
        <w:rPr>
          <w:rFonts w:ascii="Arial" w:eastAsia="Calibri" w:hAnsi="Arial" w:cs="Arial"/>
          <w:color w:val="000000"/>
          <w:sz w:val="22"/>
          <w:szCs w:val="22"/>
          <w:u w:color="000000"/>
          <w:lang w:val="en-US"/>
        </w:rPr>
        <w:t>Thank you for considering this post at All Saints Catholic High School, part of the St Clare Catholic Multi Academy Trust.</w:t>
      </w:r>
    </w:p>
    <w:p w14:paraId="70DF23DA"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p>
    <w:p w14:paraId="3B6F4986"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20B9A92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is a welcoming faith community living by the values of :</w:t>
      </w:r>
    </w:p>
    <w:p w14:paraId="0D9A3E2B"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714FAFAA"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R</w:t>
      </w:r>
      <w:r w:rsidRPr="00B57BD0">
        <w:rPr>
          <w:rFonts w:ascii="Arial" w:eastAsia="Calibri" w:hAnsi="Arial" w:cs="Arial"/>
          <w:color w:val="000000"/>
          <w:sz w:val="22"/>
          <w:szCs w:val="22"/>
          <w:u w:color="000000"/>
        </w:rPr>
        <w:t>espect for ourselves, others and our environment.</w:t>
      </w:r>
    </w:p>
    <w:p w14:paraId="191307DE"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U</w:t>
      </w:r>
      <w:r w:rsidRPr="00B57BD0">
        <w:rPr>
          <w:rFonts w:ascii="Arial" w:eastAsia="Calibri" w:hAnsi="Arial" w:cs="Arial"/>
          <w:color w:val="000000"/>
          <w:sz w:val="22"/>
          <w:szCs w:val="22"/>
          <w:u w:color="000000"/>
        </w:rPr>
        <w:t>nderstanding, accepting and celebrating the uniqueness and diversity of our All Saints’ family.</w:t>
      </w:r>
    </w:p>
    <w:p w14:paraId="0A2193E9"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A</w:t>
      </w:r>
      <w:r w:rsidRPr="00B57BD0">
        <w:rPr>
          <w:rFonts w:ascii="Arial" w:eastAsia="Calibri" w:hAnsi="Arial" w:cs="Arial"/>
          <w:color w:val="000000"/>
          <w:sz w:val="22"/>
          <w:szCs w:val="22"/>
          <w:u w:color="000000"/>
        </w:rPr>
        <w:t>ffection for all members of our school and wider community in every situation.</w:t>
      </w:r>
    </w:p>
    <w:p w14:paraId="45341754"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H</w:t>
      </w:r>
      <w:r w:rsidRPr="00B57BD0">
        <w:rPr>
          <w:rFonts w:ascii="Arial" w:eastAsia="Calibri" w:hAnsi="Arial" w:cs="Arial"/>
          <w:color w:val="000000"/>
          <w:sz w:val="22"/>
          <w:szCs w:val="22"/>
          <w:u w:color="000000"/>
        </w:rPr>
        <w:t xml:space="preserve">umour in our interactions with each other, showing loving kindness to all. </w:t>
      </w:r>
    </w:p>
    <w:p w14:paraId="2BEC1145" w14:textId="77777777" w:rsidR="00EC375B" w:rsidRPr="00B57BD0" w:rsidRDefault="00EC375B" w:rsidP="00EC375B">
      <w:pPr>
        <w:jc w:val="center"/>
        <w:rPr>
          <w:rFonts w:ascii="Arial" w:hAnsi="Arial" w:cs="Arial"/>
          <w:b/>
          <w:bCs/>
          <w:color w:val="4472C4" w:themeColor="accent1"/>
          <w:sz w:val="22"/>
          <w:szCs w:val="22"/>
          <w:lang w:val="en-US"/>
        </w:rPr>
      </w:pPr>
    </w:p>
    <w:p w14:paraId="1A5F6121" w14:textId="77777777" w:rsidR="00EC375B" w:rsidRPr="00B57BD0" w:rsidRDefault="00EC375B" w:rsidP="00EC375B">
      <w:pPr>
        <w:spacing w:line="259" w:lineRule="auto"/>
        <w:jc w:val="both"/>
        <w:rPr>
          <w:rFonts w:ascii="Arial" w:hAnsi="Arial" w:cs="Arial"/>
          <w:sz w:val="22"/>
          <w:szCs w:val="22"/>
        </w:rPr>
      </w:pPr>
      <w:r w:rsidRPr="00B57BD0">
        <w:rPr>
          <w:rFonts w:ascii="Arial" w:hAnsi="Arial" w:cs="Arial"/>
          <w:sz w:val="22"/>
          <w:szCs w:val="22"/>
        </w:rPr>
        <w:t>Our school community demonstrates excellence through :</w:t>
      </w:r>
    </w:p>
    <w:p w14:paraId="2C8288A1" w14:textId="77777777" w:rsidR="00B57BD0" w:rsidRPr="00B57BD0" w:rsidRDefault="00B57BD0" w:rsidP="00EC375B">
      <w:pPr>
        <w:spacing w:line="259" w:lineRule="auto"/>
        <w:jc w:val="both"/>
        <w:rPr>
          <w:rFonts w:ascii="Arial" w:hAnsi="Arial" w:cs="Arial"/>
          <w:sz w:val="22"/>
          <w:szCs w:val="22"/>
        </w:rPr>
      </w:pPr>
    </w:p>
    <w:p w14:paraId="581DF964"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Every member of the All Saints’ community valuing, respecting, including and loving one another.  Together, we engage positively with each other and our wider community, including our hardest to reach.</w:t>
      </w:r>
    </w:p>
    <w:p w14:paraId="10F55955"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Recruiting, developing and retaining a quality, highly skilled and diverse workforce who value learning, are committed to continuous self-development and create a safe and secure school environment.</w:t>
      </w:r>
    </w:p>
    <w:p w14:paraId="5B2D2E22" w14:textId="2F70C9DA" w:rsidR="003B05E4" w:rsidRDefault="00EC375B" w:rsidP="00B57BD0">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A challenging, engaging and wholly inclusive curriculum that fosters high aspirations and inspires joy.  Student achievement significantly exceeds national averages.</w:t>
      </w:r>
    </w:p>
    <w:p w14:paraId="0BE88D89" w14:textId="77777777" w:rsidR="00B57BD0" w:rsidRPr="00B57BD0" w:rsidRDefault="00B57BD0" w:rsidP="00EC375B">
      <w:pPr>
        <w:spacing w:line="259" w:lineRule="auto"/>
        <w:jc w:val="both"/>
        <w:rPr>
          <w:rFonts w:ascii="Arial" w:eastAsia="Calibri" w:hAnsi="Arial" w:cs="Arial"/>
          <w:color w:val="000000"/>
          <w:sz w:val="22"/>
          <w:szCs w:val="22"/>
          <w:u w:color="000000"/>
        </w:rPr>
      </w:pPr>
    </w:p>
    <w:p w14:paraId="6F4FAFAE"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0F9C2591"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The school values professional development for all staff at every career stage.  In addition, we currently support teacher training and those in the Early Career Framework.  We expect our staff to have the highest expectations of both themselves and those whom they teach or support.  As cited in the Report from our recent OFSTED Inspection in October 2023</w:t>
      </w:r>
      <w:r w:rsidRPr="00B57BD0">
        <w:rPr>
          <w:rFonts w:ascii="Arial" w:eastAsia="Calibri" w:hAnsi="Arial" w:cs="Arial"/>
          <w:i/>
          <w:iCs/>
          <w:color w:val="000000"/>
          <w:sz w:val="22"/>
          <w:szCs w:val="22"/>
          <w:u w:color="000000"/>
        </w:rPr>
        <w:t>.  “A strong ethos of warmth and respect pervades this school.</w:t>
      </w:r>
      <w:r w:rsidRPr="00B57BD0">
        <w:rPr>
          <w:rFonts w:ascii="Arial" w:eastAsia="Calibri" w:hAnsi="Arial" w:cs="Arial"/>
          <w:color w:val="000000"/>
          <w:sz w:val="22"/>
          <w:szCs w:val="22"/>
          <w:u w:color="000000"/>
        </w:rPr>
        <w:t xml:space="preserve"> </w:t>
      </w:r>
      <w:r w:rsidRPr="00B57BD0">
        <w:rPr>
          <w:rFonts w:ascii="Arial" w:eastAsia="Calibri" w:hAnsi="Arial" w:cs="Arial"/>
          <w:i/>
          <w:iCs/>
          <w:color w:val="000000"/>
          <w:sz w:val="22"/>
          <w:szCs w:val="22"/>
          <w:u w:color="000000"/>
        </w:rPr>
        <w:t xml:space="preserve">Opportunities are taken to reinforce this throughout all aspects of school life.” </w:t>
      </w:r>
      <w:r w:rsidRPr="00B57BD0">
        <w:rPr>
          <w:rFonts w:ascii="Arial" w:eastAsia="Calibri" w:hAnsi="Arial" w:cs="Arial"/>
          <w:color w:val="000000"/>
          <w:sz w:val="22"/>
          <w:szCs w:val="22"/>
          <w:u w:color="000000"/>
        </w:rPr>
        <w:t xml:space="preserve"> Our Inclusion Team delivers excellent care and challenge, working with the teams of form tutors. Together we all work to make a difference to the lives of our young people.</w:t>
      </w:r>
    </w:p>
    <w:p w14:paraId="7459E093"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37094A6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I hope that you will consider that you have the skills and experience to make an application for a role in our school.</w:t>
      </w:r>
    </w:p>
    <w:p w14:paraId="2666E0B6" w14:textId="77777777" w:rsidR="00D97837" w:rsidRPr="00B57BD0" w:rsidRDefault="00D97837" w:rsidP="00D97837">
      <w:pPr>
        <w:jc w:val="both"/>
        <w:rPr>
          <w:rFonts w:ascii="Arial" w:hAnsi="Arial" w:cs="Arial"/>
          <w:sz w:val="22"/>
          <w:szCs w:val="22"/>
        </w:rPr>
      </w:pPr>
    </w:p>
    <w:p w14:paraId="53C75B3E" w14:textId="77777777" w:rsidR="00D97837" w:rsidRPr="00B57BD0" w:rsidRDefault="00D97837" w:rsidP="00D97837">
      <w:pPr>
        <w:rPr>
          <w:rFonts w:ascii="Arial" w:hAnsi="Arial" w:cs="Arial"/>
          <w:sz w:val="22"/>
          <w:szCs w:val="22"/>
        </w:rPr>
      </w:pPr>
      <w:r w:rsidRPr="00B57BD0">
        <w:rPr>
          <w:rFonts w:ascii="Arial" w:hAnsi="Arial" w:cs="Arial"/>
          <w:noProof/>
          <w:sz w:val="22"/>
          <w:szCs w:val="22"/>
        </w:rPr>
        <w:drawing>
          <wp:anchor distT="0" distB="0" distL="114300" distR="114300" simplePos="0" relativeHeight="2516541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BD0">
        <w:rPr>
          <w:rFonts w:ascii="Arial" w:hAnsi="Arial" w:cs="Arial"/>
          <w:sz w:val="22"/>
          <w:szCs w:val="22"/>
        </w:rPr>
        <w:t>Yours sincerely</w:t>
      </w:r>
    </w:p>
    <w:p w14:paraId="22042B0C" w14:textId="77777777" w:rsidR="00D97837" w:rsidRPr="00B57BD0" w:rsidRDefault="00D97837" w:rsidP="00D97837">
      <w:pPr>
        <w:rPr>
          <w:rFonts w:ascii="Arial" w:hAnsi="Arial" w:cs="Arial"/>
          <w:sz w:val="22"/>
          <w:szCs w:val="22"/>
        </w:rPr>
      </w:pPr>
    </w:p>
    <w:p w14:paraId="14F436D1" w14:textId="77777777" w:rsidR="00D97837" w:rsidRPr="00B57BD0" w:rsidRDefault="00D97837" w:rsidP="00D97837">
      <w:pPr>
        <w:rPr>
          <w:rFonts w:ascii="Arial" w:hAnsi="Arial" w:cs="Arial"/>
          <w:sz w:val="22"/>
          <w:szCs w:val="22"/>
        </w:rPr>
      </w:pPr>
    </w:p>
    <w:p w14:paraId="77E7A007" w14:textId="77777777" w:rsidR="00D97837" w:rsidRPr="00B57BD0" w:rsidRDefault="00D97837" w:rsidP="00D97837">
      <w:pPr>
        <w:rPr>
          <w:rFonts w:ascii="Arial" w:hAnsi="Arial" w:cs="Arial"/>
          <w:sz w:val="22"/>
          <w:szCs w:val="22"/>
        </w:rPr>
      </w:pPr>
    </w:p>
    <w:p w14:paraId="0BF31DEA" w14:textId="77777777" w:rsidR="00D97837" w:rsidRPr="00B57BD0" w:rsidRDefault="00D97837" w:rsidP="00D97837">
      <w:pPr>
        <w:rPr>
          <w:rFonts w:ascii="Arial" w:hAnsi="Arial" w:cs="Arial"/>
          <w:sz w:val="22"/>
          <w:szCs w:val="22"/>
        </w:rPr>
      </w:pPr>
      <w:r w:rsidRPr="00B57BD0">
        <w:rPr>
          <w:rFonts w:ascii="Arial" w:hAnsi="Arial" w:cs="Arial"/>
          <w:sz w:val="22"/>
          <w:szCs w:val="22"/>
        </w:rPr>
        <w:t>S P Pender</w:t>
      </w:r>
    </w:p>
    <w:p w14:paraId="08CF46BE" w14:textId="6897310F" w:rsidR="00993CE0" w:rsidRDefault="00D97837" w:rsidP="00D97837">
      <w:pPr>
        <w:rPr>
          <w:rFonts w:ascii="Arial" w:hAnsi="Arial" w:cs="Arial"/>
          <w:sz w:val="22"/>
          <w:szCs w:val="22"/>
        </w:rPr>
      </w:pPr>
      <w:r w:rsidRPr="00B57BD0">
        <w:rPr>
          <w:rFonts w:ascii="Arial" w:hAnsi="Arial" w:cs="Arial"/>
          <w:sz w:val="22"/>
          <w:szCs w:val="22"/>
        </w:rPr>
        <w:t xml:space="preserve">Headteacher </w:t>
      </w:r>
    </w:p>
    <w:p w14:paraId="7BA7E57B" w14:textId="77777777" w:rsidR="00993CE0" w:rsidRDefault="00993CE0">
      <w:pPr>
        <w:rPr>
          <w:rFonts w:ascii="Arial" w:hAnsi="Arial" w:cs="Arial"/>
          <w:sz w:val="22"/>
          <w:szCs w:val="22"/>
        </w:rPr>
        <w:sectPr w:rsidR="00993CE0" w:rsidSect="00993CE0">
          <w:type w:val="continuous"/>
          <w:pgSz w:w="11906" w:h="16838"/>
          <w:pgMar w:top="1152" w:right="1152" w:bottom="1440" w:left="1152" w:header="720" w:footer="720" w:gutter="0"/>
          <w:cols w:space="720"/>
          <w:docGrid w:linePitch="326"/>
        </w:sectPr>
      </w:pPr>
    </w:p>
    <w:p w14:paraId="0B41F02F" w14:textId="77777777" w:rsidR="00993CE0" w:rsidRDefault="00993CE0">
      <w:pPr>
        <w:rPr>
          <w:rFonts w:ascii="Arial" w:hAnsi="Arial" w:cs="Arial"/>
          <w:sz w:val="22"/>
          <w:szCs w:val="22"/>
        </w:rPr>
      </w:pPr>
      <w:r>
        <w:rPr>
          <w:rFonts w:ascii="Arial" w:hAnsi="Arial" w:cs="Arial"/>
          <w:sz w:val="22"/>
          <w:szCs w:val="22"/>
        </w:rPr>
        <w:br w:type="page"/>
      </w:r>
    </w:p>
    <w:p w14:paraId="32D1467D" w14:textId="2663A84E" w:rsidR="00AE6FB6" w:rsidRPr="00AE6FB6" w:rsidRDefault="00AE6FB6" w:rsidP="00AE6FB6">
      <w:pPr>
        <w:pStyle w:val="Heading1"/>
        <w:tabs>
          <w:tab w:val="left" w:pos="8271"/>
        </w:tabs>
        <w:jc w:val="both"/>
        <w:rPr>
          <w:color w:val="auto"/>
          <w:sz w:val="24"/>
          <w:szCs w:val="24"/>
        </w:rPr>
      </w:pPr>
      <w:r w:rsidRPr="00AE6FB6">
        <w:rPr>
          <w:rFonts w:ascii="Calibri" w:hAnsi="Calibri" w:cs="Calibri"/>
          <w:noProof/>
        </w:rPr>
        <w:lastRenderedPageBreak/>
        <w:drawing>
          <wp:anchor distT="0" distB="0" distL="114300" distR="114300" simplePos="0" relativeHeight="251661312" behindDoc="0" locked="0" layoutInCell="1" allowOverlap="1" wp14:anchorId="239A5C88" wp14:editId="648736EB">
            <wp:simplePos x="0" y="0"/>
            <wp:positionH relativeFrom="column">
              <wp:posOffset>4303475</wp:posOffset>
            </wp:positionH>
            <wp:positionV relativeFrom="paragraph">
              <wp:posOffset>-197485</wp:posOffset>
            </wp:positionV>
            <wp:extent cx="1887446" cy="563526"/>
            <wp:effectExtent l="0" t="0" r="0" b="8255"/>
            <wp:wrapNone/>
            <wp:docPr id="116476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887446" cy="563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6FB6">
        <w:rPr>
          <w:noProof/>
        </w:rPr>
        <w:drawing>
          <wp:anchor distT="0" distB="0" distL="114300" distR="114300" simplePos="0" relativeHeight="251658240" behindDoc="1" locked="0" layoutInCell="1" allowOverlap="1" wp14:anchorId="6F17FAF3" wp14:editId="24B291B0">
            <wp:simplePos x="0" y="0"/>
            <wp:positionH relativeFrom="column">
              <wp:posOffset>-140970</wp:posOffset>
            </wp:positionH>
            <wp:positionV relativeFrom="paragraph">
              <wp:posOffset>-294005</wp:posOffset>
            </wp:positionV>
            <wp:extent cx="2200275" cy="9799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9799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FB6">
        <w:rPr>
          <w:color w:val="auto"/>
          <w:sz w:val="24"/>
          <w:szCs w:val="24"/>
        </w:rPr>
        <w:tab/>
      </w:r>
    </w:p>
    <w:p w14:paraId="2189EC9F" w14:textId="639165C9" w:rsidR="00AE6FB6" w:rsidRPr="00AE6FB6" w:rsidRDefault="00AE6FB6" w:rsidP="00AE6FB6">
      <w:pPr>
        <w:keepNext/>
        <w:keepLines/>
        <w:spacing w:before="40" w:line="250" w:lineRule="auto"/>
        <w:ind w:left="10" w:right="66" w:hanging="10"/>
        <w:jc w:val="both"/>
        <w:outlineLvl w:val="1"/>
        <w:rPr>
          <w:rFonts w:ascii="Arial" w:eastAsiaTheme="majorEastAsia" w:hAnsi="Arial" w:cs="Arial"/>
          <w:sz w:val="20"/>
          <w:szCs w:val="20"/>
          <w:lang w:eastAsia="en-GB"/>
        </w:rPr>
      </w:pPr>
    </w:p>
    <w:p w14:paraId="434766FA" w14:textId="77777777" w:rsidR="00AE6FB6" w:rsidRPr="00255ED7" w:rsidRDefault="00AE6FB6" w:rsidP="00AE6FB6">
      <w:pPr>
        <w:keepNext/>
        <w:keepLines/>
        <w:spacing w:before="40" w:line="250" w:lineRule="auto"/>
        <w:ind w:left="10" w:right="66" w:hanging="10"/>
        <w:jc w:val="both"/>
        <w:outlineLvl w:val="1"/>
        <w:rPr>
          <w:rFonts w:ascii="Arial" w:eastAsiaTheme="majorEastAsia" w:hAnsi="Arial" w:cs="Arial"/>
          <w:sz w:val="16"/>
          <w:szCs w:val="16"/>
          <w:lang w:eastAsia="en-GB"/>
        </w:rPr>
      </w:pPr>
      <w:r w:rsidRPr="00255ED7">
        <w:rPr>
          <w:rFonts w:ascii="Arial" w:eastAsiaTheme="majorEastAsia" w:hAnsi="Arial" w:cs="Arial"/>
          <w:sz w:val="16"/>
          <w:szCs w:val="16"/>
          <w:lang w:eastAsia="en-GB"/>
        </w:rPr>
        <w:t>Granville Road</w:t>
      </w:r>
    </w:p>
    <w:p w14:paraId="25466F25" w14:textId="048B7AEB" w:rsidR="00AE6FB6" w:rsidRPr="00255ED7" w:rsidRDefault="00AE6FB6" w:rsidP="00AE6FB6">
      <w:pPr>
        <w:spacing w:line="250" w:lineRule="auto"/>
        <w:ind w:left="10" w:right="66" w:hanging="10"/>
        <w:jc w:val="both"/>
        <w:rPr>
          <w:rFonts w:ascii="Arial" w:eastAsia="Arial" w:hAnsi="Arial" w:cs="Arial"/>
          <w:sz w:val="16"/>
          <w:szCs w:val="16"/>
          <w:lang w:eastAsia="en-GB"/>
        </w:rPr>
      </w:pPr>
      <w:r w:rsidRPr="00255ED7">
        <w:rPr>
          <w:rFonts w:ascii="Arial" w:eastAsia="Arial" w:hAnsi="Arial" w:cs="Arial"/>
          <w:sz w:val="16"/>
          <w:szCs w:val="16"/>
          <w:lang w:eastAsia="en-GB"/>
        </w:rPr>
        <w:t>Sheffield</w:t>
      </w:r>
    </w:p>
    <w:p w14:paraId="1A22AE9E" w14:textId="11584EB2" w:rsidR="00AE6FB6" w:rsidRPr="00255ED7" w:rsidRDefault="00AE6FB6" w:rsidP="00AE6FB6">
      <w:pPr>
        <w:spacing w:line="250" w:lineRule="auto"/>
        <w:ind w:left="10" w:right="66" w:hanging="10"/>
        <w:jc w:val="both"/>
        <w:rPr>
          <w:rFonts w:ascii="Arial" w:eastAsia="Arial" w:hAnsi="Arial" w:cs="Arial"/>
          <w:sz w:val="16"/>
          <w:szCs w:val="16"/>
          <w:lang w:eastAsia="en-GB"/>
        </w:rPr>
      </w:pPr>
      <w:r w:rsidRPr="00255ED7">
        <w:rPr>
          <w:rFonts w:ascii="Arial" w:eastAsia="Arial" w:hAnsi="Arial" w:cs="Arial"/>
          <w:sz w:val="16"/>
          <w:szCs w:val="16"/>
          <w:lang w:eastAsia="en-GB"/>
        </w:rPr>
        <w:t>S2 2RJ</w:t>
      </w:r>
    </w:p>
    <w:p w14:paraId="3F91A483" w14:textId="77777777" w:rsidR="00AE6FB6" w:rsidRPr="00255ED7" w:rsidRDefault="00AE6FB6" w:rsidP="00AE6FB6">
      <w:pPr>
        <w:spacing w:line="250" w:lineRule="auto"/>
        <w:ind w:left="10" w:right="66" w:hanging="10"/>
        <w:jc w:val="both"/>
        <w:rPr>
          <w:rFonts w:ascii="Arial" w:eastAsia="Arial" w:hAnsi="Arial" w:cs="Arial"/>
          <w:sz w:val="8"/>
          <w:szCs w:val="8"/>
          <w:lang w:eastAsia="en-GB"/>
        </w:rPr>
      </w:pPr>
    </w:p>
    <w:p w14:paraId="51610982" w14:textId="77777777" w:rsidR="00AE6FB6" w:rsidRPr="00255ED7" w:rsidRDefault="00AE6FB6"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16"/>
          <w:szCs w:val="16"/>
          <w:lang w:eastAsia="en-GB"/>
        </w:rPr>
      </w:pPr>
      <w:r w:rsidRPr="00255ED7">
        <w:rPr>
          <w:rFonts w:ascii="Arial" w:eastAsiaTheme="majorEastAsia" w:hAnsi="Arial" w:cs="Arial"/>
          <w:sz w:val="16"/>
          <w:szCs w:val="16"/>
          <w:lang w:eastAsia="en-GB"/>
        </w:rPr>
        <w:t xml:space="preserve">Tel : </w:t>
      </w:r>
      <w:r w:rsidRPr="00255ED7">
        <w:rPr>
          <w:rFonts w:ascii="Arial" w:eastAsiaTheme="majorEastAsia" w:hAnsi="Arial" w:cs="Arial"/>
          <w:sz w:val="16"/>
          <w:szCs w:val="16"/>
          <w:lang w:eastAsia="en-GB"/>
        </w:rPr>
        <w:tab/>
        <w:t>0114 2724851</w:t>
      </w:r>
    </w:p>
    <w:p w14:paraId="12B6AADA" w14:textId="77777777" w:rsidR="00AE6FB6" w:rsidRPr="00255ED7" w:rsidRDefault="00AE6FB6" w:rsidP="00AE6FB6">
      <w:pPr>
        <w:keepNext/>
        <w:keepLines/>
        <w:tabs>
          <w:tab w:val="left" w:pos="990"/>
          <w:tab w:val="left" w:pos="1170"/>
          <w:tab w:val="left" w:pos="1440"/>
          <w:tab w:val="center" w:pos="4590"/>
        </w:tabs>
        <w:spacing w:before="40" w:line="250" w:lineRule="auto"/>
        <w:ind w:left="10" w:right="66" w:hanging="10"/>
        <w:jc w:val="both"/>
        <w:outlineLvl w:val="3"/>
        <w:rPr>
          <w:rFonts w:ascii="Arial" w:eastAsiaTheme="majorEastAsia" w:hAnsi="Arial" w:cs="Arial"/>
          <w:sz w:val="16"/>
          <w:szCs w:val="16"/>
          <w:lang w:eastAsia="en-GB"/>
        </w:rPr>
      </w:pPr>
      <w:r w:rsidRPr="00255ED7">
        <w:rPr>
          <w:rFonts w:ascii="Arial" w:eastAsiaTheme="majorEastAsia" w:hAnsi="Arial" w:cs="Arial"/>
          <w:sz w:val="16"/>
          <w:szCs w:val="16"/>
          <w:lang w:eastAsia="en-GB"/>
        </w:rPr>
        <w:t xml:space="preserve">Email : </w:t>
      </w:r>
      <w:r w:rsidRPr="00255ED7">
        <w:rPr>
          <w:rFonts w:ascii="Arial" w:eastAsiaTheme="majorEastAsia" w:hAnsi="Arial" w:cs="Arial"/>
          <w:sz w:val="16"/>
          <w:szCs w:val="16"/>
          <w:lang w:eastAsia="en-GB"/>
        </w:rPr>
        <w:tab/>
        <w:t>enquiries@allsaints.sheffield.sch.uk</w:t>
      </w:r>
    </w:p>
    <w:p w14:paraId="04C532E2" w14:textId="75D397F1" w:rsidR="00AE6FB6" w:rsidRPr="00255ED7" w:rsidRDefault="00AE6FB6"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16"/>
          <w:szCs w:val="16"/>
          <w:lang w:eastAsia="en-GB"/>
        </w:rPr>
      </w:pPr>
      <w:r w:rsidRPr="00255ED7">
        <w:rPr>
          <w:rFonts w:ascii="Arial" w:eastAsiaTheme="majorEastAsia" w:hAnsi="Arial" w:cs="Arial"/>
          <w:sz w:val="16"/>
          <w:szCs w:val="16"/>
          <w:lang w:eastAsia="en-GB"/>
        </w:rPr>
        <w:t xml:space="preserve">Website : </w:t>
      </w:r>
      <w:r w:rsidRPr="00255ED7">
        <w:rPr>
          <w:rFonts w:ascii="Arial" w:eastAsiaTheme="majorEastAsia" w:hAnsi="Arial" w:cs="Arial"/>
          <w:sz w:val="16"/>
          <w:szCs w:val="16"/>
          <w:lang w:eastAsia="en-GB"/>
        </w:rPr>
        <w:tab/>
      </w:r>
      <w:hyperlink r:id="rId21" w:history="1">
        <w:r w:rsidR="00993CE0" w:rsidRPr="00255ED7">
          <w:rPr>
            <w:rStyle w:val="Hyperlink"/>
            <w:rFonts w:ascii="Arial" w:eastAsiaTheme="majorEastAsia" w:hAnsi="Arial" w:cs="Arial"/>
            <w:sz w:val="16"/>
            <w:szCs w:val="16"/>
            <w:lang w:eastAsia="en-GB"/>
          </w:rPr>
          <w:t>www.allsaints.sheffield.sch.uk</w:t>
        </w:r>
      </w:hyperlink>
    </w:p>
    <w:p w14:paraId="04B7E5E4" w14:textId="77777777" w:rsidR="00993CE0" w:rsidRDefault="00993CE0"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p>
    <w:p w14:paraId="620736D5" w14:textId="77777777" w:rsidR="00255ED7" w:rsidRPr="00255ED7" w:rsidRDefault="00255ED7" w:rsidP="00255ED7">
      <w:pPr>
        <w:spacing w:line="250" w:lineRule="auto"/>
        <w:ind w:left="2880" w:right="66" w:hanging="2880"/>
        <w:jc w:val="both"/>
        <w:rPr>
          <w:rFonts w:ascii="Arial" w:eastAsia="Arial" w:hAnsi="Arial" w:cs="Arial"/>
          <w:b/>
          <w:color w:val="0070C0"/>
          <w:sz w:val="36"/>
          <w:szCs w:val="36"/>
          <w:lang w:eastAsia="en-GB"/>
        </w:rPr>
      </w:pPr>
      <w:r w:rsidRPr="00255ED7">
        <w:rPr>
          <w:rFonts w:ascii="Arial" w:eastAsia="Arial" w:hAnsi="Arial" w:cs="Arial"/>
          <w:b/>
          <w:color w:val="0070C0"/>
          <w:sz w:val="36"/>
          <w:szCs w:val="36"/>
          <w:lang w:eastAsia="en-GB"/>
        </w:rPr>
        <w:t xml:space="preserve">Inclusion and Safeguarding Manager </w:t>
      </w:r>
    </w:p>
    <w:p w14:paraId="49CF7833" w14:textId="552656F1" w:rsidR="00255ED7" w:rsidRPr="00255ED7" w:rsidRDefault="00255ED7" w:rsidP="00255ED7">
      <w:pPr>
        <w:spacing w:line="250" w:lineRule="auto"/>
        <w:ind w:left="10" w:right="66" w:hanging="10"/>
        <w:jc w:val="both"/>
        <w:rPr>
          <w:rFonts w:ascii="Arial" w:eastAsia="Arial" w:hAnsi="Arial" w:cs="Arial"/>
          <w:b/>
          <w:bCs/>
          <w:color w:val="FF9900"/>
          <w:szCs w:val="22"/>
          <w:lang w:eastAsia="en-GB"/>
        </w:rPr>
      </w:pPr>
      <w:r w:rsidRPr="00255ED7">
        <w:rPr>
          <w:rFonts w:ascii="Arial" w:eastAsia="Arial" w:hAnsi="Arial" w:cs="Arial"/>
          <w:b/>
          <w:bCs/>
          <w:color w:val="FF9900"/>
          <w:szCs w:val="22"/>
          <w:lang w:eastAsia="en-GB"/>
        </w:rPr>
        <w:t>____________________________________________________________________________</w:t>
      </w:r>
      <w:r>
        <w:rPr>
          <w:rFonts w:ascii="Arial" w:eastAsia="Arial" w:hAnsi="Arial" w:cs="Arial"/>
          <w:b/>
          <w:bCs/>
          <w:color w:val="FF9900"/>
          <w:szCs w:val="22"/>
          <w:lang w:eastAsia="en-GB"/>
        </w:rPr>
        <w:t>_</w:t>
      </w:r>
    </w:p>
    <w:p w14:paraId="374308CE" w14:textId="77777777" w:rsidR="00255ED7" w:rsidRPr="00255ED7" w:rsidRDefault="00255ED7" w:rsidP="00255ED7">
      <w:pPr>
        <w:spacing w:line="250" w:lineRule="auto"/>
        <w:ind w:left="2880" w:right="66" w:hanging="2880"/>
        <w:jc w:val="both"/>
        <w:rPr>
          <w:rFonts w:ascii="Arial" w:eastAsia="Arial" w:hAnsi="Arial" w:cs="Arial"/>
          <w:b/>
          <w:color w:val="000000"/>
          <w:sz w:val="14"/>
          <w:szCs w:val="14"/>
          <w:lang w:eastAsia="en-GB"/>
        </w:rPr>
      </w:pPr>
    </w:p>
    <w:p w14:paraId="21B59D3B" w14:textId="77777777" w:rsidR="00255ED7" w:rsidRPr="00255ED7" w:rsidRDefault="00255ED7" w:rsidP="00255ED7">
      <w:pPr>
        <w:tabs>
          <w:tab w:val="left" w:pos="1890"/>
        </w:tabs>
        <w:spacing w:line="250" w:lineRule="auto"/>
        <w:ind w:left="10" w:right="66" w:hanging="10"/>
        <w:jc w:val="both"/>
        <w:rPr>
          <w:rFonts w:ascii="Arial" w:eastAsia="Arial" w:hAnsi="Arial" w:cs="Arial"/>
          <w:b/>
          <w:color w:val="000000"/>
          <w:sz w:val="23"/>
          <w:szCs w:val="23"/>
          <w:lang w:eastAsia="en-GB"/>
        </w:rPr>
      </w:pPr>
      <w:r w:rsidRPr="00255ED7">
        <w:rPr>
          <w:rFonts w:ascii="Arial" w:eastAsia="Arial" w:hAnsi="Arial" w:cs="Arial"/>
          <w:b/>
          <w:color w:val="000000"/>
          <w:sz w:val="23"/>
          <w:szCs w:val="23"/>
          <w:lang w:eastAsia="en-GB"/>
        </w:rPr>
        <w:t>Closing Date : Monday 9 June 2025</w:t>
      </w:r>
      <w:r w:rsidRPr="00255ED7">
        <w:rPr>
          <w:rFonts w:ascii="Arial" w:eastAsia="Arial" w:hAnsi="Arial" w:cs="Arial"/>
          <w:b/>
          <w:color w:val="000000"/>
          <w:szCs w:val="22"/>
          <w:lang w:eastAsia="en-GB"/>
        </w:rPr>
        <w:t xml:space="preserve"> at 12 noon</w:t>
      </w:r>
    </w:p>
    <w:p w14:paraId="4F5DA478" w14:textId="77777777" w:rsidR="00255ED7" w:rsidRPr="00255ED7" w:rsidRDefault="00255ED7" w:rsidP="00255ED7">
      <w:pPr>
        <w:tabs>
          <w:tab w:val="left" w:pos="1890"/>
        </w:tabs>
        <w:spacing w:line="250" w:lineRule="auto"/>
        <w:ind w:left="10" w:right="66" w:hanging="10"/>
        <w:jc w:val="both"/>
        <w:rPr>
          <w:rFonts w:ascii="Arial" w:eastAsia="Arial" w:hAnsi="Arial" w:cs="Arial"/>
          <w:b/>
          <w:color w:val="000000"/>
          <w:sz w:val="23"/>
          <w:szCs w:val="23"/>
          <w:lang w:eastAsia="en-GB"/>
        </w:rPr>
      </w:pPr>
      <w:r w:rsidRPr="00255ED7">
        <w:rPr>
          <w:rFonts w:ascii="Arial" w:eastAsia="Arial" w:hAnsi="Arial" w:cs="Arial"/>
          <w:b/>
          <w:color w:val="000000"/>
          <w:sz w:val="23"/>
          <w:szCs w:val="23"/>
          <w:lang w:eastAsia="en-GB"/>
        </w:rPr>
        <w:t>Interview Date : w/c 16 June 2025</w:t>
      </w:r>
    </w:p>
    <w:p w14:paraId="567B66BC" w14:textId="77777777" w:rsidR="00255ED7" w:rsidRPr="00255ED7" w:rsidRDefault="00255ED7" w:rsidP="00255ED7">
      <w:pPr>
        <w:spacing w:line="250" w:lineRule="auto"/>
        <w:ind w:right="66"/>
        <w:jc w:val="both"/>
        <w:rPr>
          <w:rFonts w:ascii="Arial" w:eastAsia="Arial" w:hAnsi="Arial" w:cs="Arial"/>
          <w:b/>
          <w:color w:val="000000"/>
          <w:sz w:val="12"/>
          <w:szCs w:val="12"/>
          <w:lang w:eastAsia="en-GB"/>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1"/>
        <w:gridCol w:w="8235"/>
      </w:tblGrid>
      <w:tr w:rsidR="00255ED7" w:rsidRPr="00255ED7" w14:paraId="14B6BB79" w14:textId="77777777" w:rsidTr="00BC41EB">
        <w:trPr>
          <w:trHeight w:val="368"/>
        </w:trPr>
        <w:tc>
          <w:tcPr>
            <w:tcW w:w="2250" w:type="dxa"/>
            <w:shd w:val="clear" w:color="auto" w:fill="0070C0"/>
            <w:vAlign w:val="center"/>
          </w:tcPr>
          <w:p w14:paraId="57211DA7" w14:textId="77777777" w:rsidR="00255ED7" w:rsidRPr="00255ED7" w:rsidRDefault="00255ED7" w:rsidP="00255ED7">
            <w:pPr>
              <w:spacing w:line="250" w:lineRule="auto"/>
              <w:ind w:right="66"/>
              <w:rPr>
                <w:rFonts w:ascii="Arial" w:eastAsia="Arial" w:hAnsi="Arial" w:cs="Arial"/>
                <w:b/>
                <w:color w:val="FFFFFF" w:themeColor="background1"/>
              </w:rPr>
            </w:pPr>
            <w:r w:rsidRPr="00255ED7">
              <w:rPr>
                <w:rFonts w:ascii="Arial" w:eastAsia="Arial" w:hAnsi="Arial" w:cs="Arial"/>
                <w:b/>
                <w:color w:val="FFFFFF" w:themeColor="background1"/>
              </w:rPr>
              <w:t>Hours</w:t>
            </w:r>
          </w:p>
        </w:tc>
        <w:tc>
          <w:tcPr>
            <w:tcW w:w="8370" w:type="dxa"/>
            <w:shd w:val="clear" w:color="auto" w:fill="C5E6FF"/>
            <w:vAlign w:val="center"/>
          </w:tcPr>
          <w:p w14:paraId="2C7B63F7" w14:textId="77777777" w:rsidR="00255ED7" w:rsidRPr="00255ED7" w:rsidRDefault="00255ED7" w:rsidP="00255ED7">
            <w:pPr>
              <w:spacing w:line="250" w:lineRule="auto"/>
              <w:ind w:right="66"/>
              <w:rPr>
                <w:rFonts w:ascii="Arial" w:eastAsia="Arial" w:hAnsi="Arial" w:cs="Arial"/>
                <w:b/>
                <w:color w:val="000000"/>
              </w:rPr>
            </w:pPr>
            <w:r w:rsidRPr="00255ED7">
              <w:rPr>
                <w:rFonts w:ascii="Arial" w:eastAsia="Arial" w:hAnsi="Arial" w:cs="Arial"/>
                <w:b/>
                <w:color w:val="000000"/>
              </w:rPr>
              <w:t>37 hours per week for 41 weeks per year</w:t>
            </w:r>
          </w:p>
        </w:tc>
      </w:tr>
      <w:tr w:rsidR="00255ED7" w:rsidRPr="00255ED7" w14:paraId="4F4A7E86" w14:textId="77777777" w:rsidTr="00BC41EB">
        <w:trPr>
          <w:trHeight w:val="80"/>
        </w:trPr>
        <w:tc>
          <w:tcPr>
            <w:tcW w:w="2250" w:type="dxa"/>
            <w:vAlign w:val="center"/>
          </w:tcPr>
          <w:p w14:paraId="4142C209" w14:textId="77777777" w:rsidR="00255ED7" w:rsidRPr="00255ED7" w:rsidRDefault="00255ED7" w:rsidP="00255ED7">
            <w:pPr>
              <w:spacing w:line="250" w:lineRule="auto"/>
              <w:ind w:right="66"/>
              <w:rPr>
                <w:rFonts w:ascii="Arial" w:eastAsia="Arial" w:hAnsi="Arial" w:cs="Arial"/>
                <w:b/>
                <w:color w:val="FFFFFF" w:themeColor="background1"/>
                <w:sz w:val="4"/>
                <w:szCs w:val="4"/>
              </w:rPr>
            </w:pPr>
          </w:p>
        </w:tc>
        <w:tc>
          <w:tcPr>
            <w:tcW w:w="8370" w:type="dxa"/>
            <w:vAlign w:val="center"/>
          </w:tcPr>
          <w:p w14:paraId="391AAC23" w14:textId="77777777" w:rsidR="00255ED7" w:rsidRPr="00255ED7" w:rsidRDefault="00255ED7" w:rsidP="00255ED7">
            <w:pPr>
              <w:spacing w:line="250" w:lineRule="auto"/>
              <w:ind w:right="66"/>
              <w:rPr>
                <w:rFonts w:ascii="Arial" w:eastAsia="Arial" w:hAnsi="Arial" w:cs="Arial"/>
                <w:b/>
                <w:color w:val="000000"/>
                <w:sz w:val="4"/>
                <w:szCs w:val="4"/>
              </w:rPr>
            </w:pPr>
          </w:p>
        </w:tc>
      </w:tr>
      <w:tr w:rsidR="00255ED7" w:rsidRPr="00255ED7" w14:paraId="7616F6D5" w14:textId="77777777" w:rsidTr="00BC41EB">
        <w:trPr>
          <w:trHeight w:val="368"/>
        </w:trPr>
        <w:tc>
          <w:tcPr>
            <w:tcW w:w="2250" w:type="dxa"/>
            <w:shd w:val="clear" w:color="auto" w:fill="4472C4" w:themeFill="accent1"/>
            <w:vAlign w:val="center"/>
          </w:tcPr>
          <w:p w14:paraId="77E4C347" w14:textId="77777777" w:rsidR="00255ED7" w:rsidRPr="00255ED7" w:rsidRDefault="00255ED7" w:rsidP="00255ED7">
            <w:pPr>
              <w:spacing w:line="250" w:lineRule="auto"/>
              <w:ind w:right="66"/>
              <w:rPr>
                <w:rFonts w:ascii="Arial" w:eastAsia="Arial" w:hAnsi="Arial" w:cs="Arial"/>
                <w:b/>
                <w:color w:val="FFFFFF" w:themeColor="background1"/>
              </w:rPr>
            </w:pPr>
            <w:r w:rsidRPr="00255ED7">
              <w:rPr>
                <w:rFonts w:ascii="Arial" w:eastAsia="Arial" w:hAnsi="Arial" w:cs="Arial"/>
                <w:b/>
                <w:color w:val="FFFFFF" w:themeColor="background1"/>
              </w:rPr>
              <w:t xml:space="preserve">Contract </w:t>
            </w:r>
          </w:p>
        </w:tc>
        <w:tc>
          <w:tcPr>
            <w:tcW w:w="8370" w:type="dxa"/>
            <w:shd w:val="clear" w:color="auto" w:fill="C5E6FF"/>
            <w:vAlign w:val="center"/>
          </w:tcPr>
          <w:p w14:paraId="1E246A83" w14:textId="77777777" w:rsidR="00255ED7" w:rsidRPr="00255ED7" w:rsidRDefault="00255ED7" w:rsidP="00255ED7">
            <w:pPr>
              <w:spacing w:line="250" w:lineRule="auto"/>
              <w:ind w:right="66"/>
              <w:rPr>
                <w:rFonts w:ascii="Arial" w:eastAsia="Arial" w:hAnsi="Arial" w:cs="Arial"/>
                <w:b/>
                <w:bCs/>
                <w:color w:val="000000"/>
                <w:szCs w:val="22"/>
              </w:rPr>
            </w:pPr>
            <w:r w:rsidRPr="00255ED7">
              <w:rPr>
                <w:rFonts w:ascii="Arial" w:eastAsia="Arial" w:hAnsi="Arial" w:cs="Arial"/>
                <w:b/>
                <w:bCs/>
                <w:color w:val="000000"/>
                <w:szCs w:val="22"/>
              </w:rPr>
              <w:t>Temporary for 1 year</w:t>
            </w:r>
          </w:p>
        </w:tc>
      </w:tr>
      <w:tr w:rsidR="00255ED7" w:rsidRPr="00255ED7" w14:paraId="02124CA7" w14:textId="77777777" w:rsidTr="00BC41EB">
        <w:trPr>
          <w:trHeight w:val="80"/>
        </w:trPr>
        <w:tc>
          <w:tcPr>
            <w:tcW w:w="2250" w:type="dxa"/>
            <w:vAlign w:val="center"/>
          </w:tcPr>
          <w:p w14:paraId="6A084203" w14:textId="77777777" w:rsidR="00255ED7" w:rsidRPr="00255ED7" w:rsidRDefault="00255ED7" w:rsidP="00255ED7">
            <w:pPr>
              <w:spacing w:line="250" w:lineRule="auto"/>
              <w:ind w:right="66"/>
              <w:rPr>
                <w:rFonts w:ascii="Arial" w:eastAsia="Arial" w:hAnsi="Arial" w:cs="Arial"/>
                <w:b/>
                <w:color w:val="FFFFFF" w:themeColor="background1"/>
                <w:sz w:val="4"/>
                <w:szCs w:val="4"/>
              </w:rPr>
            </w:pPr>
          </w:p>
        </w:tc>
        <w:tc>
          <w:tcPr>
            <w:tcW w:w="8370" w:type="dxa"/>
            <w:vAlign w:val="center"/>
          </w:tcPr>
          <w:p w14:paraId="59D95803" w14:textId="77777777" w:rsidR="00255ED7" w:rsidRPr="00255ED7" w:rsidRDefault="00255ED7" w:rsidP="00255ED7">
            <w:pPr>
              <w:spacing w:line="250" w:lineRule="auto"/>
              <w:ind w:right="66"/>
              <w:rPr>
                <w:rFonts w:ascii="Arial" w:eastAsia="Arial" w:hAnsi="Arial" w:cs="Arial"/>
                <w:b/>
                <w:color w:val="000000"/>
                <w:sz w:val="4"/>
                <w:szCs w:val="4"/>
              </w:rPr>
            </w:pPr>
          </w:p>
        </w:tc>
      </w:tr>
      <w:tr w:rsidR="00255ED7" w:rsidRPr="00255ED7" w14:paraId="3DE3764E" w14:textId="77777777" w:rsidTr="00BC41EB">
        <w:trPr>
          <w:trHeight w:val="368"/>
        </w:trPr>
        <w:tc>
          <w:tcPr>
            <w:tcW w:w="2250" w:type="dxa"/>
            <w:shd w:val="clear" w:color="auto" w:fill="4472C4" w:themeFill="accent1"/>
            <w:vAlign w:val="center"/>
          </w:tcPr>
          <w:p w14:paraId="131342D1" w14:textId="77777777" w:rsidR="00255ED7" w:rsidRPr="00255ED7" w:rsidRDefault="00255ED7" w:rsidP="00255ED7">
            <w:pPr>
              <w:spacing w:line="250" w:lineRule="auto"/>
              <w:ind w:right="66"/>
              <w:rPr>
                <w:rFonts w:ascii="Arial" w:eastAsia="Arial" w:hAnsi="Arial" w:cs="Arial"/>
                <w:b/>
                <w:color w:val="FFFFFF" w:themeColor="background1"/>
              </w:rPr>
            </w:pPr>
            <w:r w:rsidRPr="00255ED7">
              <w:rPr>
                <w:rFonts w:ascii="Arial" w:eastAsia="Arial" w:hAnsi="Arial" w:cs="Arial"/>
                <w:b/>
                <w:color w:val="FFFFFF" w:themeColor="background1"/>
              </w:rPr>
              <w:t>Salary</w:t>
            </w:r>
          </w:p>
        </w:tc>
        <w:tc>
          <w:tcPr>
            <w:tcW w:w="8370" w:type="dxa"/>
            <w:shd w:val="clear" w:color="auto" w:fill="C5E6FF"/>
            <w:vAlign w:val="center"/>
          </w:tcPr>
          <w:p w14:paraId="64F6FC7B" w14:textId="76733F2F" w:rsidR="00255ED7" w:rsidRPr="00255ED7" w:rsidRDefault="00255ED7" w:rsidP="00255ED7">
            <w:pPr>
              <w:spacing w:line="250" w:lineRule="auto"/>
              <w:ind w:right="66"/>
              <w:rPr>
                <w:rFonts w:ascii="Arial" w:eastAsia="Arial" w:hAnsi="Arial" w:cs="Arial"/>
                <w:b/>
                <w:color w:val="000000"/>
              </w:rPr>
            </w:pPr>
            <w:r w:rsidRPr="00255ED7">
              <w:rPr>
                <w:rFonts w:ascii="Arial" w:eastAsia="Arial" w:hAnsi="Arial" w:cs="Arial"/>
                <w:b/>
                <w:color w:val="000000"/>
              </w:rPr>
              <w:t>Grade 6, Scale Point 22 (fixed point) : £32,654</w:t>
            </w:r>
            <w:r w:rsidR="00136E53">
              <w:rPr>
                <w:rFonts w:ascii="Arial" w:eastAsia="Arial" w:hAnsi="Arial" w:cs="Arial"/>
                <w:b/>
                <w:color w:val="000000"/>
              </w:rPr>
              <w:t xml:space="preserve"> pro rata</w:t>
            </w:r>
          </w:p>
          <w:p w14:paraId="7240E022" w14:textId="77777777" w:rsidR="00255ED7" w:rsidRPr="00255ED7" w:rsidRDefault="00255ED7" w:rsidP="00255ED7">
            <w:pPr>
              <w:spacing w:line="250" w:lineRule="auto"/>
              <w:ind w:right="66"/>
              <w:rPr>
                <w:rFonts w:ascii="Arial" w:eastAsia="Arial" w:hAnsi="Arial" w:cs="Arial"/>
                <w:b/>
                <w:color w:val="000000"/>
              </w:rPr>
            </w:pPr>
            <w:r w:rsidRPr="00255ED7">
              <w:rPr>
                <w:rFonts w:ascii="Arial" w:eastAsia="Arial" w:hAnsi="Arial" w:cs="Arial"/>
                <w:b/>
                <w:color w:val="000000"/>
              </w:rPr>
              <w:t xml:space="preserve">Actual Salary £29,528 with no continuous service </w:t>
            </w:r>
          </w:p>
        </w:tc>
      </w:tr>
      <w:tr w:rsidR="00255ED7" w:rsidRPr="00255ED7" w14:paraId="522C8A2E" w14:textId="77777777" w:rsidTr="00BC41EB">
        <w:trPr>
          <w:trHeight w:val="80"/>
        </w:trPr>
        <w:tc>
          <w:tcPr>
            <w:tcW w:w="2250" w:type="dxa"/>
            <w:vAlign w:val="center"/>
          </w:tcPr>
          <w:p w14:paraId="5A3E7536" w14:textId="77777777" w:rsidR="00255ED7" w:rsidRPr="00255ED7" w:rsidRDefault="00255ED7" w:rsidP="00255ED7">
            <w:pPr>
              <w:spacing w:line="250" w:lineRule="auto"/>
              <w:ind w:right="66"/>
              <w:rPr>
                <w:rFonts w:ascii="Arial" w:eastAsia="Arial" w:hAnsi="Arial" w:cs="Arial"/>
                <w:b/>
                <w:color w:val="FFFFFF" w:themeColor="background1"/>
                <w:sz w:val="4"/>
                <w:szCs w:val="4"/>
              </w:rPr>
            </w:pPr>
          </w:p>
        </w:tc>
        <w:tc>
          <w:tcPr>
            <w:tcW w:w="8370" w:type="dxa"/>
            <w:vAlign w:val="center"/>
          </w:tcPr>
          <w:p w14:paraId="29238185" w14:textId="77777777" w:rsidR="00255ED7" w:rsidRPr="00255ED7" w:rsidRDefault="00255ED7" w:rsidP="00255ED7">
            <w:pPr>
              <w:spacing w:line="250" w:lineRule="auto"/>
              <w:ind w:right="66"/>
              <w:rPr>
                <w:rFonts w:ascii="Arial" w:eastAsia="Arial" w:hAnsi="Arial" w:cs="Arial"/>
                <w:b/>
                <w:color w:val="000000"/>
                <w:sz w:val="4"/>
                <w:szCs w:val="4"/>
              </w:rPr>
            </w:pPr>
          </w:p>
        </w:tc>
      </w:tr>
      <w:tr w:rsidR="00255ED7" w:rsidRPr="00255ED7" w14:paraId="2EBAEC63" w14:textId="77777777" w:rsidTr="00BC41EB">
        <w:trPr>
          <w:trHeight w:val="368"/>
        </w:trPr>
        <w:tc>
          <w:tcPr>
            <w:tcW w:w="2250" w:type="dxa"/>
            <w:shd w:val="clear" w:color="auto" w:fill="4472C4" w:themeFill="accent1"/>
            <w:vAlign w:val="center"/>
          </w:tcPr>
          <w:p w14:paraId="11BDEFC3" w14:textId="77777777" w:rsidR="00255ED7" w:rsidRPr="00255ED7" w:rsidRDefault="00255ED7" w:rsidP="00255ED7">
            <w:pPr>
              <w:spacing w:line="250" w:lineRule="auto"/>
              <w:ind w:right="66"/>
              <w:rPr>
                <w:rFonts w:ascii="Arial" w:eastAsia="Arial" w:hAnsi="Arial" w:cs="Arial"/>
                <w:b/>
                <w:color w:val="FFFFFF" w:themeColor="background1"/>
              </w:rPr>
            </w:pPr>
            <w:r w:rsidRPr="00255ED7">
              <w:rPr>
                <w:rFonts w:ascii="Arial" w:eastAsia="Arial" w:hAnsi="Arial" w:cs="Arial"/>
                <w:b/>
                <w:color w:val="FFFFFF" w:themeColor="background1"/>
              </w:rPr>
              <w:t xml:space="preserve">Start Date </w:t>
            </w:r>
          </w:p>
        </w:tc>
        <w:tc>
          <w:tcPr>
            <w:tcW w:w="8370" w:type="dxa"/>
            <w:shd w:val="clear" w:color="auto" w:fill="C5E6FF"/>
            <w:vAlign w:val="center"/>
          </w:tcPr>
          <w:p w14:paraId="3EA3D8A4" w14:textId="77777777" w:rsidR="00255ED7" w:rsidRPr="00255ED7" w:rsidRDefault="00255ED7" w:rsidP="00255ED7">
            <w:pPr>
              <w:spacing w:line="259" w:lineRule="auto"/>
              <w:rPr>
                <w:rFonts w:ascii="Arial" w:eastAsia="Arial" w:hAnsi="Arial" w:cs="Arial"/>
                <w:b/>
                <w:color w:val="000000"/>
              </w:rPr>
            </w:pPr>
            <w:r w:rsidRPr="00255ED7">
              <w:rPr>
                <w:rFonts w:ascii="Arial" w:eastAsia="Arial" w:hAnsi="Arial" w:cs="Arial"/>
                <w:b/>
                <w:color w:val="000000"/>
              </w:rPr>
              <w:t xml:space="preserve">Required from 1 September 2025 </w:t>
            </w:r>
          </w:p>
        </w:tc>
      </w:tr>
    </w:tbl>
    <w:p w14:paraId="022D93F1" w14:textId="77777777" w:rsidR="00255ED7" w:rsidRPr="00255ED7" w:rsidRDefault="00255ED7"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21"/>
          <w:szCs w:val="21"/>
          <w:lang w:eastAsia="en-GB"/>
        </w:rPr>
        <w:sectPr w:rsidR="00255ED7" w:rsidRPr="00255ED7" w:rsidSect="00255ED7">
          <w:type w:val="continuous"/>
          <w:pgSz w:w="11906" w:h="16838"/>
          <w:pgMar w:top="720" w:right="720" w:bottom="1008" w:left="720" w:header="720" w:footer="720" w:gutter="0"/>
          <w:cols w:space="720"/>
          <w:docGrid w:linePitch="326"/>
        </w:sectPr>
      </w:pPr>
    </w:p>
    <w:p w14:paraId="5063DB15" w14:textId="77777777" w:rsidR="00255ED7" w:rsidRPr="00255ED7" w:rsidRDefault="00255ED7" w:rsidP="00255ED7">
      <w:pPr>
        <w:ind w:right="57" w:hanging="10"/>
        <w:jc w:val="both"/>
        <w:rPr>
          <w:rFonts w:ascii="Arial" w:eastAsia="Arial" w:hAnsi="Arial" w:cs="Arial"/>
          <w:color w:val="000000"/>
          <w:sz w:val="21"/>
          <w:szCs w:val="21"/>
          <w:lang w:eastAsia="en-GB"/>
        </w:rPr>
      </w:pPr>
      <w:r w:rsidRPr="00255ED7">
        <w:rPr>
          <w:rFonts w:ascii="Arial" w:eastAsia="Arial" w:hAnsi="Arial" w:cs="Arial"/>
          <w:color w:val="000000"/>
          <w:sz w:val="21"/>
          <w:szCs w:val="21"/>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Staff at all career stages are supported to access innovative and research led Professional Development and there is a culture of continuous development. </w:t>
      </w:r>
    </w:p>
    <w:p w14:paraId="21D8931E" w14:textId="77777777" w:rsidR="00255ED7" w:rsidRPr="00255ED7" w:rsidRDefault="00255ED7" w:rsidP="00255ED7">
      <w:pPr>
        <w:ind w:right="57" w:hanging="10"/>
        <w:jc w:val="both"/>
        <w:rPr>
          <w:rFonts w:ascii="Arial" w:eastAsia="Arial" w:hAnsi="Arial" w:cs="Arial"/>
          <w:color w:val="000000"/>
          <w:sz w:val="14"/>
          <w:szCs w:val="14"/>
          <w:lang w:eastAsia="en-GB"/>
        </w:rPr>
      </w:pPr>
    </w:p>
    <w:p w14:paraId="0C909B40" w14:textId="77777777" w:rsidR="00255ED7" w:rsidRPr="00255ED7" w:rsidRDefault="00255ED7" w:rsidP="00255ED7">
      <w:pPr>
        <w:ind w:left="10" w:right="66" w:hanging="10"/>
        <w:jc w:val="both"/>
        <w:rPr>
          <w:rFonts w:ascii="Arial" w:eastAsia="Calibri" w:hAnsi="Arial" w:cs="Arial"/>
          <w:color w:val="000000"/>
          <w:sz w:val="21"/>
          <w:szCs w:val="21"/>
          <w:lang w:eastAsia="en-GB"/>
        </w:rPr>
      </w:pPr>
      <w:r w:rsidRPr="00255ED7">
        <w:rPr>
          <w:rFonts w:ascii="Arial" w:eastAsia="Calibri" w:hAnsi="Arial" w:cs="Arial"/>
          <w:color w:val="000000"/>
          <w:sz w:val="21"/>
          <w:szCs w:val="21"/>
          <w:lang w:eastAsia="en-GB"/>
        </w:rPr>
        <w:t xml:space="preserve">This is a new role and an exciting opportunity to join our ambitious and hardworking Inclusion team. Advanced Safeguarding trained, the successful candidate will have experience in Child Protection, Children Looked After, Early Help and of working with external agencies. Confident and highly organised, they will act as the Deputy Safeguarding Lead and deputise for the Designated Safeguarding Lead when necessary. </w:t>
      </w:r>
    </w:p>
    <w:p w14:paraId="22A0A651" w14:textId="77777777" w:rsidR="00255ED7" w:rsidRPr="00255ED7" w:rsidRDefault="00255ED7" w:rsidP="00255ED7">
      <w:pPr>
        <w:ind w:left="10" w:right="66" w:hanging="10"/>
        <w:jc w:val="both"/>
        <w:rPr>
          <w:rFonts w:ascii="Arial" w:eastAsia="Calibri" w:hAnsi="Arial" w:cs="Arial"/>
          <w:color w:val="000000"/>
          <w:sz w:val="14"/>
          <w:szCs w:val="14"/>
          <w:lang w:eastAsia="en-GB"/>
        </w:rPr>
      </w:pPr>
    </w:p>
    <w:p w14:paraId="08193085" w14:textId="77777777" w:rsidR="00255ED7" w:rsidRPr="00255ED7" w:rsidRDefault="00255ED7" w:rsidP="00255ED7">
      <w:pPr>
        <w:widowControl w:val="0"/>
        <w:ind w:right="72"/>
        <w:jc w:val="both"/>
        <w:rPr>
          <w:rFonts w:ascii="Arial" w:eastAsia="Calibri" w:hAnsi="Arial" w:cs="Arial"/>
          <w:color w:val="000000"/>
          <w:sz w:val="21"/>
          <w:szCs w:val="21"/>
          <w:lang w:eastAsia="en-GB"/>
        </w:rPr>
      </w:pPr>
      <w:r w:rsidRPr="00255ED7">
        <w:rPr>
          <w:rFonts w:ascii="Arial" w:eastAsia="Calibri" w:hAnsi="Arial" w:cs="Arial"/>
          <w:color w:val="000000"/>
          <w:sz w:val="21"/>
          <w:szCs w:val="21"/>
          <w:lang w:eastAsia="en-GB"/>
        </w:rPr>
        <w:t xml:space="preserve">Ambitious for learning and a team player, you will have the vision, enthusiasm, and drive to build on the strong foundations that already exist in the school. Innovative and resilient you will have an unwavering commitment to student safety and progress. We are looking for staff who are enthusiastic and are keen to make a difference. You'll bring vision, enthusiasm, and determination to this new role. You'll also be inventive and flexible. We are seeking candidates who are dedicated to serving a diverse community and bring with them experiences and viewpoints that will enhance our efforts to become a wholly inclusive school. </w:t>
      </w:r>
    </w:p>
    <w:p w14:paraId="49670F8B" w14:textId="77777777" w:rsidR="00255ED7" w:rsidRPr="00255ED7" w:rsidRDefault="00255ED7" w:rsidP="00255ED7">
      <w:pPr>
        <w:ind w:left="10" w:right="66" w:hanging="10"/>
        <w:jc w:val="both"/>
        <w:rPr>
          <w:rFonts w:ascii="Arial" w:eastAsia="Calibri" w:hAnsi="Arial" w:cs="Arial"/>
          <w:color w:val="000000"/>
          <w:sz w:val="14"/>
          <w:szCs w:val="14"/>
          <w:lang w:eastAsia="en-GB"/>
        </w:rPr>
      </w:pPr>
    </w:p>
    <w:p w14:paraId="11CC2E4D" w14:textId="77777777" w:rsidR="00255ED7" w:rsidRPr="00255ED7" w:rsidRDefault="00255ED7" w:rsidP="00255ED7">
      <w:pPr>
        <w:ind w:left="10" w:right="66" w:hanging="10"/>
        <w:jc w:val="both"/>
        <w:rPr>
          <w:rFonts w:ascii="Arial" w:eastAsia="Calibri" w:hAnsi="Arial" w:cs="Arial"/>
          <w:color w:val="000000"/>
          <w:sz w:val="21"/>
          <w:szCs w:val="21"/>
          <w:lang w:eastAsia="en-GB"/>
        </w:rPr>
      </w:pPr>
      <w:r w:rsidRPr="00255ED7">
        <w:rPr>
          <w:rFonts w:ascii="Arial" w:eastAsia="Calibri" w:hAnsi="Arial" w:cs="Arial"/>
          <w:color w:val="000000"/>
          <w:sz w:val="21"/>
          <w:szCs w:val="21"/>
          <w:lang w:eastAsia="en-GB"/>
        </w:rPr>
        <w:t xml:space="preserve">The successful candidate will: </w:t>
      </w:r>
    </w:p>
    <w:p w14:paraId="6118FB8A" w14:textId="77777777" w:rsidR="00255ED7" w:rsidRPr="00255ED7" w:rsidRDefault="00255ED7" w:rsidP="00255ED7">
      <w:pPr>
        <w:numPr>
          <w:ilvl w:val="0"/>
          <w:numId w:val="18"/>
        </w:numPr>
        <w:spacing w:line="250" w:lineRule="auto"/>
        <w:ind w:right="66"/>
        <w:contextualSpacing/>
        <w:jc w:val="both"/>
        <w:rPr>
          <w:rFonts w:ascii="Arial" w:eastAsia="Calibri" w:hAnsi="Arial" w:cs="Arial"/>
          <w:sz w:val="21"/>
          <w:szCs w:val="21"/>
        </w:rPr>
      </w:pPr>
      <w:r w:rsidRPr="00255ED7">
        <w:rPr>
          <w:rFonts w:ascii="Arial" w:eastAsia="Calibri" w:hAnsi="Arial" w:cs="Arial"/>
          <w:sz w:val="21"/>
          <w:szCs w:val="21"/>
        </w:rPr>
        <w:t>Forge good working relationships with all stakeholders</w:t>
      </w:r>
    </w:p>
    <w:p w14:paraId="65A9455B" w14:textId="77777777" w:rsidR="00255ED7" w:rsidRPr="00255ED7" w:rsidRDefault="00255ED7" w:rsidP="00255ED7">
      <w:pPr>
        <w:numPr>
          <w:ilvl w:val="0"/>
          <w:numId w:val="18"/>
        </w:numPr>
        <w:spacing w:line="250" w:lineRule="auto"/>
        <w:ind w:right="66"/>
        <w:contextualSpacing/>
        <w:jc w:val="both"/>
        <w:rPr>
          <w:rFonts w:ascii="Arial" w:eastAsia="Calibri" w:hAnsi="Arial" w:cs="Arial"/>
          <w:sz w:val="21"/>
          <w:szCs w:val="21"/>
        </w:rPr>
      </w:pPr>
      <w:r w:rsidRPr="00255ED7">
        <w:rPr>
          <w:rFonts w:ascii="Arial" w:eastAsia="Calibri" w:hAnsi="Arial" w:cs="Arial"/>
          <w:sz w:val="21"/>
          <w:szCs w:val="21"/>
        </w:rPr>
        <w:t xml:space="preserve">Have the confidence to work on behalf of families with external agencies </w:t>
      </w:r>
    </w:p>
    <w:p w14:paraId="29D6AABF" w14:textId="77777777" w:rsidR="00255ED7" w:rsidRPr="00255ED7" w:rsidRDefault="00255ED7" w:rsidP="00255ED7">
      <w:pPr>
        <w:numPr>
          <w:ilvl w:val="0"/>
          <w:numId w:val="18"/>
        </w:numPr>
        <w:spacing w:line="250" w:lineRule="auto"/>
        <w:ind w:right="66"/>
        <w:contextualSpacing/>
        <w:jc w:val="both"/>
        <w:rPr>
          <w:rFonts w:ascii="Arial" w:eastAsia="Calibri" w:hAnsi="Arial" w:cs="Arial"/>
          <w:sz w:val="21"/>
          <w:szCs w:val="21"/>
        </w:rPr>
      </w:pPr>
      <w:r w:rsidRPr="00255ED7">
        <w:rPr>
          <w:rFonts w:ascii="Arial" w:eastAsia="Calibri" w:hAnsi="Arial" w:cs="Arial"/>
          <w:sz w:val="21"/>
          <w:szCs w:val="21"/>
        </w:rPr>
        <w:t xml:space="preserve">Provide support and advice for staff </w:t>
      </w:r>
    </w:p>
    <w:p w14:paraId="2B613070" w14:textId="77777777" w:rsidR="00255ED7" w:rsidRPr="00255ED7" w:rsidRDefault="00255ED7" w:rsidP="00255ED7">
      <w:pPr>
        <w:numPr>
          <w:ilvl w:val="0"/>
          <w:numId w:val="18"/>
        </w:numPr>
        <w:spacing w:line="250" w:lineRule="auto"/>
        <w:ind w:right="66"/>
        <w:contextualSpacing/>
        <w:jc w:val="both"/>
        <w:rPr>
          <w:rFonts w:ascii="Arial" w:eastAsia="Calibri" w:hAnsi="Arial" w:cs="Arial"/>
          <w:sz w:val="21"/>
          <w:szCs w:val="21"/>
        </w:rPr>
      </w:pPr>
      <w:r w:rsidRPr="00255ED7">
        <w:rPr>
          <w:rFonts w:ascii="Arial" w:eastAsia="Calibri" w:hAnsi="Arial" w:cs="Arial"/>
          <w:sz w:val="21"/>
          <w:szCs w:val="21"/>
        </w:rPr>
        <w:t xml:space="preserve">Effectively manage a busy and complex workload </w:t>
      </w:r>
    </w:p>
    <w:p w14:paraId="4A8C045D" w14:textId="77777777" w:rsidR="00255ED7" w:rsidRPr="00255ED7" w:rsidRDefault="00255ED7" w:rsidP="00255ED7">
      <w:pPr>
        <w:numPr>
          <w:ilvl w:val="0"/>
          <w:numId w:val="18"/>
        </w:numPr>
        <w:spacing w:line="250" w:lineRule="auto"/>
        <w:ind w:right="66"/>
        <w:contextualSpacing/>
        <w:jc w:val="both"/>
        <w:rPr>
          <w:rFonts w:ascii="Arial" w:eastAsia="Calibri" w:hAnsi="Arial" w:cs="Arial"/>
          <w:sz w:val="21"/>
          <w:szCs w:val="21"/>
        </w:rPr>
      </w:pPr>
      <w:r w:rsidRPr="00255ED7">
        <w:rPr>
          <w:rFonts w:ascii="Arial" w:eastAsia="Calibri" w:hAnsi="Arial" w:cs="Arial"/>
          <w:sz w:val="21"/>
          <w:szCs w:val="21"/>
        </w:rPr>
        <w:t xml:space="preserve">Have the ability to deal sensitively and discreetly with a wide range of people </w:t>
      </w:r>
    </w:p>
    <w:p w14:paraId="78904F27" w14:textId="77777777" w:rsidR="00255ED7" w:rsidRPr="00255ED7" w:rsidRDefault="00255ED7" w:rsidP="00255ED7">
      <w:pPr>
        <w:numPr>
          <w:ilvl w:val="0"/>
          <w:numId w:val="18"/>
        </w:numPr>
        <w:spacing w:line="250" w:lineRule="auto"/>
        <w:ind w:right="66"/>
        <w:contextualSpacing/>
        <w:jc w:val="both"/>
        <w:rPr>
          <w:rFonts w:ascii="Arial" w:eastAsia="Calibri" w:hAnsi="Arial" w:cs="Arial"/>
          <w:sz w:val="21"/>
          <w:szCs w:val="21"/>
        </w:rPr>
      </w:pPr>
      <w:r w:rsidRPr="00255ED7">
        <w:rPr>
          <w:rFonts w:ascii="Arial" w:eastAsia="Calibri" w:hAnsi="Arial" w:cs="Arial"/>
          <w:sz w:val="21"/>
          <w:szCs w:val="21"/>
        </w:rPr>
        <w:t>Have a cool head, unflappable nature and sense of humour</w:t>
      </w:r>
    </w:p>
    <w:p w14:paraId="53399689" w14:textId="77777777" w:rsidR="00255ED7" w:rsidRPr="00255ED7" w:rsidRDefault="00255ED7" w:rsidP="00255ED7">
      <w:pPr>
        <w:ind w:right="57" w:hanging="10"/>
        <w:jc w:val="both"/>
        <w:rPr>
          <w:rFonts w:ascii="Arial" w:eastAsia="Arial" w:hAnsi="Arial" w:cs="Arial"/>
          <w:color w:val="000000"/>
          <w:sz w:val="12"/>
          <w:szCs w:val="12"/>
          <w:lang w:eastAsia="en-GB"/>
        </w:rPr>
      </w:pPr>
    </w:p>
    <w:p w14:paraId="6350D9EA" w14:textId="77777777" w:rsidR="00255ED7" w:rsidRPr="00255ED7" w:rsidRDefault="00255ED7" w:rsidP="00255ED7">
      <w:pPr>
        <w:ind w:right="66"/>
        <w:jc w:val="both"/>
        <w:rPr>
          <w:rFonts w:ascii="Arial" w:hAnsi="Arial" w:cs="Arial"/>
          <w:color w:val="000000"/>
          <w:sz w:val="21"/>
          <w:szCs w:val="21"/>
          <w:shd w:val="clear" w:color="auto" w:fill="FFFFFF"/>
          <w:lang w:eastAsia="en-GB"/>
        </w:rPr>
      </w:pPr>
      <w:r w:rsidRPr="00255ED7">
        <w:rPr>
          <w:rFonts w:ascii="Arial" w:hAnsi="Arial" w:cs="Arial"/>
          <w:color w:val="000000"/>
          <w:sz w:val="21"/>
          <w:szCs w:val="21"/>
          <w:shd w:val="clear" w:color="auto" w:fill="FFFFFF"/>
          <w:lang w:eastAsia="en-GB"/>
        </w:rPr>
        <w:t>If you would like to discuss the role further please contact Rachel Hobkirk, Assistant Headteacher:</w:t>
      </w:r>
    </w:p>
    <w:p w14:paraId="2FC4BF2C" w14:textId="77777777" w:rsidR="00255ED7" w:rsidRPr="00255ED7" w:rsidRDefault="00255ED7" w:rsidP="00255ED7">
      <w:pPr>
        <w:ind w:right="66"/>
        <w:jc w:val="both"/>
        <w:rPr>
          <w:rFonts w:ascii="Arial" w:hAnsi="Arial" w:cs="Arial"/>
          <w:color w:val="000000"/>
          <w:sz w:val="21"/>
          <w:szCs w:val="21"/>
          <w:shd w:val="clear" w:color="auto" w:fill="FFFFFF"/>
          <w:lang w:eastAsia="en-GB"/>
        </w:rPr>
      </w:pPr>
      <w:hyperlink r:id="rId22">
        <w:r w:rsidRPr="00255ED7">
          <w:rPr>
            <w:rFonts w:ascii="Arial" w:hAnsi="Arial" w:cs="Arial"/>
            <w:color w:val="0000FF"/>
            <w:sz w:val="21"/>
            <w:szCs w:val="21"/>
            <w:u w:val="single"/>
            <w:lang w:eastAsia="en-GB"/>
          </w:rPr>
          <w:t>r.hobkirk@allsaints.sheffield.sch.uk</w:t>
        </w:r>
      </w:hyperlink>
      <w:r w:rsidRPr="00255ED7">
        <w:rPr>
          <w:rFonts w:ascii="Arial" w:hAnsi="Arial" w:cs="Arial"/>
          <w:color w:val="000000"/>
          <w:sz w:val="21"/>
          <w:szCs w:val="21"/>
          <w:shd w:val="clear" w:color="auto" w:fill="FFFFFF"/>
          <w:lang w:eastAsia="en-GB"/>
        </w:rPr>
        <w:t xml:space="preserve"> or by telephone on 0114 272 4851</w:t>
      </w:r>
    </w:p>
    <w:p w14:paraId="29E6DAAB" w14:textId="77777777" w:rsidR="00255ED7" w:rsidRPr="00255ED7" w:rsidRDefault="00255ED7" w:rsidP="00255ED7">
      <w:pPr>
        <w:ind w:right="57" w:hanging="10"/>
        <w:jc w:val="both"/>
        <w:rPr>
          <w:rFonts w:ascii="Arial" w:eastAsia="Arial" w:hAnsi="Arial" w:cs="Arial"/>
          <w:color w:val="000000"/>
          <w:sz w:val="12"/>
          <w:szCs w:val="12"/>
          <w:lang w:eastAsia="en-GB"/>
        </w:rPr>
      </w:pPr>
    </w:p>
    <w:p w14:paraId="185FAA3D" w14:textId="77777777" w:rsidR="00255ED7" w:rsidRPr="00255ED7" w:rsidRDefault="00255ED7" w:rsidP="00255ED7">
      <w:pPr>
        <w:tabs>
          <w:tab w:val="left" w:pos="4320"/>
        </w:tabs>
        <w:jc w:val="both"/>
        <w:rPr>
          <w:rFonts w:ascii="Arial" w:eastAsia="Arial" w:hAnsi="Arial" w:cs="Arial"/>
          <w:color w:val="000000"/>
          <w:sz w:val="21"/>
          <w:szCs w:val="21"/>
          <w:lang w:eastAsia="en-GB"/>
        </w:rPr>
      </w:pPr>
      <w:r w:rsidRPr="00255ED7">
        <w:rPr>
          <w:rFonts w:ascii="Arial" w:eastAsia="Arial" w:hAnsi="Arial" w:cs="Arial"/>
          <w:color w:val="000000"/>
          <w:sz w:val="21"/>
          <w:szCs w:val="21"/>
          <w:lang w:eastAsia="en-GB"/>
        </w:rPr>
        <w:t>All Saints is committed to safeguarding and promoting the welfare of children and young people.  We expect all staff to share this commitment and to undergo appropriate checks, including enhanced DBS checks.</w:t>
      </w:r>
    </w:p>
    <w:p w14:paraId="2912B104" w14:textId="77777777" w:rsidR="00255ED7" w:rsidRPr="00255ED7" w:rsidRDefault="00255ED7" w:rsidP="00255ED7">
      <w:pPr>
        <w:tabs>
          <w:tab w:val="left" w:pos="4320"/>
        </w:tabs>
        <w:jc w:val="both"/>
        <w:rPr>
          <w:rFonts w:ascii="Arial" w:eastAsia="Arial" w:hAnsi="Arial" w:cs="Arial"/>
          <w:color w:val="000000"/>
          <w:sz w:val="12"/>
          <w:szCs w:val="12"/>
          <w:lang w:eastAsia="en-GB"/>
        </w:rPr>
      </w:pPr>
    </w:p>
    <w:p w14:paraId="4D1DAB89" w14:textId="77777777" w:rsidR="00255ED7" w:rsidRPr="00255ED7" w:rsidRDefault="00255ED7" w:rsidP="00255ED7">
      <w:pPr>
        <w:tabs>
          <w:tab w:val="left" w:pos="4320"/>
        </w:tabs>
        <w:jc w:val="both"/>
        <w:rPr>
          <w:rFonts w:ascii="Arial" w:eastAsia="Arial" w:hAnsi="Arial" w:cs="Arial"/>
          <w:color w:val="000000"/>
          <w:sz w:val="21"/>
          <w:szCs w:val="21"/>
          <w:lang w:eastAsia="en-GB"/>
        </w:rPr>
      </w:pPr>
      <w:r w:rsidRPr="00255ED7">
        <w:rPr>
          <w:rFonts w:ascii="Arial" w:eastAsia="Arial" w:hAnsi="Arial" w:cs="Arial"/>
          <w:color w:val="000000"/>
          <w:sz w:val="21"/>
          <w:szCs w:val="21"/>
          <w:lang w:eastAsia="en-GB"/>
        </w:rPr>
        <w:t>We are committed to fairness and social justice and welcome applications from everyone.  We value our diverse workforce and aim to work together to make the most of our</w:t>
      </w:r>
      <w:r w:rsidRPr="00255ED7">
        <w:rPr>
          <w:rFonts w:ascii="Arial" w:eastAsia="Arial" w:hAnsi="Arial" w:cs="Arial"/>
          <w:color w:val="000000"/>
          <w:sz w:val="21"/>
          <w:szCs w:val="21"/>
          <w:shd w:val="clear" w:color="auto" w:fill="FFFFFF"/>
          <w:lang w:eastAsia="en-GB"/>
        </w:rPr>
        <w:t xml:space="preserve"> differences. </w:t>
      </w:r>
    </w:p>
    <w:p w14:paraId="064A92BF" w14:textId="77777777" w:rsidR="00255ED7" w:rsidRPr="00255ED7" w:rsidRDefault="00255ED7" w:rsidP="00255ED7">
      <w:pPr>
        <w:jc w:val="both"/>
        <w:rPr>
          <w:rFonts w:ascii="Arial" w:eastAsia="Arial" w:hAnsi="Arial" w:cs="Arial"/>
          <w:color w:val="000000"/>
          <w:sz w:val="12"/>
          <w:szCs w:val="12"/>
          <w:lang w:eastAsia="en-GB"/>
        </w:rPr>
      </w:pPr>
    </w:p>
    <w:p w14:paraId="75EC530B" w14:textId="77777777" w:rsidR="00255ED7" w:rsidRPr="00255ED7" w:rsidRDefault="00255ED7" w:rsidP="00255ED7">
      <w:pPr>
        <w:tabs>
          <w:tab w:val="left" w:pos="4320"/>
        </w:tabs>
        <w:ind w:right="66"/>
        <w:jc w:val="both"/>
        <w:rPr>
          <w:rFonts w:ascii="Arial" w:eastAsia="Arial" w:hAnsi="Arial" w:cs="Arial"/>
          <w:color w:val="000000"/>
          <w:sz w:val="21"/>
          <w:szCs w:val="21"/>
          <w:lang w:eastAsia="en-GB"/>
        </w:rPr>
      </w:pPr>
      <w:r w:rsidRPr="00255ED7">
        <w:rPr>
          <w:rFonts w:ascii="Arial" w:eastAsia="Arial" w:hAnsi="Arial" w:cs="Arial"/>
          <w:color w:val="000000"/>
          <w:sz w:val="21"/>
          <w:szCs w:val="21"/>
          <w:lang w:eastAsia="en-GB"/>
        </w:rPr>
        <w:t xml:space="preserve">A Catholic Education Service application form, supplementary forms and further details are available on the school website: </w:t>
      </w:r>
    </w:p>
    <w:p w14:paraId="063ACCE7" w14:textId="77777777" w:rsidR="00255ED7" w:rsidRPr="00255ED7" w:rsidRDefault="00255ED7" w:rsidP="00255ED7">
      <w:pPr>
        <w:tabs>
          <w:tab w:val="left" w:pos="4320"/>
        </w:tabs>
        <w:ind w:left="10" w:right="66" w:hanging="10"/>
        <w:jc w:val="both"/>
        <w:rPr>
          <w:rFonts w:ascii="Arial" w:eastAsia="Arial" w:hAnsi="Arial" w:cs="Arial"/>
          <w:color w:val="000000"/>
          <w:sz w:val="21"/>
          <w:szCs w:val="21"/>
          <w:lang w:eastAsia="en-GB"/>
        </w:rPr>
      </w:pPr>
      <w:r w:rsidRPr="00255ED7">
        <w:rPr>
          <w:rFonts w:ascii="Arial" w:eastAsia="Arial" w:hAnsi="Arial" w:cs="Arial"/>
          <w:color w:val="000000"/>
          <w:sz w:val="21"/>
          <w:szCs w:val="21"/>
          <w:lang w:eastAsia="en-GB"/>
        </w:rPr>
        <w:t>www.allsaints.sheffield.sch.uk/vacancies.  Applications on any other form and CVs will not be considered.  Please return your application form, consent to obtain references form and recruitment monitoring form (optional) to Jo Thorpe, PA to the Headteacher, by email to :</w:t>
      </w:r>
    </w:p>
    <w:p w14:paraId="18D36FCB" w14:textId="77777777" w:rsidR="00255ED7" w:rsidRPr="00255ED7" w:rsidRDefault="00255ED7" w:rsidP="00255ED7">
      <w:pPr>
        <w:tabs>
          <w:tab w:val="left" w:pos="4320"/>
        </w:tabs>
        <w:ind w:left="10" w:right="66" w:hanging="10"/>
        <w:jc w:val="both"/>
        <w:rPr>
          <w:rFonts w:ascii="Arial" w:eastAsia="Arial" w:hAnsi="Arial" w:cs="Arial"/>
          <w:color w:val="000000"/>
          <w:sz w:val="21"/>
          <w:szCs w:val="21"/>
          <w:lang w:eastAsia="en-GB"/>
        </w:rPr>
      </w:pPr>
      <w:r w:rsidRPr="00255ED7">
        <w:rPr>
          <w:rFonts w:ascii="Arial" w:eastAsia="Arial" w:hAnsi="Arial" w:cs="Arial"/>
          <w:color w:val="000000"/>
          <w:sz w:val="21"/>
          <w:szCs w:val="21"/>
          <w:lang w:eastAsia="en-GB"/>
        </w:rPr>
        <w:t xml:space="preserve">j.thorpe@allsaints.sheffield.sch.uk or by post to the school address.  </w:t>
      </w:r>
    </w:p>
    <w:p w14:paraId="0274893B" w14:textId="77777777" w:rsidR="00255ED7" w:rsidRPr="00255ED7" w:rsidRDefault="00255ED7" w:rsidP="00255ED7">
      <w:pPr>
        <w:ind w:left="10" w:right="66" w:hanging="10"/>
        <w:jc w:val="center"/>
        <w:rPr>
          <w:rFonts w:ascii="Arial" w:eastAsia="Arial" w:hAnsi="Arial" w:cs="Arial"/>
          <w:color w:val="000000"/>
          <w:sz w:val="22"/>
          <w:szCs w:val="22"/>
          <w:lang w:eastAsia="en-GB"/>
        </w:rPr>
      </w:pPr>
    </w:p>
    <w:p w14:paraId="00020C91" w14:textId="77777777" w:rsidR="00AE6FB6" w:rsidRDefault="00AE6FB6" w:rsidP="00AE6FB6">
      <w:pPr>
        <w:tabs>
          <w:tab w:val="left" w:pos="4320"/>
        </w:tabs>
        <w:spacing w:line="250" w:lineRule="auto"/>
        <w:jc w:val="both"/>
        <w:rPr>
          <w:rFonts w:ascii="Arial" w:eastAsia="Arial" w:hAnsi="Arial" w:cs="Arial"/>
          <w:color w:val="000000"/>
          <w:sz w:val="23"/>
          <w:szCs w:val="23"/>
          <w:lang w:eastAsia="en-GB"/>
        </w:rPr>
        <w:sectPr w:rsidR="00AE6FB6" w:rsidSect="00255ED7">
          <w:type w:val="continuous"/>
          <w:pgSz w:w="11906" w:h="16838"/>
          <w:pgMar w:top="720" w:right="720" w:bottom="1008" w:left="720" w:header="720" w:footer="720" w:gutter="0"/>
          <w:cols w:num="2" w:space="432"/>
          <w:docGrid w:linePitch="326"/>
        </w:sectPr>
      </w:pPr>
    </w:p>
    <w:p w14:paraId="5B0CC2D2" w14:textId="77777777" w:rsidR="00AE6FB6" w:rsidRPr="00AE6FB6" w:rsidRDefault="00AE6FB6" w:rsidP="00AE6FB6">
      <w:pPr>
        <w:spacing w:line="259" w:lineRule="auto"/>
        <w:jc w:val="both"/>
        <w:rPr>
          <w:rFonts w:ascii="Arial" w:eastAsia="Aptos" w:hAnsi="Arial" w:cs="Arial"/>
          <w:b/>
          <w:bCs/>
          <w:color w:val="0070C0"/>
          <w:kern w:val="2"/>
          <w:sz w:val="28"/>
          <w:szCs w:val="22"/>
          <w:u w:color="000000"/>
          <w14:ligatures w14:val="standardContextual"/>
        </w:rPr>
      </w:pPr>
      <w:r w:rsidRPr="00AE6FB6">
        <w:rPr>
          <w:rFonts w:ascii="Arial" w:eastAsia="Aptos" w:hAnsi="Arial" w:cs="Arial"/>
          <w:b/>
          <w:bCs/>
          <w:color w:val="0070C0"/>
          <w:kern w:val="2"/>
          <w:sz w:val="28"/>
          <w:szCs w:val="22"/>
          <w:u w:color="000000"/>
          <w14:ligatures w14:val="standardContextual"/>
        </w:rPr>
        <w:t>Job Description</w:t>
      </w:r>
    </w:p>
    <w:p w14:paraId="139AD9EB" w14:textId="77777777" w:rsidR="00AE6FB6" w:rsidRPr="00AE6FB6" w:rsidRDefault="00AE6FB6" w:rsidP="00AE6FB6">
      <w:pPr>
        <w:spacing w:line="259" w:lineRule="auto"/>
        <w:jc w:val="both"/>
        <w:rPr>
          <w:rFonts w:ascii="Arial" w:eastAsia="Aptos" w:hAnsi="Arial" w:cs="Arial"/>
          <w:color w:val="000000"/>
          <w:kern w:val="2"/>
          <w:szCs w:val="21"/>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All Saints Catholic High School </w:t>
      </w:r>
    </w:p>
    <w:p w14:paraId="36A6C7DD" w14:textId="77777777" w:rsidR="00AE6FB6" w:rsidRPr="00AE6FB6" w:rsidRDefault="00AE6FB6" w:rsidP="00AE6FB6">
      <w:pPr>
        <w:spacing w:line="259" w:lineRule="auto"/>
        <w:jc w:val="both"/>
        <w:rPr>
          <w:rFonts w:ascii="Arial" w:eastAsia="Aptos" w:hAnsi="Arial" w:cs="Arial"/>
          <w:b/>
          <w:bCs/>
          <w:color w:val="FF9900"/>
          <w:kern w:val="2"/>
          <w:szCs w:val="21"/>
          <w:u w:color="000000"/>
          <w14:ligatures w14:val="standardContextual"/>
        </w:rPr>
      </w:pPr>
      <w:r w:rsidRPr="00AE6FB6">
        <w:rPr>
          <w:rFonts w:ascii="Arial" w:eastAsia="Aptos" w:hAnsi="Arial" w:cs="Arial"/>
          <w:b/>
          <w:bCs/>
          <w:color w:val="FF9900"/>
          <w:kern w:val="2"/>
          <w:szCs w:val="21"/>
          <w:u w:color="000000"/>
          <w14:ligatures w14:val="standardContextual"/>
        </w:rPr>
        <w:t>___________________________________________________________________</w:t>
      </w:r>
    </w:p>
    <w:p w14:paraId="0810A93D" w14:textId="77777777" w:rsidR="00255ED7" w:rsidRPr="00255ED7" w:rsidRDefault="00255ED7" w:rsidP="00255ED7">
      <w:pPr>
        <w:jc w:val="both"/>
        <w:rPr>
          <w:rFonts w:ascii="Arial" w:eastAsia="Aptos" w:hAnsi="Arial" w:cs="Arial"/>
          <w:color w:val="000000"/>
          <w:kern w:val="2"/>
          <w:szCs w:val="21"/>
          <w:u w:color="000000"/>
          <w14:ligatures w14:val="standardContextual"/>
        </w:rPr>
      </w:pPr>
    </w:p>
    <w:tbl>
      <w:tblPr>
        <w:tblStyle w:val="TableGrid"/>
        <w:tblW w:w="0" w:type="auto"/>
        <w:jc w:val="center"/>
        <w:tblLook w:val="04A0" w:firstRow="1" w:lastRow="0" w:firstColumn="1" w:lastColumn="0" w:noHBand="0" w:noVBand="1"/>
      </w:tblPr>
      <w:tblGrid>
        <w:gridCol w:w="2493"/>
        <w:gridCol w:w="6531"/>
      </w:tblGrid>
      <w:tr w:rsidR="00255ED7" w:rsidRPr="00255ED7" w14:paraId="527CBD79" w14:textId="77777777" w:rsidTr="00255ED7">
        <w:trPr>
          <w:trHeight w:val="557"/>
          <w:jc w:val="center"/>
        </w:trPr>
        <w:tc>
          <w:tcPr>
            <w:tcW w:w="2515" w:type="dxa"/>
            <w:shd w:val="clear" w:color="auto" w:fill="DAE9F7"/>
            <w:vAlign w:val="center"/>
          </w:tcPr>
          <w:p w14:paraId="02394D59" w14:textId="77777777" w:rsidR="00255ED7" w:rsidRPr="00255ED7" w:rsidRDefault="00255ED7" w:rsidP="00255ED7">
            <w:pPr>
              <w:rPr>
                <w:rFonts w:eastAsia="Aptos"/>
                <w:b/>
                <w:bCs/>
                <w:szCs w:val="21"/>
              </w:rPr>
            </w:pPr>
            <w:r w:rsidRPr="00255ED7">
              <w:rPr>
                <w:rFonts w:eastAsia="Aptos"/>
                <w:b/>
                <w:bCs/>
                <w:szCs w:val="21"/>
              </w:rPr>
              <w:t>Title of Post</w:t>
            </w:r>
          </w:p>
        </w:tc>
        <w:tc>
          <w:tcPr>
            <w:tcW w:w="6660" w:type="dxa"/>
            <w:vAlign w:val="center"/>
          </w:tcPr>
          <w:p w14:paraId="6B590E0B" w14:textId="77777777" w:rsidR="00255ED7" w:rsidRPr="00255ED7" w:rsidRDefault="00255ED7" w:rsidP="00255ED7">
            <w:pPr>
              <w:rPr>
                <w:rFonts w:eastAsia="Aptos"/>
                <w:szCs w:val="21"/>
              </w:rPr>
            </w:pPr>
            <w:r w:rsidRPr="00255ED7">
              <w:rPr>
                <w:rFonts w:eastAsia="Aptos"/>
                <w:szCs w:val="21"/>
              </w:rPr>
              <w:t>Inclusion and Safeguarding Manager</w:t>
            </w:r>
          </w:p>
        </w:tc>
      </w:tr>
      <w:tr w:rsidR="00255ED7" w:rsidRPr="00255ED7" w14:paraId="4C767A5E" w14:textId="77777777" w:rsidTr="00255ED7">
        <w:trPr>
          <w:trHeight w:val="557"/>
          <w:jc w:val="center"/>
        </w:trPr>
        <w:tc>
          <w:tcPr>
            <w:tcW w:w="2515" w:type="dxa"/>
            <w:shd w:val="clear" w:color="auto" w:fill="DAE9F7"/>
            <w:vAlign w:val="center"/>
          </w:tcPr>
          <w:p w14:paraId="167DB715" w14:textId="77777777" w:rsidR="00255ED7" w:rsidRPr="00255ED7" w:rsidRDefault="00255ED7" w:rsidP="00255ED7">
            <w:pPr>
              <w:rPr>
                <w:rFonts w:eastAsia="Aptos"/>
                <w:b/>
                <w:bCs/>
                <w:szCs w:val="21"/>
              </w:rPr>
            </w:pPr>
            <w:r w:rsidRPr="00255ED7">
              <w:rPr>
                <w:rFonts w:eastAsia="Aptos"/>
                <w:b/>
                <w:bCs/>
                <w:szCs w:val="21"/>
              </w:rPr>
              <w:t>Responsible To</w:t>
            </w:r>
          </w:p>
        </w:tc>
        <w:tc>
          <w:tcPr>
            <w:tcW w:w="6660" w:type="dxa"/>
            <w:vAlign w:val="center"/>
          </w:tcPr>
          <w:p w14:paraId="6FE55839" w14:textId="77777777" w:rsidR="00255ED7" w:rsidRPr="00255ED7" w:rsidRDefault="00255ED7" w:rsidP="00255ED7">
            <w:pPr>
              <w:rPr>
                <w:rFonts w:eastAsia="Aptos"/>
                <w:szCs w:val="21"/>
              </w:rPr>
            </w:pPr>
            <w:r w:rsidRPr="00255ED7">
              <w:rPr>
                <w:rFonts w:eastAsia="Aptos"/>
                <w:szCs w:val="21"/>
              </w:rPr>
              <w:t xml:space="preserve">Deputy Headteacher for Inclusion </w:t>
            </w:r>
          </w:p>
        </w:tc>
      </w:tr>
      <w:tr w:rsidR="00255ED7" w:rsidRPr="00255ED7" w14:paraId="331984ED" w14:textId="77777777" w:rsidTr="00255ED7">
        <w:trPr>
          <w:trHeight w:val="557"/>
          <w:jc w:val="center"/>
        </w:trPr>
        <w:tc>
          <w:tcPr>
            <w:tcW w:w="2515" w:type="dxa"/>
            <w:shd w:val="clear" w:color="auto" w:fill="DAE9F7"/>
            <w:vAlign w:val="center"/>
          </w:tcPr>
          <w:p w14:paraId="78414522" w14:textId="77777777" w:rsidR="00255ED7" w:rsidRPr="00255ED7" w:rsidRDefault="00255ED7" w:rsidP="00255ED7">
            <w:pPr>
              <w:rPr>
                <w:rFonts w:eastAsia="Aptos"/>
                <w:b/>
                <w:bCs/>
                <w:szCs w:val="21"/>
              </w:rPr>
            </w:pPr>
            <w:r w:rsidRPr="00255ED7">
              <w:rPr>
                <w:rFonts w:eastAsia="Aptos"/>
                <w:b/>
                <w:bCs/>
                <w:szCs w:val="21"/>
              </w:rPr>
              <w:t>Grade</w:t>
            </w:r>
          </w:p>
        </w:tc>
        <w:tc>
          <w:tcPr>
            <w:tcW w:w="6660" w:type="dxa"/>
            <w:vAlign w:val="center"/>
          </w:tcPr>
          <w:p w14:paraId="7B061326" w14:textId="77777777" w:rsidR="00255ED7" w:rsidRPr="00255ED7" w:rsidRDefault="00255ED7" w:rsidP="00255ED7">
            <w:pPr>
              <w:rPr>
                <w:rFonts w:eastAsia="Aptos"/>
                <w:bCs/>
                <w:szCs w:val="21"/>
              </w:rPr>
            </w:pPr>
            <w:r w:rsidRPr="00255ED7">
              <w:rPr>
                <w:rFonts w:eastAsia="Aptos"/>
                <w:bCs/>
              </w:rPr>
              <w:t>Grade 6, Scale Point 22</w:t>
            </w:r>
          </w:p>
        </w:tc>
      </w:tr>
      <w:tr w:rsidR="00255ED7" w:rsidRPr="00255ED7" w14:paraId="043F3C58" w14:textId="77777777" w:rsidTr="00255ED7">
        <w:trPr>
          <w:trHeight w:val="557"/>
          <w:jc w:val="center"/>
        </w:trPr>
        <w:tc>
          <w:tcPr>
            <w:tcW w:w="2515" w:type="dxa"/>
            <w:shd w:val="clear" w:color="auto" w:fill="DAE9F7"/>
            <w:vAlign w:val="center"/>
          </w:tcPr>
          <w:p w14:paraId="750D5621" w14:textId="77777777" w:rsidR="00255ED7" w:rsidRPr="00255ED7" w:rsidRDefault="00255ED7" w:rsidP="00255ED7">
            <w:pPr>
              <w:rPr>
                <w:rFonts w:eastAsia="Aptos"/>
                <w:b/>
                <w:bCs/>
                <w:szCs w:val="21"/>
              </w:rPr>
            </w:pPr>
            <w:r w:rsidRPr="00255ED7">
              <w:rPr>
                <w:rFonts w:eastAsia="Aptos"/>
                <w:b/>
                <w:bCs/>
                <w:szCs w:val="21"/>
              </w:rPr>
              <w:t>Hours</w:t>
            </w:r>
          </w:p>
        </w:tc>
        <w:tc>
          <w:tcPr>
            <w:tcW w:w="6660" w:type="dxa"/>
            <w:vAlign w:val="center"/>
          </w:tcPr>
          <w:p w14:paraId="1BAE2E9F" w14:textId="77777777" w:rsidR="00255ED7" w:rsidRPr="00255ED7" w:rsidRDefault="00255ED7" w:rsidP="00255ED7">
            <w:pPr>
              <w:rPr>
                <w:rFonts w:eastAsia="Aptos"/>
                <w:szCs w:val="21"/>
              </w:rPr>
            </w:pPr>
            <w:r w:rsidRPr="00255ED7">
              <w:rPr>
                <w:rFonts w:eastAsia="Aptos"/>
                <w:szCs w:val="21"/>
              </w:rPr>
              <w:t>37 hours per week for 41 weeks per year</w:t>
            </w:r>
          </w:p>
        </w:tc>
      </w:tr>
      <w:tr w:rsidR="00255ED7" w:rsidRPr="00255ED7" w14:paraId="00F4535D" w14:textId="77777777" w:rsidTr="00255ED7">
        <w:trPr>
          <w:trHeight w:val="557"/>
          <w:jc w:val="center"/>
        </w:trPr>
        <w:tc>
          <w:tcPr>
            <w:tcW w:w="2515" w:type="dxa"/>
            <w:shd w:val="clear" w:color="auto" w:fill="DAE9F7"/>
            <w:vAlign w:val="center"/>
          </w:tcPr>
          <w:p w14:paraId="08FAA063" w14:textId="77777777" w:rsidR="00255ED7" w:rsidRPr="00255ED7" w:rsidRDefault="00255ED7" w:rsidP="00255ED7">
            <w:pPr>
              <w:rPr>
                <w:rFonts w:eastAsia="Aptos"/>
                <w:b/>
                <w:bCs/>
                <w:szCs w:val="21"/>
              </w:rPr>
            </w:pPr>
            <w:r w:rsidRPr="00255ED7">
              <w:rPr>
                <w:rFonts w:eastAsia="Aptos"/>
                <w:b/>
                <w:bCs/>
                <w:szCs w:val="21"/>
              </w:rPr>
              <w:t>Contract</w:t>
            </w:r>
          </w:p>
        </w:tc>
        <w:tc>
          <w:tcPr>
            <w:tcW w:w="6660" w:type="dxa"/>
            <w:vAlign w:val="center"/>
          </w:tcPr>
          <w:p w14:paraId="11E7B415" w14:textId="77777777" w:rsidR="00255ED7" w:rsidRPr="00255ED7" w:rsidRDefault="00255ED7" w:rsidP="00255ED7">
            <w:pPr>
              <w:rPr>
                <w:rFonts w:eastAsia="Aptos"/>
                <w:szCs w:val="21"/>
              </w:rPr>
            </w:pPr>
            <w:r w:rsidRPr="00255ED7">
              <w:rPr>
                <w:rFonts w:eastAsia="Aptos"/>
                <w:szCs w:val="21"/>
              </w:rPr>
              <w:t>Temporary until 1 September 2026</w:t>
            </w:r>
          </w:p>
        </w:tc>
      </w:tr>
    </w:tbl>
    <w:p w14:paraId="382EC012" w14:textId="77777777" w:rsidR="00255ED7" w:rsidRPr="00255ED7" w:rsidRDefault="00255ED7" w:rsidP="00255ED7">
      <w:pPr>
        <w:jc w:val="both"/>
        <w:rPr>
          <w:rFonts w:ascii="Arial" w:eastAsia="Aptos" w:hAnsi="Arial" w:cs="Arial"/>
          <w:color w:val="000000"/>
          <w:kern w:val="2"/>
          <w:szCs w:val="21"/>
          <w:u w:color="000000"/>
          <w14:ligatures w14:val="standardContextual"/>
        </w:rPr>
      </w:pPr>
    </w:p>
    <w:tbl>
      <w:tblPr>
        <w:tblStyle w:val="TableGrid"/>
        <w:tblW w:w="0" w:type="auto"/>
        <w:jc w:val="center"/>
        <w:tblLook w:val="04A0" w:firstRow="1" w:lastRow="0" w:firstColumn="1" w:lastColumn="0" w:noHBand="0" w:noVBand="1"/>
      </w:tblPr>
      <w:tblGrid>
        <w:gridCol w:w="9024"/>
      </w:tblGrid>
      <w:tr w:rsidR="00255ED7" w:rsidRPr="00255ED7" w14:paraId="1F799CD1" w14:textId="77777777" w:rsidTr="00255ED7">
        <w:trPr>
          <w:trHeight w:val="503"/>
          <w:jc w:val="center"/>
        </w:trPr>
        <w:tc>
          <w:tcPr>
            <w:tcW w:w="9175" w:type="dxa"/>
            <w:shd w:val="clear" w:color="auto" w:fill="DAE9F7"/>
            <w:vAlign w:val="center"/>
          </w:tcPr>
          <w:p w14:paraId="748B4F99" w14:textId="77777777" w:rsidR="00255ED7" w:rsidRPr="00255ED7" w:rsidRDefault="00255ED7" w:rsidP="00255ED7">
            <w:pPr>
              <w:rPr>
                <w:rFonts w:eastAsia="Aptos"/>
                <w:b/>
                <w:bCs/>
                <w:szCs w:val="21"/>
              </w:rPr>
            </w:pPr>
            <w:r w:rsidRPr="00255ED7">
              <w:rPr>
                <w:rFonts w:eastAsia="Aptos"/>
                <w:b/>
                <w:bCs/>
                <w:szCs w:val="21"/>
              </w:rPr>
              <w:t>Purpose of the Role</w:t>
            </w:r>
          </w:p>
        </w:tc>
      </w:tr>
      <w:tr w:rsidR="00255ED7" w:rsidRPr="00255ED7" w14:paraId="20F74166" w14:textId="77777777" w:rsidTr="00BC41EB">
        <w:trPr>
          <w:trHeight w:val="1790"/>
          <w:jc w:val="center"/>
        </w:trPr>
        <w:tc>
          <w:tcPr>
            <w:tcW w:w="9175" w:type="dxa"/>
            <w:vAlign w:val="center"/>
          </w:tcPr>
          <w:p w14:paraId="1781B7B3" w14:textId="77777777" w:rsidR="00255ED7" w:rsidRPr="00255ED7" w:rsidRDefault="00255ED7" w:rsidP="00255ED7">
            <w:pPr>
              <w:numPr>
                <w:ilvl w:val="0"/>
                <w:numId w:val="19"/>
              </w:numPr>
              <w:contextualSpacing/>
              <w:rPr>
                <w:sz w:val="22"/>
                <w:szCs w:val="20"/>
              </w:rPr>
            </w:pPr>
            <w:r w:rsidRPr="00255ED7">
              <w:rPr>
                <w:sz w:val="22"/>
                <w:szCs w:val="20"/>
              </w:rPr>
              <w:t>Actively promote and uphold the Catholic ethos of our school and model our values of Respect, Understanding, Affection and Humour at all times.</w:t>
            </w:r>
          </w:p>
          <w:p w14:paraId="66710339" w14:textId="77777777" w:rsidR="00255ED7" w:rsidRPr="00255ED7" w:rsidRDefault="00255ED7" w:rsidP="00255ED7">
            <w:pPr>
              <w:numPr>
                <w:ilvl w:val="0"/>
                <w:numId w:val="19"/>
              </w:numPr>
              <w:contextualSpacing/>
              <w:rPr>
                <w:sz w:val="22"/>
                <w:szCs w:val="20"/>
              </w:rPr>
            </w:pPr>
            <w:r w:rsidRPr="00255ED7">
              <w:rPr>
                <w:sz w:val="22"/>
                <w:szCs w:val="20"/>
              </w:rPr>
              <w:t>Make an active and effective contribution to the spiritual, moral, cultural and personal development of students across all year groups (Y7-11).</w:t>
            </w:r>
          </w:p>
          <w:p w14:paraId="1895A090" w14:textId="77777777" w:rsidR="00255ED7" w:rsidRPr="00255ED7" w:rsidRDefault="00255ED7" w:rsidP="00255ED7">
            <w:pPr>
              <w:numPr>
                <w:ilvl w:val="0"/>
                <w:numId w:val="19"/>
              </w:numPr>
              <w:contextualSpacing/>
              <w:rPr>
                <w:sz w:val="22"/>
                <w:szCs w:val="20"/>
              </w:rPr>
            </w:pPr>
            <w:r w:rsidRPr="00255ED7">
              <w:rPr>
                <w:sz w:val="22"/>
                <w:szCs w:val="20"/>
              </w:rPr>
              <w:t>Support safeguarding for all students across all year groups (Y7-11).</w:t>
            </w:r>
          </w:p>
          <w:p w14:paraId="3F3D7BA5" w14:textId="77777777" w:rsidR="00255ED7" w:rsidRPr="00255ED7" w:rsidRDefault="00255ED7" w:rsidP="00255ED7">
            <w:pPr>
              <w:numPr>
                <w:ilvl w:val="0"/>
                <w:numId w:val="19"/>
              </w:numPr>
              <w:contextualSpacing/>
              <w:rPr>
                <w:sz w:val="22"/>
                <w:szCs w:val="20"/>
              </w:rPr>
            </w:pPr>
            <w:r w:rsidRPr="00255ED7">
              <w:rPr>
                <w:sz w:val="22"/>
                <w:szCs w:val="20"/>
              </w:rPr>
              <w:t>Monitor, deliver and quality assure the impact of interventions for individual and groups of students across all year groups (Y7-11).</w:t>
            </w:r>
          </w:p>
          <w:p w14:paraId="34BD3FC9" w14:textId="77777777" w:rsidR="00255ED7" w:rsidRPr="00255ED7" w:rsidRDefault="00255ED7" w:rsidP="00255ED7">
            <w:pPr>
              <w:numPr>
                <w:ilvl w:val="0"/>
                <w:numId w:val="19"/>
              </w:numPr>
              <w:contextualSpacing/>
              <w:rPr>
                <w:sz w:val="22"/>
                <w:szCs w:val="20"/>
              </w:rPr>
            </w:pPr>
            <w:r w:rsidRPr="00255ED7">
              <w:rPr>
                <w:sz w:val="22"/>
                <w:szCs w:val="20"/>
              </w:rPr>
              <w:t>Work effectively and collaboratively with the wider Inclusion Team so as to ensure a cohesive approach to the welfare and development of all students ensuring that every students’ experience of school is understandable, manageable and meaningful.</w:t>
            </w:r>
          </w:p>
          <w:p w14:paraId="5B44C980" w14:textId="77777777" w:rsidR="00255ED7" w:rsidRPr="00255ED7" w:rsidRDefault="00255ED7" w:rsidP="00255ED7">
            <w:pPr>
              <w:numPr>
                <w:ilvl w:val="0"/>
                <w:numId w:val="19"/>
              </w:numPr>
              <w:contextualSpacing/>
              <w:rPr>
                <w:sz w:val="22"/>
                <w:szCs w:val="20"/>
              </w:rPr>
            </w:pPr>
            <w:r w:rsidRPr="00255ED7">
              <w:rPr>
                <w:sz w:val="22"/>
                <w:szCs w:val="20"/>
              </w:rPr>
              <w:t>Develop positive working relationships with and support for families through a proactive approach to parental engagement.</w:t>
            </w:r>
          </w:p>
          <w:p w14:paraId="78F31847" w14:textId="77777777" w:rsidR="00255ED7" w:rsidRPr="00255ED7" w:rsidRDefault="00255ED7" w:rsidP="00255ED7">
            <w:pPr>
              <w:numPr>
                <w:ilvl w:val="0"/>
                <w:numId w:val="19"/>
              </w:numPr>
              <w:contextualSpacing/>
            </w:pPr>
            <w:r w:rsidRPr="00255ED7">
              <w:rPr>
                <w:sz w:val="22"/>
                <w:szCs w:val="20"/>
              </w:rPr>
              <w:t>Operate within legal, ethical and professional boundaries when working with children and young people by fostering positive working relationships, maintaining professional boundaries, following the agreed reporting and recording systems, involving line managers when appropriate and promoting a child or young person’s equality, diversity, rights and responsibilities.</w:t>
            </w:r>
          </w:p>
        </w:tc>
      </w:tr>
    </w:tbl>
    <w:p w14:paraId="4894A538" w14:textId="77777777" w:rsidR="00255ED7" w:rsidRPr="00255ED7" w:rsidRDefault="00255ED7" w:rsidP="00255ED7">
      <w:pPr>
        <w:jc w:val="both"/>
        <w:rPr>
          <w:rFonts w:ascii="Arial" w:eastAsia="Aptos" w:hAnsi="Arial" w:cs="Arial"/>
          <w:color w:val="000000"/>
          <w:kern w:val="2"/>
          <w:szCs w:val="21"/>
          <w:u w:color="000000"/>
          <w14:ligatures w14:val="standardContextual"/>
        </w:rPr>
      </w:pPr>
    </w:p>
    <w:tbl>
      <w:tblPr>
        <w:tblStyle w:val="TableGrid"/>
        <w:tblW w:w="0" w:type="auto"/>
        <w:jc w:val="center"/>
        <w:tblLook w:val="04A0" w:firstRow="1" w:lastRow="0" w:firstColumn="1" w:lastColumn="0" w:noHBand="0" w:noVBand="1"/>
      </w:tblPr>
      <w:tblGrid>
        <w:gridCol w:w="9024"/>
      </w:tblGrid>
      <w:tr w:rsidR="00255ED7" w:rsidRPr="00255ED7" w14:paraId="6F3B0799" w14:textId="77777777" w:rsidTr="00255ED7">
        <w:trPr>
          <w:trHeight w:val="494"/>
          <w:tblHeader/>
          <w:jc w:val="center"/>
        </w:trPr>
        <w:tc>
          <w:tcPr>
            <w:tcW w:w="9175" w:type="dxa"/>
            <w:shd w:val="clear" w:color="auto" w:fill="DAE9F7"/>
            <w:vAlign w:val="center"/>
          </w:tcPr>
          <w:p w14:paraId="099333E8" w14:textId="77777777" w:rsidR="00255ED7" w:rsidRPr="00255ED7" w:rsidRDefault="00255ED7" w:rsidP="00255ED7">
            <w:pPr>
              <w:rPr>
                <w:rFonts w:eastAsia="Aptos"/>
                <w:b/>
                <w:bCs/>
                <w:szCs w:val="21"/>
              </w:rPr>
            </w:pPr>
            <w:r w:rsidRPr="00255ED7">
              <w:rPr>
                <w:rFonts w:eastAsia="Aptos"/>
                <w:b/>
                <w:bCs/>
                <w:szCs w:val="21"/>
              </w:rPr>
              <w:t>Key Tasks to Achieve Outcomes</w:t>
            </w:r>
          </w:p>
        </w:tc>
      </w:tr>
      <w:tr w:rsidR="00255ED7" w:rsidRPr="00255ED7" w14:paraId="6843D106" w14:textId="77777777" w:rsidTr="00BC41EB">
        <w:trPr>
          <w:trHeight w:val="1727"/>
          <w:jc w:val="center"/>
        </w:trPr>
        <w:tc>
          <w:tcPr>
            <w:tcW w:w="9175" w:type="dxa"/>
            <w:vAlign w:val="center"/>
          </w:tcPr>
          <w:p w14:paraId="469F5AE3" w14:textId="77777777" w:rsidR="00255ED7" w:rsidRPr="00255ED7" w:rsidRDefault="00255ED7" w:rsidP="00255ED7">
            <w:pPr>
              <w:numPr>
                <w:ilvl w:val="0"/>
                <w:numId w:val="14"/>
              </w:numPr>
              <w:contextualSpacing/>
              <w:rPr>
                <w:sz w:val="22"/>
                <w:szCs w:val="20"/>
              </w:rPr>
            </w:pPr>
            <w:r w:rsidRPr="00255ED7">
              <w:rPr>
                <w:sz w:val="22"/>
                <w:szCs w:val="20"/>
              </w:rPr>
              <w:t xml:space="preserve">Coordinate Year Team meetings (Y7-11) and identify key students to discuss at this forum. </w:t>
            </w:r>
          </w:p>
          <w:p w14:paraId="6A6E9C4A" w14:textId="77777777" w:rsidR="00255ED7" w:rsidRPr="00255ED7" w:rsidRDefault="00255ED7" w:rsidP="00255ED7">
            <w:pPr>
              <w:numPr>
                <w:ilvl w:val="0"/>
                <w:numId w:val="14"/>
              </w:numPr>
              <w:contextualSpacing/>
              <w:rPr>
                <w:sz w:val="22"/>
                <w:szCs w:val="22"/>
              </w:rPr>
            </w:pPr>
            <w:r w:rsidRPr="00255ED7">
              <w:rPr>
                <w:sz w:val="22"/>
                <w:szCs w:val="20"/>
              </w:rPr>
              <w:t>Coordinate the school response to managing support for students below the Early Help threshold, including school refusers and those with low attendance.</w:t>
            </w:r>
          </w:p>
          <w:p w14:paraId="306EBD51" w14:textId="77777777" w:rsidR="00255ED7" w:rsidRPr="00255ED7" w:rsidRDefault="00255ED7" w:rsidP="00255ED7">
            <w:pPr>
              <w:numPr>
                <w:ilvl w:val="0"/>
                <w:numId w:val="14"/>
              </w:numPr>
              <w:contextualSpacing/>
              <w:rPr>
                <w:sz w:val="22"/>
                <w:szCs w:val="20"/>
              </w:rPr>
            </w:pPr>
            <w:r w:rsidRPr="00255ED7">
              <w:rPr>
                <w:sz w:val="22"/>
                <w:szCs w:val="20"/>
              </w:rPr>
              <w:t>Support the Inclusion Team in the identification of the most effective early help provision and in accessing early help services.</w:t>
            </w:r>
          </w:p>
          <w:p w14:paraId="23619EA0" w14:textId="77777777" w:rsidR="00255ED7" w:rsidRPr="00255ED7" w:rsidRDefault="00255ED7" w:rsidP="00255ED7">
            <w:pPr>
              <w:numPr>
                <w:ilvl w:val="0"/>
                <w:numId w:val="14"/>
              </w:numPr>
              <w:contextualSpacing/>
              <w:rPr>
                <w:sz w:val="22"/>
                <w:szCs w:val="22"/>
              </w:rPr>
            </w:pPr>
            <w:r w:rsidRPr="00255ED7">
              <w:rPr>
                <w:sz w:val="22"/>
                <w:szCs w:val="20"/>
              </w:rPr>
              <w:t xml:space="preserve">Provide bespoke 1:1 intervention work with targeted individuals to support attendance, behaviour, academic progress and emotional well-being. </w:t>
            </w:r>
          </w:p>
          <w:p w14:paraId="730F1D90" w14:textId="77777777" w:rsidR="00255ED7" w:rsidRPr="00255ED7" w:rsidRDefault="00255ED7" w:rsidP="00255ED7">
            <w:pPr>
              <w:numPr>
                <w:ilvl w:val="0"/>
                <w:numId w:val="14"/>
              </w:numPr>
              <w:contextualSpacing/>
              <w:rPr>
                <w:sz w:val="22"/>
                <w:szCs w:val="20"/>
              </w:rPr>
            </w:pPr>
            <w:r w:rsidRPr="00255ED7">
              <w:rPr>
                <w:sz w:val="22"/>
                <w:szCs w:val="20"/>
              </w:rPr>
              <w:t>Manage the proactive monitoring and tracking of Safeguarding cases and graduated response pathways.</w:t>
            </w:r>
          </w:p>
          <w:p w14:paraId="25EE1B6B" w14:textId="77777777" w:rsidR="00255ED7" w:rsidRPr="00255ED7" w:rsidRDefault="00255ED7" w:rsidP="00255ED7">
            <w:pPr>
              <w:numPr>
                <w:ilvl w:val="0"/>
                <w:numId w:val="14"/>
              </w:numPr>
              <w:contextualSpacing/>
              <w:rPr>
                <w:sz w:val="22"/>
                <w:szCs w:val="20"/>
              </w:rPr>
            </w:pPr>
            <w:r w:rsidRPr="00255ED7">
              <w:rPr>
                <w:sz w:val="22"/>
                <w:szCs w:val="20"/>
              </w:rPr>
              <w:t>Ensure quality assurance processes are utilised to improve the work of the Inclusion Team and ensure the ‘Assess Plan Do Review’ model of providing support for young people and families is followed.</w:t>
            </w:r>
          </w:p>
          <w:p w14:paraId="3A9EA652" w14:textId="77777777" w:rsidR="00255ED7" w:rsidRPr="00255ED7" w:rsidRDefault="00255ED7" w:rsidP="00255ED7">
            <w:pPr>
              <w:numPr>
                <w:ilvl w:val="0"/>
                <w:numId w:val="14"/>
              </w:numPr>
              <w:contextualSpacing/>
              <w:rPr>
                <w:sz w:val="22"/>
                <w:szCs w:val="20"/>
              </w:rPr>
            </w:pPr>
            <w:r w:rsidRPr="00255ED7">
              <w:rPr>
                <w:sz w:val="22"/>
                <w:szCs w:val="20"/>
              </w:rPr>
              <w:t xml:space="preserve">Work with others, both in school and with external partners, to understand the needs of our most vulnerable pupils and contribute to safeguarding briefings, bulletins and Year Team meetings. </w:t>
            </w:r>
          </w:p>
          <w:p w14:paraId="735F7872" w14:textId="77777777" w:rsidR="00255ED7" w:rsidRPr="00255ED7" w:rsidRDefault="00255ED7" w:rsidP="00255ED7">
            <w:pPr>
              <w:numPr>
                <w:ilvl w:val="0"/>
                <w:numId w:val="14"/>
              </w:numPr>
              <w:contextualSpacing/>
              <w:rPr>
                <w:sz w:val="22"/>
                <w:szCs w:val="22"/>
              </w:rPr>
            </w:pPr>
            <w:r w:rsidRPr="00255ED7">
              <w:rPr>
                <w:sz w:val="22"/>
                <w:szCs w:val="20"/>
              </w:rPr>
              <w:t xml:space="preserve">Provide up to date information for key stakeholders including the DSL, Headteacher, Local Governing Body and CEO. </w:t>
            </w:r>
          </w:p>
          <w:p w14:paraId="309C9365" w14:textId="77777777" w:rsidR="00255ED7" w:rsidRPr="00255ED7" w:rsidRDefault="00255ED7" w:rsidP="00255ED7">
            <w:pPr>
              <w:numPr>
                <w:ilvl w:val="0"/>
                <w:numId w:val="14"/>
              </w:numPr>
              <w:contextualSpacing/>
              <w:rPr>
                <w:sz w:val="22"/>
                <w:szCs w:val="22"/>
              </w:rPr>
            </w:pPr>
            <w:r w:rsidRPr="00255ED7">
              <w:rPr>
                <w:sz w:val="22"/>
                <w:szCs w:val="20"/>
              </w:rPr>
              <w:t xml:space="preserve">Along with the DSL, monitor safeguarding data to identify patterns and use this to inform actions required. </w:t>
            </w:r>
          </w:p>
          <w:p w14:paraId="01CF456A" w14:textId="77777777" w:rsidR="00255ED7" w:rsidRPr="00255ED7" w:rsidRDefault="00255ED7" w:rsidP="00255ED7">
            <w:pPr>
              <w:numPr>
                <w:ilvl w:val="0"/>
                <w:numId w:val="14"/>
              </w:numPr>
              <w:contextualSpacing/>
              <w:rPr>
                <w:sz w:val="22"/>
                <w:szCs w:val="20"/>
              </w:rPr>
            </w:pPr>
            <w:r w:rsidRPr="00255ED7">
              <w:rPr>
                <w:sz w:val="22"/>
                <w:szCs w:val="20"/>
              </w:rPr>
              <w:t xml:space="preserve">Provide regular communication and feedback to students, staff and families, when appropriate, about the support in place and the impact of this support. </w:t>
            </w:r>
          </w:p>
          <w:p w14:paraId="07A69E12" w14:textId="77777777" w:rsidR="00255ED7" w:rsidRPr="00255ED7" w:rsidRDefault="00255ED7" w:rsidP="00255ED7">
            <w:pPr>
              <w:numPr>
                <w:ilvl w:val="0"/>
                <w:numId w:val="14"/>
              </w:numPr>
              <w:contextualSpacing/>
              <w:rPr>
                <w:sz w:val="22"/>
                <w:szCs w:val="22"/>
              </w:rPr>
            </w:pPr>
            <w:r w:rsidRPr="00255ED7">
              <w:rPr>
                <w:sz w:val="22"/>
                <w:szCs w:val="20"/>
              </w:rPr>
              <w:t xml:space="preserve">Support the transition team in their work with feeder primary schools to understand the needs of pupils that have been previously identified as vulnerable in a safeguarding context. </w:t>
            </w:r>
          </w:p>
          <w:p w14:paraId="1E0AD29D" w14:textId="77777777" w:rsidR="00255ED7" w:rsidRPr="00255ED7" w:rsidRDefault="00255ED7" w:rsidP="00255ED7">
            <w:pPr>
              <w:numPr>
                <w:ilvl w:val="0"/>
                <w:numId w:val="14"/>
              </w:numPr>
              <w:contextualSpacing/>
              <w:rPr>
                <w:sz w:val="22"/>
                <w:szCs w:val="20"/>
              </w:rPr>
            </w:pPr>
            <w:r w:rsidRPr="00255ED7">
              <w:rPr>
                <w:sz w:val="22"/>
                <w:szCs w:val="20"/>
              </w:rPr>
              <w:t>Co-ordinate the transfer to Post16 providers of key safeguarding information.</w:t>
            </w:r>
          </w:p>
          <w:p w14:paraId="203E92BD" w14:textId="77777777" w:rsidR="00255ED7" w:rsidRPr="00255ED7" w:rsidRDefault="00255ED7" w:rsidP="00255ED7">
            <w:pPr>
              <w:numPr>
                <w:ilvl w:val="0"/>
                <w:numId w:val="14"/>
              </w:numPr>
              <w:contextualSpacing/>
              <w:rPr>
                <w:sz w:val="22"/>
                <w:szCs w:val="22"/>
              </w:rPr>
            </w:pPr>
            <w:r w:rsidRPr="00255ED7">
              <w:rPr>
                <w:sz w:val="22"/>
                <w:szCs w:val="20"/>
              </w:rPr>
              <w:t xml:space="preserve">To support the DSL in the planning and delivery of relevant training for staff around these key areas. </w:t>
            </w:r>
          </w:p>
          <w:p w14:paraId="1B9032B8" w14:textId="77777777" w:rsidR="00255ED7" w:rsidRPr="00255ED7" w:rsidRDefault="00255ED7" w:rsidP="00255ED7">
            <w:pPr>
              <w:numPr>
                <w:ilvl w:val="0"/>
                <w:numId w:val="14"/>
              </w:numPr>
              <w:contextualSpacing/>
              <w:rPr>
                <w:sz w:val="22"/>
                <w:szCs w:val="20"/>
              </w:rPr>
            </w:pPr>
            <w:r w:rsidRPr="00255ED7">
              <w:rPr>
                <w:sz w:val="22"/>
                <w:szCs w:val="20"/>
              </w:rPr>
              <w:t>Contribute to team rota for holiday ‘on call’ support for safeguarding team.</w:t>
            </w:r>
          </w:p>
          <w:p w14:paraId="05F674B5" w14:textId="77777777" w:rsidR="00255ED7" w:rsidRPr="00255ED7" w:rsidRDefault="00255ED7" w:rsidP="00255ED7">
            <w:pPr>
              <w:numPr>
                <w:ilvl w:val="0"/>
                <w:numId w:val="14"/>
              </w:numPr>
              <w:contextualSpacing/>
              <w:rPr>
                <w:sz w:val="22"/>
                <w:szCs w:val="22"/>
              </w:rPr>
            </w:pPr>
            <w:r w:rsidRPr="00255ED7">
              <w:rPr>
                <w:sz w:val="22"/>
                <w:szCs w:val="20"/>
              </w:rPr>
              <w:t xml:space="preserve">Ensure school and Trust policies and Equalities Objectives are implemented and any issues raised with the appropriate person. </w:t>
            </w:r>
          </w:p>
          <w:p w14:paraId="5AE7F3E5" w14:textId="77777777" w:rsidR="00255ED7" w:rsidRPr="00255ED7" w:rsidRDefault="00255ED7" w:rsidP="00255ED7">
            <w:pPr>
              <w:numPr>
                <w:ilvl w:val="0"/>
                <w:numId w:val="14"/>
              </w:numPr>
              <w:contextualSpacing/>
              <w:rPr>
                <w:sz w:val="22"/>
                <w:szCs w:val="22"/>
              </w:rPr>
            </w:pPr>
            <w:r w:rsidRPr="00255ED7">
              <w:rPr>
                <w:sz w:val="22"/>
                <w:szCs w:val="20"/>
              </w:rPr>
              <w:t xml:space="preserve">Develop and maintain a sound working knowledge of the key legislation and guidance in relation to safeguarding children. </w:t>
            </w:r>
          </w:p>
          <w:p w14:paraId="0F8479DD" w14:textId="77777777" w:rsidR="00255ED7" w:rsidRPr="00255ED7" w:rsidRDefault="00255ED7" w:rsidP="00255ED7">
            <w:pPr>
              <w:numPr>
                <w:ilvl w:val="0"/>
                <w:numId w:val="14"/>
              </w:numPr>
              <w:contextualSpacing/>
              <w:rPr>
                <w:sz w:val="22"/>
                <w:szCs w:val="22"/>
              </w:rPr>
            </w:pPr>
            <w:r w:rsidRPr="00255ED7">
              <w:rPr>
                <w:sz w:val="22"/>
                <w:szCs w:val="20"/>
              </w:rPr>
              <w:t>The above duties are not exhaustive and the postholder may be required to undertake tasks, roles and responsibilities as may be reasonably assigned to them by the Leadership Team.</w:t>
            </w:r>
          </w:p>
        </w:tc>
      </w:tr>
    </w:tbl>
    <w:p w14:paraId="0CB6C6CC" w14:textId="77777777" w:rsidR="00255ED7" w:rsidRPr="00255ED7" w:rsidRDefault="00255ED7" w:rsidP="00255ED7">
      <w:pPr>
        <w:jc w:val="both"/>
        <w:rPr>
          <w:rFonts w:ascii="Arial" w:eastAsia="Aptos" w:hAnsi="Arial" w:cs="Arial"/>
          <w:color w:val="000000"/>
          <w:kern w:val="2"/>
          <w:szCs w:val="21"/>
          <w:u w:color="000000"/>
          <w14:ligatures w14:val="standardContextual"/>
        </w:rPr>
      </w:pPr>
    </w:p>
    <w:tbl>
      <w:tblPr>
        <w:tblStyle w:val="TableGrid"/>
        <w:tblW w:w="0" w:type="auto"/>
        <w:jc w:val="center"/>
        <w:tblLook w:val="04A0" w:firstRow="1" w:lastRow="0" w:firstColumn="1" w:lastColumn="0" w:noHBand="0" w:noVBand="1"/>
      </w:tblPr>
      <w:tblGrid>
        <w:gridCol w:w="9024"/>
      </w:tblGrid>
      <w:tr w:rsidR="00255ED7" w:rsidRPr="00255ED7" w14:paraId="0D586131" w14:textId="77777777" w:rsidTr="00255ED7">
        <w:trPr>
          <w:trHeight w:val="300"/>
          <w:jc w:val="center"/>
        </w:trPr>
        <w:tc>
          <w:tcPr>
            <w:tcW w:w="9175" w:type="dxa"/>
            <w:shd w:val="clear" w:color="auto" w:fill="DAE9F7"/>
            <w:vAlign w:val="center"/>
          </w:tcPr>
          <w:p w14:paraId="5AF53E00" w14:textId="77777777" w:rsidR="00255ED7" w:rsidRPr="00255ED7" w:rsidRDefault="00255ED7" w:rsidP="00255ED7">
            <w:pPr>
              <w:rPr>
                <w:rFonts w:eastAsia="Aptos"/>
                <w:b/>
                <w:bCs/>
                <w:szCs w:val="21"/>
              </w:rPr>
            </w:pPr>
            <w:r w:rsidRPr="00255ED7">
              <w:rPr>
                <w:rFonts w:eastAsia="Aptos"/>
                <w:b/>
                <w:bCs/>
                <w:szCs w:val="21"/>
              </w:rPr>
              <w:t>General Duties</w:t>
            </w:r>
          </w:p>
        </w:tc>
      </w:tr>
      <w:tr w:rsidR="00255ED7" w:rsidRPr="00255ED7" w14:paraId="5B86341C" w14:textId="77777777" w:rsidTr="00BC41EB">
        <w:trPr>
          <w:trHeight w:val="300"/>
          <w:jc w:val="center"/>
        </w:trPr>
        <w:tc>
          <w:tcPr>
            <w:tcW w:w="9175" w:type="dxa"/>
            <w:vAlign w:val="center"/>
          </w:tcPr>
          <w:p w14:paraId="12954A74" w14:textId="77777777" w:rsidR="00255ED7" w:rsidRPr="00255ED7" w:rsidRDefault="00255ED7" w:rsidP="00255ED7">
            <w:pPr>
              <w:numPr>
                <w:ilvl w:val="0"/>
                <w:numId w:val="19"/>
              </w:numPr>
              <w:contextualSpacing/>
              <w:rPr>
                <w:sz w:val="22"/>
                <w:szCs w:val="20"/>
              </w:rPr>
            </w:pPr>
            <w:r w:rsidRPr="00255ED7">
              <w:rPr>
                <w:sz w:val="22"/>
                <w:szCs w:val="20"/>
              </w:rPr>
              <w:t xml:space="preserve">To ensure accurate records are securely maintained and held in accordance with General Data Protection Regulations (GDPR)/Data Protection Act 2018. </w:t>
            </w:r>
          </w:p>
          <w:p w14:paraId="0455F9B8" w14:textId="77777777" w:rsidR="00255ED7" w:rsidRPr="00255ED7" w:rsidRDefault="00255ED7" w:rsidP="00255ED7">
            <w:pPr>
              <w:numPr>
                <w:ilvl w:val="0"/>
                <w:numId w:val="19"/>
              </w:numPr>
              <w:contextualSpacing/>
              <w:rPr>
                <w:sz w:val="22"/>
                <w:szCs w:val="20"/>
              </w:rPr>
            </w:pPr>
            <w:r w:rsidRPr="00255ED7">
              <w:rPr>
                <w:sz w:val="22"/>
                <w:szCs w:val="20"/>
              </w:rPr>
              <w:t xml:space="preserve">Be aware of and support diversity, ensuring equal opportunities for all. </w:t>
            </w:r>
          </w:p>
          <w:p w14:paraId="7159B672" w14:textId="77777777" w:rsidR="00255ED7" w:rsidRPr="00255ED7" w:rsidRDefault="00255ED7" w:rsidP="00255ED7">
            <w:pPr>
              <w:numPr>
                <w:ilvl w:val="0"/>
                <w:numId w:val="19"/>
              </w:numPr>
              <w:contextualSpacing/>
              <w:rPr>
                <w:sz w:val="22"/>
                <w:szCs w:val="20"/>
              </w:rPr>
            </w:pPr>
            <w:r w:rsidRPr="00255ED7">
              <w:rPr>
                <w:sz w:val="22"/>
                <w:szCs w:val="20"/>
              </w:rPr>
              <w:t xml:space="preserve">Develop professional, constructive relationships with other agencies, schools and professionals. </w:t>
            </w:r>
          </w:p>
          <w:p w14:paraId="19B932DF" w14:textId="77777777" w:rsidR="00255ED7" w:rsidRPr="00255ED7" w:rsidRDefault="00255ED7" w:rsidP="00255ED7">
            <w:pPr>
              <w:numPr>
                <w:ilvl w:val="0"/>
                <w:numId w:val="19"/>
              </w:numPr>
              <w:contextualSpacing/>
              <w:rPr>
                <w:sz w:val="22"/>
                <w:szCs w:val="20"/>
              </w:rPr>
            </w:pPr>
            <w:r w:rsidRPr="00255ED7">
              <w:rPr>
                <w:sz w:val="22"/>
                <w:szCs w:val="20"/>
              </w:rPr>
              <w:t xml:space="preserve">Participate in and lead meetings, training and performance development as necessary. </w:t>
            </w:r>
          </w:p>
          <w:p w14:paraId="70E14770" w14:textId="77777777" w:rsidR="00255ED7" w:rsidRPr="00255ED7" w:rsidRDefault="00255ED7" w:rsidP="00255ED7">
            <w:pPr>
              <w:numPr>
                <w:ilvl w:val="0"/>
                <w:numId w:val="19"/>
              </w:numPr>
              <w:contextualSpacing/>
              <w:rPr>
                <w:sz w:val="22"/>
                <w:szCs w:val="20"/>
              </w:rPr>
            </w:pPr>
            <w:r w:rsidRPr="00255ED7">
              <w:rPr>
                <w:sz w:val="22"/>
                <w:szCs w:val="20"/>
              </w:rPr>
              <w:t xml:space="preserve">Recognise own strengths and areas of expertise using these to advise and support others. </w:t>
            </w:r>
          </w:p>
          <w:p w14:paraId="0D7E76E5" w14:textId="77777777" w:rsidR="00255ED7" w:rsidRPr="00255ED7" w:rsidRDefault="00255ED7" w:rsidP="00255ED7">
            <w:pPr>
              <w:numPr>
                <w:ilvl w:val="0"/>
                <w:numId w:val="19"/>
              </w:numPr>
              <w:contextualSpacing/>
              <w:rPr>
                <w:sz w:val="22"/>
                <w:szCs w:val="20"/>
              </w:rPr>
            </w:pPr>
            <w:r w:rsidRPr="00255ED7">
              <w:rPr>
                <w:sz w:val="22"/>
                <w:szCs w:val="20"/>
              </w:rPr>
              <w:t xml:space="preserve">Be willing to undertake training and professional development as required of the post. </w:t>
            </w:r>
          </w:p>
          <w:p w14:paraId="47A3F58D" w14:textId="77777777" w:rsidR="00255ED7" w:rsidRPr="00255ED7" w:rsidRDefault="00255ED7" w:rsidP="00255ED7">
            <w:pPr>
              <w:numPr>
                <w:ilvl w:val="0"/>
                <w:numId w:val="19"/>
              </w:numPr>
              <w:contextualSpacing/>
              <w:rPr>
                <w:sz w:val="22"/>
                <w:szCs w:val="20"/>
              </w:rPr>
            </w:pPr>
            <w:r w:rsidRPr="00255ED7">
              <w:rPr>
                <w:sz w:val="22"/>
                <w:szCs w:val="20"/>
              </w:rPr>
              <w:t>To take responsibility for, and to supervise, students, as required, including break time, lunch time, detention, before or after school.</w:t>
            </w:r>
          </w:p>
          <w:p w14:paraId="780FEB33" w14:textId="77777777" w:rsidR="00255ED7" w:rsidRPr="00255ED7" w:rsidRDefault="00255ED7" w:rsidP="00255ED7">
            <w:pPr>
              <w:numPr>
                <w:ilvl w:val="0"/>
                <w:numId w:val="19"/>
              </w:numPr>
              <w:contextualSpacing/>
              <w:rPr>
                <w:sz w:val="22"/>
                <w:szCs w:val="20"/>
              </w:rPr>
            </w:pPr>
            <w:r w:rsidRPr="00255ED7">
              <w:rPr>
                <w:sz w:val="22"/>
                <w:szCs w:val="20"/>
              </w:rPr>
              <w:t>Form part of the on-call team and be available to respond as needed throughout the day.</w:t>
            </w:r>
          </w:p>
          <w:p w14:paraId="15BF0096" w14:textId="77777777" w:rsidR="00255ED7" w:rsidRPr="00255ED7" w:rsidRDefault="00255ED7" w:rsidP="00255ED7">
            <w:pPr>
              <w:numPr>
                <w:ilvl w:val="0"/>
                <w:numId w:val="19"/>
              </w:numPr>
              <w:contextualSpacing/>
              <w:rPr>
                <w:sz w:val="22"/>
                <w:szCs w:val="20"/>
              </w:rPr>
            </w:pPr>
            <w:r w:rsidRPr="00255ED7">
              <w:rPr>
                <w:sz w:val="22"/>
                <w:szCs w:val="20"/>
              </w:rPr>
              <w:t>Any other duties and responsibilities appropriate to the grade and role as directed by the Headteacher or Deputy Headteacher for Inclusion.</w:t>
            </w:r>
          </w:p>
        </w:tc>
      </w:tr>
    </w:tbl>
    <w:p w14:paraId="468A0A29" w14:textId="77777777" w:rsidR="00255ED7" w:rsidRPr="00255ED7" w:rsidRDefault="00255ED7" w:rsidP="00255ED7">
      <w:pPr>
        <w:spacing w:line="259" w:lineRule="auto"/>
        <w:jc w:val="both"/>
        <w:rPr>
          <w:rFonts w:ascii="Arial" w:eastAsia="Aptos" w:hAnsi="Arial" w:cs="Arial"/>
          <w:color w:val="000000"/>
          <w:kern w:val="2"/>
          <w:szCs w:val="21"/>
          <w:u w:color="000000"/>
          <w14:ligatures w14:val="standardContextual"/>
        </w:rPr>
      </w:pPr>
    </w:p>
    <w:tbl>
      <w:tblPr>
        <w:tblStyle w:val="TableGrid"/>
        <w:tblW w:w="0" w:type="auto"/>
        <w:jc w:val="center"/>
        <w:tblLook w:val="04A0" w:firstRow="1" w:lastRow="0" w:firstColumn="1" w:lastColumn="0" w:noHBand="0" w:noVBand="1"/>
      </w:tblPr>
      <w:tblGrid>
        <w:gridCol w:w="9024"/>
      </w:tblGrid>
      <w:tr w:rsidR="00255ED7" w:rsidRPr="00255ED7" w14:paraId="058F9213" w14:textId="77777777" w:rsidTr="00255ED7">
        <w:trPr>
          <w:trHeight w:val="503"/>
          <w:jc w:val="center"/>
        </w:trPr>
        <w:tc>
          <w:tcPr>
            <w:tcW w:w="9175" w:type="dxa"/>
            <w:shd w:val="clear" w:color="auto" w:fill="DAE9F7"/>
            <w:vAlign w:val="center"/>
          </w:tcPr>
          <w:p w14:paraId="38B4A7A1" w14:textId="77777777" w:rsidR="00255ED7" w:rsidRPr="00255ED7" w:rsidRDefault="00255ED7" w:rsidP="00255ED7">
            <w:pPr>
              <w:rPr>
                <w:rFonts w:eastAsia="Aptos"/>
                <w:b/>
                <w:bCs/>
                <w:szCs w:val="21"/>
              </w:rPr>
            </w:pPr>
            <w:r w:rsidRPr="00255ED7">
              <w:rPr>
                <w:rFonts w:eastAsia="Aptos"/>
                <w:b/>
                <w:bCs/>
                <w:szCs w:val="21"/>
              </w:rPr>
              <w:t>Indicators of Performance</w:t>
            </w:r>
          </w:p>
        </w:tc>
      </w:tr>
      <w:tr w:rsidR="00255ED7" w:rsidRPr="00255ED7" w14:paraId="31FD85C2" w14:textId="77777777" w:rsidTr="00BC41EB">
        <w:trPr>
          <w:trHeight w:val="440"/>
          <w:jc w:val="center"/>
        </w:trPr>
        <w:tc>
          <w:tcPr>
            <w:tcW w:w="9175" w:type="dxa"/>
            <w:vAlign w:val="center"/>
          </w:tcPr>
          <w:p w14:paraId="6FE39A6C" w14:textId="77777777" w:rsidR="00255ED7" w:rsidRPr="00255ED7" w:rsidRDefault="00255ED7" w:rsidP="00255ED7">
            <w:pPr>
              <w:numPr>
                <w:ilvl w:val="0"/>
                <w:numId w:val="14"/>
              </w:numPr>
              <w:contextualSpacing/>
              <w:rPr>
                <w:rFonts w:eastAsia="Aptos"/>
                <w:sz w:val="22"/>
                <w:szCs w:val="20"/>
              </w:rPr>
            </w:pPr>
            <w:r w:rsidRPr="00255ED7">
              <w:rPr>
                <w:rFonts w:eastAsia="Aptos"/>
                <w:sz w:val="22"/>
                <w:szCs w:val="20"/>
              </w:rPr>
              <w:t>An effective and committed approach to key tasks will enhance cohesive, highly effective practice across all areas of Inclusion.</w:t>
            </w:r>
          </w:p>
          <w:p w14:paraId="09A811EE" w14:textId="77777777" w:rsidR="00255ED7" w:rsidRPr="00255ED7" w:rsidRDefault="00255ED7" w:rsidP="00255ED7">
            <w:pPr>
              <w:numPr>
                <w:ilvl w:val="0"/>
                <w:numId w:val="14"/>
              </w:numPr>
              <w:contextualSpacing/>
              <w:rPr>
                <w:rFonts w:eastAsia="Aptos"/>
                <w:sz w:val="22"/>
                <w:szCs w:val="20"/>
              </w:rPr>
            </w:pPr>
            <w:r w:rsidRPr="00255ED7">
              <w:rPr>
                <w:rFonts w:eastAsia="Aptos"/>
                <w:sz w:val="22"/>
                <w:szCs w:val="20"/>
              </w:rPr>
              <w:t>Students will feel safe, happy and a sense of belonging as a result of your work.</w:t>
            </w:r>
          </w:p>
          <w:p w14:paraId="0FC49222" w14:textId="77777777" w:rsidR="00255ED7" w:rsidRPr="00255ED7" w:rsidRDefault="00255ED7" w:rsidP="00255ED7">
            <w:pPr>
              <w:numPr>
                <w:ilvl w:val="0"/>
                <w:numId w:val="14"/>
              </w:numPr>
              <w:contextualSpacing/>
              <w:rPr>
                <w:rFonts w:eastAsia="Aptos"/>
                <w:sz w:val="22"/>
                <w:szCs w:val="20"/>
              </w:rPr>
            </w:pPr>
            <w:r w:rsidRPr="00255ED7">
              <w:rPr>
                <w:rFonts w:eastAsia="Aptos"/>
                <w:sz w:val="22"/>
                <w:szCs w:val="20"/>
              </w:rPr>
              <w:t>The wellbeing, learning behaviours and levels of engagement of students across all year groups (Y7-11) will have a beneficial impact on academic achievement and attainment.</w:t>
            </w:r>
          </w:p>
          <w:p w14:paraId="0326DE73" w14:textId="77777777" w:rsidR="00255ED7" w:rsidRPr="00255ED7" w:rsidRDefault="00255ED7" w:rsidP="00255ED7">
            <w:pPr>
              <w:numPr>
                <w:ilvl w:val="0"/>
                <w:numId w:val="14"/>
              </w:numPr>
              <w:contextualSpacing/>
              <w:rPr>
                <w:rFonts w:eastAsia="Aptos"/>
                <w:sz w:val="22"/>
                <w:szCs w:val="20"/>
              </w:rPr>
            </w:pPr>
            <w:r w:rsidRPr="00255ED7">
              <w:rPr>
                <w:rFonts w:eastAsia="Aptos"/>
                <w:sz w:val="22"/>
                <w:szCs w:val="20"/>
              </w:rPr>
              <w:t>Students’ experience of school life will be positive as a direct result of your targeted intervention and your commitment to developing positive relationships.</w:t>
            </w:r>
          </w:p>
          <w:p w14:paraId="053088D2" w14:textId="77777777" w:rsidR="00255ED7" w:rsidRPr="00255ED7" w:rsidRDefault="00255ED7" w:rsidP="00255ED7">
            <w:pPr>
              <w:numPr>
                <w:ilvl w:val="0"/>
                <w:numId w:val="14"/>
              </w:numPr>
              <w:contextualSpacing/>
              <w:rPr>
                <w:rFonts w:eastAsia="Aptos"/>
                <w:szCs w:val="21"/>
              </w:rPr>
            </w:pPr>
            <w:r w:rsidRPr="00255ED7">
              <w:rPr>
                <w:rFonts w:eastAsia="Aptos"/>
                <w:sz w:val="22"/>
                <w:szCs w:val="20"/>
              </w:rPr>
              <w:t>Parents/carers will feel wholly included in the life of our school as a result of proactive strategies to enhance levels of parental engagement.</w:t>
            </w:r>
          </w:p>
        </w:tc>
      </w:tr>
    </w:tbl>
    <w:p w14:paraId="6601270D" w14:textId="77777777" w:rsidR="00255ED7" w:rsidRPr="00255ED7" w:rsidRDefault="00255ED7" w:rsidP="00255ED7">
      <w:pPr>
        <w:jc w:val="both"/>
        <w:rPr>
          <w:rFonts w:ascii="Arial" w:eastAsia="Aptos" w:hAnsi="Arial" w:cs="Arial"/>
          <w:color w:val="000000"/>
          <w:kern w:val="2"/>
          <w:szCs w:val="21"/>
          <w:u w:color="000000"/>
          <w14:ligatures w14:val="standardContextual"/>
        </w:rPr>
      </w:pPr>
    </w:p>
    <w:p w14:paraId="54F2F90E" w14:textId="77777777" w:rsidR="0027717C" w:rsidRPr="0027717C" w:rsidRDefault="0027717C" w:rsidP="0027717C">
      <w:pPr>
        <w:jc w:val="center"/>
        <w:rPr>
          <w:rFonts w:ascii="Arial" w:hAnsi="Arial" w:cs="Arial"/>
          <w:color w:val="000000"/>
          <w:sz w:val="23"/>
          <w:szCs w:val="23"/>
        </w:rPr>
      </w:pPr>
    </w:p>
    <w:p w14:paraId="77E870D1" w14:textId="41776B23" w:rsidR="00A03ACE" w:rsidRDefault="00A03ACE">
      <w:pPr>
        <w:rPr>
          <w:rFonts w:ascii="Arial" w:hAnsi="Arial" w:cs="Arial"/>
          <w:sz w:val="23"/>
          <w:szCs w:val="23"/>
        </w:rPr>
      </w:pPr>
      <w:r>
        <w:rPr>
          <w:rFonts w:ascii="Arial" w:hAnsi="Arial" w:cs="Arial"/>
          <w:sz w:val="23"/>
          <w:szCs w:val="23"/>
        </w:rPr>
        <w:br w:type="page"/>
      </w:r>
    </w:p>
    <w:p w14:paraId="7F227C7F" w14:textId="77777777" w:rsidR="00AE6FB6" w:rsidRPr="00AE6FB6" w:rsidRDefault="00AE6FB6" w:rsidP="00AE6FB6">
      <w:pPr>
        <w:spacing w:line="259" w:lineRule="auto"/>
        <w:jc w:val="both"/>
        <w:rPr>
          <w:rFonts w:ascii="Arial" w:eastAsia="Aptos" w:hAnsi="Arial" w:cs="Arial"/>
          <w:b/>
          <w:bCs/>
          <w:color w:val="0070C0"/>
          <w:kern w:val="2"/>
          <w:sz w:val="28"/>
          <w:szCs w:val="22"/>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Person Specification </w:t>
      </w:r>
    </w:p>
    <w:p w14:paraId="690F0A85" w14:textId="77777777" w:rsidR="00AE6FB6" w:rsidRPr="00AE6FB6" w:rsidRDefault="00AE6FB6" w:rsidP="00AE6FB6">
      <w:pPr>
        <w:spacing w:line="259" w:lineRule="auto"/>
        <w:jc w:val="both"/>
        <w:rPr>
          <w:rFonts w:ascii="Arial" w:eastAsia="Aptos" w:hAnsi="Arial" w:cs="Arial"/>
          <w:color w:val="000000"/>
          <w:kern w:val="2"/>
          <w:szCs w:val="21"/>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All Saints Catholic High School </w:t>
      </w:r>
    </w:p>
    <w:p w14:paraId="01139039" w14:textId="77777777" w:rsidR="00AE6FB6" w:rsidRPr="00AE6FB6" w:rsidRDefault="00AE6FB6" w:rsidP="00AE6FB6">
      <w:pPr>
        <w:spacing w:line="259" w:lineRule="auto"/>
        <w:jc w:val="both"/>
        <w:rPr>
          <w:rFonts w:ascii="Arial" w:eastAsia="Aptos" w:hAnsi="Arial" w:cs="Arial"/>
          <w:b/>
          <w:bCs/>
          <w:color w:val="FF9900"/>
          <w:kern w:val="2"/>
          <w:szCs w:val="21"/>
          <w:u w:color="000000"/>
          <w14:ligatures w14:val="standardContextual"/>
        </w:rPr>
      </w:pPr>
      <w:r w:rsidRPr="00AE6FB6">
        <w:rPr>
          <w:rFonts w:ascii="Arial" w:eastAsia="Aptos" w:hAnsi="Arial" w:cs="Arial"/>
          <w:b/>
          <w:bCs/>
          <w:color w:val="FF9900"/>
          <w:kern w:val="2"/>
          <w:szCs w:val="21"/>
          <w:u w:color="000000"/>
          <w14:ligatures w14:val="standardContextual"/>
        </w:rPr>
        <w:t>___________________________________________________________________</w:t>
      </w:r>
    </w:p>
    <w:p w14:paraId="1C8E589B" w14:textId="77777777" w:rsidR="00AE6FB6" w:rsidRPr="00AE6FB6" w:rsidRDefault="00AE6FB6" w:rsidP="00AE6FB6">
      <w:pPr>
        <w:spacing w:line="259" w:lineRule="auto"/>
        <w:jc w:val="both"/>
        <w:rPr>
          <w:rFonts w:ascii="Arial" w:eastAsia="Aptos" w:hAnsi="Arial" w:cs="Arial"/>
          <w:color w:val="000000"/>
          <w:kern w:val="2"/>
          <w:sz w:val="14"/>
          <w:szCs w:val="12"/>
          <w:u w:color="000000"/>
          <w14:ligatures w14:val="standardContextual"/>
        </w:rPr>
      </w:pPr>
    </w:p>
    <w:p w14:paraId="6DB8913A" w14:textId="77777777" w:rsidR="00255ED7" w:rsidRPr="00255ED7" w:rsidRDefault="00255ED7" w:rsidP="00255ED7">
      <w:pPr>
        <w:spacing w:line="259" w:lineRule="auto"/>
        <w:jc w:val="both"/>
        <w:rPr>
          <w:rFonts w:ascii="Arial" w:eastAsia="Aptos" w:hAnsi="Arial" w:cs="Arial"/>
          <w:color w:val="000000"/>
          <w:kern w:val="2"/>
          <w:szCs w:val="21"/>
          <w:u w:color="000000"/>
          <w14:ligatures w14:val="standardContextual"/>
        </w:rPr>
      </w:pPr>
    </w:p>
    <w:tbl>
      <w:tblPr>
        <w:tblStyle w:val="TableGrid"/>
        <w:tblW w:w="8905" w:type="dxa"/>
        <w:jc w:val="center"/>
        <w:tblLook w:val="04A0" w:firstRow="1" w:lastRow="0" w:firstColumn="1" w:lastColumn="0" w:noHBand="0" w:noVBand="1"/>
      </w:tblPr>
      <w:tblGrid>
        <w:gridCol w:w="2515"/>
        <w:gridCol w:w="6390"/>
      </w:tblGrid>
      <w:tr w:rsidR="00255ED7" w:rsidRPr="00255ED7" w14:paraId="458D6EE3" w14:textId="77777777" w:rsidTr="00255ED7">
        <w:trPr>
          <w:trHeight w:val="557"/>
          <w:jc w:val="center"/>
        </w:trPr>
        <w:tc>
          <w:tcPr>
            <w:tcW w:w="2515" w:type="dxa"/>
            <w:shd w:val="clear" w:color="auto" w:fill="DAE9F7"/>
            <w:vAlign w:val="center"/>
          </w:tcPr>
          <w:p w14:paraId="5CA84E63" w14:textId="77777777" w:rsidR="00255ED7" w:rsidRPr="00255ED7" w:rsidRDefault="00255ED7" w:rsidP="00255ED7">
            <w:pPr>
              <w:rPr>
                <w:rFonts w:eastAsia="Aptos"/>
                <w:b/>
                <w:bCs/>
                <w:szCs w:val="21"/>
              </w:rPr>
            </w:pPr>
            <w:r w:rsidRPr="00255ED7">
              <w:rPr>
                <w:rFonts w:eastAsia="Aptos"/>
                <w:b/>
                <w:bCs/>
                <w:szCs w:val="21"/>
              </w:rPr>
              <w:t>Title of Post</w:t>
            </w:r>
          </w:p>
        </w:tc>
        <w:tc>
          <w:tcPr>
            <w:tcW w:w="6390" w:type="dxa"/>
            <w:vAlign w:val="center"/>
          </w:tcPr>
          <w:p w14:paraId="3FD41098" w14:textId="77777777" w:rsidR="00255ED7" w:rsidRPr="00255ED7" w:rsidRDefault="00255ED7" w:rsidP="00255ED7">
            <w:pPr>
              <w:rPr>
                <w:rFonts w:eastAsia="Aptos"/>
                <w:szCs w:val="21"/>
              </w:rPr>
            </w:pPr>
            <w:r w:rsidRPr="00255ED7">
              <w:rPr>
                <w:rFonts w:eastAsia="Aptos"/>
                <w:szCs w:val="21"/>
              </w:rPr>
              <w:t>Inclusion and Safeguarding Manager</w:t>
            </w:r>
          </w:p>
        </w:tc>
      </w:tr>
    </w:tbl>
    <w:p w14:paraId="5DE3C1DF" w14:textId="77777777" w:rsidR="00255ED7" w:rsidRPr="00255ED7" w:rsidRDefault="00255ED7" w:rsidP="00255ED7">
      <w:pPr>
        <w:spacing w:line="259" w:lineRule="auto"/>
        <w:jc w:val="both"/>
        <w:rPr>
          <w:rFonts w:ascii="Arial" w:eastAsia="Aptos" w:hAnsi="Arial" w:cs="Arial"/>
          <w:color w:val="000000"/>
          <w:kern w:val="2"/>
          <w:sz w:val="20"/>
          <w:szCs w:val="18"/>
          <w:u w:color="000000"/>
          <w14:ligatures w14:val="standardContextual"/>
        </w:rPr>
      </w:pPr>
    </w:p>
    <w:p w14:paraId="059165D3" w14:textId="77777777" w:rsidR="00255ED7" w:rsidRPr="00255ED7" w:rsidRDefault="00255ED7" w:rsidP="00255ED7">
      <w:pPr>
        <w:spacing w:line="259" w:lineRule="auto"/>
        <w:jc w:val="both"/>
        <w:rPr>
          <w:rFonts w:ascii="Arial" w:eastAsia="Aptos" w:hAnsi="Arial" w:cs="Arial"/>
          <w:b/>
          <w:bCs/>
          <w:color w:val="000000"/>
          <w:kern w:val="2"/>
          <w:szCs w:val="21"/>
          <w:u w:color="000000"/>
          <w14:ligatures w14:val="standardContextual"/>
        </w:rPr>
      </w:pPr>
      <w:r w:rsidRPr="00255ED7">
        <w:rPr>
          <w:rFonts w:ascii="Arial" w:eastAsia="Aptos" w:hAnsi="Arial" w:cs="Arial"/>
          <w:b/>
          <w:bCs/>
          <w:color w:val="000000"/>
          <w:kern w:val="2"/>
          <w:szCs w:val="21"/>
          <w:u w:color="000000"/>
          <w14:ligatures w14:val="standardContextual"/>
        </w:rPr>
        <w:t xml:space="preserve">Training and Qualifications </w:t>
      </w:r>
    </w:p>
    <w:tbl>
      <w:tblPr>
        <w:tblStyle w:val="TableGrid"/>
        <w:tblW w:w="8915" w:type="dxa"/>
        <w:jc w:val="center"/>
        <w:tblLook w:val="04A0" w:firstRow="1" w:lastRow="0" w:firstColumn="1" w:lastColumn="0" w:noHBand="0" w:noVBand="1"/>
      </w:tblPr>
      <w:tblGrid>
        <w:gridCol w:w="6244"/>
        <w:gridCol w:w="1401"/>
        <w:gridCol w:w="1270"/>
      </w:tblGrid>
      <w:tr w:rsidR="00255ED7" w:rsidRPr="00255ED7" w14:paraId="22277DDE" w14:textId="77777777" w:rsidTr="00255ED7">
        <w:trPr>
          <w:trHeight w:val="503"/>
          <w:jc w:val="center"/>
        </w:trPr>
        <w:tc>
          <w:tcPr>
            <w:tcW w:w="6244" w:type="dxa"/>
            <w:shd w:val="clear" w:color="auto" w:fill="DAE9F7"/>
            <w:vAlign w:val="center"/>
          </w:tcPr>
          <w:p w14:paraId="35FC1304" w14:textId="77777777" w:rsidR="00255ED7" w:rsidRPr="00255ED7" w:rsidRDefault="00255ED7" w:rsidP="00255ED7">
            <w:pPr>
              <w:rPr>
                <w:rFonts w:eastAsia="Aptos"/>
                <w:b/>
                <w:bCs/>
                <w:szCs w:val="21"/>
              </w:rPr>
            </w:pPr>
            <w:r w:rsidRPr="00255ED7">
              <w:rPr>
                <w:rFonts w:eastAsia="Aptos"/>
                <w:b/>
                <w:bCs/>
                <w:szCs w:val="21"/>
              </w:rPr>
              <w:t xml:space="preserve">Criteria </w:t>
            </w:r>
          </w:p>
        </w:tc>
        <w:tc>
          <w:tcPr>
            <w:tcW w:w="1401" w:type="dxa"/>
            <w:shd w:val="clear" w:color="auto" w:fill="DAE9F7"/>
            <w:vAlign w:val="center"/>
          </w:tcPr>
          <w:p w14:paraId="22723F3F" w14:textId="77777777" w:rsidR="00255ED7" w:rsidRPr="00255ED7" w:rsidRDefault="00255ED7" w:rsidP="00255ED7">
            <w:pPr>
              <w:rPr>
                <w:rFonts w:eastAsia="Aptos"/>
                <w:b/>
                <w:bCs/>
                <w:szCs w:val="21"/>
              </w:rPr>
            </w:pPr>
            <w:r w:rsidRPr="00255ED7">
              <w:rPr>
                <w:rFonts w:eastAsia="Aptos"/>
                <w:b/>
                <w:bCs/>
                <w:szCs w:val="21"/>
              </w:rPr>
              <w:t>Essential/</w:t>
            </w:r>
          </w:p>
          <w:p w14:paraId="13F10F9C" w14:textId="77777777" w:rsidR="00255ED7" w:rsidRPr="00255ED7" w:rsidRDefault="00255ED7" w:rsidP="00255ED7">
            <w:pPr>
              <w:rPr>
                <w:rFonts w:eastAsia="Aptos"/>
                <w:b/>
                <w:bCs/>
                <w:szCs w:val="21"/>
              </w:rPr>
            </w:pPr>
            <w:r w:rsidRPr="00255ED7">
              <w:rPr>
                <w:rFonts w:eastAsia="Aptos"/>
                <w:b/>
                <w:bCs/>
                <w:szCs w:val="21"/>
              </w:rPr>
              <w:t>Desirable</w:t>
            </w:r>
          </w:p>
        </w:tc>
        <w:tc>
          <w:tcPr>
            <w:tcW w:w="1270" w:type="dxa"/>
            <w:shd w:val="clear" w:color="auto" w:fill="DAE9F7"/>
            <w:vAlign w:val="center"/>
          </w:tcPr>
          <w:p w14:paraId="21F07E3C" w14:textId="77777777" w:rsidR="00255ED7" w:rsidRPr="00255ED7" w:rsidRDefault="00255ED7" w:rsidP="00255ED7">
            <w:pPr>
              <w:jc w:val="center"/>
              <w:rPr>
                <w:rFonts w:eastAsia="Aptos"/>
                <w:b/>
                <w:bCs/>
                <w:szCs w:val="21"/>
              </w:rPr>
            </w:pPr>
            <w:r w:rsidRPr="00255ED7">
              <w:rPr>
                <w:rFonts w:eastAsia="Aptos"/>
                <w:b/>
                <w:bCs/>
                <w:szCs w:val="21"/>
              </w:rPr>
              <w:t>Evidence</w:t>
            </w:r>
          </w:p>
        </w:tc>
      </w:tr>
      <w:tr w:rsidR="00255ED7" w:rsidRPr="00255ED7" w14:paraId="4693E151" w14:textId="77777777" w:rsidTr="00BC41EB">
        <w:trPr>
          <w:trHeight w:val="341"/>
          <w:jc w:val="center"/>
        </w:trPr>
        <w:tc>
          <w:tcPr>
            <w:tcW w:w="6244" w:type="dxa"/>
            <w:vAlign w:val="center"/>
          </w:tcPr>
          <w:p w14:paraId="60147EB8" w14:textId="77777777" w:rsidR="00255ED7" w:rsidRPr="00255ED7" w:rsidRDefault="00255ED7" w:rsidP="00255ED7">
            <w:pPr>
              <w:pBdr>
                <w:top w:val="nil"/>
                <w:left w:val="nil"/>
                <w:bottom w:val="nil"/>
                <w:right w:val="nil"/>
                <w:between w:val="nil"/>
              </w:pBdr>
              <w:rPr>
                <w:sz w:val="22"/>
                <w:szCs w:val="22"/>
              </w:rPr>
            </w:pPr>
            <w:r w:rsidRPr="00255ED7">
              <w:rPr>
                <w:sz w:val="22"/>
                <w:szCs w:val="22"/>
              </w:rPr>
              <w:t>Level 3 qualification</w:t>
            </w:r>
          </w:p>
        </w:tc>
        <w:tc>
          <w:tcPr>
            <w:tcW w:w="1401" w:type="dxa"/>
            <w:vAlign w:val="center"/>
          </w:tcPr>
          <w:p w14:paraId="0D4E4737" w14:textId="77777777" w:rsidR="00255ED7" w:rsidRPr="00255ED7" w:rsidRDefault="00255ED7" w:rsidP="00255ED7">
            <w:pPr>
              <w:pBdr>
                <w:top w:val="nil"/>
                <w:left w:val="nil"/>
                <w:bottom w:val="nil"/>
                <w:right w:val="nil"/>
                <w:between w:val="nil"/>
              </w:pBdr>
              <w:jc w:val="center"/>
            </w:pPr>
            <w:r w:rsidRPr="00255ED7">
              <w:t>E</w:t>
            </w:r>
          </w:p>
        </w:tc>
        <w:tc>
          <w:tcPr>
            <w:tcW w:w="1270" w:type="dxa"/>
          </w:tcPr>
          <w:p w14:paraId="0F0ED1D0" w14:textId="77777777" w:rsidR="00255ED7" w:rsidRPr="00255ED7" w:rsidRDefault="00255ED7" w:rsidP="00255ED7">
            <w:pPr>
              <w:jc w:val="center"/>
              <w:rPr>
                <w:rFonts w:eastAsia="Aptos"/>
                <w:szCs w:val="21"/>
              </w:rPr>
            </w:pPr>
            <w:r w:rsidRPr="00255ED7">
              <w:rPr>
                <w:rFonts w:eastAsia="Aptos"/>
                <w:szCs w:val="21"/>
              </w:rPr>
              <w:t>A</w:t>
            </w:r>
          </w:p>
        </w:tc>
      </w:tr>
      <w:tr w:rsidR="00255ED7" w:rsidRPr="00255ED7" w14:paraId="06C4D5A9" w14:textId="77777777" w:rsidTr="00BC41EB">
        <w:trPr>
          <w:trHeight w:val="341"/>
          <w:jc w:val="center"/>
        </w:trPr>
        <w:tc>
          <w:tcPr>
            <w:tcW w:w="6244" w:type="dxa"/>
            <w:vAlign w:val="center"/>
          </w:tcPr>
          <w:p w14:paraId="3237C894" w14:textId="77777777" w:rsidR="00255ED7" w:rsidRPr="00255ED7" w:rsidRDefault="00255ED7" w:rsidP="00255ED7">
            <w:pPr>
              <w:pBdr>
                <w:top w:val="nil"/>
                <w:left w:val="nil"/>
                <w:bottom w:val="nil"/>
                <w:right w:val="nil"/>
                <w:between w:val="nil"/>
              </w:pBdr>
              <w:rPr>
                <w:sz w:val="22"/>
                <w:szCs w:val="22"/>
              </w:rPr>
            </w:pPr>
            <w:r w:rsidRPr="00255ED7">
              <w:rPr>
                <w:sz w:val="22"/>
                <w:szCs w:val="22"/>
              </w:rPr>
              <w:t>Excellent numeracy and Literacy skills</w:t>
            </w:r>
          </w:p>
        </w:tc>
        <w:tc>
          <w:tcPr>
            <w:tcW w:w="1401" w:type="dxa"/>
            <w:vAlign w:val="center"/>
          </w:tcPr>
          <w:p w14:paraId="21169BAD" w14:textId="77777777" w:rsidR="00255ED7" w:rsidRPr="00255ED7" w:rsidRDefault="00255ED7" w:rsidP="00255ED7">
            <w:pPr>
              <w:pBdr>
                <w:top w:val="nil"/>
                <w:left w:val="nil"/>
                <w:bottom w:val="nil"/>
                <w:right w:val="nil"/>
                <w:between w:val="nil"/>
              </w:pBdr>
              <w:jc w:val="center"/>
            </w:pPr>
            <w:r w:rsidRPr="00255ED7">
              <w:t>E</w:t>
            </w:r>
          </w:p>
        </w:tc>
        <w:tc>
          <w:tcPr>
            <w:tcW w:w="1270" w:type="dxa"/>
          </w:tcPr>
          <w:p w14:paraId="7B5F0161" w14:textId="77777777" w:rsidR="00255ED7" w:rsidRPr="00255ED7" w:rsidRDefault="00255ED7" w:rsidP="00255ED7">
            <w:pPr>
              <w:jc w:val="center"/>
              <w:rPr>
                <w:rFonts w:eastAsia="Aptos"/>
                <w:szCs w:val="21"/>
              </w:rPr>
            </w:pPr>
            <w:r w:rsidRPr="00255ED7">
              <w:rPr>
                <w:rFonts w:eastAsia="Aptos"/>
                <w:szCs w:val="21"/>
              </w:rPr>
              <w:t>A</w:t>
            </w:r>
          </w:p>
        </w:tc>
      </w:tr>
      <w:tr w:rsidR="00255ED7" w:rsidRPr="00255ED7" w14:paraId="34FBC580" w14:textId="77777777" w:rsidTr="00BC41EB">
        <w:trPr>
          <w:trHeight w:val="341"/>
          <w:jc w:val="center"/>
        </w:trPr>
        <w:tc>
          <w:tcPr>
            <w:tcW w:w="6244" w:type="dxa"/>
            <w:vAlign w:val="center"/>
          </w:tcPr>
          <w:p w14:paraId="48456BC4" w14:textId="77777777" w:rsidR="00255ED7" w:rsidRPr="00255ED7" w:rsidRDefault="00255ED7" w:rsidP="00255ED7">
            <w:pPr>
              <w:pBdr>
                <w:top w:val="nil"/>
                <w:left w:val="nil"/>
                <w:bottom w:val="nil"/>
                <w:right w:val="nil"/>
                <w:between w:val="nil"/>
              </w:pBdr>
              <w:rPr>
                <w:sz w:val="22"/>
                <w:szCs w:val="22"/>
              </w:rPr>
            </w:pPr>
            <w:r w:rsidRPr="00255ED7">
              <w:rPr>
                <w:sz w:val="22"/>
                <w:szCs w:val="22"/>
              </w:rPr>
              <w:t>Excellent organisational and ICT skills</w:t>
            </w:r>
          </w:p>
        </w:tc>
        <w:tc>
          <w:tcPr>
            <w:tcW w:w="1401" w:type="dxa"/>
            <w:vAlign w:val="center"/>
          </w:tcPr>
          <w:p w14:paraId="2A4420F6" w14:textId="77777777" w:rsidR="00255ED7" w:rsidRPr="00255ED7" w:rsidRDefault="00255ED7" w:rsidP="00255ED7">
            <w:pPr>
              <w:pBdr>
                <w:top w:val="nil"/>
                <w:left w:val="nil"/>
                <w:bottom w:val="nil"/>
                <w:right w:val="nil"/>
                <w:between w:val="nil"/>
              </w:pBdr>
              <w:jc w:val="center"/>
            </w:pPr>
            <w:r w:rsidRPr="00255ED7">
              <w:t>E</w:t>
            </w:r>
          </w:p>
        </w:tc>
        <w:tc>
          <w:tcPr>
            <w:tcW w:w="1270" w:type="dxa"/>
          </w:tcPr>
          <w:p w14:paraId="12B14048" w14:textId="77777777" w:rsidR="00255ED7" w:rsidRPr="00255ED7" w:rsidRDefault="00255ED7" w:rsidP="00255ED7">
            <w:pPr>
              <w:jc w:val="center"/>
              <w:rPr>
                <w:rFonts w:eastAsia="Aptos"/>
                <w:szCs w:val="21"/>
              </w:rPr>
            </w:pPr>
            <w:r w:rsidRPr="00255ED7">
              <w:rPr>
                <w:rFonts w:eastAsia="Aptos"/>
                <w:szCs w:val="21"/>
              </w:rPr>
              <w:t>A</w:t>
            </w:r>
          </w:p>
        </w:tc>
      </w:tr>
      <w:tr w:rsidR="00255ED7" w:rsidRPr="00255ED7" w14:paraId="01BAED29" w14:textId="77777777" w:rsidTr="00BC41EB">
        <w:trPr>
          <w:trHeight w:val="341"/>
          <w:jc w:val="center"/>
        </w:trPr>
        <w:tc>
          <w:tcPr>
            <w:tcW w:w="6244" w:type="dxa"/>
            <w:vAlign w:val="center"/>
          </w:tcPr>
          <w:p w14:paraId="39D493F2" w14:textId="77777777" w:rsidR="00255ED7" w:rsidRPr="00255ED7" w:rsidRDefault="00255ED7" w:rsidP="00255ED7">
            <w:pPr>
              <w:pBdr>
                <w:top w:val="nil"/>
                <w:left w:val="nil"/>
                <w:bottom w:val="nil"/>
                <w:right w:val="nil"/>
                <w:between w:val="nil"/>
              </w:pBdr>
              <w:rPr>
                <w:sz w:val="22"/>
                <w:szCs w:val="22"/>
              </w:rPr>
            </w:pPr>
            <w:r w:rsidRPr="00255ED7">
              <w:rPr>
                <w:sz w:val="22"/>
                <w:szCs w:val="22"/>
              </w:rPr>
              <w:t>Advanced Safeguarding Trained</w:t>
            </w:r>
          </w:p>
          <w:p w14:paraId="2B3C7997" w14:textId="77777777" w:rsidR="00255ED7" w:rsidRPr="00255ED7" w:rsidRDefault="00255ED7" w:rsidP="00255ED7">
            <w:pPr>
              <w:pBdr>
                <w:top w:val="nil"/>
                <w:left w:val="nil"/>
                <w:bottom w:val="nil"/>
                <w:right w:val="nil"/>
                <w:between w:val="nil"/>
              </w:pBdr>
              <w:rPr>
                <w:sz w:val="22"/>
                <w:szCs w:val="22"/>
              </w:rPr>
            </w:pPr>
            <w:r w:rsidRPr="00255ED7">
              <w:rPr>
                <w:sz w:val="22"/>
                <w:szCs w:val="22"/>
              </w:rPr>
              <w:t xml:space="preserve"> or commitment to undertake training when in post</w:t>
            </w:r>
          </w:p>
        </w:tc>
        <w:tc>
          <w:tcPr>
            <w:tcW w:w="1401" w:type="dxa"/>
            <w:vAlign w:val="center"/>
          </w:tcPr>
          <w:p w14:paraId="4A11650E" w14:textId="77777777" w:rsidR="00255ED7" w:rsidRPr="00255ED7" w:rsidRDefault="00255ED7" w:rsidP="00255ED7">
            <w:pPr>
              <w:pBdr>
                <w:top w:val="nil"/>
                <w:left w:val="nil"/>
                <w:bottom w:val="nil"/>
                <w:right w:val="nil"/>
                <w:between w:val="nil"/>
              </w:pBdr>
              <w:jc w:val="center"/>
            </w:pPr>
            <w:r w:rsidRPr="00255ED7">
              <w:t>E</w:t>
            </w:r>
          </w:p>
        </w:tc>
        <w:tc>
          <w:tcPr>
            <w:tcW w:w="1270" w:type="dxa"/>
          </w:tcPr>
          <w:p w14:paraId="185EA3B4" w14:textId="77777777" w:rsidR="00255ED7" w:rsidRPr="00255ED7" w:rsidRDefault="00255ED7" w:rsidP="00255ED7">
            <w:pPr>
              <w:jc w:val="center"/>
              <w:rPr>
                <w:rFonts w:eastAsia="Aptos"/>
                <w:szCs w:val="21"/>
              </w:rPr>
            </w:pPr>
            <w:r w:rsidRPr="00255ED7">
              <w:rPr>
                <w:rFonts w:eastAsia="Aptos"/>
                <w:szCs w:val="21"/>
              </w:rPr>
              <w:t>A</w:t>
            </w:r>
          </w:p>
        </w:tc>
      </w:tr>
      <w:tr w:rsidR="00255ED7" w:rsidRPr="00255ED7" w14:paraId="2FB17312" w14:textId="77777777" w:rsidTr="00BC41EB">
        <w:trPr>
          <w:trHeight w:val="341"/>
          <w:jc w:val="center"/>
        </w:trPr>
        <w:tc>
          <w:tcPr>
            <w:tcW w:w="6244" w:type="dxa"/>
            <w:vAlign w:val="center"/>
          </w:tcPr>
          <w:p w14:paraId="7B28FD48" w14:textId="77777777" w:rsidR="00255ED7" w:rsidRPr="00255ED7" w:rsidRDefault="00255ED7" w:rsidP="00255ED7">
            <w:pPr>
              <w:rPr>
                <w:sz w:val="22"/>
                <w:szCs w:val="22"/>
              </w:rPr>
            </w:pPr>
            <w:r w:rsidRPr="00255ED7">
              <w:rPr>
                <w:sz w:val="22"/>
                <w:szCs w:val="22"/>
              </w:rPr>
              <w:t xml:space="preserve">Degree or equivalent Level 4 qualification  </w:t>
            </w:r>
          </w:p>
        </w:tc>
        <w:tc>
          <w:tcPr>
            <w:tcW w:w="1401" w:type="dxa"/>
            <w:vAlign w:val="center"/>
          </w:tcPr>
          <w:p w14:paraId="6E89A69F" w14:textId="77777777" w:rsidR="00255ED7" w:rsidRPr="00255ED7" w:rsidRDefault="00255ED7" w:rsidP="00255ED7">
            <w:pPr>
              <w:jc w:val="center"/>
            </w:pPr>
            <w:r w:rsidRPr="00255ED7">
              <w:t>D</w:t>
            </w:r>
          </w:p>
        </w:tc>
        <w:tc>
          <w:tcPr>
            <w:tcW w:w="1270" w:type="dxa"/>
            <w:vAlign w:val="center"/>
          </w:tcPr>
          <w:p w14:paraId="31CA0F15" w14:textId="77777777" w:rsidR="00255ED7" w:rsidRPr="00255ED7" w:rsidRDefault="00255ED7" w:rsidP="00255ED7">
            <w:pPr>
              <w:jc w:val="center"/>
              <w:rPr>
                <w:rFonts w:eastAsia="Aptos"/>
                <w:szCs w:val="21"/>
              </w:rPr>
            </w:pPr>
            <w:r w:rsidRPr="00255ED7">
              <w:rPr>
                <w:rFonts w:eastAsia="Aptos"/>
                <w:szCs w:val="21"/>
              </w:rPr>
              <w:t>A</w:t>
            </w:r>
          </w:p>
        </w:tc>
      </w:tr>
      <w:tr w:rsidR="00255ED7" w:rsidRPr="00255ED7" w14:paraId="7547C59E" w14:textId="77777777" w:rsidTr="00BC41EB">
        <w:trPr>
          <w:trHeight w:val="341"/>
          <w:jc w:val="center"/>
        </w:trPr>
        <w:tc>
          <w:tcPr>
            <w:tcW w:w="6244" w:type="dxa"/>
            <w:vAlign w:val="center"/>
          </w:tcPr>
          <w:p w14:paraId="4598363B" w14:textId="77777777" w:rsidR="00255ED7" w:rsidRPr="00255ED7" w:rsidRDefault="00255ED7" w:rsidP="00255ED7">
            <w:pPr>
              <w:rPr>
                <w:sz w:val="22"/>
                <w:szCs w:val="22"/>
              </w:rPr>
            </w:pPr>
            <w:r w:rsidRPr="00255ED7">
              <w:rPr>
                <w:sz w:val="22"/>
                <w:szCs w:val="22"/>
              </w:rPr>
              <w:t>Experience of working with school data systems</w:t>
            </w:r>
          </w:p>
        </w:tc>
        <w:tc>
          <w:tcPr>
            <w:tcW w:w="1401" w:type="dxa"/>
            <w:vAlign w:val="center"/>
          </w:tcPr>
          <w:p w14:paraId="7B655437" w14:textId="77777777" w:rsidR="00255ED7" w:rsidRPr="00255ED7" w:rsidRDefault="00255ED7" w:rsidP="00255ED7">
            <w:pPr>
              <w:jc w:val="center"/>
            </w:pPr>
            <w:r w:rsidRPr="00255ED7">
              <w:t>D</w:t>
            </w:r>
          </w:p>
        </w:tc>
        <w:tc>
          <w:tcPr>
            <w:tcW w:w="1270" w:type="dxa"/>
            <w:vAlign w:val="center"/>
          </w:tcPr>
          <w:p w14:paraId="795CB990" w14:textId="77777777" w:rsidR="00255ED7" w:rsidRPr="00255ED7" w:rsidRDefault="00255ED7" w:rsidP="00255ED7">
            <w:pPr>
              <w:jc w:val="center"/>
              <w:rPr>
                <w:rFonts w:eastAsia="Aptos"/>
                <w:szCs w:val="21"/>
              </w:rPr>
            </w:pPr>
            <w:r w:rsidRPr="00255ED7">
              <w:rPr>
                <w:rFonts w:eastAsia="Aptos"/>
                <w:szCs w:val="21"/>
              </w:rPr>
              <w:t>A</w:t>
            </w:r>
          </w:p>
        </w:tc>
      </w:tr>
    </w:tbl>
    <w:p w14:paraId="5D75256C" w14:textId="77777777" w:rsidR="00255ED7" w:rsidRPr="00255ED7" w:rsidRDefault="00255ED7" w:rsidP="00255ED7">
      <w:pPr>
        <w:spacing w:line="259" w:lineRule="auto"/>
        <w:jc w:val="both"/>
        <w:rPr>
          <w:rFonts w:ascii="Arial" w:eastAsia="Aptos" w:hAnsi="Arial" w:cs="Arial"/>
          <w:b/>
          <w:bCs/>
          <w:color w:val="000000"/>
          <w:kern w:val="2"/>
          <w:sz w:val="20"/>
          <w:szCs w:val="18"/>
          <w:u w:color="000000"/>
          <w14:ligatures w14:val="standardContextual"/>
        </w:rPr>
      </w:pPr>
    </w:p>
    <w:p w14:paraId="72299725" w14:textId="77777777" w:rsidR="00255ED7" w:rsidRPr="00255ED7" w:rsidRDefault="00255ED7" w:rsidP="00255ED7">
      <w:pPr>
        <w:spacing w:line="259" w:lineRule="auto"/>
        <w:jc w:val="both"/>
        <w:rPr>
          <w:rFonts w:ascii="Arial" w:eastAsia="Aptos" w:hAnsi="Arial" w:cs="Arial"/>
          <w:b/>
          <w:bCs/>
          <w:color w:val="000000"/>
          <w:kern w:val="2"/>
          <w:szCs w:val="21"/>
          <w:u w:color="000000"/>
          <w14:ligatures w14:val="standardContextual"/>
        </w:rPr>
      </w:pPr>
      <w:r w:rsidRPr="00255ED7">
        <w:rPr>
          <w:rFonts w:ascii="Arial" w:eastAsia="Aptos" w:hAnsi="Arial" w:cs="Arial"/>
          <w:b/>
          <w:bCs/>
          <w:color w:val="000000"/>
          <w:kern w:val="2"/>
          <w:szCs w:val="21"/>
          <w:u w:color="000000"/>
          <w14:ligatures w14:val="standardContextual"/>
        </w:rPr>
        <w:t xml:space="preserve">Faith Commitment / Understanding </w:t>
      </w:r>
    </w:p>
    <w:tbl>
      <w:tblPr>
        <w:tblStyle w:val="TableGrid"/>
        <w:tblW w:w="8905" w:type="dxa"/>
        <w:jc w:val="center"/>
        <w:tblLook w:val="04A0" w:firstRow="1" w:lastRow="0" w:firstColumn="1" w:lastColumn="0" w:noHBand="0" w:noVBand="1"/>
      </w:tblPr>
      <w:tblGrid>
        <w:gridCol w:w="6205"/>
        <w:gridCol w:w="1430"/>
        <w:gridCol w:w="1270"/>
      </w:tblGrid>
      <w:tr w:rsidR="00255ED7" w:rsidRPr="00255ED7" w14:paraId="10E7F4C7" w14:textId="77777777" w:rsidTr="00255ED7">
        <w:trPr>
          <w:trHeight w:val="503"/>
          <w:jc w:val="center"/>
        </w:trPr>
        <w:tc>
          <w:tcPr>
            <w:tcW w:w="6205" w:type="dxa"/>
            <w:shd w:val="clear" w:color="auto" w:fill="DAE9F7"/>
            <w:vAlign w:val="center"/>
          </w:tcPr>
          <w:p w14:paraId="40984A65" w14:textId="77777777" w:rsidR="00255ED7" w:rsidRPr="00255ED7" w:rsidRDefault="00255ED7" w:rsidP="00255ED7">
            <w:pPr>
              <w:rPr>
                <w:rFonts w:eastAsia="Aptos"/>
                <w:b/>
                <w:bCs/>
                <w:szCs w:val="21"/>
              </w:rPr>
            </w:pPr>
            <w:r w:rsidRPr="00255ED7">
              <w:rPr>
                <w:rFonts w:eastAsia="Aptos"/>
                <w:b/>
                <w:bCs/>
                <w:szCs w:val="21"/>
              </w:rPr>
              <w:t xml:space="preserve">Criteria </w:t>
            </w:r>
          </w:p>
        </w:tc>
        <w:tc>
          <w:tcPr>
            <w:tcW w:w="1430" w:type="dxa"/>
            <w:shd w:val="clear" w:color="auto" w:fill="DAE9F7"/>
            <w:vAlign w:val="center"/>
          </w:tcPr>
          <w:p w14:paraId="2D6AEA85" w14:textId="77777777" w:rsidR="00255ED7" w:rsidRPr="00255ED7" w:rsidRDefault="00255ED7" w:rsidP="00255ED7">
            <w:pPr>
              <w:rPr>
                <w:rFonts w:eastAsia="Aptos"/>
                <w:b/>
                <w:bCs/>
                <w:szCs w:val="21"/>
              </w:rPr>
            </w:pPr>
            <w:r w:rsidRPr="00255ED7">
              <w:rPr>
                <w:rFonts w:eastAsia="Aptos"/>
                <w:b/>
                <w:bCs/>
                <w:szCs w:val="21"/>
              </w:rPr>
              <w:t>Essential/</w:t>
            </w:r>
          </w:p>
          <w:p w14:paraId="79B3C462" w14:textId="77777777" w:rsidR="00255ED7" w:rsidRPr="00255ED7" w:rsidRDefault="00255ED7" w:rsidP="00255ED7">
            <w:pPr>
              <w:rPr>
                <w:rFonts w:eastAsia="Aptos"/>
                <w:b/>
                <w:bCs/>
                <w:szCs w:val="21"/>
              </w:rPr>
            </w:pPr>
            <w:r w:rsidRPr="00255ED7">
              <w:rPr>
                <w:rFonts w:eastAsia="Aptos"/>
                <w:b/>
                <w:bCs/>
                <w:szCs w:val="21"/>
              </w:rPr>
              <w:t>Desirable</w:t>
            </w:r>
          </w:p>
        </w:tc>
        <w:tc>
          <w:tcPr>
            <w:tcW w:w="1270" w:type="dxa"/>
            <w:shd w:val="clear" w:color="auto" w:fill="DAE9F7"/>
            <w:vAlign w:val="center"/>
          </w:tcPr>
          <w:p w14:paraId="0081DC2A" w14:textId="77777777" w:rsidR="00255ED7" w:rsidRPr="00255ED7" w:rsidRDefault="00255ED7" w:rsidP="00255ED7">
            <w:pPr>
              <w:jc w:val="center"/>
              <w:rPr>
                <w:rFonts w:eastAsia="Aptos"/>
                <w:b/>
                <w:bCs/>
                <w:szCs w:val="21"/>
              </w:rPr>
            </w:pPr>
            <w:r w:rsidRPr="00255ED7">
              <w:rPr>
                <w:rFonts w:eastAsia="Aptos"/>
                <w:b/>
                <w:bCs/>
                <w:szCs w:val="21"/>
              </w:rPr>
              <w:t>Evidence</w:t>
            </w:r>
          </w:p>
        </w:tc>
      </w:tr>
      <w:tr w:rsidR="00255ED7" w:rsidRPr="00255ED7" w14:paraId="2A05CFCF" w14:textId="77777777" w:rsidTr="00BC41EB">
        <w:trPr>
          <w:trHeight w:val="341"/>
          <w:jc w:val="center"/>
        </w:trPr>
        <w:tc>
          <w:tcPr>
            <w:tcW w:w="6205" w:type="dxa"/>
            <w:vAlign w:val="center"/>
          </w:tcPr>
          <w:p w14:paraId="2DA62EA4" w14:textId="77777777" w:rsidR="00255ED7" w:rsidRPr="00255ED7" w:rsidRDefault="00255ED7" w:rsidP="00255ED7">
            <w:pPr>
              <w:rPr>
                <w:rFonts w:eastAsia="Aptos"/>
                <w:szCs w:val="21"/>
              </w:rPr>
            </w:pPr>
            <w:r w:rsidRPr="00255ED7">
              <w:rPr>
                <w:rFonts w:eastAsia="Aptos"/>
                <w:sz w:val="22"/>
                <w:szCs w:val="20"/>
              </w:rPr>
              <w:t>Commitment to the ethos and development of the Catholic school</w:t>
            </w:r>
          </w:p>
        </w:tc>
        <w:tc>
          <w:tcPr>
            <w:tcW w:w="1430" w:type="dxa"/>
            <w:vAlign w:val="center"/>
          </w:tcPr>
          <w:p w14:paraId="5B581F55" w14:textId="77777777" w:rsidR="00255ED7" w:rsidRPr="00255ED7" w:rsidRDefault="00255ED7" w:rsidP="00255ED7">
            <w:pPr>
              <w:jc w:val="center"/>
              <w:rPr>
                <w:rFonts w:eastAsia="Aptos"/>
                <w:szCs w:val="21"/>
              </w:rPr>
            </w:pPr>
            <w:r w:rsidRPr="00255ED7">
              <w:rPr>
                <w:rFonts w:eastAsia="Aptos"/>
                <w:szCs w:val="21"/>
              </w:rPr>
              <w:t>E</w:t>
            </w:r>
          </w:p>
        </w:tc>
        <w:tc>
          <w:tcPr>
            <w:tcW w:w="1270" w:type="dxa"/>
            <w:vAlign w:val="center"/>
          </w:tcPr>
          <w:p w14:paraId="5EB6E897" w14:textId="77777777" w:rsidR="00255ED7" w:rsidRPr="00255ED7" w:rsidRDefault="00255ED7" w:rsidP="00255ED7">
            <w:pPr>
              <w:jc w:val="center"/>
              <w:rPr>
                <w:rFonts w:eastAsia="Aptos"/>
                <w:szCs w:val="21"/>
              </w:rPr>
            </w:pPr>
            <w:r w:rsidRPr="00255ED7">
              <w:rPr>
                <w:rFonts w:eastAsia="Aptos"/>
                <w:szCs w:val="21"/>
              </w:rPr>
              <w:t>A I R</w:t>
            </w:r>
          </w:p>
        </w:tc>
      </w:tr>
    </w:tbl>
    <w:p w14:paraId="3C0201B4" w14:textId="77777777" w:rsidR="00255ED7" w:rsidRPr="00255ED7" w:rsidRDefault="00255ED7" w:rsidP="00255ED7">
      <w:pPr>
        <w:spacing w:line="259" w:lineRule="auto"/>
        <w:jc w:val="both"/>
        <w:rPr>
          <w:rFonts w:ascii="Arial" w:eastAsia="Aptos" w:hAnsi="Arial" w:cs="Arial"/>
          <w:color w:val="000000"/>
          <w:kern w:val="2"/>
          <w:sz w:val="20"/>
          <w:szCs w:val="18"/>
          <w:u w:color="000000"/>
          <w14:ligatures w14:val="standardContextual"/>
        </w:rPr>
      </w:pPr>
    </w:p>
    <w:p w14:paraId="34083780" w14:textId="77777777" w:rsidR="00255ED7" w:rsidRPr="00255ED7" w:rsidRDefault="00255ED7" w:rsidP="00255ED7">
      <w:pPr>
        <w:spacing w:line="259" w:lineRule="auto"/>
        <w:jc w:val="both"/>
        <w:rPr>
          <w:rFonts w:ascii="Arial" w:eastAsia="Aptos" w:hAnsi="Arial" w:cs="Arial"/>
          <w:b/>
          <w:bCs/>
          <w:color w:val="000000"/>
          <w:kern w:val="2"/>
          <w:szCs w:val="21"/>
          <w:u w:color="000000"/>
          <w14:ligatures w14:val="standardContextual"/>
        </w:rPr>
      </w:pPr>
      <w:r w:rsidRPr="00255ED7">
        <w:rPr>
          <w:rFonts w:ascii="Arial" w:eastAsia="Aptos" w:hAnsi="Arial" w:cs="Arial"/>
          <w:b/>
          <w:bCs/>
          <w:color w:val="000000"/>
          <w:kern w:val="2"/>
          <w:szCs w:val="21"/>
          <w:u w:color="000000"/>
          <w14:ligatures w14:val="standardContextual"/>
        </w:rPr>
        <w:t>Experience</w:t>
      </w:r>
    </w:p>
    <w:tbl>
      <w:tblPr>
        <w:tblStyle w:val="TableGrid"/>
        <w:tblW w:w="8915" w:type="dxa"/>
        <w:jc w:val="center"/>
        <w:tblLook w:val="04A0" w:firstRow="1" w:lastRow="0" w:firstColumn="1" w:lastColumn="0" w:noHBand="0" w:noVBand="1"/>
      </w:tblPr>
      <w:tblGrid>
        <w:gridCol w:w="6175"/>
        <w:gridCol w:w="1470"/>
        <w:gridCol w:w="1270"/>
      </w:tblGrid>
      <w:tr w:rsidR="00255ED7" w:rsidRPr="00255ED7" w14:paraId="3E35498D" w14:textId="77777777" w:rsidTr="00255ED7">
        <w:trPr>
          <w:trHeight w:val="503"/>
          <w:tblHeader/>
          <w:jc w:val="center"/>
        </w:trPr>
        <w:tc>
          <w:tcPr>
            <w:tcW w:w="6175" w:type="dxa"/>
            <w:shd w:val="clear" w:color="auto" w:fill="DAE9F7"/>
            <w:vAlign w:val="center"/>
          </w:tcPr>
          <w:p w14:paraId="3A45EC90" w14:textId="77777777" w:rsidR="00255ED7" w:rsidRPr="00255ED7" w:rsidRDefault="00255ED7" w:rsidP="00255ED7">
            <w:pPr>
              <w:rPr>
                <w:rFonts w:eastAsia="Aptos"/>
                <w:b/>
                <w:bCs/>
                <w:szCs w:val="21"/>
              </w:rPr>
            </w:pPr>
            <w:r w:rsidRPr="00255ED7">
              <w:rPr>
                <w:rFonts w:eastAsia="Aptos"/>
                <w:b/>
                <w:bCs/>
                <w:szCs w:val="21"/>
              </w:rPr>
              <w:t>Criteria</w:t>
            </w:r>
          </w:p>
        </w:tc>
        <w:tc>
          <w:tcPr>
            <w:tcW w:w="1470" w:type="dxa"/>
            <w:shd w:val="clear" w:color="auto" w:fill="DAE9F7"/>
            <w:vAlign w:val="center"/>
          </w:tcPr>
          <w:p w14:paraId="27911998" w14:textId="77777777" w:rsidR="00255ED7" w:rsidRPr="00255ED7" w:rsidRDefault="00255ED7" w:rsidP="00255ED7">
            <w:pPr>
              <w:rPr>
                <w:rFonts w:eastAsia="Aptos"/>
                <w:b/>
                <w:bCs/>
                <w:szCs w:val="21"/>
              </w:rPr>
            </w:pPr>
            <w:r w:rsidRPr="00255ED7">
              <w:rPr>
                <w:rFonts w:eastAsia="Aptos"/>
                <w:b/>
                <w:bCs/>
                <w:szCs w:val="21"/>
              </w:rPr>
              <w:t>Essential/</w:t>
            </w:r>
          </w:p>
          <w:p w14:paraId="048FA86D" w14:textId="77777777" w:rsidR="00255ED7" w:rsidRPr="00255ED7" w:rsidRDefault="00255ED7" w:rsidP="00255ED7">
            <w:pPr>
              <w:rPr>
                <w:rFonts w:eastAsia="Aptos"/>
                <w:b/>
                <w:bCs/>
                <w:szCs w:val="21"/>
              </w:rPr>
            </w:pPr>
            <w:r w:rsidRPr="00255ED7">
              <w:rPr>
                <w:rFonts w:eastAsia="Aptos"/>
                <w:b/>
                <w:bCs/>
                <w:szCs w:val="21"/>
              </w:rPr>
              <w:t>Desirable</w:t>
            </w:r>
          </w:p>
        </w:tc>
        <w:tc>
          <w:tcPr>
            <w:tcW w:w="1270" w:type="dxa"/>
            <w:shd w:val="clear" w:color="auto" w:fill="DAE9F7"/>
            <w:vAlign w:val="center"/>
          </w:tcPr>
          <w:p w14:paraId="163D06A9" w14:textId="77777777" w:rsidR="00255ED7" w:rsidRPr="00255ED7" w:rsidRDefault="00255ED7" w:rsidP="00255ED7">
            <w:pPr>
              <w:jc w:val="center"/>
              <w:rPr>
                <w:rFonts w:eastAsia="Aptos"/>
                <w:b/>
                <w:bCs/>
                <w:szCs w:val="21"/>
              </w:rPr>
            </w:pPr>
            <w:r w:rsidRPr="00255ED7">
              <w:rPr>
                <w:rFonts w:eastAsia="Aptos"/>
                <w:b/>
                <w:bCs/>
                <w:szCs w:val="21"/>
              </w:rPr>
              <w:t>Evidence</w:t>
            </w:r>
          </w:p>
        </w:tc>
      </w:tr>
      <w:tr w:rsidR="00255ED7" w:rsidRPr="00255ED7" w14:paraId="6AD26399" w14:textId="77777777" w:rsidTr="00BC41EB">
        <w:trPr>
          <w:trHeight w:val="341"/>
          <w:jc w:val="center"/>
        </w:trPr>
        <w:tc>
          <w:tcPr>
            <w:tcW w:w="6175" w:type="dxa"/>
          </w:tcPr>
          <w:p w14:paraId="1D537CFE" w14:textId="77777777" w:rsidR="00255ED7" w:rsidRPr="00255ED7" w:rsidRDefault="00255ED7" w:rsidP="00255ED7">
            <w:pPr>
              <w:pBdr>
                <w:top w:val="nil"/>
                <w:left w:val="nil"/>
                <w:bottom w:val="nil"/>
                <w:right w:val="nil"/>
                <w:between w:val="nil"/>
              </w:pBdr>
              <w:rPr>
                <w:sz w:val="22"/>
                <w:szCs w:val="22"/>
              </w:rPr>
            </w:pPr>
            <w:r w:rsidRPr="00255ED7">
              <w:rPr>
                <w:sz w:val="22"/>
                <w:szCs w:val="22"/>
              </w:rPr>
              <w:t>Experience of working with young people in an educational setting and to have shown a strong interest and success in dealing with young people and their pastoral welfare</w:t>
            </w:r>
          </w:p>
        </w:tc>
        <w:tc>
          <w:tcPr>
            <w:tcW w:w="1470" w:type="dxa"/>
            <w:vAlign w:val="center"/>
          </w:tcPr>
          <w:p w14:paraId="26EEDCCA" w14:textId="77777777" w:rsidR="00255ED7" w:rsidRPr="00255ED7" w:rsidRDefault="00255ED7" w:rsidP="00255ED7">
            <w:pPr>
              <w:pBdr>
                <w:top w:val="nil"/>
                <w:left w:val="nil"/>
                <w:bottom w:val="nil"/>
                <w:right w:val="nil"/>
                <w:between w:val="nil"/>
              </w:pBdr>
              <w:jc w:val="center"/>
            </w:pPr>
            <w:r w:rsidRPr="00255ED7">
              <w:t>E</w:t>
            </w:r>
          </w:p>
        </w:tc>
        <w:tc>
          <w:tcPr>
            <w:tcW w:w="1270" w:type="dxa"/>
            <w:vAlign w:val="center"/>
          </w:tcPr>
          <w:p w14:paraId="3498F3EC" w14:textId="77777777" w:rsidR="00255ED7" w:rsidRPr="00255ED7" w:rsidRDefault="00255ED7" w:rsidP="00255ED7">
            <w:pPr>
              <w:jc w:val="center"/>
              <w:rPr>
                <w:rFonts w:eastAsia="Aptos"/>
                <w:szCs w:val="21"/>
              </w:rPr>
            </w:pPr>
            <w:r w:rsidRPr="00255ED7">
              <w:rPr>
                <w:rFonts w:eastAsia="Aptos"/>
                <w:szCs w:val="21"/>
              </w:rPr>
              <w:t>A I R</w:t>
            </w:r>
          </w:p>
        </w:tc>
      </w:tr>
      <w:tr w:rsidR="00255ED7" w:rsidRPr="00255ED7" w14:paraId="7558C0A6" w14:textId="77777777" w:rsidTr="00BC41EB">
        <w:trPr>
          <w:trHeight w:val="300"/>
          <w:jc w:val="center"/>
        </w:trPr>
        <w:tc>
          <w:tcPr>
            <w:tcW w:w="6175" w:type="dxa"/>
          </w:tcPr>
          <w:p w14:paraId="2443CDA2" w14:textId="77777777" w:rsidR="00255ED7" w:rsidRPr="00255ED7" w:rsidRDefault="00255ED7" w:rsidP="00255ED7">
            <w:pPr>
              <w:rPr>
                <w:sz w:val="22"/>
                <w:szCs w:val="22"/>
              </w:rPr>
            </w:pPr>
            <w:r w:rsidRPr="00255ED7">
              <w:rPr>
                <w:sz w:val="22"/>
                <w:szCs w:val="22"/>
              </w:rPr>
              <w:t>Experience of working as part of a team</w:t>
            </w:r>
          </w:p>
        </w:tc>
        <w:tc>
          <w:tcPr>
            <w:tcW w:w="1470" w:type="dxa"/>
            <w:vAlign w:val="center"/>
          </w:tcPr>
          <w:p w14:paraId="58348CCD" w14:textId="77777777" w:rsidR="00255ED7" w:rsidRPr="00255ED7" w:rsidRDefault="00255ED7" w:rsidP="00255ED7">
            <w:pPr>
              <w:jc w:val="center"/>
            </w:pPr>
            <w:r w:rsidRPr="00255ED7">
              <w:t>E</w:t>
            </w:r>
          </w:p>
        </w:tc>
        <w:tc>
          <w:tcPr>
            <w:tcW w:w="1270" w:type="dxa"/>
            <w:vAlign w:val="center"/>
          </w:tcPr>
          <w:p w14:paraId="730A8337" w14:textId="77777777" w:rsidR="00255ED7" w:rsidRPr="00255ED7" w:rsidRDefault="00255ED7" w:rsidP="00255ED7">
            <w:pPr>
              <w:jc w:val="center"/>
              <w:rPr>
                <w:szCs w:val="21"/>
              </w:rPr>
            </w:pPr>
            <w:r w:rsidRPr="00255ED7">
              <w:rPr>
                <w:szCs w:val="21"/>
              </w:rPr>
              <w:t>A I R</w:t>
            </w:r>
          </w:p>
        </w:tc>
      </w:tr>
      <w:tr w:rsidR="00255ED7" w:rsidRPr="00255ED7" w14:paraId="2A6C7A0F" w14:textId="77777777" w:rsidTr="00BC41EB">
        <w:trPr>
          <w:trHeight w:val="300"/>
          <w:jc w:val="center"/>
        </w:trPr>
        <w:tc>
          <w:tcPr>
            <w:tcW w:w="6175" w:type="dxa"/>
          </w:tcPr>
          <w:p w14:paraId="68E3A141" w14:textId="77777777" w:rsidR="00255ED7" w:rsidRPr="00255ED7" w:rsidRDefault="00255ED7" w:rsidP="00255ED7">
            <w:pPr>
              <w:rPr>
                <w:sz w:val="22"/>
                <w:szCs w:val="22"/>
              </w:rPr>
            </w:pPr>
            <w:r w:rsidRPr="00255ED7">
              <w:rPr>
                <w:sz w:val="22"/>
                <w:szCs w:val="22"/>
              </w:rPr>
              <w:t>Experience of working with challenging young people</w:t>
            </w:r>
          </w:p>
        </w:tc>
        <w:tc>
          <w:tcPr>
            <w:tcW w:w="1470" w:type="dxa"/>
            <w:vAlign w:val="center"/>
          </w:tcPr>
          <w:p w14:paraId="7FAE2BAD" w14:textId="77777777" w:rsidR="00255ED7" w:rsidRPr="00255ED7" w:rsidRDefault="00255ED7" w:rsidP="00255ED7">
            <w:pPr>
              <w:jc w:val="center"/>
            </w:pPr>
            <w:r w:rsidRPr="00255ED7">
              <w:t>D</w:t>
            </w:r>
          </w:p>
        </w:tc>
        <w:tc>
          <w:tcPr>
            <w:tcW w:w="1270" w:type="dxa"/>
            <w:vAlign w:val="center"/>
          </w:tcPr>
          <w:p w14:paraId="57CE8FB8" w14:textId="77777777" w:rsidR="00255ED7" w:rsidRPr="00255ED7" w:rsidRDefault="00255ED7" w:rsidP="00255ED7">
            <w:pPr>
              <w:jc w:val="center"/>
              <w:rPr>
                <w:szCs w:val="21"/>
              </w:rPr>
            </w:pPr>
            <w:r w:rsidRPr="00255ED7">
              <w:rPr>
                <w:szCs w:val="21"/>
              </w:rPr>
              <w:t>A I R</w:t>
            </w:r>
          </w:p>
        </w:tc>
      </w:tr>
      <w:tr w:rsidR="00255ED7" w:rsidRPr="00255ED7" w14:paraId="2FD5F775" w14:textId="77777777" w:rsidTr="00BC41EB">
        <w:trPr>
          <w:trHeight w:val="300"/>
          <w:jc w:val="center"/>
        </w:trPr>
        <w:tc>
          <w:tcPr>
            <w:tcW w:w="6175" w:type="dxa"/>
          </w:tcPr>
          <w:p w14:paraId="1E9360BA" w14:textId="77777777" w:rsidR="00255ED7" w:rsidRPr="00255ED7" w:rsidRDefault="00255ED7" w:rsidP="00255ED7">
            <w:pPr>
              <w:rPr>
                <w:sz w:val="22"/>
                <w:szCs w:val="22"/>
              </w:rPr>
            </w:pPr>
            <w:r w:rsidRPr="00255ED7">
              <w:rPr>
                <w:sz w:val="22"/>
                <w:szCs w:val="22"/>
              </w:rPr>
              <w:t>Experience of liaising with a multidisciplinary team</w:t>
            </w:r>
          </w:p>
        </w:tc>
        <w:tc>
          <w:tcPr>
            <w:tcW w:w="1470" w:type="dxa"/>
            <w:vAlign w:val="center"/>
          </w:tcPr>
          <w:p w14:paraId="16F279CB" w14:textId="77777777" w:rsidR="00255ED7" w:rsidRPr="00255ED7" w:rsidRDefault="00255ED7" w:rsidP="00255ED7">
            <w:pPr>
              <w:jc w:val="center"/>
            </w:pPr>
            <w:r w:rsidRPr="00255ED7">
              <w:t>D</w:t>
            </w:r>
          </w:p>
        </w:tc>
        <w:tc>
          <w:tcPr>
            <w:tcW w:w="1270" w:type="dxa"/>
            <w:vAlign w:val="center"/>
          </w:tcPr>
          <w:p w14:paraId="6F371964" w14:textId="77777777" w:rsidR="00255ED7" w:rsidRPr="00255ED7" w:rsidRDefault="00255ED7" w:rsidP="00255ED7">
            <w:pPr>
              <w:jc w:val="center"/>
              <w:rPr>
                <w:szCs w:val="21"/>
              </w:rPr>
            </w:pPr>
            <w:r w:rsidRPr="00255ED7">
              <w:rPr>
                <w:szCs w:val="21"/>
              </w:rPr>
              <w:t>A I R</w:t>
            </w:r>
          </w:p>
        </w:tc>
      </w:tr>
      <w:tr w:rsidR="00255ED7" w:rsidRPr="00255ED7" w14:paraId="04CDE286" w14:textId="77777777" w:rsidTr="00BC41EB">
        <w:trPr>
          <w:trHeight w:val="300"/>
          <w:jc w:val="center"/>
        </w:trPr>
        <w:tc>
          <w:tcPr>
            <w:tcW w:w="6175" w:type="dxa"/>
          </w:tcPr>
          <w:p w14:paraId="3E830D29" w14:textId="77777777" w:rsidR="00255ED7" w:rsidRPr="00255ED7" w:rsidRDefault="00255ED7" w:rsidP="00255ED7">
            <w:pPr>
              <w:rPr>
                <w:sz w:val="22"/>
                <w:szCs w:val="22"/>
              </w:rPr>
            </w:pPr>
            <w:r w:rsidRPr="00255ED7">
              <w:rPr>
                <w:sz w:val="22"/>
                <w:szCs w:val="22"/>
              </w:rPr>
              <w:t>Experience of a safeguarding role</w:t>
            </w:r>
          </w:p>
        </w:tc>
        <w:tc>
          <w:tcPr>
            <w:tcW w:w="1470" w:type="dxa"/>
            <w:vAlign w:val="center"/>
          </w:tcPr>
          <w:p w14:paraId="449CA693" w14:textId="77777777" w:rsidR="00255ED7" w:rsidRPr="00255ED7" w:rsidRDefault="00255ED7" w:rsidP="00255ED7">
            <w:pPr>
              <w:jc w:val="center"/>
            </w:pPr>
            <w:r w:rsidRPr="00255ED7">
              <w:t>D</w:t>
            </w:r>
          </w:p>
        </w:tc>
        <w:tc>
          <w:tcPr>
            <w:tcW w:w="1270" w:type="dxa"/>
            <w:vAlign w:val="center"/>
          </w:tcPr>
          <w:p w14:paraId="48AF3696" w14:textId="77777777" w:rsidR="00255ED7" w:rsidRPr="00255ED7" w:rsidRDefault="00255ED7" w:rsidP="00255ED7">
            <w:pPr>
              <w:jc w:val="center"/>
              <w:rPr>
                <w:szCs w:val="21"/>
              </w:rPr>
            </w:pPr>
            <w:r w:rsidRPr="00255ED7">
              <w:rPr>
                <w:szCs w:val="21"/>
              </w:rPr>
              <w:t>A I R</w:t>
            </w:r>
          </w:p>
        </w:tc>
      </w:tr>
      <w:tr w:rsidR="00255ED7" w:rsidRPr="00255ED7" w14:paraId="5F85D63C" w14:textId="77777777" w:rsidTr="00BC41EB">
        <w:trPr>
          <w:trHeight w:val="300"/>
          <w:jc w:val="center"/>
        </w:trPr>
        <w:tc>
          <w:tcPr>
            <w:tcW w:w="6175" w:type="dxa"/>
          </w:tcPr>
          <w:p w14:paraId="6977F3D6" w14:textId="77777777" w:rsidR="00255ED7" w:rsidRPr="00255ED7" w:rsidRDefault="00255ED7" w:rsidP="00255ED7">
            <w:pPr>
              <w:rPr>
                <w:sz w:val="22"/>
                <w:szCs w:val="22"/>
              </w:rPr>
            </w:pPr>
            <w:r w:rsidRPr="00255ED7">
              <w:rPr>
                <w:sz w:val="22"/>
                <w:szCs w:val="22"/>
              </w:rPr>
              <w:t>Experience of working in a secondary school</w:t>
            </w:r>
          </w:p>
        </w:tc>
        <w:tc>
          <w:tcPr>
            <w:tcW w:w="1470" w:type="dxa"/>
            <w:vAlign w:val="center"/>
          </w:tcPr>
          <w:p w14:paraId="39D24BAF" w14:textId="77777777" w:rsidR="00255ED7" w:rsidRPr="00255ED7" w:rsidRDefault="00255ED7" w:rsidP="00255ED7">
            <w:pPr>
              <w:jc w:val="center"/>
            </w:pPr>
            <w:r w:rsidRPr="00255ED7">
              <w:t>D</w:t>
            </w:r>
          </w:p>
        </w:tc>
        <w:tc>
          <w:tcPr>
            <w:tcW w:w="1270" w:type="dxa"/>
            <w:vAlign w:val="center"/>
          </w:tcPr>
          <w:p w14:paraId="53AE447A" w14:textId="77777777" w:rsidR="00255ED7" w:rsidRPr="00255ED7" w:rsidRDefault="00255ED7" w:rsidP="00255ED7">
            <w:pPr>
              <w:jc w:val="center"/>
              <w:rPr>
                <w:szCs w:val="21"/>
              </w:rPr>
            </w:pPr>
            <w:r w:rsidRPr="00255ED7">
              <w:rPr>
                <w:szCs w:val="21"/>
              </w:rPr>
              <w:t>A I R</w:t>
            </w:r>
          </w:p>
        </w:tc>
      </w:tr>
      <w:tr w:rsidR="00255ED7" w:rsidRPr="00255ED7" w14:paraId="2E037C8A" w14:textId="77777777" w:rsidTr="00BC41EB">
        <w:trPr>
          <w:trHeight w:val="300"/>
          <w:jc w:val="center"/>
        </w:trPr>
        <w:tc>
          <w:tcPr>
            <w:tcW w:w="6175" w:type="dxa"/>
          </w:tcPr>
          <w:p w14:paraId="2C789470" w14:textId="77777777" w:rsidR="00255ED7" w:rsidRPr="00255ED7" w:rsidRDefault="00255ED7" w:rsidP="00255ED7">
            <w:pPr>
              <w:rPr>
                <w:sz w:val="22"/>
                <w:szCs w:val="22"/>
              </w:rPr>
            </w:pPr>
            <w:r w:rsidRPr="00255ED7">
              <w:rPr>
                <w:sz w:val="22"/>
                <w:szCs w:val="22"/>
              </w:rPr>
              <w:t>Experience of monitoring students’ attendance, behaviour and academic performance</w:t>
            </w:r>
          </w:p>
        </w:tc>
        <w:tc>
          <w:tcPr>
            <w:tcW w:w="1470" w:type="dxa"/>
            <w:vAlign w:val="center"/>
          </w:tcPr>
          <w:p w14:paraId="28E361F5" w14:textId="77777777" w:rsidR="00255ED7" w:rsidRPr="00255ED7" w:rsidRDefault="00255ED7" w:rsidP="00255ED7">
            <w:pPr>
              <w:jc w:val="center"/>
            </w:pPr>
            <w:r w:rsidRPr="00255ED7">
              <w:t>D</w:t>
            </w:r>
          </w:p>
        </w:tc>
        <w:tc>
          <w:tcPr>
            <w:tcW w:w="1270" w:type="dxa"/>
            <w:vAlign w:val="center"/>
          </w:tcPr>
          <w:p w14:paraId="3631C29B" w14:textId="77777777" w:rsidR="00255ED7" w:rsidRPr="00255ED7" w:rsidRDefault="00255ED7" w:rsidP="00255ED7">
            <w:pPr>
              <w:jc w:val="center"/>
              <w:rPr>
                <w:szCs w:val="21"/>
              </w:rPr>
            </w:pPr>
            <w:r w:rsidRPr="00255ED7">
              <w:rPr>
                <w:szCs w:val="21"/>
              </w:rPr>
              <w:t>A I R</w:t>
            </w:r>
          </w:p>
        </w:tc>
      </w:tr>
      <w:tr w:rsidR="00255ED7" w:rsidRPr="00255ED7" w14:paraId="7186F201" w14:textId="77777777" w:rsidTr="00BC41EB">
        <w:trPr>
          <w:trHeight w:val="300"/>
          <w:jc w:val="center"/>
        </w:trPr>
        <w:tc>
          <w:tcPr>
            <w:tcW w:w="6175" w:type="dxa"/>
          </w:tcPr>
          <w:p w14:paraId="56CD97DE" w14:textId="77777777" w:rsidR="00255ED7" w:rsidRPr="00255ED7" w:rsidRDefault="00255ED7" w:rsidP="00255ED7">
            <w:pPr>
              <w:rPr>
                <w:sz w:val="22"/>
                <w:szCs w:val="22"/>
              </w:rPr>
            </w:pPr>
            <w:r w:rsidRPr="00255ED7">
              <w:rPr>
                <w:sz w:val="22"/>
                <w:szCs w:val="22"/>
              </w:rPr>
              <w:t>Experience of mentoring young people</w:t>
            </w:r>
          </w:p>
        </w:tc>
        <w:tc>
          <w:tcPr>
            <w:tcW w:w="1470" w:type="dxa"/>
            <w:vAlign w:val="center"/>
          </w:tcPr>
          <w:p w14:paraId="28480268" w14:textId="77777777" w:rsidR="00255ED7" w:rsidRPr="00255ED7" w:rsidRDefault="00255ED7" w:rsidP="00255ED7">
            <w:pPr>
              <w:jc w:val="center"/>
            </w:pPr>
            <w:r w:rsidRPr="00255ED7">
              <w:t>D</w:t>
            </w:r>
          </w:p>
        </w:tc>
        <w:tc>
          <w:tcPr>
            <w:tcW w:w="1270" w:type="dxa"/>
            <w:vAlign w:val="center"/>
          </w:tcPr>
          <w:p w14:paraId="6D9112B1" w14:textId="77777777" w:rsidR="00255ED7" w:rsidRPr="00255ED7" w:rsidRDefault="00255ED7" w:rsidP="00255ED7">
            <w:pPr>
              <w:jc w:val="center"/>
              <w:rPr>
                <w:szCs w:val="21"/>
              </w:rPr>
            </w:pPr>
            <w:r w:rsidRPr="00255ED7">
              <w:rPr>
                <w:szCs w:val="21"/>
              </w:rPr>
              <w:t>A I R</w:t>
            </w:r>
          </w:p>
        </w:tc>
      </w:tr>
      <w:tr w:rsidR="00255ED7" w:rsidRPr="00255ED7" w14:paraId="746CB1B9" w14:textId="77777777" w:rsidTr="00BC41EB">
        <w:trPr>
          <w:trHeight w:val="300"/>
          <w:jc w:val="center"/>
        </w:trPr>
        <w:tc>
          <w:tcPr>
            <w:tcW w:w="6175" w:type="dxa"/>
          </w:tcPr>
          <w:p w14:paraId="60FF0B2B" w14:textId="77777777" w:rsidR="00255ED7" w:rsidRPr="00255ED7" w:rsidRDefault="00255ED7" w:rsidP="00255ED7">
            <w:pPr>
              <w:rPr>
                <w:sz w:val="22"/>
                <w:szCs w:val="22"/>
              </w:rPr>
            </w:pPr>
            <w:r w:rsidRPr="00255ED7">
              <w:rPr>
                <w:sz w:val="22"/>
                <w:szCs w:val="22"/>
              </w:rPr>
              <w:t>Experience of academic mentoring and developing intervention packages</w:t>
            </w:r>
          </w:p>
        </w:tc>
        <w:tc>
          <w:tcPr>
            <w:tcW w:w="1470" w:type="dxa"/>
            <w:vAlign w:val="center"/>
          </w:tcPr>
          <w:p w14:paraId="335C65BC" w14:textId="77777777" w:rsidR="00255ED7" w:rsidRPr="00255ED7" w:rsidRDefault="00255ED7" w:rsidP="00255ED7">
            <w:pPr>
              <w:jc w:val="center"/>
            </w:pPr>
            <w:r w:rsidRPr="00255ED7">
              <w:t>D</w:t>
            </w:r>
          </w:p>
        </w:tc>
        <w:tc>
          <w:tcPr>
            <w:tcW w:w="1270" w:type="dxa"/>
            <w:vAlign w:val="center"/>
          </w:tcPr>
          <w:p w14:paraId="7AB7B376" w14:textId="77777777" w:rsidR="00255ED7" w:rsidRPr="00255ED7" w:rsidRDefault="00255ED7" w:rsidP="00255ED7">
            <w:pPr>
              <w:jc w:val="center"/>
              <w:rPr>
                <w:szCs w:val="21"/>
              </w:rPr>
            </w:pPr>
            <w:r w:rsidRPr="00255ED7">
              <w:rPr>
                <w:szCs w:val="21"/>
              </w:rPr>
              <w:t>A I R</w:t>
            </w:r>
          </w:p>
        </w:tc>
      </w:tr>
      <w:tr w:rsidR="00255ED7" w:rsidRPr="00255ED7" w14:paraId="56B82015" w14:textId="77777777" w:rsidTr="00BC41EB">
        <w:trPr>
          <w:trHeight w:val="300"/>
          <w:jc w:val="center"/>
        </w:trPr>
        <w:tc>
          <w:tcPr>
            <w:tcW w:w="6175" w:type="dxa"/>
          </w:tcPr>
          <w:p w14:paraId="08EAE9CA" w14:textId="77777777" w:rsidR="00255ED7" w:rsidRPr="00255ED7" w:rsidRDefault="00255ED7" w:rsidP="00255ED7">
            <w:pPr>
              <w:rPr>
                <w:sz w:val="22"/>
                <w:szCs w:val="22"/>
              </w:rPr>
            </w:pPr>
            <w:r w:rsidRPr="00255ED7">
              <w:rPr>
                <w:sz w:val="22"/>
                <w:szCs w:val="22"/>
              </w:rPr>
              <w:t>Experience of using data to identify and track under-performing students</w:t>
            </w:r>
          </w:p>
        </w:tc>
        <w:tc>
          <w:tcPr>
            <w:tcW w:w="1470" w:type="dxa"/>
            <w:vAlign w:val="center"/>
          </w:tcPr>
          <w:p w14:paraId="3717AD4B" w14:textId="77777777" w:rsidR="00255ED7" w:rsidRPr="00255ED7" w:rsidRDefault="00255ED7" w:rsidP="00255ED7">
            <w:pPr>
              <w:jc w:val="center"/>
            </w:pPr>
            <w:r w:rsidRPr="00255ED7">
              <w:t>D</w:t>
            </w:r>
          </w:p>
        </w:tc>
        <w:tc>
          <w:tcPr>
            <w:tcW w:w="1270" w:type="dxa"/>
            <w:vAlign w:val="center"/>
          </w:tcPr>
          <w:p w14:paraId="225FF7F4" w14:textId="77777777" w:rsidR="00255ED7" w:rsidRPr="00255ED7" w:rsidRDefault="00255ED7" w:rsidP="00255ED7">
            <w:pPr>
              <w:jc w:val="center"/>
              <w:rPr>
                <w:szCs w:val="21"/>
              </w:rPr>
            </w:pPr>
            <w:r w:rsidRPr="00255ED7">
              <w:rPr>
                <w:szCs w:val="21"/>
              </w:rPr>
              <w:t>A I R</w:t>
            </w:r>
          </w:p>
        </w:tc>
      </w:tr>
      <w:tr w:rsidR="00255ED7" w:rsidRPr="00255ED7" w14:paraId="1B65B26C" w14:textId="77777777" w:rsidTr="00BC41EB">
        <w:trPr>
          <w:trHeight w:val="300"/>
          <w:jc w:val="center"/>
        </w:trPr>
        <w:tc>
          <w:tcPr>
            <w:tcW w:w="6175" w:type="dxa"/>
          </w:tcPr>
          <w:p w14:paraId="70B3BAAA" w14:textId="77777777" w:rsidR="00255ED7" w:rsidRPr="00255ED7" w:rsidRDefault="00255ED7" w:rsidP="00255ED7">
            <w:pPr>
              <w:rPr>
                <w:sz w:val="22"/>
                <w:szCs w:val="22"/>
              </w:rPr>
            </w:pPr>
            <w:r w:rsidRPr="00255ED7">
              <w:rPr>
                <w:sz w:val="22"/>
                <w:szCs w:val="22"/>
              </w:rPr>
              <w:t>Experience of formulating and implementing policy and procedures</w:t>
            </w:r>
          </w:p>
        </w:tc>
        <w:tc>
          <w:tcPr>
            <w:tcW w:w="1470" w:type="dxa"/>
            <w:vAlign w:val="center"/>
          </w:tcPr>
          <w:p w14:paraId="3A0D0152" w14:textId="77777777" w:rsidR="00255ED7" w:rsidRPr="00255ED7" w:rsidRDefault="00255ED7" w:rsidP="00255ED7">
            <w:pPr>
              <w:jc w:val="center"/>
            </w:pPr>
            <w:r w:rsidRPr="00255ED7">
              <w:t>D</w:t>
            </w:r>
          </w:p>
        </w:tc>
        <w:tc>
          <w:tcPr>
            <w:tcW w:w="1270" w:type="dxa"/>
            <w:vAlign w:val="center"/>
          </w:tcPr>
          <w:p w14:paraId="1FF8807B" w14:textId="77777777" w:rsidR="00255ED7" w:rsidRPr="00255ED7" w:rsidRDefault="00255ED7" w:rsidP="00255ED7">
            <w:pPr>
              <w:jc w:val="center"/>
              <w:rPr>
                <w:szCs w:val="21"/>
              </w:rPr>
            </w:pPr>
            <w:r w:rsidRPr="00255ED7">
              <w:rPr>
                <w:szCs w:val="21"/>
              </w:rPr>
              <w:t>A I R</w:t>
            </w:r>
          </w:p>
        </w:tc>
      </w:tr>
      <w:tr w:rsidR="00255ED7" w:rsidRPr="00255ED7" w14:paraId="3282C03E" w14:textId="77777777" w:rsidTr="00BC41EB">
        <w:trPr>
          <w:trHeight w:val="300"/>
          <w:jc w:val="center"/>
        </w:trPr>
        <w:tc>
          <w:tcPr>
            <w:tcW w:w="6175" w:type="dxa"/>
          </w:tcPr>
          <w:p w14:paraId="277A9481" w14:textId="77777777" w:rsidR="00255ED7" w:rsidRPr="00255ED7" w:rsidRDefault="00255ED7" w:rsidP="00255ED7">
            <w:pPr>
              <w:rPr>
                <w:sz w:val="22"/>
                <w:szCs w:val="22"/>
              </w:rPr>
            </w:pPr>
            <w:r w:rsidRPr="00255ED7">
              <w:rPr>
                <w:sz w:val="22"/>
                <w:szCs w:val="22"/>
              </w:rPr>
              <w:t>Experience of working with a range of stakeholders</w:t>
            </w:r>
          </w:p>
        </w:tc>
        <w:tc>
          <w:tcPr>
            <w:tcW w:w="1470" w:type="dxa"/>
            <w:vAlign w:val="center"/>
          </w:tcPr>
          <w:p w14:paraId="249FE657" w14:textId="77777777" w:rsidR="00255ED7" w:rsidRPr="00255ED7" w:rsidRDefault="00255ED7" w:rsidP="00255ED7">
            <w:pPr>
              <w:jc w:val="center"/>
            </w:pPr>
            <w:r w:rsidRPr="00255ED7">
              <w:t>D</w:t>
            </w:r>
          </w:p>
        </w:tc>
        <w:tc>
          <w:tcPr>
            <w:tcW w:w="1270" w:type="dxa"/>
            <w:vAlign w:val="center"/>
          </w:tcPr>
          <w:p w14:paraId="25546A67" w14:textId="77777777" w:rsidR="00255ED7" w:rsidRPr="00255ED7" w:rsidRDefault="00255ED7" w:rsidP="00255ED7">
            <w:pPr>
              <w:jc w:val="center"/>
              <w:rPr>
                <w:szCs w:val="21"/>
              </w:rPr>
            </w:pPr>
            <w:r w:rsidRPr="00255ED7">
              <w:rPr>
                <w:szCs w:val="21"/>
              </w:rPr>
              <w:t>A I R</w:t>
            </w:r>
          </w:p>
        </w:tc>
      </w:tr>
    </w:tbl>
    <w:p w14:paraId="5D15E7A8" w14:textId="77777777" w:rsidR="00255ED7" w:rsidRPr="00255ED7" w:rsidRDefault="00255ED7" w:rsidP="00255ED7">
      <w:pPr>
        <w:jc w:val="both"/>
        <w:rPr>
          <w:rFonts w:ascii="Arial" w:eastAsia="Poppins" w:hAnsi="Arial" w:cs="Arial"/>
          <w:b/>
          <w:bCs/>
          <w:color w:val="000000"/>
          <w:kern w:val="2"/>
          <w:u w:color="000000"/>
          <w14:ligatures w14:val="standardContextual"/>
        </w:rPr>
      </w:pPr>
    </w:p>
    <w:p w14:paraId="2C650FC5" w14:textId="77777777" w:rsidR="00255ED7" w:rsidRPr="00255ED7" w:rsidRDefault="00255ED7" w:rsidP="00255ED7">
      <w:pPr>
        <w:spacing w:line="259" w:lineRule="auto"/>
        <w:jc w:val="both"/>
        <w:rPr>
          <w:rFonts w:ascii="Arial" w:eastAsia="Poppins" w:hAnsi="Arial" w:cs="Arial"/>
          <w:b/>
          <w:bCs/>
          <w:color w:val="000000"/>
          <w:kern w:val="2"/>
          <w:u w:color="000000"/>
          <w14:ligatures w14:val="standardContextual"/>
        </w:rPr>
      </w:pPr>
      <w:r w:rsidRPr="00255ED7">
        <w:rPr>
          <w:rFonts w:ascii="Arial" w:eastAsia="Poppins" w:hAnsi="Arial" w:cs="Arial"/>
          <w:b/>
          <w:bCs/>
          <w:color w:val="000000"/>
          <w:kern w:val="2"/>
          <w:u w:color="000000"/>
          <w14:ligatures w14:val="standardContextual"/>
        </w:rPr>
        <w:br w:type="page"/>
      </w:r>
    </w:p>
    <w:p w14:paraId="3C1AB615" w14:textId="77777777" w:rsidR="00255ED7" w:rsidRPr="00255ED7" w:rsidRDefault="00255ED7" w:rsidP="00255ED7">
      <w:pPr>
        <w:jc w:val="both"/>
        <w:rPr>
          <w:rFonts w:ascii="Arial" w:eastAsia="Poppins" w:hAnsi="Arial" w:cs="Arial"/>
          <w:b/>
          <w:bCs/>
          <w:color w:val="000000"/>
          <w:kern w:val="2"/>
          <w:u w:color="000000"/>
          <w14:ligatures w14:val="standardContextual"/>
        </w:rPr>
      </w:pPr>
      <w:r w:rsidRPr="00255ED7">
        <w:rPr>
          <w:rFonts w:ascii="Arial" w:eastAsia="Poppins" w:hAnsi="Arial" w:cs="Arial"/>
          <w:b/>
          <w:bCs/>
          <w:color w:val="000000"/>
          <w:kern w:val="2"/>
          <w:u w:color="000000"/>
          <w14:ligatures w14:val="standardContextual"/>
        </w:rPr>
        <w:t>Knowledge/Skills</w:t>
      </w:r>
    </w:p>
    <w:tbl>
      <w:tblPr>
        <w:tblStyle w:val="TableGrid"/>
        <w:tblW w:w="8915" w:type="dxa"/>
        <w:jc w:val="center"/>
        <w:tblLook w:val="04A0" w:firstRow="1" w:lastRow="0" w:firstColumn="1" w:lastColumn="0" w:noHBand="0" w:noVBand="1"/>
      </w:tblPr>
      <w:tblGrid>
        <w:gridCol w:w="6117"/>
        <w:gridCol w:w="1528"/>
        <w:gridCol w:w="1270"/>
      </w:tblGrid>
      <w:tr w:rsidR="00255ED7" w:rsidRPr="00255ED7" w14:paraId="386654A7" w14:textId="77777777" w:rsidTr="00255ED7">
        <w:trPr>
          <w:trHeight w:val="503"/>
          <w:tblHeader/>
          <w:jc w:val="center"/>
        </w:trPr>
        <w:tc>
          <w:tcPr>
            <w:tcW w:w="6117" w:type="dxa"/>
            <w:shd w:val="clear" w:color="auto" w:fill="DAE9F7"/>
            <w:vAlign w:val="center"/>
          </w:tcPr>
          <w:p w14:paraId="67C82256" w14:textId="77777777" w:rsidR="00255ED7" w:rsidRPr="00255ED7" w:rsidRDefault="00255ED7" w:rsidP="00255ED7">
            <w:pPr>
              <w:rPr>
                <w:rFonts w:eastAsia="Aptos"/>
                <w:b/>
                <w:bCs/>
                <w:szCs w:val="21"/>
              </w:rPr>
            </w:pPr>
            <w:r w:rsidRPr="00255ED7">
              <w:rPr>
                <w:rFonts w:eastAsia="Aptos"/>
                <w:b/>
                <w:bCs/>
                <w:szCs w:val="21"/>
              </w:rPr>
              <w:t xml:space="preserve">Criteria </w:t>
            </w:r>
          </w:p>
        </w:tc>
        <w:tc>
          <w:tcPr>
            <w:tcW w:w="1528" w:type="dxa"/>
            <w:shd w:val="clear" w:color="auto" w:fill="DAE9F7"/>
            <w:vAlign w:val="center"/>
          </w:tcPr>
          <w:p w14:paraId="03DA2DDD" w14:textId="77777777" w:rsidR="00255ED7" w:rsidRPr="00255ED7" w:rsidRDefault="00255ED7" w:rsidP="00255ED7">
            <w:pPr>
              <w:jc w:val="center"/>
              <w:rPr>
                <w:rFonts w:eastAsia="Aptos"/>
                <w:b/>
                <w:bCs/>
                <w:szCs w:val="21"/>
              </w:rPr>
            </w:pPr>
            <w:r w:rsidRPr="00255ED7">
              <w:rPr>
                <w:rFonts w:eastAsia="Aptos"/>
                <w:b/>
                <w:bCs/>
                <w:szCs w:val="21"/>
              </w:rPr>
              <w:t>Essential/</w:t>
            </w:r>
          </w:p>
          <w:p w14:paraId="641E2AFC" w14:textId="77777777" w:rsidR="00255ED7" w:rsidRPr="00255ED7" w:rsidRDefault="00255ED7" w:rsidP="00255ED7">
            <w:pPr>
              <w:jc w:val="center"/>
              <w:rPr>
                <w:rFonts w:eastAsia="Aptos"/>
                <w:b/>
                <w:bCs/>
                <w:szCs w:val="21"/>
              </w:rPr>
            </w:pPr>
            <w:r w:rsidRPr="00255ED7">
              <w:rPr>
                <w:rFonts w:eastAsia="Aptos"/>
                <w:b/>
                <w:bCs/>
                <w:szCs w:val="21"/>
              </w:rPr>
              <w:t>Desirable</w:t>
            </w:r>
          </w:p>
        </w:tc>
        <w:tc>
          <w:tcPr>
            <w:tcW w:w="1270" w:type="dxa"/>
            <w:shd w:val="clear" w:color="auto" w:fill="DAE9F7"/>
            <w:vAlign w:val="center"/>
          </w:tcPr>
          <w:p w14:paraId="7463EC1F" w14:textId="77777777" w:rsidR="00255ED7" w:rsidRPr="00255ED7" w:rsidRDefault="00255ED7" w:rsidP="00255ED7">
            <w:pPr>
              <w:jc w:val="center"/>
              <w:rPr>
                <w:rFonts w:eastAsia="Aptos"/>
                <w:b/>
                <w:bCs/>
                <w:szCs w:val="21"/>
              </w:rPr>
            </w:pPr>
            <w:r w:rsidRPr="00255ED7">
              <w:rPr>
                <w:rFonts w:eastAsia="Aptos"/>
                <w:b/>
                <w:bCs/>
                <w:szCs w:val="21"/>
              </w:rPr>
              <w:t>Evidence</w:t>
            </w:r>
          </w:p>
        </w:tc>
      </w:tr>
      <w:tr w:rsidR="00255ED7" w:rsidRPr="00255ED7" w14:paraId="0210E5C2" w14:textId="77777777" w:rsidTr="00BC41EB">
        <w:trPr>
          <w:trHeight w:val="341"/>
          <w:jc w:val="center"/>
        </w:trPr>
        <w:tc>
          <w:tcPr>
            <w:tcW w:w="6117" w:type="dxa"/>
            <w:vAlign w:val="center"/>
          </w:tcPr>
          <w:p w14:paraId="48CA5A04" w14:textId="77777777" w:rsidR="00255ED7" w:rsidRPr="00255ED7" w:rsidRDefault="00255ED7" w:rsidP="00255ED7">
            <w:pPr>
              <w:widowControl w:val="0"/>
              <w:rPr>
                <w:sz w:val="22"/>
                <w:szCs w:val="22"/>
              </w:rPr>
            </w:pPr>
            <w:r w:rsidRPr="00255ED7">
              <w:rPr>
                <w:sz w:val="22"/>
                <w:szCs w:val="22"/>
              </w:rPr>
              <w:t>The ability to converse at ease with members of the public, students and families and provide advice and support in accurate spoken English is essential to this role</w:t>
            </w:r>
          </w:p>
        </w:tc>
        <w:tc>
          <w:tcPr>
            <w:tcW w:w="1528" w:type="dxa"/>
            <w:vAlign w:val="center"/>
          </w:tcPr>
          <w:p w14:paraId="15EC3302" w14:textId="77777777" w:rsidR="00255ED7" w:rsidRPr="00255ED7" w:rsidRDefault="00255ED7" w:rsidP="00255ED7">
            <w:pPr>
              <w:widowControl w:val="0"/>
              <w:jc w:val="center"/>
            </w:pPr>
            <w:r w:rsidRPr="00255ED7">
              <w:t>E</w:t>
            </w:r>
          </w:p>
        </w:tc>
        <w:tc>
          <w:tcPr>
            <w:tcW w:w="1270" w:type="dxa"/>
          </w:tcPr>
          <w:p w14:paraId="216D8841" w14:textId="77777777" w:rsidR="00255ED7" w:rsidRPr="00255ED7" w:rsidRDefault="00255ED7" w:rsidP="00255ED7">
            <w:pPr>
              <w:jc w:val="center"/>
              <w:rPr>
                <w:rFonts w:eastAsia="Aptos"/>
                <w:szCs w:val="21"/>
              </w:rPr>
            </w:pPr>
            <w:r w:rsidRPr="00255ED7">
              <w:rPr>
                <w:rFonts w:eastAsia="Aptos"/>
                <w:szCs w:val="21"/>
              </w:rPr>
              <w:t>A I R</w:t>
            </w:r>
          </w:p>
        </w:tc>
      </w:tr>
      <w:tr w:rsidR="00255ED7" w:rsidRPr="00255ED7" w14:paraId="516E7122" w14:textId="77777777" w:rsidTr="00BC41EB">
        <w:trPr>
          <w:trHeight w:val="341"/>
          <w:jc w:val="center"/>
        </w:trPr>
        <w:tc>
          <w:tcPr>
            <w:tcW w:w="6117" w:type="dxa"/>
            <w:vAlign w:val="center"/>
          </w:tcPr>
          <w:p w14:paraId="5D4AE32B" w14:textId="77777777" w:rsidR="00255ED7" w:rsidRPr="00255ED7" w:rsidRDefault="00255ED7" w:rsidP="00255ED7">
            <w:pPr>
              <w:widowControl w:val="0"/>
              <w:rPr>
                <w:sz w:val="22"/>
                <w:szCs w:val="22"/>
              </w:rPr>
            </w:pPr>
            <w:r w:rsidRPr="00255ED7">
              <w:rPr>
                <w:sz w:val="22"/>
                <w:szCs w:val="22"/>
              </w:rPr>
              <w:t>Understanding of and commitment to inclusive education</w:t>
            </w:r>
          </w:p>
        </w:tc>
        <w:tc>
          <w:tcPr>
            <w:tcW w:w="1528" w:type="dxa"/>
            <w:vAlign w:val="center"/>
          </w:tcPr>
          <w:p w14:paraId="1CF9E276" w14:textId="77777777" w:rsidR="00255ED7" w:rsidRPr="00255ED7" w:rsidRDefault="00255ED7" w:rsidP="00255ED7">
            <w:pPr>
              <w:widowControl w:val="0"/>
              <w:jc w:val="center"/>
            </w:pPr>
            <w:r w:rsidRPr="00255ED7">
              <w:t>E</w:t>
            </w:r>
          </w:p>
        </w:tc>
        <w:tc>
          <w:tcPr>
            <w:tcW w:w="1270" w:type="dxa"/>
          </w:tcPr>
          <w:p w14:paraId="39717A52" w14:textId="77777777" w:rsidR="00255ED7" w:rsidRPr="00255ED7" w:rsidRDefault="00255ED7" w:rsidP="00255ED7">
            <w:pPr>
              <w:jc w:val="center"/>
              <w:rPr>
                <w:rFonts w:eastAsia="Aptos"/>
                <w:szCs w:val="21"/>
              </w:rPr>
            </w:pPr>
            <w:r w:rsidRPr="00255ED7">
              <w:rPr>
                <w:rFonts w:eastAsia="Aptos"/>
                <w:szCs w:val="21"/>
              </w:rPr>
              <w:t>A I R</w:t>
            </w:r>
          </w:p>
        </w:tc>
      </w:tr>
      <w:tr w:rsidR="00255ED7" w:rsidRPr="00255ED7" w14:paraId="1BC3A401" w14:textId="77777777" w:rsidTr="00BC41EB">
        <w:trPr>
          <w:trHeight w:val="341"/>
          <w:jc w:val="center"/>
        </w:trPr>
        <w:tc>
          <w:tcPr>
            <w:tcW w:w="6117" w:type="dxa"/>
            <w:vAlign w:val="center"/>
          </w:tcPr>
          <w:p w14:paraId="14F6FAEC" w14:textId="77777777" w:rsidR="00255ED7" w:rsidRPr="00255ED7" w:rsidRDefault="00255ED7" w:rsidP="00255ED7">
            <w:pPr>
              <w:pBdr>
                <w:top w:val="nil"/>
                <w:left w:val="nil"/>
                <w:bottom w:val="nil"/>
                <w:right w:val="nil"/>
                <w:between w:val="nil"/>
              </w:pBdr>
              <w:rPr>
                <w:sz w:val="22"/>
                <w:szCs w:val="22"/>
              </w:rPr>
            </w:pPr>
            <w:r w:rsidRPr="00255ED7">
              <w:rPr>
                <w:sz w:val="22"/>
                <w:szCs w:val="22"/>
              </w:rPr>
              <w:t>Understanding of the importance of monitoring attendance, behaviour and academic performance</w:t>
            </w:r>
          </w:p>
        </w:tc>
        <w:tc>
          <w:tcPr>
            <w:tcW w:w="1528" w:type="dxa"/>
            <w:vAlign w:val="center"/>
          </w:tcPr>
          <w:p w14:paraId="6204F3D8" w14:textId="77777777" w:rsidR="00255ED7" w:rsidRPr="00255ED7" w:rsidRDefault="00255ED7" w:rsidP="00255ED7">
            <w:pPr>
              <w:pBdr>
                <w:top w:val="nil"/>
                <w:left w:val="nil"/>
                <w:bottom w:val="nil"/>
                <w:right w:val="nil"/>
                <w:between w:val="nil"/>
              </w:pBdr>
              <w:jc w:val="center"/>
            </w:pPr>
            <w:r w:rsidRPr="00255ED7">
              <w:t>E</w:t>
            </w:r>
          </w:p>
        </w:tc>
        <w:tc>
          <w:tcPr>
            <w:tcW w:w="1270" w:type="dxa"/>
          </w:tcPr>
          <w:p w14:paraId="730B8393" w14:textId="77777777" w:rsidR="00255ED7" w:rsidRPr="00255ED7" w:rsidRDefault="00255ED7" w:rsidP="00255ED7">
            <w:pPr>
              <w:jc w:val="center"/>
              <w:rPr>
                <w:rFonts w:eastAsia="Aptos"/>
                <w:szCs w:val="21"/>
              </w:rPr>
            </w:pPr>
            <w:r w:rsidRPr="00255ED7">
              <w:rPr>
                <w:rFonts w:eastAsia="Aptos"/>
                <w:szCs w:val="21"/>
              </w:rPr>
              <w:t>A I R</w:t>
            </w:r>
          </w:p>
        </w:tc>
      </w:tr>
      <w:tr w:rsidR="00255ED7" w:rsidRPr="00255ED7" w14:paraId="09420B17" w14:textId="77777777" w:rsidTr="00BC41EB">
        <w:trPr>
          <w:trHeight w:val="341"/>
          <w:jc w:val="center"/>
        </w:trPr>
        <w:tc>
          <w:tcPr>
            <w:tcW w:w="6117" w:type="dxa"/>
            <w:vAlign w:val="center"/>
          </w:tcPr>
          <w:p w14:paraId="3B7768BF" w14:textId="77777777" w:rsidR="00255ED7" w:rsidRPr="00255ED7" w:rsidRDefault="00255ED7" w:rsidP="00255ED7">
            <w:pPr>
              <w:rPr>
                <w:sz w:val="22"/>
                <w:szCs w:val="22"/>
              </w:rPr>
            </w:pPr>
            <w:r w:rsidRPr="00255ED7">
              <w:rPr>
                <w:sz w:val="22"/>
                <w:szCs w:val="22"/>
              </w:rPr>
              <w:t>Be able to promote high standards of behaviour and discipline with all students in the school and to have a strong public presence</w:t>
            </w:r>
          </w:p>
        </w:tc>
        <w:tc>
          <w:tcPr>
            <w:tcW w:w="1528" w:type="dxa"/>
            <w:vAlign w:val="center"/>
          </w:tcPr>
          <w:p w14:paraId="6EFA2B92" w14:textId="77777777" w:rsidR="00255ED7" w:rsidRPr="00255ED7" w:rsidRDefault="00255ED7" w:rsidP="00255ED7">
            <w:pPr>
              <w:jc w:val="center"/>
            </w:pPr>
            <w:r w:rsidRPr="00255ED7">
              <w:t>E</w:t>
            </w:r>
          </w:p>
        </w:tc>
        <w:tc>
          <w:tcPr>
            <w:tcW w:w="1270" w:type="dxa"/>
          </w:tcPr>
          <w:p w14:paraId="0E66651F" w14:textId="77777777" w:rsidR="00255ED7" w:rsidRPr="00255ED7" w:rsidRDefault="00255ED7" w:rsidP="00255ED7">
            <w:pPr>
              <w:jc w:val="center"/>
              <w:rPr>
                <w:rFonts w:eastAsia="Aptos"/>
                <w:szCs w:val="21"/>
              </w:rPr>
            </w:pPr>
            <w:r w:rsidRPr="00255ED7">
              <w:rPr>
                <w:rFonts w:eastAsia="Aptos"/>
                <w:szCs w:val="21"/>
              </w:rPr>
              <w:t>A I R</w:t>
            </w:r>
          </w:p>
        </w:tc>
      </w:tr>
      <w:tr w:rsidR="00255ED7" w:rsidRPr="00255ED7" w14:paraId="069871A5" w14:textId="77777777" w:rsidTr="00BC41EB">
        <w:trPr>
          <w:trHeight w:val="341"/>
          <w:jc w:val="center"/>
        </w:trPr>
        <w:tc>
          <w:tcPr>
            <w:tcW w:w="6117" w:type="dxa"/>
            <w:vAlign w:val="center"/>
          </w:tcPr>
          <w:p w14:paraId="45B02701" w14:textId="77777777" w:rsidR="00255ED7" w:rsidRPr="00255ED7" w:rsidRDefault="00255ED7" w:rsidP="00255ED7">
            <w:pPr>
              <w:rPr>
                <w:rFonts w:eastAsia="Aptos"/>
                <w:sz w:val="22"/>
                <w:szCs w:val="22"/>
              </w:rPr>
            </w:pPr>
            <w:r w:rsidRPr="00255ED7">
              <w:rPr>
                <w:sz w:val="22"/>
                <w:szCs w:val="22"/>
              </w:rPr>
              <w:t>Be able to develop and deliver CPD for other staff.</w:t>
            </w:r>
          </w:p>
        </w:tc>
        <w:tc>
          <w:tcPr>
            <w:tcW w:w="1528" w:type="dxa"/>
            <w:vAlign w:val="center"/>
          </w:tcPr>
          <w:p w14:paraId="11D52D4E" w14:textId="77777777" w:rsidR="00255ED7" w:rsidRPr="00255ED7" w:rsidRDefault="00255ED7" w:rsidP="00255ED7">
            <w:pPr>
              <w:jc w:val="center"/>
              <w:rPr>
                <w:rFonts w:eastAsia="Aptos"/>
                <w:szCs w:val="21"/>
              </w:rPr>
            </w:pPr>
            <w:r w:rsidRPr="00255ED7">
              <w:rPr>
                <w:rFonts w:eastAsia="Aptos"/>
                <w:szCs w:val="21"/>
              </w:rPr>
              <w:t>D</w:t>
            </w:r>
          </w:p>
        </w:tc>
        <w:tc>
          <w:tcPr>
            <w:tcW w:w="1270" w:type="dxa"/>
            <w:vAlign w:val="center"/>
          </w:tcPr>
          <w:p w14:paraId="3A37B7F1" w14:textId="77777777" w:rsidR="00255ED7" w:rsidRPr="00255ED7" w:rsidRDefault="00255ED7" w:rsidP="00255ED7">
            <w:pPr>
              <w:jc w:val="center"/>
              <w:rPr>
                <w:rFonts w:eastAsia="Aptos"/>
                <w:szCs w:val="21"/>
              </w:rPr>
            </w:pPr>
            <w:r w:rsidRPr="00255ED7">
              <w:rPr>
                <w:rFonts w:eastAsia="Aptos"/>
                <w:szCs w:val="21"/>
              </w:rPr>
              <w:t>A I R</w:t>
            </w:r>
          </w:p>
        </w:tc>
      </w:tr>
    </w:tbl>
    <w:p w14:paraId="214C794C" w14:textId="77777777" w:rsidR="00255ED7" w:rsidRPr="00255ED7" w:rsidRDefault="00255ED7" w:rsidP="00255ED7">
      <w:pPr>
        <w:spacing w:line="259" w:lineRule="auto"/>
        <w:jc w:val="both"/>
        <w:rPr>
          <w:rFonts w:ascii="Arial" w:eastAsia="Aptos" w:hAnsi="Arial" w:cs="Arial"/>
          <w:color w:val="000000"/>
          <w:kern w:val="2"/>
          <w:sz w:val="20"/>
          <w:szCs w:val="18"/>
          <w:u w:color="000000"/>
          <w14:ligatures w14:val="standardContextual"/>
        </w:rPr>
      </w:pPr>
    </w:p>
    <w:p w14:paraId="0DD60E7C" w14:textId="77777777" w:rsidR="00255ED7" w:rsidRPr="00255ED7" w:rsidRDefault="00255ED7" w:rsidP="00255ED7">
      <w:pPr>
        <w:spacing w:line="259" w:lineRule="auto"/>
        <w:jc w:val="both"/>
        <w:rPr>
          <w:rFonts w:ascii="Arial" w:eastAsia="Aptos" w:hAnsi="Arial" w:cs="Arial"/>
          <w:b/>
          <w:bCs/>
          <w:color w:val="000000"/>
          <w:kern w:val="2"/>
          <w:szCs w:val="21"/>
          <w:u w:color="000000"/>
          <w14:ligatures w14:val="standardContextual"/>
        </w:rPr>
      </w:pPr>
      <w:r w:rsidRPr="00255ED7">
        <w:rPr>
          <w:rFonts w:ascii="Arial" w:eastAsia="Aptos" w:hAnsi="Arial" w:cs="Arial"/>
          <w:b/>
          <w:bCs/>
          <w:color w:val="000000"/>
          <w:kern w:val="2"/>
          <w:szCs w:val="21"/>
          <w:u w:color="000000"/>
          <w14:ligatures w14:val="standardContextual"/>
        </w:rPr>
        <w:t>Personal Qualities</w:t>
      </w:r>
    </w:p>
    <w:tbl>
      <w:tblPr>
        <w:tblStyle w:val="TableGrid"/>
        <w:tblW w:w="0" w:type="auto"/>
        <w:tblLook w:val="04A0" w:firstRow="1" w:lastRow="0" w:firstColumn="1" w:lastColumn="0" w:noHBand="0" w:noVBand="1"/>
      </w:tblPr>
      <w:tblGrid>
        <w:gridCol w:w="6205"/>
        <w:gridCol w:w="1530"/>
        <w:gridCol w:w="1270"/>
      </w:tblGrid>
      <w:tr w:rsidR="00255ED7" w:rsidRPr="00255ED7" w14:paraId="3721AA61" w14:textId="77777777" w:rsidTr="00255ED7">
        <w:trPr>
          <w:trHeight w:val="503"/>
          <w:tblHeader/>
        </w:trPr>
        <w:tc>
          <w:tcPr>
            <w:tcW w:w="6205" w:type="dxa"/>
            <w:shd w:val="clear" w:color="auto" w:fill="DAE9F7"/>
            <w:vAlign w:val="center"/>
          </w:tcPr>
          <w:p w14:paraId="67F67586" w14:textId="77777777" w:rsidR="00255ED7" w:rsidRPr="00255ED7" w:rsidRDefault="00255ED7" w:rsidP="00255ED7">
            <w:pPr>
              <w:rPr>
                <w:rFonts w:eastAsia="Aptos"/>
                <w:b/>
                <w:bCs/>
                <w:szCs w:val="21"/>
              </w:rPr>
            </w:pPr>
            <w:r w:rsidRPr="00255ED7">
              <w:rPr>
                <w:rFonts w:eastAsia="Aptos"/>
                <w:b/>
                <w:bCs/>
                <w:szCs w:val="21"/>
              </w:rPr>
              <w:t xml:space="preserve">Criteria </w:t>
            </w:r>
          </w:p>
        </w:tc>
        <w:tc>
          <w:tcPr>
            <w:tcW w:w="1530" w:type="dxa"/>
            <w:shd w:val="clear" w:color="auto" w:fill="DAE9F7"/>
            <w:vAlign w:val="center"/>
          </w:tcPr>
          <w:p w14:paraId="750784A5" w14:textId="77777777" w:rsidR="00255ED7" w:rsidRPr="00255ED7" w:rsidRDefault="00255ED7" w:rsidP="00255ED7">
            <w:pPr>
              <w:jc w:val="center"/>
              <w:rPr>
                <w:rFonts w:eastAsia="Aptos"/>
                <w:b/>
                <w:bCs/>
                <w:szCs w:val="21"/>
              </w:rPr>
            </w:pPr>
            <w:r w:rsidRPr="00255ED7">
              <w:rPr>
                <w:rFonts w:eastAsia="Aptos"/>
                <w:b/>
                <w:bCs/>
                <w:szCs w:val="21"/>
              </w:rPr>
              <w:t>Essential/</w:t>
            </w:r>
          </w:p>
          <w:p w14:paraId="3C78AE85" w14:textId="77777777" w:rsidR="00255ED7" w:rsidRPr="00255ED7" w:rsidRDefault="00255ED7" w:rsidP="00255ED7">
            <w:pPr>
              <w:jc w:val="center"/>
              <w:rPr>
                <w:rFonts w:eastAsia="Aptos"/>
                <w:b/>
                <w:bCs/>
                <w:szCs w:val="21"/>
              </w:rPr>
            </w:pPr>
            <w:r w:rsidRPr="00255ED7">
              <w:rPr>
                <w:rFonts w:eastAsia="Aptos"/>
                <w:b/>
                <w:bCs/>
                <w:szCs w:val="21"/>
              </w:rPr>
              <w:t>Desirable</w:t>
            </w:r>
          </w:p>
        </w:tc>
        <w:tc>
          <w:tcPr>
            <w:tcW w:w="1170" w:type="dxa"/>
            <w:shd w:val="clear" w:color="auto" w:fill="DAE9F7"/>
            <w:vAlign w:val="center"/>
          </w:tcPr>
          <w:p w14:paraId="7CCBF277" w14:textId="77777777" w:rsidR="00255ED7" w:rsidRPr="00255ED7" w:rsidRDefault="00255ED7" w:rsidP="00255ED7">
            <w:pPr>
              <w:jc w:val="center"/>
              <w:rPr>
                <w:rFonts w:eastAsia="Aptos"/>
                <w:b/>
                <w:bCs/>
                <w:szCs w:val="21"/>
              </w:rPr>
            </w:pPr>
            <w:r w:rsidRPr="00255ED7">
              <w:rPr>
                <w:rFonts w:eastAsia="Aptos"/>
                <w:b/>
                <w:bCs/>
                <w:szCs w:val="21"/>
              </w:rPr>
              <w:t>Evidence</w:t>
            </w:r>
          </w:p>
        </w:tc>
      </w:tr>
      <w:tr w:rsidR="00255ED7" w:rsidRPr="00255ED7" w14:paraId="04537B1E" w14:textId="77777777" w:rsidTr="00BC41EB">
        <w:trPr>
          <w:trHeight w:val="300"/>
        </w:trPr>
        <w:tc>
          <w:tcPr>
            <w:tcW w:w="6205" w:type="dxa"/>
            <w:vAlign w:val="center"/>
          </w:tcPr>
          <w:p w14:paraId="21921B7D" w14:textId="77777777" w:rsidR="00255ED7" w:rsidRPr="00255ED7" w:rsidRDefault="00255ED7" w:rsidP="00255ED7">
            <w:pPr>
              <w:rPr>
                <w:sz w:val="22"/>
                <w:szCs w:val="22"/>
              </w:rPr>
            </w:pPr>
            <w:r w:rsidRPr="00255ED7">
              <w:rPr>
                <w:sz w:val="22"/>
                <w:szCs w:val="22"/>
              </w:rPr>
              <w:t>A commitment to relational and restorative practice aligned to the ethos and values of our school.</w:t>
            </w:r>
          </w:p>
        </w:tc>
        <w:tc>
          <w:tcPr>
            <w:tcW w:w="1530" w:type="dxa"/>
            <w:vAlign w:val="center"/>
          </w:tcPr>
          <w:p w14:paraId="7D35527D" w14:textId="77777777" w:rsidR="00255ED7" w:rsidRPr="00255ED7" w:rsidRDefault="00255ED7" w:rsidP="00255ED7">
            <w:pPr>
              <w:jc w:val="center"/>
              <w:rPr>
                <w:szCs w:val="21"/>
              </w:rPr>
            </w:pPr>
            <w:r w:rsidRPr="00255ED7">
              <w:rPr>
                <w:szCs w:val="21"/>
              </w:rPr>
              <w:t>E</w:t>
            </w:r>
          </w:p>
        </w:tc>
        <w:tc>
          <w:tcPr>
            <w:tcW w:w="1270" w:type="dxa"/>
            <w:vAlign w:val="center"/>
          </w:tcPr>
          <w:p w14:paraId="01AA7B94" w14:textId="77777777" w:rsidR="00255ED7" w:rsidRPr="00255ED7" w:rsidRDefault="00255ED7" w:rsidP="00255ED7">
            <w:pPr>
              <w:jc w:val="center"/>
              <w:rPr>
                <w:rFonts w:eastAsia="Aptos"/>
                <w:szCs w:val="21"/>
              </w:rPr>
            </w:pPr>
          </w:p>
        </w:tc>
      </w:tr>
      <w:tr w:rsidR="00255ED7" w:rsidRPr="00255ED7" w14:paraId="21D15067" w14:textId="77777777" w:rsidTr="00BC41EB">
        <w:trPr>
          <w:trHeight w:val="341"/>
        </w:trPr>
        <w:tc>
          <w:tcPr>
            <w:tcW w:w="6205" w:type="dxa"/>
            <w:vAlign w:val="center"/>
          </w:tcPr>
          <w:p w14:paraId="11A6D0AC" w14:textId="77777777" w:rsidR="00255ED7" w:rsidRPr="00255ED7" w:rsidRDefault="00255ED7" w:rsidP="00255ED7">
            <w:pPr>
              <w:pBdr>
                <w:top w:val="nil"/>
                <w:left w:val="nil"/>
                <w:bottom w:val="nil"/>
                <w:right w:val="nil"/>
                <w:between w:val="nil"/>
              </w:pBdr>
              <w:rPr>
                <w:sz w:val="22"/>
                <w:szCs w:val="22"/>
              </w:rPr>
            </w:pPr>
            <w:r w:rsidRPr="00255ED7">
              <w:rPr>
                <w:sz w:val="22"/>
                <w:szCs w:val="22"/>
              </w:rPr>
              <w:t>Be able to manage a demanding workload, meet deadlines and give freely of your time</w:t>
            </w:r>
          </w:p>
        </w:tc>
        <w:tc>
          <w:tcPr>
            <w:tcW w:w="1530" w:type="dxa"/>
            <w:vAlign w:val="center"/>
          </w:tcPr>
          <w:p w14:paraId="47A00561" w14:textId="77777777" w:rsidR="00255ED7" w:rsidRPr="00255ED7" w:rsidRDefault="00255ED7" w:rsidP="00255ED7">
            <w:pPr>
              <w:pBdr>
                <w:top w:val="nil"/>
                <w:left w:val="nil"/>
                <w:bottom w:val="nil"/>
                <w:right w:val="nil"/>
                <w:between w:val="nil"/>
              </w:pBdr>
              <w:jc w:val="center"/>
            </w:pPr>
            <w:r w:rsidRPr="00255ED7">
              <w:t>E</w:t>
            </w:r>
          </w:p>
        </w:tc>
        <w:tc>
          <w:tcPr>
            <w:tcW w:w="1170" w:type="dxa"/>
            <w:vAlign w:val="center"/>
          </w:tcPr>
          <w:p w14:paraId="60FB3FF4" w14:textId="77777777" w:rsidR="00255ED7" w:rsidRPr="00255ED7" w:rsidRDefault="00255ED7" w:rsidP="00255ED7">
            <w:pPr>
              <w:jc w:val="center"/>
              <w:rPr>
                <w:rFonts w:eastAsia="Aptos"/>
                <w:szCs w:val="21"/>
              </w:rPr>
            </w:pPr>
          </w:p>
        </w:tc>
      </w:tr>
      <w:tr w:rsidR="00255ED7" w:rsidRPr="00255ED7" w14:paraId="69C1DC94" w14:textId="77777777" w:rsidTr="00BC41EB">
        <w:trPr>
          <w:trHeight w:val="341"/>
        </w:trPr>
        <w:tc>
          <w:tcPr>
            <w:tcW w:w="6205" w:type="dxa"/>
            <w:vAlign w:val="center"/>
          </w:tcPr>
          <w:p w14:paraId="7606544F" w14:textId="77777777" w:rsidR="00255ED7" w:rsidRPr="00255ED7" w:rsidRDefault="00255ED7" w:rsidP="00255ED7">
            <w:pPr>
              <w:rPr>
                <w:sz w:val="22"/>
                <w:szCs w:val="22"/>
              </w:rPr>
            </w:pPr>
            <w:r w:rsidRPr="00255ED7">
              <w:rPr>
                <w:sz w:val="22"/>
                <w:szCs w:val="22"/>
              </w:rPr>
              <w:t>Models a positive mindset and models our values of Respect, Understanding, Affection and Humour in daily actions and interactions.</w:t>
            </w:r>
          </w:p>
        </w:tc>
        <w:tc>
          <w:tcPr>
            <w:tcW w:w="1530" w:type="dxa"/>
            <w:vAlign w:val="center"/>
          </w:tcPr>
          <w:p w14:paraId="6BDD532E" w14:textId="77777777" w:rsidR="00255ED7" w:rsidRPr="00255ED7" w:rsidRDefault="00255ED7" w:rsidP="00255ED7">
            <w:pPr>
              <w:jc w:val="center"/>
            </w:pPr>
            <w:r w:rsidRPr="00255ED7">
              <w:t>E</w:t>
            </w:r>
          </w:p>
        </w:tc>
        <w:tc>
          <w:tcPr>
            <w:tcW w:w="1170" w:type="dxa"/>
            <w:vAlign w:val="center"/>
          </w:tcPr>
          <w:p w14:paraId="24CD0EEA" w14:textId="77777777" w:rsidR="00255ED7" w:rsidRPr="00255ED7" w:rsidRDefault="00255ED7" w:rsidP="00255ED7">
            <w:pPr>
              <w:jc w:val="center"/>
              <w:rPr>
                <w:rFonts w:eastAsia="Aptos"/>
                <w:szCs w:val="21"/>
              </w:rPr>
            </w:pPr>
          </w:p>
        </w:tc>
      </w:tr>
      <w:tr w:rsidR="00255ED7" w:rsidRPr="00255ED7" w14:paraId="5D972043" w14:textId="77777777" w:rsidTr="00BC41EB">
        <w:trPr>
          <w:trHeight w:val="341"/>
        </w:trPr>
        <w:tc>
          <w:tcPr>
            <w:tcW w:w="6205" w:type="dxa"/>
            <w:vAlign w:val="center"/>
          </w:tcPr>
          <w:p w14:paraId="4D381519" w14:textId="77777777" w:rsidR="00255ED7" w:rsidRPr="00255ED7" w:rsidRDefault="00255ED7" w:rsidP="00255ED7">
            <w:pPr>
              <w:rPr>
                <w:sz w:val="22"/>
                <w:szCs w:val="22"/>
              </w:rPr>
            </w:pPr>
            <w:r w:rsidRPr="00255ED7">
              <w:rPr>
                <w:sz w:val="22"/>
                <w:szCs w:val="22"/>
              </w:rPr>
              <w:t>Attention to detail and effective time management</w:t>
            </w:r>
          </w:p>
        </w:tc>
        <w:tc>
          <w:tcPr>
            <w:tcW w:w="1530" w:type="dxa"/>
            <w:vAlign w:val="center"/>
          </w:tcPr>
          <w:p w14:paraId="7B8E392B" w14:textId="77777777" w:rsidR="00255ED7" w:rsidRPr="00255ED7" w:rsidRDefault="00255ED7" w:rsidP="00255ED7">
            <w:pPr>
              <w:jc w:val="center"/>
            </w:pPr>
            <w:r w:rsidRPr="00255ED7">
              <w:t>E</w:t>
            </w:r>
          </w:p>
        </w:tc>
        <w:tc>
          <w:tcPr>
            <w:tcW w:w="1170" w:type="dxa"/>
            <w:vAlign w:val="center"/>
          </w:tcPr>
          <w:p w14:paraId="1A3425B4" w14:textId="77777777" w:rsidR="00255ED7" w:rsidRPr="00255ED7" w:rsidRDefault="00255ED7" w:rsidP="00255ED7">
            <w:pPr>
              <w:jc w:val="center"/>
              <w:rPr>
                <w:rFonts w:eastAsia="Aptos"/>
                <w:szCs w:val="21"/>
              </w:rPr>
            </w:pPr>
          </w:p>
        </w:tc>
      </w:tr>
    </w:tbl>
    <w:p w14:paraId="09BD9B2F" w14:textId="77777777" w:rsidR="00255ED7" w:rsidRPr="00255ED7" w:rsidRDefault="00255ED7" w:rsidP="00255ED7">
      <w:pPr>
        <w:spacing w:line="259" w:lineRule="auto"/>
        <w:jc w:val="both"/>
        <w:rPr>
          <w:rFonts w:ascii="Arial" w:eastAsia="Aptos" w:hAnsi="Arial" w:cs="Arial"/>
          <w:color w:val="000000"/>
          <w:kern w:val="2"/>
          <w:sz w:val="18"/>
          <w:szCs w:val="16"/>
          <w:u w:color="000000"/>
          <w14:ligatures w14:val="standardContextual"/>
        </w:rPr>
      </w:pPr>
    </w:p>
    <w:tbl>
      <w:tblPr>
        <w:tblStyle w:val="TableGrid"/>
        <w:tblW w:w="0" w:type="auto"/>
        <w:tblLook w:val="04A0" w:firstRow="1" w:lastRow="0" w:firstColumn="1" w:lastColumn="0" w:noHBand="0" w:noVBand="1"/>
      </w:tblPr>
      <w:tblGrid>
        <w:gridCol w:w="2785"/>
      </w:tblGrid>
      <w:tr w:rsidR="00255ED7" w:rsidRPr="00255ED7" w14:paraId="28FA476D" w14:textId="77777777" w:rsidTr="00255ED7">
        <w:trPr>
          <w:trHeight w:val="395"/>
        </w:trPr>
        <w:tc>
          <w:tcPr>
            <w:tcW w:w="2785" w:type="dxa"/>
            <w:shd w:val="clear" w:color="auto" w:fill="DAE9F7"/>
            <w:vAlign w:val="center"/>
          </w:tcPr>
          <w:p w14:paraId="49F722AE" w14:textId="77777777" w:rsidR="00255ED7" w:rsidRPr="00255ED7" w:rsidRDefault="00255ED7" w:rsidP="00255ED7">
            <w:pPr>
              <w:jc w:val="center"/>
              <w:rPr>
                <w:rFonts w:eastAsia="Aptos"/>
                <w:szCs w:val="21"/>
              </w:rPr>
            </w:pPr>
            <w:r w:rsidRPr="00255ED7">
              <w:rPr>
                <w:rFonts w:eastAsia="Aptos"/>
                <w:b/>
                <w:bCs/>
                <w:szCs w:val="21"/>
              </w:rPr>
              <w:t>Key</w:t>
            </w:r>
          </w:p>
        </w:tc>
      </w:tr>
      <w:tr w:rsidR="00255ED7" w:rsidRPr="00255ED7" w14:paraId="3327494A" w14:textId="77777777" w:rsidTr="00BC41EB">
        <w:tc>
          <w:tcPr>
            <w:tcW w:w="2785" w:type="dxa"/>
          </w:tcPr>
          <w:p w14:paraId="2492EEC0" w14:textId="77777777" w:rsidR="00255ED7" w:rsidRPr="00255ED7" w:rsidRDefault="00255ED7" w:rsidP="00255ED7">
            <w:pPr>
              <w:rPr>
                <w:rFonts w:eastAsia="Aptos"/>
                <w:szCs w:val="21"/>
              </w:rPr>
            </w:pPr>
            <w:r w:rsidRPr="00255ED7">
              <w:rPr>
                <w:rFonts w:eastAsia="Aptos"/>
                <w:szCs w:val="21"/>
              </w:rPr>
              <w:t>E</w:t>
            </w:r>
            <w:r w:rsidRPr="00255ED7">
              <w:rPr>
                <w:rFonts w:eastAsia="Aptos"/>
                <w:szCs w:val="21"/>
              </w:rPr>
              <w:tab/>
              <w:t xml:space="preserve">Essential </w:t>
            </w:r>
          </w:p>
          <w:p w14:paraId="33DE0089" w14:textId="77777777" w:rsidR="00255ED7" w:rsidRPr="00255ED7" w:rsidRDefault="00255ED7" w:rsidP="00255ED7">
            <w:pPr>
              <w:rPr>
                <w:rFonts w:eastAsia="Aptos"/>
                <w:szCs w:val="21"/>
              </w:rPr>
            </w:pPr>
            <w:r w:rsidRPr="00255ED7">
              <w:rPr>
                <w:rFonts w:eastAsia="Aptos"/>
                <w:szCs w:val="21"/>
              </w:rPr>
              <w:t>D</w:t>
            </w:r>
            <w:r w:rsidRPr="00255ED7">
              <w:rPr>
                <w:rFonts w:eastAsia="Aptos"/>
                <w:szCs w:val="21"/>
              </w:rPr>
              <w:tab/>
              <w:t>Desirable</w:t>
            </w:r>
          </w:p>
          <w:p w14:paraId="66C757DE" w14:textId="77777777" w:rsidR="00255ED7" w:rsidRPr="00255ED7" w:rsidRDefault="00255ED7" w:rsidP="00255ED7">
            <w:pPr>
              <w:rPr>
                <w:rFonts w:eastAsia="Aptos"/>
                <w:szCs w:val="21"/>
              </w:rPr>
            </w:pPr>
            <w:r w:rsidRPr="00255ED7">
              <w:rPr>
                <w:rFonts w:eastAsia="Aptos"/>
                <w:szCs w:val="21"/>
              </w:rPr>
              <w:t>A        Application Form</w:t>
            </w:r>
          </w:p>
          <w:p w14:paraId="0882C029" w14:textId="77777777" w:rsidR="00255ED7" w:rsidRPr="00255ED7" w:rsidRDefault="00255ED7" w:rsidP="00255ED7">
            <w:pPr>
              <w:rPr>
                <w:rFonts w:eastAsia="Aptos"/>
                <w:szCs w:val="21"/>
              </w:rPr>
            </w:pPr>
            <w:r w:rsidRPr="00255ED7">
              <w:rPr>
                <w:rFonts w:eastAsia="Aptos"/>
                <w:szCs w:val="21"/>
              </w:rPr>
              <w:t>I</w:t>
            </w:r>
            <w:r w:rsidRPr="00255ED7">
              <w:rPr>
                <w:rFonts w:eastAsia="Aptos"/>
                <w:szCs w:val="21"/>
              </w:rPr>
              <w:tab/>
              <w:t>Interview</w:t>
            </w:r>
          </w:p>
          <w:p w14:paraId="1B129693" w14:textId="77777777" w:rsidR="00255ED7" w:rsidRPr="00255ED7" w:rsidRDefault="00255ED7" w:rsidP="00255ED7">
            <w:pPr>
              <w:rPr>
                <w:rFonts w:eastAsia="Aptos"/>
                <w:szCs w:val="21"/>
              </w:rPr>
            </w:pPr>
            <w:r w:rsidRPr="00255ED7">
              <w:rPr>
                <w:rFonts w:eastAsia="Aptos"/>
                <w:szCs w:val="21"/>
              </w:rPr>
              <w:t>R</w:t>
            </w:r>
            <w:r w:rsidRPr="00255ED7">
              <w:rPr>
                <w:rFonts w:eastAsia="Aptos"/>
                <w:szCs w:val="21"/>
              </w:rPr>
              <w:tab/>
              <w:t xml:space="preserve">Reference  </w:t>
            </w:r>
          </w:p>
        </w:tc>
      </w:tr>
    </w:tbl>
    <w:p w14:paraId="05336517" w14:textId="77777777" w:rsidR="00255ED7" w:rsidRPr="00255ED7" w:rsidRDefault="00255ED7" w:rsidP="00255ED7">
      <w:pPr>
        <w:spacing w:line="259" w:lineRule="auto"/>
        <w:jc w:val="both"/>
        <w:rPr>
          <w:rFonts w:ascii="Arial" w:eastAsia="Aptos" w:hAnsi="Arial" w:cs="Arial"/>
          <w:color w:val="000000"/>
          <w:kern w:val="2"/>
          <w:sz w:val="14"/>
          <w:szCs w:val="12"/>
          <w:u w:color="000000"/>
          <w14:ligatures w14:val="standardContextual"/>
        </w:rPr>
      </w:pPr>
    </w:p>
    <w:p w14:paraId="4D806447" w14:textId="77777777" w:rsidR="00AE6FB6" w:rsidRDefault="00AE6FB6">
      <w:pPr>
        <w:rPr>
          <w:rFonts w:ascii="Arial" w:eastAsia="Arial" w:hAnsi="Arial" w:cs="Arial"/>
          <w:b/>
          <w:color w:val="0070C0"/>
          <w:sz w:val="28"/>
          <w:szCs w:val="20"/>
          <w:lang w:eastAsia="en-GB"/>
        </w:rPr>
      </w:pPr>
      <w:r>
        <w:rPr>
          <w:rFonts w:ascii="Arial" w:eastAsia="Arial" w:hAnsi="Arial" w:cs="Arial"/>
          <w:b/>
          <w:color w:val="0070C0"/>
          <w:sz w:val="28"/>
          <w:szCs w:val="20"/>
          <w:lang w:eastAsia="en-GB"/>
        </w:rPr>
        <w:br w:type="page"/>
      </w:r>
    </w:p>
    <w:p w14:paraId="68DB152E" w14:textId="412A0C95" w:rsidR="00A4719F" w:rsidRPr="00A4719F" w:rsidRDefault="00A4719F" w:rsidP="00A4719F">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About </w:t>
      </w:r>
      <w:r w:rsidRPr="00A4719F">
        <w:rPr>
          <w:rFonts w:ascii="Arial" w:eastAsia="Arial" w:hAnsi="Arial" w:cs="Arial"/>
          <w:b/>
          <w:bCs/>
          <w:color w:val="0070C0"/>
          <w:sz w:val="28"/>
          <w:szCs w:val="22"/>
          <w:lang w:eastAsia="en-GB"/>
        </w:rPr>
        <w:t xml:space="preserve">All Saints Catholic High School </w:t>
      </w:r>
    </w:p>
    <w:p w14:paraId="4CCD6858" w14:textId="37C8664B" w:rsidR="00D82260" w:rsidRPr="00D82260" w:rsidRDefault="00A4719F" w:rsidP="00A4719F">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00D82260" w:rsidRPr="00D82260">
        <w:rPr>
          <w:rFonts w:ascii="Arial" w:eastAsia="Arial" w:hAnsi="Arial" w:cs="Arial"/>
          <w:color w:val="000000"/>
          <w:sz w:val="22"/>
          <w:szCs w:val="22"/>
          <w:lang w:eastAsia="en-GB"/>
        </w:rPr>
        <w:t xml:space="preserve"> </w:t>
      </w:r>
    </w:p>
    <w:p w14:paraId="5DEE64CD" w14:textId="77777777" w:rsidR="00A4719F" w:rsidRDefault="00A4719F" w:rsidP="00D82260">
      <w:pPr>
        <w:spacing w:line="248" w:lineRule="auto"/>
        <w:ind w:left="10" w:hanging="10"/>
        <w:rPr>
          <w:rFonts w:ascii="Arial" w:eastAsia="Arial" w:hAnsi="Arial" w:cs="Arial"/>
          <w:color w:val="000000"/>
          <w:sz w:val="22"/>
          <w:szCs w:val="22"/>
          <w:lang w:eastAsia="en-GB"/>
        </w:rPr>
      </w:pPr>
    </w:p>
    <w:p w14:paraId="7F28E2D0" w14:textId="40F4B8F1"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3826D038"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w:t>
      </w:r>
      <w:r w:rsidR="00A4719F">
        <w:rPr>
          <w:rFonts w:ascii="Arial" w:eastAsia="Arial" w:hAnsi="Arial" w:cs="Arial"/>
          <w:color w:val="000000"/>
          <w:sz w:val="22"/>
          <w:szCs w:val="22"/>
          <w:lang w:eastAsia="en-GB"/>
        </w:rPr>
        <w:t>3</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460DFA3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w:t>
      </w:r>
      <w:r w:rsidR="003A7162">
        <w:rPr>
          <w:rFonts w:ascii="Arial" w:eastAsia="Arial" w:hAnsi="Arial" w:cs="Arial"/>
          <w:color w:val="000000"/>
          <w:sz w:val="22"/>
          <w:szCs w:val="22"/>
          <w:lang w:eastAsia="en-GB"/>
        </w:rPr>
        <w:t>6</w:t>
      </w:r>
      <w:r w:rsidR="00A4719F">
        <w:rPr>
          <w:rFonts w:ascii="Arial" w:eastAsia="Arial" w:hAnsi="Arial" w:cs="Arial"/>
          <w:color w:val="000000"/>
          <w:sz w:val="22"/>
          <w:szCs w:val="22"/>
          <w:lang w:eastAsia="en-GB"/>
        </w:rPr>
        <w:t>0</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all of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Y7 and Y8.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672A8062"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As one would expect in a Catholic school, the organisation of the school is tailored to ensure quality care is given to each and every pupil throughout our school.  Students are organised in Year Tutor Groups. Form Tutors play an essential role in the care structure and additional input is given by a range of support services.  Five Year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440EBDA0"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6EFEFB6E" w:rsid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sidR="003A7162">
        <w:rPr>
          <w:rFonts w:ascii="Arial" w:eastAsia="Arial" w:hAnsi="Arial" w:cs="Arial"/>
          <w:color w:val="000000"/>
          <w:sz w:val="22"/>
          <w:szCs w:val="22"/>
          <w:lang w:eastAsia="en-GB"/>
        </w:rPr>
        <w:t>1</w:t>
      </w:r>
      <w:r w:rsidRPr="00D82260">
        <w:rPr>
          <w:rFonts w:ascii="Arial" w:eastAsia="Arial" w:hAnsi="Arial" w:cs="Arial"/>
          <w:color w:val="000000"/>
          <w:sz w:val="22"/>
          <w:szCs w:val="22"/>
          <w:lang w:eastAsia="en-GB"/>
        </w:rPr>
        <w:t xml:space="preserve"> teaching staff  and 86 Support staff.</w:t>
      </w:r>
    </w:p>
    <w:p w14:paraId="51259831" w14:textId="77777777" w:rsidR="00A4719F" w:rsidRDefault="00A4719F" w:rsidP="00D82260">
      <w:pPr>
        <w:spacing w:line="259" w:lineRule="auto"/>
        <w:jc w:val="both"/>
        <w:rPr>
          <w:rFonts w:ascii="Arial" w:eastAsia="Arial" w:hAnsi="Arial" w:cs="Arial"/>
          <w:color w:val="000000"/>
          <w:sz w:val="22"/>
          <w:szCs w:val="22"/>
          <w:lang w:eastAsia="en-GB"/>
        </w:rPr>
      </w:pPr>
    </w:p>
    <w:p w14:paraId="16657800" w14:textId="77777777" w:rsidR="00EE1106" w:rsidRDefault="00EE1106">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086974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a number of subject areas.  It also works in partnership with two providers for School Direct and SCITT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EE7251C"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Team</w:t>
      </w:r>
      <w:r w:rsidR="003A7162">
        <w:rPr>
          <w:rFonts w:ascii="Arial" w:eastAsia="Arial" w:hAnsi="Arial" w:cs="Arial"/>
          <w:color w:val="000000"/>
          <w:sz w:val="22"/>
          <w:szCs w:val="22"/>
          <w:lang w:eastAsia="en-GB"/>
        </w:rPr>
        <w:t>s</w:t>
      </w:r>
      <w:r w:rsidRPr="00D82260">
        <w:rPr>
          <w:rFonts w:ascii="Arial" w:eastAsia="Arial" w:hAnsi="Arial" w:cs="Arial"/>
          <w:color w:val="000000"/>
          <w:sz w:val="22"/>
          <w:szCs w:val="22"/>
          <w:lang w:eastAsia="en-GB"/>
        </w:rPr>
        <w:t xml:space="preserve">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22129841" w:rsidR="00553984"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3E67C1AA" w14:textId="77777777" w:rsidR="00553984" w:rsidRDefault="00553984">
      <w:pPr>
        <w:rPr>
          <w:rFonts w:ascii="Arial" w:eastAsia="Arial" w:hAnsi="Arial" w:cs="Arial"/>
          <w:color w:val="000000"/>
          <w:sz w:val="22"/>
          <w:szCs w:val="22"/>
          <w:lang w:eastAsia="en-GB"/>
        </w:rPr>
      </w:pPr>
      <w:r>
        <w:rPr>
          <w:rFonts w:ascii="Arial" w:eastAsia="Arial" w:hAnsi="Arial" w:cs="Arial"/>
          <w:color w:val="000000"/>
          <w:sz w:val="22"/>
          <w:szCs w:val="22"/>
          <w:lang w:eastAsia="en-GB"/>
        </w:rPr>
        <w:br w:type="page"/>
      </w:r>
    </w:p>
    <w:p w14:paraId="491528AF" w14:textId="77777777"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17E8CFD1" w14:textId="4BC6A54E"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School Prayer </w:t>
      </w:r>
    </w:p>
    <w:p w14:paraId="59794404"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426EF712" w14:textId="1C33250C" w:rsidR="00553984" w:rsidRPr="00806748" w:rsidRDefault="00553984" w:rsidP="00553984">
      <w:pPr>
        <w:jc w:val="both"/>
        <w:rPr>
          <w:rFonts w:ascii="Arial" w:hAnsi="Arial" w:cs="Arial"/>
          <w:color w:val="000000"/>
          <w:kern w:val="2"/>
          <w:szCs w:val="21"/>
        </w:rPr>
      </w:pPr>
    </w:p>
    <w:p w14:paraId="3609438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Lord Jesus Christ, we rejoice that we are part of this School. </w:t>
      </w:r>
    </w:p>
    <w:p w14:paraId="1C718C8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Help us to realise our calling, our vocation, our service of you. </w:t>
      </w:r>
    </w:p>
    <w:p w14:paraId="4B281C9C"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Wherever we are, wherever we go, may we be a constant sign of the joy of the resurrection, a witness to your Gospel,</w:t>
      </w:r>
      <w:r w:rsidRPr="00806748">
        <w:rPr>
          <w:color w:val="000000"/>
          <w:kern w:val="2"/>
          <w:szCs w:val="21"/>
        </w:rPr>
        <w:t xml:space="preserve"> </w:t>
      </w:r>
      <w:r w:rsidRPr="00806748">
        <w:rPr>
          <w:rFonts w:ascii="Arial" w:hAnsi="Arial" w:cs="Arial"/>
          <w:color w:val="000000"/>
          <w:kern w:val="2"/>
          <w:szCs w:val="21"/>
        </w:rPr>
        <w:t xml:space="preserve">a bringer of Peace. </w:t>
      </w:r>
    </w:p>
    <w:p w14:paraId="5CDE6E27"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May we always be guided and helped by the intercession of all the Saints of heaven. </w:t>
      </w:r>
    </w:p>
    <w:p w14:paraId="5C34B41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May we, as they, give our lives in your service and the service of your creation.</w:t>
      </w:r>
    </w:p>
    <w:p w14:paraId="6CECF193"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We ask this through the same Christ Our Lord</w:t>
      </w:r>
    </w:p>
    <w:p w14:paraId="58FC88D7" w14:textId="77777777" w:rsidR="00553984" w:rsidRPr="00806748" w:rsidRDefault="00553984" w:rsidP="00553984">
      <w:pPr>
        <w:rPr>
          <w:color w:val="000000"/>
          <w:kern w:val="2"/>
          <w:szCs w:val="21"/>
        </w:rPr>
      </w:pPr>
    </w:p>
    <w:p w14:paraId="6B1A846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Amen</w:t>
      </w:r>
    </w:p>
    <w:p w14:paraId="7357787A" w14:textId="77777777" w:rsidR="00553984" w:rsidRDefault="00553984" w:rsidP="00553984">
      <w:r w:rsidRPr="00842CC6">
        <w:rPr>
          <w:noProof/>
        </w:rPr>
        <w:drawing>
          <wp:anchor distT="0" distB="0" distL="114300" distR="114300" simplePos="0" relativeHeight="251679232" behindDoc="1" locked="0" layoutInCell="1" allowOverlap="1" wp14:anchorId="7DB5DEB9" wp14:editId="452E4988">
            <wp:simplePos x="0" y="0"/>
            <wp:positionH relativeFrom="column">
              <wp:posOffset>-149225</wp:posOffset>
            </wp:positionH>
            <wp:positionV relativeFrom="paragraph">
              <wp:posOffset>637333</wp:posOffset>
            </wp:positionV>
            <wp:extent cx="6368415" cy="4694555"/>
            <wp:effectExtent l="0" t="0" r="0" b="0"/>
            <wp:wrapTight wrapText="bothSides">
              <wp:wrapPolygon edited="0">
                <wp:start x="0" y="0"/>
                <wp:lineTo x="0" y="21474"/>
                <wp:lineTo x="21516" y="21474"/>
                <wp:lineTo x="21516" y="0"/>
                <wp:lineTo x="0" y="0"/>
              </wp:wrapPolygon>
            </wp:wrapTight>
            <wp:docPr id="473810670" name="Picture 7" descr="A group of black circles with text on it&#10;&#10;Description automatically generated">
              <a:extLst xmlns:a="http://schemas.openxmlformats.org/drawingml/2006/main">
                <a:ext uri="{FF2B5EF4-FFF2-40B4-BE49-F238E27FC236}">
                  <a16:creationId xmlns:a16="http://schemas.microsoft.com/office/drawing/2014/main" id="{9F3A69A4-25F9-7B48-0037-7C9B8FCE2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black circles with text on it&#10;&#10;Description automatically generated">
                      <a:extLst>
                        <a:ext uri="{FF2B5EF4-FFF2-40B4-BE49-F238E27FC236}">
                          <a16:creationId xmlns:a16="http://schemas.microsoft.com/office/drawing/2014/main" id="{9F3A69A4-25F9-7B48-0037-7C9B8FCE2302}"/>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368415" cy="469455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19C1276F"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2AACADB3" w:rsidR="00D82260" w:rsidRPr="00D82260" w:rsidRDefault="00D82260" w:rsidP="00D47DF3">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0F0C3FE9" w:rsidR="00EE1106" w:rsidRDefault="00EE1106">
      <w:pPr>
        <w:rPr>
          <w:rFonts w:ascii="Arial" w:hAnsi="Arial" w:cs="Arial"/>
          <w:sz w:val="23"/>
          <w:szCs w:val="23"/>
        </w:rPr>
      </w:pPr>
      <w:r>
        <w:rPr>
          <w:rFonts w:ascii="Arial" w:hAnsi="Arial" w:cs="Arial"/>
          <w:sz w:val="23"/>
          <w:szCs w:val="23"/>
        </w:rPr>
        <w:br w:type="page"/>
      </w:r>
    </w:p>
    <w:p w14:paraId="698D8CF3" w14:textId="796B5865"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7665274E"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63FC852A" w14:textId="77777777" w:rsidR="00CE3AA7" w:rsidRDefault="00CE3AA7" w:rsidP="00D97837">
      <w:pPr>
        <w:ind w:left="-5"/>
        <w:jc w:val="both"/>
        <w:rPr>
          <w:rFonts w:ascii="Arial" w:hAnsi="Arial" w:cs="Arial"/>
          <w:sz w:val="23"/>
          <w:szCs w:val="23"/>
        </w:rPr>
      </w:pPr>
    </w:p>
    <w:p w14:paraId="44129225" w14:textId="77777777"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Vision Statement </w:t>
      </w:r>
    </w:p>
    <w:p w14:paraId="112E9B90" w14:textId="77777777" w:rsidR="00EE1106" w:rsidRPr="00EE1106" w:rsidRDefault="00EE1106" w:rsidP="00EE1106">
      <w:pPr>
        <w:ind w:left="-5"/>
        <w:jc w:val="both"/>
        <w:rPr>
          <w:rFonts w:ascii="Arial" w:hAnsi="Arial" w:cs="Arial"/>
          <w:sz w:val="23"/>
          <w:szCs w:val="23"/>
        </w:rPr>
      </w:pPr>
    </w:p>
    <w:p w14:paraId="0599105E" w14:textId="77777777" w:rsidR="00EE1106" w:rsidRDefault="00EE1106" w:rsidP="00EE1106">
      <w:r w:rsidRPr="00EE1106">
        <w:rPr>
          <w:rFonts w:ascii="Arial" w:hAnsi="Arial" w:cs="Arial"/>
        </w:rPr>
        <w:t>Our school community demonstrates excellence through :</w:t>
      </w:r>
    </w:p>
    <w:p w14:paraId="122E5CF1" w14:textId="77777777" w:rsidR="00EE1106" w:rsidRPr="00EE1106" w:rsidRDefault="00EE1106" w:rsidP="00EE1106">
      <w:pPr>
        <w:jc w:val="both"/>
        <w:rPr>
          <w:rFonts w:ascii="Arial" w:hAnsi="Arial" w:cs="Arial"/>
        </w:rPr>
      </w:pPr>
    </w:p>
    <w:p w14:paraId="5C159846"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Every member of the All Saints’ community valuing, respecting, including and loving one another.  Together, we engage positively with each other and our wider community, including our hardest to reach.</w:t>
      </w:r>
    </w:p>
    <w:p w14:paraId="437FA320"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Recruiting, developing and retaining a quality, highly skilled and diverse workforce who value learning, are committed to continuous self-development and create a safe and secure school environment.</w:t>
      </w:r>
    </w:p>
    <w:p w14:paraId="6F4A51BD" w14:textId="12A1D978" w:rsidR="00553984" w:rsidRPr="00EE1106" w:rsidRDefault="00EE1106" w:rsidP="00EE1106">
      <w:pPr>
        <w:pStyle w:val="ListParagraph"/>
        <w:numPr>
          <w:ilvl w:val="0"/>
          <w:numId w:val="12"/>
        </w:numPr>
        <w:jc w:val="both"/>
        <w:rPr>
          <w:rFonts w:ascii="Arial" w:hAnsi="Arial" w:cs="Arial"/>
        </w:rPr>
      </w:pPr>
      <w:r w:rsidRPr="00EE1106">
        <w:rPr>
          <w:rFonts w:ascii="Arial" w:hAnsi="Arial" w:cs="Arial"/>
        </w:rPr>
        <w:t>A challenging, engaging and wholly inclusive curriculum that fosters high aspirations and inspires joy.  Student achievement significantly exceeds national averages.</w:t>
      </w:r>
    </w:p>
    <w:p w14:paraId="39722717" w14:textId="77777777" w:rsidR="00EE1106" w:rsidRPr="00EE1106" w:rsidRDefault="00EE1106" w:rsidP="00EE1106">
      <w:pPr>
        <w:jc w:val="both"/>
        <w:rPr>
          <w:rFonts w:ascii="Arial" w:hAnsi="Arial" w:cs="Arial"/>
        </w:rPr>
      </w:pPr>
    </w:p>
    <w:p w14:paraId="53EA7F66" w14:textId="77777777" w:rsidR="00EE1106" w:rsidRPr="00EE1106" w:rsidRDefault="00EE1106" w:rsidP="00EE1106">
      <w:pPr>
        <w:jc w:val="both"/>
        <w:rPr>
          <w:rFonts w:ascii="Arial" w:hAnsi="Arial" w:cs="Arial"/>
        </w:rPr>
      </w:pPr>
    </w:p>
    <w:p w14:paraId="6C3D62BC"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Mission Statement</w:t>
      </w:r>
    </w:p>
    <w:p w14:paraId="0A01C860" w14:textId="77777777" w:rsidR="00EE1106" w:rsidRPr="00EE1106" w:rsidRDefault="00EE1106" w:rsidP="00EE1106">
      <w:pPr>
        <w:jc w:val="both"/>
        <w:rPr>
          <w:rFonts w:ascii="Arial" w:hAnsi="Arial" w:cs="Arial"/>
          <w:b/>
          <w:bCs/>
          <w:color w:val="4472C4" w:themeColor="accent1"/>
          <w:lang w:val="en-US"/>
        </w:rPr>
      </w:pPr>
    </w:p>
    <w:p w14:paraId="65BBAF35" w14:textId="0170CAF1" w:rsidR="00EE1106" w:rsidRPr="00EE1106" w:rsidRDefault="00EE1106" w:rsidP="00EE1106">
      <w:pPr>
        <w:jc w:val="both"/>
        <w:rPr>
          <w:rFonts w:ascii="Arial" w:hAnsi="Arial" w:cs="Arial"/>
          <w:sz w:val="22"/>
          <w:szCs w:val="22"/>
          <w:u w:val="single"/>
        </w:rPr>
      </w:pPr>
      <w:r w:rsidRPr="00EE1106">
        <w:rPr>
          <w:rFonts w:ascii="Arial" w:hAnsi="Arial" w:cs="Arial"/>
        </w:rPr>
        <w:t>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w:t>
      </w:r>
    </w:p>
    <w:p w14:paraId="6D0B64B7" w14:textId="77777777" w:rsidR="00A50E79" w:rsidRPr="00EE1106" w:rsidRDefault="00A50E79" w:rsidP="00EE1106">
      <w:pPr>
        <w:jc w:val="both"/>
        <w:rPr>
          <w:rFonts w:ascii="Arial" w:hAnsi="Arial" w:cs="Arial"/>
          <w:sz w:val="22"/>
          <w:szCs w:val="22"/>
          <w:u w:val="single"/>
        </w:rPr>
      </w:pPr>
    </w:p>
    <w:p w14:paraId="426B4147" w14:textId="77777777" w:rsidR="00EE1106" w:rsidRPr="00EE1106" w:rsidRDefault="00EE1106" w:rsidP="00EE1106">
      <w:pPr>
        <w:jc w:val="both"/>
        <w:rPr>
          <w:rFonts w:ascii="Arial" w:hAnsi="Arial" w:cs="Arial"/>
          <w:sz w:val="22"/>
          <w:szCs w:val="22"/>
          <w:u w:val="single"/>
        </w:rPr>
      </w:pPr>
    </w:p>
    <w:p w14:paraId="27B41936"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Values Statement</w:t>
      </w:r>
    </w:p>
    <w:p w14:paraId="4337ECFB" w14:textId="77777777" w:rsidR="00EE1106" w:rsidRPr="00EE1106" w:rsidRDefault="00EE1106" w:rsidP="00EE1106">
      <w:pPr>
        <w:jc w:val="both"/>
        <w:rPr>
          <w:rFonts w:ascii="Arial" w:hAnsi="Arial" w:cs="Arial"/>
          <w:b/>
          <w:bCs/>
          <w:color w:val="4472C4" w:themeColor="accent1"/>
          <w:lang w:val="en-US"/>
        </w:rPr>
      </w:pPr>
    </w:p>
    <w:p w14:paraId="538B3425" w14:textId="77777777" w:rsidR="00EE1106" w:rsidRDefault="00EE1106" w:rsidP="00EE1106">
      <w:r w:rsidRPr="00EE1106">
        <w:rPr>
          <w:rFonts w:ascii="Arial" w:hAnsi="Arial" w:cs="Arial"/>
        </w:rPr>
        <w:t>All Saints is a welcoming faith community living by the value of :</w:t>
      </w:r>
    </w:p>
    <w:p w14:paraId="3000BB0E" w14:textId="77777777" w:rsidR="00EE1106" w:rsidRPr="00EE1106" w:rsidRDefault="00EE1106" w:rsidP="00EE1106">
      <w:pPr>
        <w:jc w:val="both"/>
        <w:rPr>
          <w:rFonts w:ascii="Arial" w:hAnsi="Arial" w:cs="Arial"/>
        </w:rPr>
      </w:pPr>
    </w:p>
    <w:p w14:paraId="1E5C5CEA"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Respect for ourselves, others and our environment.</w:t>
      </w:r>
    </w:p>
    <w:p w14:paraId="58653EF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Understanding, accepting and celebrating the uniqueness and diversity of our All Saints’ family.</w:t>
      </w:r>
    </w:p>
    <w:p w14:paraId="3F2C9DC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Affection for all members of our school and wider community in every situation.</w:t>
      </w:r>
    </w:p>
    <w:p w14:paraId="28E97400" w14:textId="2DACFF22" w:rsidR="00EE1106" w:rsidRPr="00EE1106" w:rsidRDefault="00EE1106" w:rsidP="00EE1106">
      <w:pPr>
        <w:numPr>
          <w:ilvl w:val="0"/>
          <w:numId w:val="6"/>
        </w:numPr>
        <w:tabs>
          <w:tab w:val="clear" w:pos="360"/>
          <w:tab w:val="num" w:pos="720"/>
        </w:tabs>
        <w:spacing w:line="259" w:lineRule="auto"/>
        <w:jc w:val="both"/>
        <w:rPr>
          <w:rFonts w:ascii="Arial" w:hAnsi="Arial" w:cs="Arial"/>
          <w:sz w:val="22"/>
          <w:szCs w:val="22"/>
          <w:u w:val="single"/>
        </w:rPr>
        <w:sectPr w:rsidR="00EE1106" w:rsidRPr="00EE1106" w:rsidSect="00AE6FB6">
          <w:footerReference w:type="default" r:id="rId24"/>
          <w:pgSz w:w="11908" w:h="16832"/>
          <w:pgMar w:top="1260" w:right="1433" w:bottom="702" w:left="1441" w:header="720" w:footer="720" w:gutter="0"/>
          <w:cols w:space="720"/>
        </w:sectPr>
      </w:pPr>
      <w:r w:rsidRPr="00EE1106">
        <w:rPr>
          <w:rFonts w:ascii="Arial" w:hAnsi="Arial" w:cs="Arial"/>
        </w:rPr>
        <w:t>Humour in our interactions with each other, showing loving kindness to all.</w:t>
      </w:r>
    </w:p>
    <w:p w14:paraId="39C316EE" w14:textId="0E10A85B" w:rsidR="00CE3AA7" w:rsidRDefault="00A50E79">
      <w:pPr>
        <w:rPr>
          <w:rFonts w:ascii="Arial" w:eastAsia="Calibri" w:hAnsi="Arial" w:cs="Arial"/>
          <w:b/>
          <w:sz w:val="22"/>
          <w:szCs w:val="22"/>
          <w:u w:val="single"/>
        </w:rPr>
      </w:pPr>
      <w:r w:rsidRPr="00CE3AA7">
        <w:rPr>
          <w:noProof/>
          <w:sz w:val="22"/>
          <w:szCs w:val="22"/>
        </w:rPr>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Recruitment Monitoring Form;</w:t>
      </w:r>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Completion and submission electronically;</w:t>
      </w:r>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Completion electronically, printing and submitting a hardcopy via post, by fax or by scanning and emailing;</w:t>
      </w:r>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Applicants should insert the requested details and tick the relevant box in order to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specialisms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NPQH is no longer a mandatory requirement in England but applicants should still provide details of the NPQH where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NPQH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All applicants are required to provide details of at least two, and up to three, referees. A referee who is a current or former employer must have full access to the applicant’s personnel records. This is in order to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There may be situations where the referee does not have full access to an applicant’s records for data protection and privacy reasons.  If that is the case, the referee will need to be in a position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D97837" w:rsidP="003A2A1A">
      <w:pPr>
        <w:keepLines/>
        <w:jc w:val="both"/>
        <w:rPr>
          <w:rFonts w:ascii="Arial" w:hAnsi="Arial" w:cs="Arial"/>
          <w:sz w:val="22"/>
          <w:szCs w:val="22"/>
        </w:rPr>
      </w:pPr>
      <w:hyperlink r:id="rId26" w:history="1">
        <w:r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D97837"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A higher degree of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0"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Schools / colleges may provide guidance to the applicant regarding the definition of a “practising Catholic” with the application pack and / or in the event that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0"/>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In the event that an applicant is appointed, any failure to disclose the existence of a relationship, whether it be by marriage, blood or as co-habitee,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F.A.O: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27"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28"/>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9"/>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30"/>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EE29C0">
      <w:pP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ZB288989.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entering into a contract with you. It may also need to process your data to enter into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whether or not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in order to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UK Visas &amp; Immigration (UKVI) in order to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would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in order to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and also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data;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SK9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136E53">
      <w:pPr>
        <w:rPr>
          <w:rFonts w:ascii="Arial" w:hAnsi="Arial" w:cs="Arial"/>
        </w:rPr>
      </w:pPr>
      <w:r>
        <w:rPr>
          <w:rFonts w:ascii="Arial" w:hAnsi="Arial" w:cs="Arial"/>
          <w:noProof/>
          <w:sz w:val="20"/>
        </w:rPr>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31" o:title="AS-watermark"/>
            <w10:wrap anchory="page"/>
            <w10:anchorlock/>
          </v:shape>
        </w:pict>
      </w:r>
    </w:p>
    <w:p w14:paraId="7B0BF8CB" w14:textId="242277D9" w:rsidR="008504E5" w:rsidRPr="00CE3AA7" w:rsidRDefault="00136E53"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type id="_x0000_t202" coordsize="21600,21600" o:spt="202" path="m,l,21600r21600,l21600,xe">
            <v:stroke joinstyle="miter"/>
            <v:path gradientshapeok="t" o:connecttype="rect"/>
          </v:shapetype>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136E53">
                  <w:r>
                    <w:pict w14:anchorId="181DBDB1">
                      <v:shape id="_x0000_i1026" type="#_x0000_t75" style="width:218.5pt;height:190.35pt">
                        <v:imagedata r:id="rId32" o:title="map" croptop="20450f"/>
                      </v:shape>
                    </w:pict>
                  </w:r>
                </w:p>
              </w:txbxContent>
            </v:textbox>
          </v:shape>
        </w:pict>
      </w:r>
    </w:p>
    <w:sectPr w:rsidR="008504E5" w:rsidRPr="00CE3AA7" w:rsidSect="00541385">
      <w:footerReference w:type="default" r:id="rId33"/>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1CAF5" w14:textId="77777777" w:rsidR="00BD0C3F" w:rsidRDefault="00BD0C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A1C35" w14:textId="576F188D" w:rsidR="00BD0C3F" w:rsidRDefault="00255ED7">
    <w:pPr>
      <w:pStyle w:val="Footer"/>
    </w:pPr>
    <w:r>
      <w:rPr>
        <w:noProof/>
      </w:rPr>
      <w:drawing>
        <wp:anchor distT="0" distB="0" distL="114300" distR="114300" simplePos="0" relativeHeight="251666432" behindDoc="0" locked="0" layoutInCell="1" allowOverlap="1" wp14:anchorId="4AB31BA9" wp14:editId="2C3A4523">
          <wp:simplePos x="0" y="0"/>
          <wp:positionH relativeFrom="column">
            <wp:posOffset>5346589</wp:posOffset>
          </wp:positionH>
          <wp:positionV relativeFrom="paragraph">
            <wp:posOffset>-38735</wp:posOffset>
          </wp:positionV>
          <wp:extent cx="1241591" cy="555874"/>
          <wp:effectExtent l="0" t="0" r="0" b="0"/>
          <wp:wrapNone/>
          <wp:docPr id="1988487214"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1591" cy="555874"/>
                  </a:xfrm>
                  <a:prstGeom prst="rect">
                    <a:avLst/>
                  </a:prstGeom>
                  <a:noFill/>
                </pic:spPr>
              </pic:pic>
            </a:graphicData>
          </a:graphic>
          <wp14:sizeRelH relativeFrom="margin">
            <wp14:pctWidth>0</wp14:pctWidth>
          </wp14:sizeRelH>
          <wp14:sizeRelV relativeFrom="margin">
            <wp14:pctHeight>0</wp14:pctHeight>
          </wp14:sizeRelV>
        </wp:anchor>
      </w:drawing>
    </w:r>
    <w:r w:rsidR="00D002F8">
      <w:rPr>
        <w:rFonts w:ascii="Cambria" w:hAnsi="Cambria"/>
        <w:noProof/>
      </w:rPr>
      <w:drawing>
        <wp:anchor distT="0" distB="0" distL="114300" distR="114300" simplePos="0" relativeHeight="251665408" behindDoc="0" locked="1" layoutInCell="1" allowOverlap="1" wp14:anchorId="317480FA" wp14:editId="579B36CA">
          <wp:simplePos x="0" y="0"/>
          <wp:positionH relativeFrom="column">
            <wp:posOffset>-1256030</wp:posOffset>
          </wp:positionH>
          <wp:positionV relativeFrom="page">
            <wp:posOffset>9317990</wp:posOffset>
          </wp:positionV>
          <wp:extent cx="8187690" cy="1358265"/>
          <wp:effectExtent l="0" t="0" r="3810" b="0"/>
          <wp:wrapNone/>
          <wp:docPr id="2130096355" name="Picture 2130096355"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96355" name="Picture 2130096355" descr="stripes-fro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87690" cy="13582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63878" w14:textId="77777777" w:rsidR="00BD0C3F" w:rsidRDefault="00BD0C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EE80" w14:textId="0FF3D2C0" w:rsidR="00BD0C3F" w:rsidRDefault="00EE1106">
    <w:pPr>
      <w:pStyle w:val="Footer"/>
    </w:pPr>
    <w:r>
      <w:rPr>
        <w:noProof/>
      </w:rPr>
      <w:drawing>
        <wp:anchor distT="0" distB="0" distL="114300" distR="114300" simplePos="0" relativeHeight="251668480" behindDoc="0" locked="0" layoutInCell="1" allowOverlap="1" wp14:anchorId="6677269A" wp14:editId="119D5BE7">
          <wp:simplePos x="0" y="0"/>
          <wp:positionH relativeFrom="column">
            <wp:posOffset>4825830</wp:posOffset>
          </wp:positionH>
          <wp:positionV relativeFrom="paragraph">
            <wp:posOffset>-138460</wp:posOffset>
          </wp:positionV>
          <wp:extent cx="1511935" cy="676910"/>
          <wp:effectExtent l="0" t="0" r="0" b="0"/>
          <wp:wrapNone/>
          <wp:docPr id="935429908"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1312" behindDoc="0" locked="0" layoutInCell="1" allowOverlap="1" wp14:anchorId="75D73C31" wp14:editId="3151E4B7">
          <wp:simplePos x="0" y="0"/>
          <wp:positionH relativeFrom="column">
            <wp:posOffset>-915035</wp:posOffset>
          </wp:positionH>
          <wp:positionV relativeFrom="paragraph">
            <wp:posOffset>-1073785</wp:posOffset>
          </wp:positionV>
          <wp:extent cx="7537450" cy="1733550"/>
          <wp:effectExtent l="0" t="0" r="635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2"/>
                  <a:stretch>
                    <a:fillRect/>
                  </a:stretch>
                </pic:blipFill>
                <pic:spPr>
                  <a:xfrm>
                    <a:off x="0" y="0"/>
                    <a:ext cx="7547755" cy="1735920"/>
                  </a:xfrm>
                  <a:prstGeom prst="rect">
                    <a:avLst/>
                  </a:prstGeom>
                </pic:spPr>
              </pic:pic>
            </a:graphicData>
          </a:graphic>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B9FA" w14:textId="7DDAFEDD" w:rsidR="00A50E79" w:rsidRDefault="00A50E7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36FBA" w14:textId="77777777" w:rsidR="00BD0C3F" w:rsidRDefault="00136E53">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47F81" w14:textId="77777777" w:rsidR="00BD0C3F" w:rsidRDefault="00BD0C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613CB" w14:textId="77777777" w:rsidR="00BD0C3F" w:rsidRDefault="00BD0C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CB693" w14:textId="77777777" w:rsidR="00BD0C3F" w:rsidRDefault="00BD0C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26019"/>
    <w:multiLevelType w:val="hybridMultilevel"/>
    <w:tmpl w:val="F6DE32A2"/>
    <w:lvl w:ilvl="0" w:tplc="F0581D24">
      <w:start w:val="1"/>
      <w:numFmt w:val="bullet"/>
      <w:lvlText w:val=""/>
      <w:lvlJc w:val="left"/>
      <w:pPr>
        <w:ind w:left="360" w:hanging="360"/>
      </w:pPr>
      <w:rPr>
        <w:rFonts w:ascii="Symbol" w:hAnsi="Symbol" w:hint="default"/>
      </w:rPr>
    </w:lvl>
    <w:lvl w:ilvl="1" w:tplc="769833A6">
      <w:start w:val="1"/>
      <w:numFmt w:val="bullet"/>
      <w:lvlText w:val="o"/>
      <w:lvlJc w:val="left"/>
      <w:pPr>
        <w:ind w:left="1080" w:hanging="360"/>
      </w:pPr>
      <w:rPr>
        <w:rFonts w:ascii="Courier New" w:hAnsi="Courier New" w:hint="default"/>
      </w:rPr>
    </w:lvl>
    <w:lvl w:ilvl="2" w:tplc="F1E2FFE6">
      <w:start w:val="1"/>
      <w:numFmt w:val="bullet"/>
      <w:lvlText w:val=""/>
      <w:lvlJc w:val="left"/>
      <w:pPr>
        <w:ind w:left="1800" w:hanging="360"/>
      </w:pPr>
      <w:rPr>
        <w:rFonts w:ascii="Wingdings" w:hAnsi="Wingdings" w:hint="default"/>
      </w:rPr>
    </w:lvl>
    <w:lvl w:ilvl="3" w:tplc="A0D6D2D8">
      <w:start w:val="1"/>
      <w:numFmt w:val="bullet"/>
      <w:lvlText w:val=""/>
      <w:lvlJc w:val="left"/>
      <w:pPr>
        <w:ind w:left="2520" w:hanging="360"/>
      </w:pPr>
      <w:rPr>
        <w:rFonts w:ascii="Symbol" w:hAnsi="Symbol" w:hint="default"/>
      </w:rPr>
    </w:lvl>
    <w:lvl w:ilvl="4" w:tplc="69E4E594">
      <w:start w:val="1"/>
      <w:numFmt w:val="bullet"/>
      <w:lvlText w:val="o"/>
      <w:lvlJc w:val="left"/>
      <w:pPr>
        <w:ind w:left="3240" w:hanging="360"/>
      </w:pPr>
      <w:rPr>
        <w:rFonts w:ascii="Courier New" w:hAnsi="Courier New" w:hint="default"/>
      </w:rPr>
    </w:lvl>
    <w:lvl w:ilvl="5" w:tplc="012A09C8">
      <w:start w:val="1"/>
      <w:numFmt w:val="bullet"/>
      <w:lvlText w:val=""/>
      <w:lvlJc w:val="left"/>
      <w:pPr>
        <w:ind w:left="3960" w:hanging="360"/>
      </w:pPr>
      <w:rPr>
        <w:rFonts w:ascii="Wingdings" w:hAnsi="Wingdings" w:hint="default"/>
      </w:rPr>
    </w:lvl>
    <w:lvl w:ilvl="6" w:tplc="880216F6">
      <w:start w:val="1"/>
      <w:numFmt w:val="bullet"/>
      <w:lvlText w:val=""/>
      <w:lvlJc w:val="left"/>
      <w:pPr>
        <w:ind w:left="4680" w:hanging="360"/>
      </w:pPr>
      <w:rPr>
        <w:rFonts w:ascii="Symbol" w:hAnsi="Symbol" w:hint="default"/>
      </w:rPr>
    </w:lvl>
    <w:lvl w:ilvl="7" w:tplc="5EF44186">
      <w:start w:val="1"/>
      <w:numFmt w:val="bullet"/>
      <w:lvlText w:val="o"/>
      <w:lvlJc w:val="left"/>
      <w:pPr>
        <w:ind w:left="5400" w:hanging="360"/>
      </w:pPr>
      <w:rPr>
        <w:rFonts w:ascii="Courier New" w:hAnsi="Courier New" w:hint="default"/>
      </w:rPr>
    </w:lvl>
    <w:lvl w:ilvl="8" w:tplc="072A3EA8">
      <w:start w:val="1"/>
      <w:numFmt w:val="bullet"/>
      <w:lvlText w:val=""/>
      <w:lvlJc w:val="left"/>
      <w:pPr>
        <w:ind w:left="6120" w:hanging="360"/>
      </w:pPr>
      <w:rPr>
        <w:rFonts w:ascii="Wingdings" w:hAnsi="Wingdings" w:hint="default"/>
      </w:rPr>
    </w:lvl>
  </w:abstractNum>
  <w:abstractNum w:abstractNumId="1" w15:restartNumberingAfterBreak="0">
    <w:nsid w:val="04B95672"/>
    <w:multiLevelType w:val="hybridMultilevel"/>
    <w:tmpl w:val="3CBA3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4"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A56B32"/>
    <w:multiLevelType w:val="hybridMultilevel"/>
    <w:tmpl w:val="BAAE5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625C494"/>
    <w:multiLevelType w:val="hybridMultilevel"/>
    <w:tmpl w:val="6CC65A2E"/>
    <w:lvl w:ilvl="0" w:tplc="15667018">
      <w:start w:val="1"/>
      <w:numFmt w:val="bullet"/>
      <w:lvlText w:val=""/>
      <w:lvlJc w:val="left"/>
      <w:pPr>
        <w:ind w:left="370" w:hanging="360"/>
      </w:pPr>
      <w:rPr>
        <w:rFonts w:ascii="Symbol" w:hAnsi="Symbol" w:hint="default"/>
      </w:rPr>
    </w:lvl>
    <w:lvl w:ilvl="1" w:tplc="B5D41B58">
      <w:start w:val="1"/>
      <w:numFmt w:val="bullet"/>
      <w:lvlText w:val="o"/>
      <w:lvlJc w:val="left"/>
      <w:pPr>
        <w:ind w:left="1090" w:hanging="360"/>
      </w:pPr>
      <w:rPr>
        <w:rFonts w:ascii="Courier New" w:hAnsi="Courier New" w:hint="default"/>
      </w:rPr>
    </w:lvl>
    <w:lvl w:ilvl="2" w:tplc="64125B38">
      <w:start w:val="1"/>
      <w:numFmt w:val="bullet"/>
      <w:lvlText w:val=""/>
      <w:lvlJc w:val="left"/>
      <w:pPr>
        <w:ind w:left="1810" w:hanging="360"/>
      </w:pPr>
      <w:rPr>
        <w:rFonts w:ascii="Wingdings" w:hAnsi="Wingdings" w:hint="default"/>
      </w:rPr>
    </w:lvl>
    <w:lvl w:ilvl="3" w:tplc="F3406D1A">
      <w:start w:val="1"/>
      <w:numFmt w:val="bullet"/>
      <w:lvlText w:val=""/>
      <w:lvlJc w:val="left"/>
      <w:pPr>
        <w:ind w:left="2530" w:hanging="360"/>
      </w:pPr>
      <w:rPr>
        <w:rFonts w:ascii="Symbol" w:hAnsi="Symbol" w:hint="default"/>
      </w:rPr>
    </w:lvl>
    <w:lvl w:ilvl="4" w:tplc="DBF24F98">
      <w:start w:val="1"/>
      <w:numFmt w:val="bullet"/>
      <w:lvlText w:val="o"/>
      <w:lvlJc w:val="left"/>
      <w:pPr>
        <w:ind w:left="3250" w:hanging="360"/>
      </w:pPr>
      <w:rPr>
        <w:rFonts w:ascii="Courier New" w:hAnsi="Courier New" w:hint="default"/>
      </w:rPr>
    </w:lvl>
    <w:lvl w:ilvl="5" w:tplc="F00C8BB0">
      <w:start w:val="1"/>
      <w:numFmt w:val="bullet"/>
      <w:lvlText w:val=""/>
      <w:lvlJc w:val="left"/>
      <w:pPr>
        <w:ind w:left="3970" w:hanging="360"/>
      </w:pPr>
      <w:rPr>
        <w:rFonts w:ascii="Wingdings" w:hAnsi="Wingdings" w:hint="default"/>
      </w:rPr>
    </w:lvl>
    <w:lvl w:ilvl="6" w:tplc="6E2ACEE2">
      <w:start w:val="1"/>
      <w:numFmt w:val="bullet"/>
      <w:lvlText w:val=""/>
      <w:lvlJc w:val="left"/>
      <w:pPr>
        <w:ind w:left="4690" w:hanging="360"/>
      </w:pPr>
      <w:rPr>
        <w:rFonts w:ascii="Symbol" w:hAnsi="Symbol" w:hint="default"/>
      </w:rPr>
    </w:lvl>
    <w:lvl w:ilvl="7" w:tplc="5C746B34">
      <w:start w:val="1"/>
      <w:numFmt w:val="bullet"/>
      <w:lvlText w:val="o"/>
      <w:lvlJc w:val="left"/>
      <w:pPr>
        <w:ind w:left="5410" w:hanging="360"/>
      </w:pPr>
      <w:rPr>
        <w:rFonts w:ascii="Courier New" w:hAnsi="Courier New" w:hint="default"/>
      </w:rPr>
    </w:lvl>
    <w:lvl w:ilvl="8" w:tplc="33B4C6C8">
      <w:start w:val="1"/>
      <w:numFmt w:val="bullet"/>
      <w:lvlText w:val=""/>
      <w:lvlJc w:val="left"/>
      <w:pPr>
        <w:ind w:left="6130" w:hanging="360"/>
      </w:pPr>
      <w:rPr>
        <w:rFonts w:ascii="Wingdings" w:hAnsi="Wingdings" w:hint="default"/>
      </w:rPr>
    </w:lvl>
  </w:abstractNum>
  <w:abstractNum w:abstractNumId="7" w15:restartNumberingAfterBreak="1">
    <w:nsid w:val="30FF64C1"/>
    <w:multiLevelType w:val="hybridMultilevel"/>
    <w:tmpl w:val="A9386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11"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1">
    <w:nsid w:val="44412126"/>
    <w:multiLevelType w:val="hybridMultilevel"/>
    <w:tmpl w:val="B4580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906055F"/>
    <w:multiLevelType w:val="hybridMultilevel"/>
    <w:tmpl w:val="67A81E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B5C2369"/>
    <w:multiLevelType w:val="hybridMultilevel"/>
    <w:tmpl w:val="EAAA1CCA"/>
    <w:lvl w:ilvl="0" w:tplc="0D3897BE">
      <w:start w:val="1"/>
      <w:numFmt w:val="bullet"/>
      <w:lvlText w:val="•"/>
      <w:lvlJc w:val="left"/>
      <w:pPr>
        <w:tabs>
          <w:tab w:val="num" w:pos="360"/>
        </w:tabs>
        <w:ind w:left="360" w:hanging="360"/>
      </w:pPr>
      <w:rPr>
        <w:rFonts w:ascii="Arial" w:hAnsi="Arial" w:hint="default"/>
      </w:rPr>
    </w:lvl>
    <w:lvl w:ilvl="1" w:tplc="025E19F4" w:tentative="1">
      <w:start w:val="1"/>
      <w:numFmt w:val="bullet"/>
      <w:lvlText w:val="•"/>
      <w:lvlJc w:val="left"/>
      <w:pPr>
        <w:tabs>
          <w:tab w:val="num" w:pos="1080"/>
        </w:tabs>
        <w:ind w:left="1080" w:hanging="360"/>
      </w:pPr>
      <w:rPr>
        <w:rFonts w:ascii="Arial" w:hAnsi="Arial" w:hint="default"/>
      </w:rPr>
    </w:lvl>
    <w:lvl w:ilvl="2" w:tplc="28826D2A" w:tentative="1">
      <w:start w:val="1"/>
      <w:numFmt w:val="bullet"/>
      <w:lvlText w:val="•"/>
      <w:lvlJc w:val="left"/>
      <w:pPr>
        <w:tabs>
          <w:tab w:val="num" w:pos="1800"/>
        </w:tabs>
        <w:ind w:left="1800" w:hanging="360"/>
      </w:pPr>
      <w:rPr>
        <w:rFonts w:ascii="Arial" w:hAnsi="Arial" w:hint="default"/>
      </w:rPr>
    </w:lvl>
    <w:lvl w:ilvl="3" w:tplc="793A40D8" w:tentative="1">
      <w:start w:val="1"/>
      <w:numFmt w:val="bullet"/>
      <w:lvlText w:val="•"/>
      <w:lvlJc w:val="left"/>
      <w:pPr>
        <w:tabs>
          <w:tab w:val="num" w:pos="2520"/>
        </w:tabs>
        <w:ind w:left="2520" w:hanging="360"/>
      </w:pPr>
      <w:rPr>
        <w:rFonts w:ascii="Arial" w:hAnsi="Arial" w:hint="default"/>
      </w:rPr>
    </w:lvl>
    <w:lvl w:ilvl="4" w:tplc="0FFA579A" w:tentative="1">
      <w:start w:val="1"/>
      <w:numFmt w:val="bullet"/>
      <w:lvlText w:val="•"/>
      <w:lvlJc w:val="left"/>
      <w:pPr>
        <w:tabs>
          <w:tab w:val="num" w:pos="3240"/>
        </w:tabs>
        <w:ind w:left="3240" w:hanging="360"/>
      </w:pPr>
      <w:rPr>
        <w:rFonts w:ascii="Arial" w:hAnsi="Arial" w:hint="default"/>
      </w:rPr>
    </w:lvl>
    <w:lvl w:ilvl="5" w:tplc="164A8190" w:tentative="1">
      <w:start w:val="1"/>
      <w:numFmt w:val="bullet"/>
      <w:lvlText w:val="•"/>
      <w:lvlJc w:val="left"/>
      <w:pPr>
        <w:tabs>
          <w:tab w:val="num" w:pos="3960"/>
        </w:tabs>
        <w:ind w:left="3960" w:hanging="360"/>
      </w:pPr>
      <w:rPr>
        <w:rFonts w:ascii="Arial" w:hAnsi="Arial" w:hint="default"/>
      </w:rPr>
    </w:lvl>
    <w:lvl w:ilvl="6" w:tplc="EF425238" w:tentative="1">
      <w:start w:val="1"/>
      <w:numFmt w:val="bullet"/>
      <w:lvlText w:val="•"/>
      <w:lvlJc w:val="left"/>
      <w:pPr>
        <w:tabs>
          <w:tab w:val="num" w:pos="4680"/>
        </w:tabs>
        <w:ind w:left="4680" w:hanging="360"/>
      </w:pPr>
      <w:rPr>
        <w:rFonts w:ascii="Arial" w:hAnsi="Arial" w:hint="default"/>
      </w:rPr>
    </w:lvl>
    <w:lvl w:ilvl="7" w:tplc="7E1ED522" w:tentative="1">
      <w:start w:val="1"/>
      <w:numFmt w:val="bullet"/>
      <w:lvlText w:val="•"/>
      <w:lvlJc w:val="left"/>
      <w:pPr>
        <w:tabs>
          <w:tab w:val="num" w:pos="5400"/>
        </w:tabs>
        <w:ind w:left="5400" w:hanging="360"/>
      </w:pPr>
      <w:rPr>
        <w:rFonts w:ascii="Arial" w:hAnsi="Arial" w:hint="default"/>
      </w:rPr>
    </w:lvl>
    <w:lvl w:ilvl="8" w:tplc="F97247F2"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7"/>
  </w:num>
  <w:num w:numId="2" w16cid:durableId="389619643">
    <w:abstractNumId w:val="8"/>
  </w:num>
  <w:num w:numId="3" w16cid:durableId="310522523">
    <w:abstractNumId w:val="2"/>
  </w:num>
  <w:num w:numId="4" w16cid:durableId="429401297">
    <w:abstractNumId w:val="4"/>
  </w:num>
  <w:num w:numId="5" w16cid:durableId="1654723581">
    <w:abstractNumId w:val="15"/>
  </w:num>
  <w:num w:numId="6" w16cid:durableId="1692799447">
    <w:abstractNumId w:val="9"/>
  </w:num>
  <w:num w:numId="7" w16cid:durableId="266668287">
    <w:abstractNumId w:val="16"/>
  </w:num>
  <w:num w:numId="8" w16cid:durableId="1168251031">
    <w:abstractNumId w:val="10"/>
  </w:num>
  <w:num w:numId="9" w16cid:durableId="90317393">
    <w:abstractNumId w:val="18"/>
  </w:num>
  <w:num w:numId="10" w16cid:durableId="787117915">
    <w:abstractNumId w:val="3"/>
  </w:num>
  <w:num w:numId="11" w16cid:durableId="514879753">
    <w:abstractNumId w:val="11"/>
  </w:num>
  <w:num w:numId="12" w16cid:durableId="845753615">
    <w:abstractNumId w:val="14"/>
  </w:num>
  <w:num w:numId="13" w16cid:durableId="149951719">
    <w:abstractNumId w:val="1"/>
  </w:num>
  <w:num w:numId="14" w16cid:durableId="1005479573">
    <w:abstractNumId w:val="5"/>
  </w:num>
  <w:num w:numId="15" w16cid:durableId="1710691148">
    <w:abstractNumId w:val="12"/>
  </w:num>
  <w:num w:numId="16" w16cid:durableId="1879929690">
    <w:abstractNumId w:val="7"/>
  </w:num>
  <w:num w:numId="17" w16cid:durableId="941885522">
    <w:abstractNumId w:val="13"/>
  </w:num>
  <w:num w:numId="18" w16cid:durableId="788548242">
    <w:abstractNumId w:val="6"/>
  </w:num>
  <w:num w:numId="19" w16cid:durableId="18053905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0518A1"/>
    <w:rsid w:val="00136E53"/>
    <w:rsid w:val="001525A9"/>
    <w:rsid w:val="00211922"/>
    <w:rsid w:val="00255ED7"/>
    <w:rsid w:val="0027717C"/>
    <w:rsid w:val="0028140F"/>
    <w:rsid w:val="00281B4B"/>
    <w:rsid w:val="0033134F"/>
    <w:rsid w:val="003A6770"/>
    <w:rsid w:val="003A7162"/>
    <w:rsid w:val="003B05E4"/>
    <w:rsid w:val="004131DE"/>
    <w:rsid w:val="00484E07"/>
    <w:rsid w:val="00544575"/>
    <w:rsid w:val="00553984"/>
    <w:rsid w:val="005645BE"/>
    <w:rsid w:val="006F2FCD"/>
    <w:rsid w:val="007521DE"/>
    <w:rsid w:val="007C6F32"/>
    <w:rsid w:val="007D3E83"/>
    <w:rsid w:val="008001B3"/>
    <w:rsid w:val="008504E5"/>
    <w:rsid w:val="00912BA3"/>
    <w:rsid w:val="00914848"/>
    <w:rsid w:val="00971D1E"/>
    <w:rsid w:val="00993CE0"/>
    <w:rsid w:val="009B02B4"/>
    <w:rsid w:val="009C563B"/>
    <w:rsid w:val="009C58CB"/>
    <w:rsid w:val="00A03ACE"/>
    <w:rsid w:val="00A079C2"/>
    <w:rsid w:val="00A4719F"/>
    <w:rsid w:val="00A50E79"/>
    <w:rsid w:val="00AE6FB6"/>
    <w:rsid w:val="00B266F4"/>
    <w:rsid w:val="00B34316"/>
    <w:rsid w:val="00B57BD0"/>
    <w:rsid w:val="00B93BF2"/>
    <w:rsid w:val="00BD0C3F"/>
    <w:rsid w:val="00BE74B9"/>
    <w:rsid w:val="00CE3AA7"/>
    <w:rsid w:val="00D002F8"/>
    <w:rsid w:val="00D47DF3"/>
    <w:rsid w:val="00D82260"/>
    <w:rsid w:val="00D87FD5"/>
    <w:rsid w:val="00D97837"/>
    <w:rsid w:val="00E941F1"/>
    <w:rsid w:val="00EC375B"/>
    <w:rsid w:val="00EE1106"/>
    <w:rsid w:val="00EE29C0"/>
    <w:rsid w:val="00F51CCE"/>
    <w:rsid w:val="00F602E6"/>
    <w:rsid w:val="00F96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styleId="TableGrid">
    <w:name w:val="Table Grid"/>
    <w:basedOn w:val="TableNormal"/>
    <w:uiPriority w:val="39"/>
    <w:rsid w:val="00553984"/>
    <w:pPr>
      <w:jc w:val="both"/>
    </w:pPr>
    <w:rPr>
      <w:rFonts w:ascii="Arial" w:eastAsiaTheme="minorHAnsi" w:hAnsi="Arial" w:cs="Arial"/>
      <w:color w:val="000000"/>
      <w:kern w:val="2"/>
      <w:sz w:val="24"/>
      <w:szCs w:val="21"/>
      <w:u w:color="000000"/>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E6F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93CE0"/>
    <w:rPr>
      <w:color w:val="605E5C"/>
      <w:shd w:val="clear" w:color="auto" w:fill="E1DFDD"/>
    </w:rPr>
  </w:style>
  <w:style w:type="table" w:customStyle="1" w:styleId="TableGrid2">
    <w:name w:val="Table Grid2"/>
    <w:basedOn w:val="TableNormal"/>
    <w:next w:val="TableGrid"/>
    <w:uiPriority w:val="39"/>
    <w:rsid w:val="00255E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yperlink" Target="http://www.catholiceducation.org.uk/employment-documents/bishops-memorandum/item/1000049-memorandum-on-appointment-of-teachers-to-catholic-schools" TargetMode="External"/><Relationship Id="rId3" Type="http://schemas.openxmlformats.org/officeDocument/2006/relationships/settings" Target="settings.xml"/><Relationship Id="rId21" Type="http://schemas.openxmlformats.org/officeDocument/2006/relationships/hyperlink" Target="http://www.allsaints.sheffield.sch.uk" TargetMode="External"/><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footer" Target="footer7.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cid:image001.png@01DB2485.77070280" TargetMode="External"/><Relationship Id="rId29"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footer" Target="footer6.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yperlink" Target="mailto:r.hobkirk@allsaints.sheffield.sch.uk" TargetMode="External"/><Relationship Id="rId27" Type="http://schemas.openxmlformats.org/officeDocument/2006/relationships/hyperlink" Target="https://www.gov.uk/government/publications/new-guidance-on-the-rehabilitation-of-offenders-act-1974" TargetMode="External"/><Relationship Id="rId30" Type="http://schemas.openxmlformats.org/officeDocument/2006/relationships/image" Target="media/image12.jpg"/><Relationship Id="rId35" Type="http://schemas.openxmlformats.org/officeDocument/2006/relationships/theme" Target="theme/theme1.xml"/><Relationship Id="rId8" Type="http://schemas.openxmlformats.org/officeDocument/2006/relationships/image" Target="media/image1.wmf"/></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23</Pages>
  <Words>7399</Words>
  <Characters>41676</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4</cp:revision>
  <cp:lastPrinted>2023-03-20T12:41:00Z</cp:lastPrinted>
  <dcterms:created xsi:type="dcterms:W3CDTF">2025-05-19T13:11:00Z</dcterms:created>
  <dcterms:modified xsi:type="dcterms:W3CDTF">2025-05-19T14:33:00Z</dcterms:modified>
</cp:coreProperties>
</file>