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BCD84B" w14:textId="5461B269" w:rsidR="00067CC0" w:rsidRDefault="00AB2950">
      <w:pPr>
        <w:pStyle w:val="BodyText"/>
        <w:rPr>
          <w:rFonts w:ascii="Times New Roman"/>
          <w:sz w:val="20"/>
        </w:rPr>
      </w:pPr>
      <w:r>
        <w:rPr>
          <w:rFonts w:ascii="Times New Roman"/>
          <w:noProof/>
          <w:sz w:val="20"/>
        </w:rPr>
        <w:drawing>
          <wp:inline distT="0" distB="0" distL="0" distR="0" wp14:anchorId="43065B2F" wp14:editId="79121FF4">
            <wp:extent cx="10448925" cy="52292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AKMOORE SCHOOL - 10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448925" cy="5229225"/>
                    </a:xfrm>
                    <a:prstGeom prst="rect">
                      <a:avLst/>
                    </a:prstGeom>
                  </pic:spPr>
                </pic:pic>
              </a:graphicData>
            </a:graphic>
          </wp:inline>
        </w:drawing>
      </w:r>
    </w:p>
    <w:p w14:paraId="0C0247F2" w14:textId="289EFCEE" w:rsidR="00AB2950" w:rsidRPr="00AB2950" w:rsidRDefault="00AB2950" w:rsidP="00AB2950">
      <w:pPr>
        <w:pStyle w:val="BodyText"/>
        <w:rPr>
          <w:rFonts w:ascii="Times New Roman"/>
          <w:sz w:val="20"/>
        </w:rPr>
      </w:pPr>
      <w:r>
        <w:rPr>
          <w:rFonts w:ascii="Trebuchet MS" w:hAnsi="Trebuchet MS"/>
          <w:b/>
          <w:noProof/>
          <w:sz w:val="30"/>
        </w:rPr>
        <w:drawing>
          <wp:anchor distT="0" distB="0" distL="0" distR="0" simplePos="0" relativeHeight="251658240" behindDoc="0" locked="0" layoutInCell="1" allowOverlap="1" wp14:anchorId="1CB0B36F" wp14:editId="38F0CF22">
            <wp:simplePos x="0" y="0"/>
            <wp:positionH relativeFrom="page">
              <wp:posOffset>9089390</wp:posOffset>
            </wp:positionH>
            <wp:positionV relativeFrom="paragraph">
              <wp:posOffset>6409055</wp:posOffset>
            </wp:positionV>
            <wp:extent cx="1533525" cy="866775"/>
            <wp:effectExtent l="0" t="0" r="9525" b="9525"/>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a:extLst>
                        <a:ext uri="{28A0092B-C50C-407E-A947-70E740481C1C}">
                          <a14:useLocalDpi xmlns:a14="http://schemas.microsoft.com/office/drawing/2010/main" val="0"/>
                        </a:ext>
                      </a:extLst>
                    </a:blip>
                    <a:stretch>
                      <a:fillRect/>
                    </a:stretch>
                  </pic:blipFill>
                  <pic:spPr>
                    <a:xfrm>
                      <a:off x="0" y="0"/>
                      <a:ext cx="1533525" cy="866775"/>
                    </a:xfrm>
                    <a:prstGeom prst="rect">
                      <a:avLst/>
                    </a:prstGeom>
                  </pic:spPr>
                </pic:pic>
              </a:graphicData>
            </a:graphic>
            <wp14:sizeRelH relativeFrom="margin">
              <wp14:pctWidth>0</wp14:pctWidth>
            </wp14:sizeRelH>
            <wp14:sizeRelV relativeFrom="margin">
              <wp14:pctHeight>0</wp14:pctHeight>
            </wp14:sizeRelV>
          </wp:anchor>
        </w:drawing>
      </w:r>
    </w:p>
    <w:p w14:paraId="6F05B658" w14:textId="1E4FC382" w:rsidR="00566902" w:rsidRPr="00B65BBA" w:rsidRDefault="00A3066C" w:rsidP="19C7258A">
      <w:pPr>
        <w:rPr>
          <w:rFonts w:ascii="Arial" w:hAnsi="Arial" w:cs="Arial"/>
          <w:b/>
          <w:bCs/>
          <w:color w:val="A14F8C"/>
          <w:sz w:val="48"/>
          <w:szCs w:val="48"/>
        </w:rPr>
      </w:pPr>
      <w:proofErr w:type="gramStart"/>
      <w:r w:rsidRPr="00B65BBA">
        <w:rPr>
          <w:rFonts w:ascii="Arial" w:hAnsi="Arial" w:cs="Arial"/>
          <w:b/>
          <w:bCs/>
          <w:color w:val="A14F8C"/>
          <w:w w:val="80"/>
          <w:sz w:val="48"/>
          <w:szCs w:val="48"/>
        </w:rPr>
        <w:t>Inclusion Centre Lead</w:t>
      </w:r>
      <w:proofErr w:type="gramEnd"/>
    </w:p>
    <w:p w14:paraId="5393C138" w14:textId="77777777" w:rsidR="00566902" w:rsidRPr="00B65BBA" w:rsidRDefault="00AB2950" w:rsidP="19C7258A">
      <w:pPr>
        <w:rPr>
          <w:rFonts w:ascii="Arial" w:hAnsi="Arial" w:cs="Arial"/>
          <w:b/>
          <w:bCs/>
          <w:color w:val="A14F8C"/>
          <w:spacing w:val="-2"/>
          <w:w w:val="80"/>
          <w:sz w:val="48"/>
          <w:szCs w:val="48"/>
        </w:rPr>
        <w:sectPr w:rsidR="00566902" w:rsidRPr="00B65BBA" w:rsidSect="00AB2950">
          <w:footerReference w:type="default" r:id="rId13"/>
          <w:type w:val="continuous"/>
          <w:pgSz w:w="16840" w:h="11910" w:orient="landscape"/>
          <w:pgMar w:top="720" w:right="720" w:bottom="720" w:left="238" w:header="0" w:footer="0" w:gutter="0"/>
          <w:pgNumType w:start="1"/>
          <w:cols w:space="720"/>
          <w:docGrid w:linePitch="299"/>
        </w:sectPr>
      </w:pPr>
      <w:r w:rsidRPr="00B65BBA">
        <w:rPr>
          <w:rFonts w:ascii="Arial" w:hAnsi="Arial" w:cs="Arial"/>
          <w:color w:val="A14F8C"/>
          <w:w w:val="85"/>
          <w:sz w:val="48"/>
          <w:szCs w:val="48"/>
        </w:rPr>
        <w:t>Candidate</w:t>
      </w:r>
      <w:r w:rsidRPr="00B65BBA">
        <w:rPr>
          <w:rFonts w:ascii="Arial" w:hAnsi="Arial" w:cs="Arial"/>
          <w:color w:val="A14F8C"/>
          <w:spacing w:val="-12"/>
          <w:w w:val="85"/>
          <w:sz w:val="48"/>
          <w:szCs w:val="48"/>
        </w:rPr>
        <w:t xml:space="preserve"> P</w:t>
      </w:r>
      <w:r w:rsidRPr="00B65BBA">
        <w:rPr>
          <w:rFonts w:ascii="Arial" w:hAnsi="Arial" w:cs="Arial"/>
          <w:color w:val="A14F8C"/>
          <w:spacing w:val="-4"/>
          <w:w w:val="90"/>
          <w:sz w:val="48"/>
          <w:szCs w:val="48"/>
        </w:rPr>
        <w:t>ack</w:t>
      </w:r>
    </w:p>
    <w:p w14:paraId="54C4A383" w14:textId="37B872D1" w:rsidR="00067CC0" w:rsidRDefault="00763452">
      <w:pPr>
        <w:pStyle w:val="BodyText"/>
        <w:rPr>
          <w:rFonts w:ascii="Trebuchet MS"/>
          <w:b/>
          <w:sz w:val="60"/>
        </w:rPr>
      </w:pPr>
      <w:r>
        <w:rPr>
          <w:rFonts w:ascii="Trebuchet MS"/>
          <w:b/>
          <w:noProof/>
          <w:sz w:val="60"/>
        </w:rPr>
        <w:lastRenderedPageBreak/>
        <w:drawing>
          <wp:anchor distT="0" distB="0" distL="114300" distR="114300" simplePos="0" relativeHeight="251658243" behindDoc="0" locked="0" layoutInCell="1" allowOverlap="1" wp14:anchorId="5AE70D04" wp14:editId="5C911599">
            <wp:simplePos x="0" y="0"/>
            <wp:positionH relativeFrom="page">
              <wp:posOffset>667385</wp:posOffset>
            </wp:positionH>
            <wp:positionV relativeFrom="paragraph">
              <wp:posOffset>124460</wp:posOffset>
            </wp:positionV>
            <wp:extent cx="9277350" cy="4667250"/>
            <wp:effectExtent l="0" t="0" r="0" b="0"/>
            <wp:wrapNone/>
            <wp:docPr id="8"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277350" cy="4667250"/>
                    </a:xfrm>
                    <a:prstGeom prst="rect">
                      <a:avLst/>
                    </a:prstGeom>
                  </pic:spPr>
                </pic:pic>
              </a:graphicData>
            </a:graphic>
            <wp14:sizeRelH relativeFrom="margin">
              <wp14:pctWidth>0</wp14:pctWidth>
            </wp14:sizeRelH>
            <wp14:sizeRelV relativeFrom="margin">
              <wp14:pctHeight>0</wp14:pctHeight>
            </wp14:sizeRelV>
          </wp:anchor>
        </w:drawing>
      </w:r>
    </w:p>
    <w:p w14:paraId="16C1BB46" w14:textId="44BD92E0" w:rsidR="00067CC0" w:rsidRDefault="00067CC0">
      <w:pPr>
        <w:pStyle w:val="BodyText"/>
        <w:rPr>
          <w:rFonts w:ascii="Trebuchet MS"/>
          <w:b/>
          <w:sz w:val="60"/>
        </w:rPr>
      </w:pPr>
    </w:p>
    <w:p w14:paraId="213A2860" w14:textId="77777777" w:rsidR="00067CC0" w:rsidRDefault="00067CC0">
      <w:pPr>
        <w:pStyle w:val="BodyText"/>
        <w:rPr>
          <w:rFonts w:ascii="Trebuchet MS"/>
          <w:b/>
          <w:sz w:val="60"/>
        </w:rPr>
      </w:pPr>
    </w:p>
    <w:p w14:paraId="4F2BAA57" w14:textId="77777777" w:rsidR="00067CC0" w:rsidRDefault="00067CC0">
      <w:pPr>
        <w:pStyle w:val="BodyText"/>
        <w:rPr>
          <w:rFonts w:ascii="Trebuchet MS"/>
          <w:b/>
          <w:sz w:val="60"/>
        </w:rPr>
      </w:pPr>
    </w:p>
    <w:p w14:paraId="59329FAC" w14:textId="77777777" w:rsidR="00067CC0" w:rsidRDefault="00067CC0">
      <w:pPr>
        <w:pStyle w:val="BodyText"/>
        <w:rPr>
          <w:rFonts w:ascii="Trebuchet MS"/>
          <w:b/>
          <w:sz w:val="60"/>
        </w:rPr>
      </w:pPr>
    </w:p>
    <w:p w14:paraId="0624820C" w14:textId="77777777" w:rsidR="00067CC0" w:rsidRDefault="00067CC0">
      <w:pPr>
        <w:pStyle w:val="BodyText"/>
        <w:rPr>
          <w:rFonts w:ascii="Trebuchet MS"/>
          <w:b/>
          <w:sz w:val="60"/>
        </w:rPr>
      </w:pPr>
    </w:p>
    <w:p w14:paraId="419DC3CD" w14:textId="77777777" w:rsidR="00067CC0" w:rsidRDefault="00067CC0">
      <w:pPr>
        <w:pStyle w:val="BodyText"/>
        <w:rPr>
          <w:rFonts w:ascii="Trebuchet MS"/>
          <w:b/>
          <w:sz w:val="60"/>
        </w:rPr>
      </w:pPr>
    </w:p>
    <w:p w14:paraId="5C6D6736" w14:textId="77777777" w:rsidR="00067CC0" w:rsidRDefault="00067CC0">
      <w:pPr>
        <w:pStyle w:val="BodyText"/>
        <w:rPr>
          <w:rFonts w:ascii="Trebuchet MS"/>
          <w:b/>
          <w:sz w:val="60"/>
        </w:rPr>
      </w:pPr>
    </w:p>
    <w:p w14:paraId="6C1D775A" w14:textId="77777777" w:rsidR="00067CC0" w:rsidRDefault="00067CC0">
      <w:pPr>
        <w:pStyle w:val="BodyText"/>
        <w:rPr>
          <w:rFonts w:ascii="Trebuchet MS"/>
          <w:b/>
          <w:sz w:val="60"/>
        </w:rPr>
      </w:pPr>
    </w:p>
    <w:p w14:paraId="3F806155" w14:textId="215616E0" w:rsidR="00763452" w:rsidRDefault="00763452" w:rsidP="19C7258A">
      <w:pPr>
        <w:pStyle w:val="Heading3"/>
      </w:pPr>
    </w:p>
    <w:p w14:paraId="69325CD6" w14:textId="77777777" w:rsidR="00A3066C" w:rsidRDefault="00A3066C" w:rsidP="00763452">
      <w:pPr>
        <w:pStyle w:val="BodyText"/>
        <w:spacing w:before="99"/>
        <w:jc w:val="both"/>
        <w:rPr>
          <w:rFonts w:ascii="Arial" w:hAnsi="Arial" w:cs="Arial"/>
          <w:b/>
          <w:color w:val="A14F8C"/>
          <w:w w:val="85"/>
          <w:sz w:val="40"/>
          <w:szCs w:val="40"/>
        </w:rPr>
      </w:pPr>
    </w:p>
    <w:p w14:paraId="74D1AADB" w14:textId="5616E5C7" w:rsidR="00763452" w:rsidRPr="00B65BBA" w:rsidRDefault="00985948" w:rsidP="00763452">
      <w:pPr>
        <w:pStyle w:val="BodyText"/>
        <w:spacing w:before="99"/>
        <w:jc w:val="both"/>
        <w:rPr>
          <w:rFonts w:ascii="Arial" w:hAnsi="Arial" w:cs="Arial"/>
          <w:b/>
          <w:color w:val="A14F8C"/>
          <w:spacing w:val="-2"/>
          <w:w w:val="85"/>
          <w:sz w:val="32"/>
          <w:szCs w:val="32"/>
        </w:rPr>
      </w:pPr>
      <w:r w:rsidRPr="00B65BBA">
        <w:rPr>
          <w:rFonts w:ascii="Arial" w:hAnsi="Arial" w:cs="Arial"/>
          <w:b/>
          <w:color w:val="A14F8C"/>
          <w:w w:val="85"/>
          <w:sz w:val="32"/>
          <w:szCs w:val="32"/>
        </w:rPr>
        <w:t>Welcome</w:t>
      </w:r>
      <w:r w:rsidR="00A14A2C" w:rsidRPr="00B65BBA">
        <w:rPr>
          <w:rFonts w:ascii="Arial" w:hAnsi="Arial" w:cs="Arial"/>
          <w:b/>
          <w:color w:val="A14F8C"/>
          <w:spacing w:val="11"/>
          <w:sz w:val="32"/>
          <w:szCs w:val="32"/>
        </w:rPr>
        <w:t xml:space="preserve"> </w:t>
      </w:r>
      <w:r w:rsidRPr="00B65BBA">
        <w:rPr>
          <w:rFonts w:ascii="Arial" w:hAnsi="Arial" w:cs="Arial"/>
          <w:b/>
          <w:color w:val="A14F8C"/>
          <w:w w:val="85"/>
          <w:sz w:val="32"/>
          <w:szCs w:val="32"/>
        </w:rPr>
        <w:t>from</w:t>
      </w:r>
      <w:r w:rsidRPr="00B65BBA">
        <w:rPr>
          <w:rFonts w:ascii="Arial" w:hAnsi="Arial" w:cs="Arial"/>
          <w:b/>
          <w:color w:val="A14F8C"/>
          <w:spacing w:val="12"/>
          <w:sz w:val="32"/>
          <w:szCs w:val="32"/>
        </w:rPr>
        <w:t xml:space="preserve"> </w:t>
      </w:r>
      <w:r w:rsidRPr="00B65BBA">
        <w:rPr>
          <w:rFonts w:ascii="Arial" w:hAnsi="Arial" w:cs="Arial"/>
          <w:b/>
          <w:color w:val="A14F8C"/>
          <w:w w:val="85"/>
          <w:sz w:val="32"/>
          <w:szCs w:val="32"/>
        </w:rPr>
        <w:t>our</w:t>
      </w:r>
      <w:r w:rsidRPr="00B65BBA">
        <w:rPr>
          <w:rFonts w:ascii="Arial" w:hAnsi="Arial" w:cs="Arial"/>
          <w:b/>
          <w:color w:val="A14F8C"/>
          <w:spacing w:val="11"/>
          <w:sz w:val="32"/>
          <w:szCs w:val="32"/>
        </w:rPr>
        <w:t xml:space="preserve"> </w:t>
      </w:r>
      <w:r w:rsidRPr="00B65BBA">
        <w:rPr>
          <w:rFonts w:ascii="Arial" w:hAnsi="Arial" w:cs="Arial"/>
          <w:b/>
          <w:color w:val="A14F8C"/>
          <w:w w:val="85"/>
          <w:sz w:val="32"/>
          <w:szCs w:val="32"/>
        </w:rPr>
        <w:t>Chief</w:t>
      </w:r>
      <w:r w:rsidRPr="00B65BBA">
        <w:rPr>
          <w:rFonts w:ascii="Arial" w:hAnsi="Arial" w:cs="Arial"/>
          <w:b/>
          <w:color w:val="A14F8C"/>
          <w:spacing w:val="12"/>
          <w:sz w:val="32"/>
          <w:szCs w:val="32"/>
        </w:rPr>
        <w:t xml:space="preserve"> </w:t>
      </w:r>
      <w:r w:rsidRPr="00B65BBA">
        <w:rPr>
          <w:rFonts w:ascii="Arial" w:hAnsi="Arial" w:cs="Arial"/>
          <w:b/>
          <w:color w:val="A14F8C"/>
          <w:w w:val="85"/>
          <w:sz w:val="32"/>
          <w:szCs w:val="32"/>
        </w:rPr>
        <w:t>Executive</w:t>
      </w:r>
      <w:r w:rsidRPr="00B65BBA">
        <w:rPr>
          <w:rFonts w:ascii="Arial" w:hAnsi="Arial" w:cs="Arial"/>
          <w:b/>
          <w:color w:val="A14F8C"/>
          <w:spacing w:val="12"/>
          <w:sz w:val="32"/>
          <w:szCs w:val="32"/>
        </w:rPr>
        <w:t xml:space="preserve"> </w:t>
      </w:r>
      <w:r w:rsidRPr="00B65BBA">
        <w:rPr>
          <w:rFonts w:ascii="Arial" w:hAnsi="Arial" w:cs="Arial"/>
          <w:b/>
          <w:color w:val="A14F8C"/>
          <w:spacing w:val="-2"/>
          <w:w w:val="85"/>
          <w:sz w:val="32"/>
          <w:szCs w:val="32"/>
        </w:rPr>
        <w:t>Office</w:t>
      </w:r>
      <w:r w:rsidR="00763452" w:rsidRPr="00B65BBA">
        <w:rPr>
          <w:rFonts w:ascii="Arial" w:hAnsi="Arial" w:cs="Arial"/>
          <w:b/>
          <w:color w:val="A14F8C"/>
          <w:spacing w:val="-2"/>
          <w:w w:val="85"/>
          <w:sz w:val="32"/>
          <w:szCs w:val="32"/>
        </w:rPr>
        <w:t xml:space="preserve">r  </w:t>
      </w:r>
    </w:p>
    <w:p w14:paraId="7E40E20A" w14:textId="40F43CEA" w:rsidR="00763452" w:rsidRPr="00EB357E" w:rsidRDefault="00763452" w:rsidP="00763452">
      <w:pPr>
        <w:pStyle w:val="BodyText"/>
        <w:spacing w:before="99"/>
        <w:jc w:val="both"/>
        <w:rPr>
          <w:rFonts w:ascii="Arial" w:hAnsi="Arial" w:cs="Arial"/>
          <w:spacing w:val="-2"/>
          <w:sz w:val="22"/>
          <w:szCs w:val="22"/>
        </w:rPr>
      </w:pPr>
      <w:r w:rsidRPr="00EB357E">
        <w:rPr>
          <w:rFonts w:ascii="Arial" w:hAnsi="Arial" w:cs="Arial"/>
          <w:sz w:val="22"/>
          <w:szCs w:val="22"/>
        </w:rPr>
        <w:t>Dear</w:t>
      </w:r>
      <w:r w:rsidRPr="00EB357E">
        <w:rPr>
          <w:rFonts w:ascii="Arial" w:hAnsi="Arial" w:cs="Arial"/>
          <w:spacing w:val="-17"/>
          <w:sz w:val="22"/>
          <w:szCs w:val="22"/>
        </w:rPr>
        <w:t xml:space="preserve"> </w:t>
      </w:r>
      <w:r w:rsidRPr="00EB357E">
        <w:rPr>
          <w:rFonts w:ascii="Arial" w:hAnsi="Arial" w:cs="Arial"/>
          <w:spacing w:val="-2"/>
          <w:sz w:val="22"/>
          <w:szCs w:val="22"/>
        </w:rPr>
        <w:t xml:space="preserve">Applicant, </w:t>
      </w:r>
    </w:p>
    <w:p w14:paraId="4B13AAE8" w14:textId="77777777" w:rsidR="00284F6C" w:rsidRDefault="0031070F" w:rsidP="0E726F26">
      <w:pPr>
        <w:pStyle w:val="BodyText"/>
        <w:spacing w:before="99"/>
        <w:jc w:val="both"/>
        <w:rPr>
          <w:rFonts w:ascii="Arial" w:hAnsi="Arial" w:cs="Arial"/>
          <w:spacing w:val="-2"/>
          <w:sz w:val="22"/>
          <w:szCs w:val="22"/>
        </w:rPr>
      </w:pPr>
      <w:r w:rsidRPr="00EB357E">
        <w:rPr>
          <w:rFonts w:ascii="Arial" w:hAnsi="Arial" w:cs="Arial"/>
          <w:spacing w:val="-2"/>
          <w:sz w:val="22"/>
          <w:szCs w:val="22"/>
        </w:rPr>
        <w:t>I am thrilled that you are interested in becoming a member of our Trust family and in exploring meaningful ways to live our Trust vision, values, and our core messages: Achieve More, Challenge Thinking, and Shape Futures. Within our Trust, inclusion, high standards, and agency sit at the heart of all we do and how we behave.</w:t>
      </w:r>
      <w:r w:rsidR="00244E1E">
        <w:rPr>
          <w:rFonts w:ascii="Arial" w:hAnsi="Arial" w:cs="Arial"/>
          <w:spacing w:val="-2"/>
          <w:sz w:val="22"/>
          <w:szCs w:val="22"/>
        </w:rPr>
        <w:t xml:space="preserve"> </w:t>
      </w:r>
    </w:p>
    <w:p w14:paraId="49277B78" w14:textId="77777777" w:rsidR="008A628B" w:rsidRDefault="16C4F509" w:rsidP="0E726F26">
      <w:pPr>
        <w:pStyle w:val="BodyText"/>
        <w:spacing w:before="99"/>
        <w:jc w:val="both"/>
        <w:rPr>
          <w:rFonts w:ascii="Arial" w:hAnsi="Arial" w:cs="Arial"/>
          <w:sz w:val="22"/>
          <w:szCs w:val="22"/>
        </w:rPr>
      </w:pPr>
      <w:r w:rsidRPr="00EB357E">
        <w:rPr>
          <w:rFonts w:ascii="Arial" w:hAnsi="Arial" w:cs="Arial"/>
          <w:spacing w:val="-2"/>
          <w:sz w:val="22"/>
          <w:szCs w:val="22"/>
        </w:rPr>
        <w:t xml:space="preserve">As CEO, I </w:t>
      </w:r>
      <w:proofErr w:type="spellStart"/>
      <w:r w:rsidRPr="00EB357E">
        <w:rPr>
          <w:rFonts w:ascii="Arial" w:hAnsi="Arial" w:cs="Arial"/>
          <w:spacing w:val="-2"/>
          <w:sz w:val="22"/>
          <w:szCs w:val="22"/>
        </w:rPr>
        <w:t>recognise</w:t>
      </w:r>
      <w:proofErr w:type="spellEnd"/>
      <w:r w:rsidRPr="00EB357E">
        <w:rPr>
          <w:rFonts w:ascii="Arial" w:hAnsi="Arial" w:cs="Arial"/>
          <w:spacing w:val="-2"/>
          <w:sz w:val="22"/>
          <w:szCs w:val="22"/>
        </w:rPr>
        <w:t xml:space="preserve"> that the role of</w:t>
      </w:r>
      <w:r w:rsidRPr="00EB357E">
        <w:rPr>
          <w:rFonts w:ascii="Arial" w:hAnsi="Arial" w:cs="Arial"/>
          <w:sz w:val="22"/>
          <w:szCs w:val="22"/>
        </w:rPr>
        <w:t xml:space="preserve"> the Hewett</w:t>
      </w:r>
      <w:r w:rsidRPr="00EB357E">
        <w:rPr>
          <w:rFonts w:ascii="Cambria Math" w:hAnsi="Cambria Math" w:cs="Cambria Math"/>
          <w:sz w:val="22"/>
          <w:szCs w:val="22"/>
        </w:rPr>
        <w:t>‑</w:t>
      </w:r>
      <w:r w:rsidRPr="00EB357E">
        <w:rPr>
          <w:rFonts w:ascii="Arial" w:hAnsi="Arial" w:cs="Arial"/>
          <w:sz w:val="22"/>
          <w:szCs w:val="22"/>
        </w:rPr>
        <w:t xml:space="preserve">Dale Inclusion Centre </w:t>
      </w:r>
      <w:r w:rsidR="00A3066C" w:rsidRPr="00EB357E">
        <w:rPr>
          <w:rFonts w:ascii="Arial" w:hAnsi="Arial" w:cs="Arial"/>
          <w:sz w:val="22"/>
          <w:szCs w:val="22"/>
        </w:rPr>
        <w:t xml:space="preserve">Lead </w:t>
      </w:r>
      <w:r w:rsidRPr="00EB357E">
        <w:rPr>
          <w:rFonts w:ascii="Arial" w:hAnsi="Arial" w:cs="Arial"/>
          <w:sz w:val="22"/>
          <w:szCs w:val="22"/>
        </w:rPr>
        <w:t>will play a pivotal role in shaping a nurturing, aspirational and inclusive provision at the heart of our Trust. This position offers the opportunity to lead a specialist environment where trauma</w:t>
      </w:r>
      <w:r w:rsidRPr="00EB357E">
        <w:rPr>
          <w:rFonts w:ascii="Cambria Math" w:hAnsi="Cambria Math" w:cs="Cambria Math"/>
          <w:sz w:val="22"/>
          <w:szCs w:val="22"/>
        </w:rPr>
        <w:t>‑</w:t>
      </w:r>
      <w:r w:rsidRPr="00EB357E">
        <w:rPr>
          <w:rFonts w:ascii="Arial" w:hAnsi="Arial" w:cs="Arial"/>
          <w:sz w:val="22"/>
          <w:szCs w:val="22"/>
        </w:rPr>
        <w:t xml:space="preserve">informed practice, </w:t>
      </w:r>
      <w:proofErr w:type="spellStart"/>
      <w:r w:rsidRPr="00EB357E">
        <w:rPr>
          <w:rFonts w:ascii="Arial" w:hAnsi="Arial" w:cs="Arial"/>
          <w:sz w:val="22"/>
          <w:szCs w:val="22"/>
        </w:rPr>
        <w:t>personalised</w:t>
      </w:r>
      <w:proofErr w:type="spellEnd"/>
      <w:r w:rsidRPr="00EB357E">
        <w:rPr>
          <w:rFonts w:ascii="Arial" w:hAnsi="Arial" w:cs="Arial"/>
          <w:sz w:val="22"/>
          <w:szCs w:val="22"/>
        </w:rPr>
        <w:t xml:space="preserve"> learning and deep relational understanding come together to transform outcomes for children in Years 1–4 who require support beyond a mainstream setting. As Centre Lead, you will guide a dedicated team, work closely with families and professionals, and champion the values of Aspiration, Co</w:t>
      </w:r>
      <w:r w:rsidRPr="00EB357E">
        <w:rPr>
          <w:rFonts w:ascii="Cambria Math" w:hAnsi="Cambria Math" w:cs="Cambria Math"/>
          <w:sz w:val="22"/>
          <w:szCs w:val="22"/>
        </w:rPr>
        <w:t>‑</w:t>
      </w:r>
      <w:r w:rsidRPr="00EB357E">
        <w:rPr>
          <w:rFonts w:ascii="Arial" w:hAnsi="Arial" w:cs="Arial"/>
          <w:sz w:val="22"/>
          <w:szCs w:val="22"/>
        </w:rPr>
        <w:t>operation, Respect and Resilience that define our community. Your leadership will ensure that every child is understood, supported and empowered to re-engage with learning and move forward with confidence—whether returning to mainstream education or progressing along an appropriate specialist pathway.</w:t>
      </w:r>
    </w:p>
    <w:p w14:paraId="665B29DC" w14:textId="77777777" w:rsidR="00751531" w:rsidRDefault="00751531" w:rsidP="0E726F26">
      <w:pPr>
        <w:pStyle w:val="BodyText"/>
        <w:spacing w:before="99"/>
        <w:jc w:val="both"/>
        <w:rPr>
          <w:rFonts w:ascii="Arial" w:hAnsi="Arial" w:cs="Arial"/>
          <w:sz w:val="22"/>
          <w:szCs w:val="22"/>
        </w:rPr>
      </w:pPr>
    </w:p>
    <w:p w14:paraId="0F308904" w14:textId="77777777" w:rsidR="00751531" w:rsidRDefault="00751531" w:rsidP="0E726F26">
      <w:pPr>
        <w:pStyle w:val="BodyText"/>
        <w:spacing w:before="99"/>
        <w:jc w:val="both"/>
        <w:rPr>
          <w:rFonts w:ascii="Arial" w:hAnsi="Arial" w:cs="Arial"/>
          <w:sz w:val="22"/>
          <w:szCs w:val="22"/>
        </w:rPr>
      </w:pPr>
    </w:p>
    <w:p w14:paraId="62F4F8F7" w14:textId="77777777" w:rsidR="00751531" w:rsidRDefault="00751531" w:rsidP="0E726F26">
      <w:pPr>
        <w:pStyle w:val="BodyText"/>
        <w:spacing w:before="99"/>
        <w:jc w:val="both"/>
        <w:rPr>
          <w:rFonts w:ascii="Arial" w:hAnsi="Arial" w:cs="Arial"/>
          <w:sz w:val="22"/>
          <w:szCs w:val="22"/>
        </w:rPr>
      </w:pPr>
    </w:p>
    <w:p w14:paraId="7BB5AE97" w14:textId="77777777" w:rsidR="00751531" w:rsidRDefault="00751531" w:rsidP="0E726F26">
      <w:pPr>
        <w:pStyle w:val="BodyText"/>
        <w:spacing w:before="99"/>
        <w:jc w:val="both"/>
        <w:rPr>
          <w:rFonts w:ascii="Arial" w:hAnsi="Arial" w:cs="Arial"/>
          <w:sz w:val="22"/>
          <w:szCs w:val="22"/>
        </w:rPr>
      </w:pPr>
    </w:p>
    <w:p w14:paraId="23DD65F0" w14:textId="77777777" w:rsidR="00751531" w:rsidRPr="00B65BBA" w:rsidRDefault="00751531" w:rsidP="0E726F26">
      <w:pPr>
        <w:pStyle w:val="BodyText"/>
        <w:spacing w:before="99"/>
        <w:jc w:val="both"/>
        <w:rPr>
          <w:rFonts w:ascii="Arial" w:hAnsi="Arial" w:cs="Arial"/>
          <w:b/>
          <w:color w:val="A14F8C"/>
          <w:w w:val="85"/>
          <w:sz w:val="32"/>
          <w:szCs w:val="32"/>
        </w:rPr>
      </w:pPr>
      <w:r w:rsidRPr="00B65BBA">
        <w:rPr>
          <w:rFonts w:ascii="Arial" w:hAnsi="Arial" w:cs="Arial"/>
          <w:b/>
          <w:color w:val="A14F8C"/>
          <w:w w:val="85"/>
          <w:sz w:val="32"/>
          <w:szCs w:val="32"/>
        </w:rPr>
        <w:t xml:space="preserve">Message from Hewett Dale Inclusion Centre </w:t>
      </w:r>
    </w:p>
    <w:p w14:paraId="110D1A69" w14:textId="77777777" w:rsidR="00751531" w:rsidRDefault="00751531" w:rsidP="00751531">
      <w:pPr>
        <w:widowControl/>
        <w:shd w:val="clear" w:color="auto" w:fill="FFFFFF"/>
        <w:autoSpaceDE/>
        <w:autoSpaceDN/>
        <w:textAlignment w:val="baseline"/>
        <w:rPr>
          <w:rFonts w:ascii="Arial" w:eastAsia="Times New Roman" w:hAnsi="Arial" w:cs="Arial"/>
          <w:color w:val="000000"/>
          <w:lang w:val="en-GB" w:eastAsia="en-GB"/>
        </w:rPr>
      </w:pPr>
    </w:p>
    <w:p w14:paraId="3B896681" w14:textId="63934C19" w:rsidR="00751531" w:rsidRPr="00751531" w:rsidRDefault="00751531" w:rsidP="00751531">
      <w:pPr>
        <w:rPr>
          <w:rFonts w:ascii="Arial" w:hAnsi="Arial" w:cs="Arial"/>
          <w:lang w:val="en-GB" w:eastAsia="en-GB"/>
        </w:rPr>
      </w:pPr>
      <w:r w:rsidRPr="00751531">
        <w:rPr>
          <w:rFonts w:ascii="Arial" w:hAnsi="Arial" w:cs="Arial"/>
          <w:lang w:val="en-GB" w:eastAsia="en-GB"/>
        </w:rPr>
        <w:t>At Hewett Dale Inclusion Centre (HDIC), we are passionate about supporting children who may be finding school</w:t>
      </w:r>
      <w:r>
        <w:rPr>
          <w:rFonts w:ascii="Arial" w:hAnsi="Arial" w:cs="Arial"/>
          <w:lang w:val="en-GB" w:eastAsia="en-GB"/>
        </w:rPr>
        <w:t xml:space="preserve"> </w:t>
      </w:r>
      <w:r w:rsidRPr="00751531">
        <w:rPr>
          <w:rFonts w:ascii="Arial" w:hAnsi="Arial" w:cs="Arial"/>
          <w:lang w:val="en-GB" w:eastAsia="en-GB"/>
        </w:rPr>
        <w:t>difficult, particularly those with social, emotional and mental health (SEMH) needs.</w:t>
      </w:r>
      <w:r>
        <w:rPr>
          <w:rFonts w:ascii="Arial" w:hAnsi="Arial" w:cs="Arial"/>
          <w:lang w:val="en-GB" w:eastAsia="en-GB"/>
        </w:rPr>
        <w:t xml:space="preserve"> </w:t>
      </w:r>
      <w:r w:rsidRPr="00751531">
        <w:rPr>
          <w:rFonts w:ascii="Arial" w:hAnsi="Arial" w:cs="Arial"/>
          <w:lang w:val="en-GB" w:eastAsia="en-GB"/>
        </w:rPr>
        <w:t>Our aim is simple: to help every child reconnect with learning, build their confidence, and develop the skills they</w:t>
      </w:r>
    </w:p>
    <w:p w14:paraId="79D764B2" w14:textId="59DEF951" w:rsidR="00751531" w:rsidRPr="00751531" w:rsidRDefault="00751531" w:rsidP="00751531">
      <w:pPr>
        <w:rPr>
          <w:rFonts w:ascii="Arial" w:hAnsi="Arial" w:cs="Arial"/>
          <w:lang w:val="en-GB" w:eastAsia="en-GB"/>
        </w:rPr>
      </w:pPr>
      <w:r w:rsidRPr="00751531">
        <w:rPr>
          <w:rFonts w:ascii="Arial" w:hAnsi="Arial" w:cs="Arial"/>
          <w:lang w:val="en-GB" w:eastAsia="en-GB"/>
        </w:rPr>
        <w:t>need to manage their emotions and succeed, both in school and beyond.</w:t>
      </w:r>
      <w:r>
        <w:rPr>
          <w:rFonts w:ascii="Arial" w:hAnsi="Arial" w:cs="Arial"/>
          <w:lang w:val="en-GB" w:eastAsia="en-GB"/>
        </w:rPr>
        <w:t xml:space="preserve"> </w:t>
      </w:r>
      <w:r w:rsidRPr="00751531">
        <w:rPr>
          <w:rFonts w:ascii="Arial" w:hAnsi="Arial" w:cs="Arial"/>
          <w:lang w:val="en-GB" w:eastAsia="en-GB"/>
        </w:rPr>
        <w:t>We know that every child’s experience is different, and there is no one-size-fits-all approach. That’s why we take</w:t>
      </w:r>
      <w:r>
        <w:rPr>
          <w:rFonts w:ascii="Arial" w:hAnsi="Arial" w:cs="Arial"/>
          <w:lang w:val="en-GB" w:eastAsia="en-GB"/>
        </w:rPr>
        <w:t xml:space="preserve"> </w:t>
      </w:r>
      <w:r w:rsidRPr="00751531">
        <w:rPr>
          <w:rFonts w:ascii="Arial" w:hAnsi="Arial" w:cs="Arial"/>
          <w:lang w:val="en-GB" w:eastAsia="en-GB"/>
        </w:rPr>
        <w:t>the time to really understand each child and work closely alongside families, schools and other professionals.</w:t>
      </w:r>
    </w:p>
    <w:p w14:paraId="573EF7A6" w14:textId="77777777" w:rsidR="00751531" w:rsidRPr="00751531" w:rsidRDefault="00751531" w:rsidP="00751531">
      <w:pPr>
        <w:rPr>
          <w:rFonts w:ascii="Arial" w:hAnsi="Arial" w:cs="Arial"/>
          <w:lang w:val="en-GB" w:eastAsia="en-GB"/>
        </w:rPr>
      </w:pPr>
      <w:r w:rsidRPr="00751531">
        <w:rPr>
          <w:rFonts w:ascii="Arial" w:hAnsi="Arial" w:cs="Arial"/>
          <w:lang w:val="en-GB" w:eastAsia="en-GB"/>
        </w:rPr>
        <w:t>By working together, we can make sure every child receives the right support, at the right time, to help them move</w:t>
      </w:r>
    </w:p>
    <w:p w14:paraId="3B94D8D1" w14:textId="77777777" w:rsidR="00751531" w:rsidRPr="00751531" w:rsidRDefault="00751531" w:rsidP="00751531">
      <w:pPr>
        <w:rPr>
          <w:rFonts w:ascii="Arial" w:hAnsi="Arial" w:cs="Arial"/>
          <w:lang w:val="en-GB" w:eastAsia="en-GB"/>
        </w:rPr>
      </w:pPr>
      <w:r w:rsidRPr="00751531">
        <w:rPr>
          <w:rFonts w:ascii="Arial" w:hAnsi="Arial" w:cs="Arial"/>
          <w:lang w:val="en-GB" w:eastAsia="en-GB"/>
        </w:rPr>
        <w:t>forward positively.</w:t>
      </w:r>
    </w:p>
    <w:p w14:paraId="595B257D" w14:textId="77777777" w:rsidR="00751531" w:rsidRDefault="00751531" w:rsidP="00751531">
      <w:pPr>
        <w:pStyle w:val="BodyText"/>
        <w:rPr>
          <w:rFonts w:ascii="Arial" w:eastAsia="Times New Roman" w:hAnsi="Arial" w:cs="Arial"/>
          <w:color w:val="000000"/>
          <w:lang w:val="en-GB" w:eastAsia="en-GB"/>
        </w:rPr>
      </w:pPr>
    </w:p>
    <w:p w14:paraId="18856959" w14:textId="584E929B" w:rsidR="00A35665" w:rsidRPr="00B65BBA" w:rsidRDefault="006F1E51" w:rsidP="00751531">
      <w:pPr>
        <w:pStyle w:val="BodyText"/>
        <w:rPr>
          <w:rFonts w:ascii="Arial" w:hAnsi="Arial" w:cs="Arial"/>
          <w:b/>
          <w:color w:val="A14F8C"/>
          <w:w w:val="85"/>
          <w:sz w:val="32"/>
          <w:szCs w:val="32"/>
        </w:rPr>
      </w:pPr>
      <w:r w:rsidRPr="00B65BBA">
        <w:rPr>
          <w:rFonts w:ascii="Arial" w:hAnsi="Arial" w:cs="Arial"/>
          <w:b/>
          <w:color w:val="A14F8C"/>
          <w:w w:val="85"/>
          <w:sz w:val="32"/>
          <w:szCs w:val="32"/>
        </w:rPr>
        <w:t>Message from our Trust Board</w:t>
      </w:r>
    </w:p>
    <w:p w14:paraId="443FB3D9" w14:textId="77777777" w:rsidR="00566902" w:rsidRPr="00566902" w:rsidRDefault="00566902" w:rsidP="00566902">
      <w:pPr>
        <w:pStyle w:val="BodyText"/>
        <w:rPr>
          <w:sz w:val="16"/>
          <w:szCs w:val="16"/>
        </w:rPr>
      </w:pPr>
    </w:p>
    <w:p w14:paraId="7FA50D0F" w14:textId="50794D0B" w:rsidR="00A35665" w:rsidRPr="00EB357E" w:rsidRDefault="00763452" w:rsidP="00A35665">
      <w:pPr>
        <w:pStyle w:val="paragraph"/>
        <w:spacing w:before="0" w:beforeAutospacing="0" w:after="0" w:afterAutospacing="0"/>
        <w:ind w:right="-60"/>
        <w:textAlignment w:val="baseline"/>
        <w:rPr>
          <w:rFonts w:ascii="Arial" w:hAnsi="Arial" w:cs="Arial"/>
          <w:sz w:val="18"/>
          <w:szCs w:val="18"/>
        </w:rPr>
      </w:pPr>
      <w:r w:rsidRPr="00EB357E">
        <w:rPr>
          <w:rStyle w:val="normaltextrun"/>
          <w:rFonts w:ascii="Arial" w:hAnsi="Arial" w:cs="Arial"/>
          <w:sz w:val="22"/>
          <w:szCs w:val="22"/>
        </w:rPr>
        <w:t xml:space="preserve">Thank you for your interest in the </w:t>
      </w:r>
      <w:r w:rsidR="00751531">
        <w:rPr>
          <w:rStyle w:val="normaltextrun"/>
          <w:rFonts w:ascii="Arial" w:hAnsi="Arial" w:cs="Arial"/>
          <w:sz w:val="22"/>
          <w:szCs w:val="22"/>
        </w:rPr>
        <w:t>I</w:t>
      </w:r>
      <w:r w:rsidR="00A3066C" w:rsidRPr="00EB357E">
        <w:rPr>
          <w:rStyle w:val="normaltextrun"/>
          <w:rFonts w:ascii="Arial" w:hAnsi="Arial" w:cs="Arial"/>
          <w:sz w:val="22"/>
          <w:szCs w:val="22"/>
        </w:rPr>
        <w:t>nclusion Centre Lead</w:t>
      </w:r>
      <w:r w:rsidRPr="00EB357E">
        <w:rPr>
          <w:rStyle w:val="normaltextrun"/>
          <w:rFonts w:ascii="Arial" w:hAnsi="Arial" w:cs="Arial"/>
          <w:sz w:val="22"/>
          <w:szCs w:val="22"/>
        </w:rPr>
        <w:t xml:space="preserve"> post </w:t>
      </w:r>
      <w:r w:rsidR="00A35665" w:rsidRPr="00EB357E">
        <w:rPr>
          <w:rStyle w:val="normaltextrun"/>
          <w:rFonts w:ascii="Arial" w:hAnsi="Arial" w:cs="Arial"/>
          <w:sz w:val="22"/>
          <w:szCs w:val="22"/>
        </w:rPr>
        <w:t>at the University of Chichester Multi-Academy Trust.</w:t>
      </w:r>
      <w:r w:rsidR="00A35665" w:rsidRPr="00EB357E">
        <w:rPr>
          <w:rStyle w:val="eop"/>
          <w:rFonts w:ascii="Arial" w:hAnsi="Arial" w:cs="Arial"/>
          <w:sz w:val="22"/>
          <w:szCs w:val="22"/>
        </w:rPr>
        <w:t> </w:t>
      </w:r>
    </w:p>
    <w:p w14:paraId="79F2F4E7" w14:textId="77777777" w:rsidR="00A35665" w:rsidRPr="00EB357E" w:rsidRDefault="00A35665" w:rsidP="00A35665">
      <w:pPr>
        <w:pStyle w:val="paragraph"/>
        <w:spacing w:before="0" w:beforeAutospacing="0" w:after="0" w:afterAutospacing="0"/>
        <w:ind w:right="-60"/>
        <w:textAlignment w:val="baseline"/>
        <w:rPr>
          <w:rFonts w:ascii="Arial" w:hAnsi="Arial" w:cs="Arial"/>
          <w:sz w:val="18"/>
          <w:szCs w:val="18"/>
        </w:rPr>
      </w:pPr>
      <w:r w:rsidRPr="00EB357E">
        <w:rPr>
          <w:rStyle w:val="eop"/>
          <w:rFonts w:ascii="Arial" w:hAnsi="Arial" w:cs="Arial"/>
          <w:sz w:val="22"/>
          <w:szCs w:val="22"/>
        </w:rPr>
        <w:t> </w:t>
      </w:r>
    </w:p>
    <w:p w14:paraId="78AA36E1" w14:textId="5329183F" w:rsidR="00A35665" w:rsidRPr="00EB357E" w:rsidRDefault="00A35665" w:rsidP="00A35665">
      <w:pPr>
        <w:pStyle w:val="paragraph"/>
        <w:shd w:val="clear" w:color="auto" w:fill="FFFFFF"/>
        <w:spacing w:before="0" w:beforeAutospacing="0" w:after="0" w:afterAutospacing="0"/>
        <w:ind w:right="-60"/>
        <w:textAlignment w:val="baseline"/>
        <w:rPr>
          <w:rFonts w:ascii="Arial" w:hAnsi="Arial" w:cs="Arial"/>
          <w:sz w:val="18"/>
          <w:szCs w:val="18"/>
        </w:rPr>
      </w:pPr>
      <w:r w:rsidRPr="00EB357E">
        <w:rPr>
          <w:rStyle w:val="normaltextrun"/>
          <w:rFonts w:ascii="Arial" w:hAnsi="Arial" w:cs="Arial"/>
          <w:sz w:val="22"/>
          <w:szCs w:val="22"/>
        </w:rPr>
        <w:t>Since its inception we have built a strong reputation as a Multi-Academy Trust; providing exceptional support for its children and staff, with system leadership across the region. We are seeking an individual who has the qualities to be an inspiring leader to successfully drive forward the Trust’s growth and vision. </w:t>
      </w:r>
      <w:r w:rsidRPr="00EB357E">
        <w:rPr>
          <w:rStyle w:val="eop"/>
          <w:rFonts w:ascii="Arial" w:hAnsi="Arial" w:cs="Arial"/>
          <w:sz w:val="22"/>
          <w:szCs w:val="22"/>
        </w:rPr>
        <w:t> </w:t>
      </w:r>
    </w:p>
    <w:p w14:paraId="35084469" w14:textId="77777777" w:rsidR="00A35665" w:rsidRPr="00EB357E" w:rsidRDefault="00A35665" w:rsidP="00A35665">
      <w:pPr>
        <w:pStyle w:val="paragraph"/>
        <w:spacing w:before="0" w:beforeAutospacing="0" w:after="0" w:afterAutospacing="0"/>
        <w:ind w:right="-60"/>
        <w:textAlignment w:val="baseline"/>
        <w:rPr>
          <w:rFonts w:ascii="Arial" w:hAnsi="Arial" w:cs="Arial"/>
          <w:sz w:val="18"/>
          <w:szCs w:val="18"/>
        </w:rPr>
      </w:pPr>
      <w:r w:rsidRPr="00EB357E">
        <w:rPr>
          <w:rStyle w:val="eop"/>
          <w:rFonts w:ascii="Arial" w:hAnsi="Arial" w:cs="Arial"/>
          <w:sz w:val="22"/>
          <w:szCs w:val="22"/>
        </w:rPr>
        <w:t> </w:t>
      </w:r>
    </w:p>
    <w:p w14:paraId="19352E90" w14:textId="7A933FF1" w:rsidR="00A35665" w:rsidRPr="00EB357E" w:rsidRDefault="00A35665" w:rsidP="00A35665">
      <w:pPr>
        <w:pStyle w:val="paragraph"/>
        <w:spacing w:before="0" w:beforeAutospacing="0" w:after="0" w:afterAutospacing="0"/>
        <w:ind w:right="-60"/>
        <w:textAlignment w:val="baseline"/>
        <w:rPr>
          <w:rFonts w:ascii="Arial" w:hAnsi="Arial" w:cs="Arial"/>
          <w:sz w:val="18"/>
          <w:szCs w:val="18"/>
        </w:rPr>
      </w:pPr>
      <w:r w:rsidRPr="00EB357E">
        <w:rPr>
          <w:rStyle w:val="normaltextrun"/>
          <w:rFonts w:ascii="Arial" w:hAnsi="Arial" w:cs="Arial"/>
          <w:color w:val="000000"/>
          <w:sz w:val="22"/>
          <w:szCs w:val="22"/>
        </w:rPr>
        <w:t xml:space="preserve">Whilst </w:t>
      </w:r>
      <w:proofErr w:type="gramStart"/>
      <w:r w:rsidRPr="00EB357E">
        <w:rPr>
          <w:rStyle w:val="normaltextrun"/>
          <w:rFonts w:ascii="Arial" w:hAnsi="Arial" w:cs="Arial"/>
          <w:color w:val="000000"/>
          <w:sz w:val="22"/>
          <w:szCs w:val="22"/>
        </w:rPr>
        <w:t>all of</w:t>
      </w:r>
      <w:proofErr w:type="gramEnd"/>
      <w:r w:rsidRPr="00EB357E">
        <w:rPr>
          <w:rStyle w:val="normaltextrun"/>
          <w:rFonts w:ascii="Arial" w:hAnsi="Arial" w:cs="Arial"/>
          <w:color w:val="000000"/>
          <w:sz w:val="22"/>
          <w:szCs w:val="22"/>
        </w:rPr>
        <w:t xml:space="preserve"> our academies are unique, with their own strengths and challenges, you will find across the Trust there is a collective energy for collaboration. </w:t>
      </w:r>
      <w:r w:rsidRPr="00EB357E">
        <w:rPr>
          <w:rStyle w:val="normaltextrun"/>
          <w:rFonts w:ascii="Arial" w:hAnsi="Arial" w:cs="Arial"/>
          <w:sz w:val="22"/>
          <w:szCs w:val="22"/>
        </w:rPr>
        <w:t xml:space="preserve">We have a strong belief in a shared approach to delivery.  Our collaborative approach, co-leadership and collective intelligence </w:t>
      </w:r>
      <w:r w:rsidR="007E7A8D" w:rsidRPr="00EB357E">
        <w:rPr>
          <w:rStyle w:val="normaltextrun"/>
          <w:rFonts w:ascii="Arial" w:hAnsi="Arial" w:cs="Arial"/>
          <w:sz w:val="22"/>
          <w:szCs w:val="22"/>
        </w:rPr>
        <w:t>have</w:t>
      </w:r>
      <w:r w:rsidRPr="00EB357E">
        <w:rPr>
          <w:rStyle w:val="normaltextrun"/>
          <w:rFonts w:ascii="Arial" w:hAnsi="Arial" w:cs="Arial"/>
          <w:sz w:val="22"/>
          <w:szCs w:val="22"/>
        </w:rPr>
        <w:t xml:space="preserve"> enabled leaders and empowered employees across our academies to share their expertise and work together for the benefit of pupils, employees and the local community.  The Trust is further strengthened by our partnership with the University of Chichester, where the Institute of Education brings over 180 years of experience in the training of teachers and is fully engaged in the work of our academies.</w:t>
      </w:r>
      <w:r w:rsidRPr="00EB357E">
        <w:rPr>
          <w:rStyle w:val="eop"/>
          <w:rFonts w:ascii="Arial" w:hAnsi="Arial" w:cs="Arial"/>
          <w:sz w:val="22"/>
          <w:szCs w:val="22"/>
        </w:rPr>
        <w:t> </w:t>
      </w:r>
    </w:p>
    <w:p w14:paraId="2848098E" w14:textId="77777777" w:rsidR="00A35665" w:rsidRPr="00EB357E" w:rsidRDefault="00A35665" w:rsidP="00A35665">
      <w:pPr>
        <w:pStyle w:val="paragraph"/>
        <w:shd w:val="clear" w:color="auto" w:fill="FFFFFF"/>
        <w:spacing w:before="0" w:beforeAutospacing="0" w:after="0" w:afterAutospacing="0"/>
        <w:ind w:right="-60"/>
        <w:textAlignment w:val="baseline"/>
        <w:rPr>
          <w:rFonts w:ascii="Arial" w:hAnsi="Arial" w:cs="Arial"/>
          <w:sz w:val="18"/>
          <w:szCs w:val="18"/>
        </w:rPr>
      </w:pPr>
      <w:r w:rsidRPr="00EB357E">
        <w:rPr>
          <w:rStyle w:val="eop"/>
          <w:rFonts w:ascii="Arial" w:hAnsi="Arial" w:cs="Arial"/>
          <w:sz w:val="22"/>
          <w:szCs w:val="22"/>
        </w:rPr>
        <w:t> </w:t>
      </w:r>
    </w:p>
    <w:p w14:paraId="6EA34BBF" w14:textId="6A93F8D5" w:rsidR="00A35665" w:rsidRPr="00EB357E" w:rsidRDefault="00A35665" w:rsidP="00A35665">
      <w:pPr>
        <w:pStyle w:val="paragraph"/>
        <w:spacing w:before="0" w:beforeAutospacing="0" w:after="0" w:afterAutospacing="0"/>
        <w:ind w:right="-60"/>
        <w:textAlignment w:val="baseline"/>
        <w:rPr>
          <w:rFonts w:ascii="Arial" w:hAnsi="Arial" w:cs="Arial"/>
          <w:sz w:val="18"/>
          <w:szCs w:val="18"/>
        </w:rPr>
      </w:pPr>
      <w:r w:rsidRPr="00EB357E">
        <w:rPr>
          <w:rStyle w:val="normaltextrun"/>
          <w:rFonts w:ascii="Arial" w:hAnsi="Arial" w:cs="Arial"/>
          <w:sz w:val="22"/>
          <w:szCs w:val="22"/>
        </w:rPr>
        <w:t xml:space="preserve">I hope this information pack provides an insight into our Trust and its ethos and </w:t>
      </w:r>
      <w:proofErr w:type="gramStart"/>
      <w:r w:rsidRPr="00EB357E">
        <w:rPr>
          <w:rStyle w:val="normaltextrun"/>
          <w:rFonts w:ascii="Arial" w:hAnsi="Arial" w:cs="Arial"/>
          <w:sz w:val="22"/>
          <w:szCs w:val="22"/>
        </w:rPr>
        <w:t>values, and</w:t>
      </w:r>
      <w:proofErr w:type="gramEnd"/>
      <w:r w:rsidRPr="00EB357E">
        <w:rPr>
          <w:rStyle w:val="normaltextrun"/>
          <w:rFonts w:ascii="Arial" w:hAnsi="Arial" w:cs="Arial"/>
          <w:sz w:val="22"/>
          <w:szCs w:val="22"/>
        </w:rPr>
        <w:t xml:space="preserve"> will inspire you to learn more about the Trust.  </w:t>
      </w:r>
    </w:p>
    <w:p w14:paraId="099DE350" w14:textId="77777777" w:rsidR="00A35665" w:rsidRPr="00EB357E" w:rsidRDefault="00A35665" w:rsidP="00A35665">
      <w:pPr>
        <w:pStyle w:val="paragraph"/>
        <w:spacing w:before="0" w:beforeAutospacing="0" w:after="0" w:afterAutospacing="0"/>
        <w:ind w:right="-60"/>
        <w:textAlignment w:val="baseline"/>
        <w:rPr>
          <w:rFonts w:ascii="Arial" w:hAnsi="Arial" w:cs="Arial"/>
          <w:sz w:val="18"/>
          <w:szCs w:val="18"/>
        </w:rPr>
      </w:pPr>
      <w:r w:rsidRPr="00EB357E">
        <w:rPr>
          <w:rStyle w:val="eop"/>
          <w:rFonts w:ascii="Arial" w:hAnsi="Arial" w:cs="Arial"/>
          <w:sz w:val="22"/>
          <w:szCs w:val="22"/>
        </w:rPr>
        <w:t> </w:t>
      </w:r>
    </w:p>
    <w:p w14:paraId="06A455A4" w14:textId="5029D7B2" w:rsidR="006F1E51" w:rsidRDefault="00A35665" w:rsidP="00751531">
      <w:pPr>
        <w:pStyle w:val="paragraph"/>
        <w:spacing w:before="0" w:beforeAutospacing="0" w:after="0" w:afterAutospacing="0"/>
        <w:ind w:right="-60"/>
        <w:textAlignment w:val="baseline"/>
        <w:rPr>
          <w:rStyle w:val="eop"/>
          <w:rFonts w:ascii="Arial" w:hAnsi="Arial" w:cs="Arial"/>
          <w:color w:val="000000"/>
          <w:sz w:val="22"/>
          <w:szCs w:val="22"/>
        </w:rPr>
      </w:pPr>
      <w:r w:rsidRPr="00EB357E">
        <w:rPr>
          <w:rStyle w:val="normaltextrun"/>
          <w:rFonts w:ascii="Arial" w:hAnsi="Arial" w:cs="Arial"/>
          <w:color w:val="000000"/>
          <w:sz w:val="22"/>
          <w:szCs w:val="22"/>
        </w:rPr>
        <w:t xml:space="preserve">If you share our passion and commitment to making a difference </w:t>
      </w:r>
      <w:r w:rsidR="007E7A8D" w:rsidRPr="00EB357E">
        <w:rPr>
          <w:rStyle w:val="normaltextrun"/>
          <w:rFonts w:ascii="Arial" w:hAnsi="Arial" w:cs="Arial"/>
          <w:color w:val="000000"/>
          <w:sz w:val="22"/>
          <w:szCs w:val="22"/>
        </w:rPr>
        <w:t>in</w:t>
      </w:r>
      <w:r w:rsidRPr="00EB357E">
        <w:rPr>
          <w:rStyle w:val="normaltextrun"/>
          <w:rFonts w:ascii="Arial" w:hAnsi="Arial" w:cs="Arial"/>
          <w:color w:val="000000"/>
          <w:sz w:val="22"/>
          <w:szCs w:val="22"/>
        </w:rPr>
        <w:t xml:space="preserve"> the lives of all children and young people, have the expertise we are seeking, and are enthusiastic about the prospect of leading the Trust on its next journey, we </w:t>
      </w:r>
      <w:proofErr w:type="gramStart"/>
      <w:r w:rsidRPr="00EB357E">
        <w:rPr>
          <w:rStyle w:val="normaltextrun"/>
          <w:rFonts w:ascii="Arial" w:hAnsi="Arial" w:cs="Arial"/>
          <w:color w:val="000000"/>
          <w:sz w:val="22"/>
          <w:szCs w:val="22"/>
        </w:rPr>
        <w:t>would encourage</w:t>
      </w:r>
      <w:proofErr w:type="gramEnd"/>
      <w:r w:rsidRPr="00EB357E">
        <w:rPr>
          <w:rStyle w:val="normaltextrun"/>
          <w:rFonts w:ascii="Arial" w:hAnsi="Arial" w:cs="Arial"/>
          <w:color w:val="000000"/>
          <w:sz w:val="22"/>
          <w:szCs w:val="22"/>
        </w:rPr>
        <w:t xml:space="preserve"> you to apply</w:t>
      </w:r>
      <w:r>
        <w:rPr>
          <w:rStyle w:val="normaltextrun"/>
          <w:rFonts w:ascii="Arial" w:hAnsi="Arial" w:cs="Arial"/>
          <w:color w:val="000000"/>
          <w:sz w:val="22"/>
          <w:szCs w:val="22"/>
        </w:rPr>
        <w:t>.</w:t>
      </w:r>
      <w:r>
        <w:rPr>
          <w:rStyle w:val="eop"/>
          <w:rFonts w:ascii="Arial" w:hAnsi="Arial" w:cs="Arial"/>
          <w:color w:val="000000"/>
          <w:sz w:val="22"/>
          <w:szCs w:val="22"/>
        </w:rPr>
        <w:t> </w:t>
      </w:r>
    </w:p>
    <w:p w14:paraId="133F8BB0" w14:textId="77777777" w:rsidR="00751531" w:rsidRPr="00751531" w:rsidRDefault="00751531" w:rsidP="00751531">
      <w:pPr>
        <w:pStyle w:val="paragraph"/>
        <w:spacing w:before="0" w:beforeAutospacing="0" w:after="0" w:afterAutospacing="0"/>
        <w:ind w:right="-60"/>
        <w:textAlignment w:val="baseline"/>
        <w:rPr>
          <w:rFonts w:ascii="Segoe UI" w:hAnsi="Segoe UI" w:cs="Segoe UI"/>
          <w:sz w:val="18"/>
          <w:szCs w:val="18"/>
        </w:rPr>
      </w:pPr>
    </w:p>
    <w:p w14:paraId="2D47FCD4" w14:textId="133EEA12" w:rsidR="00067CC0" w:rsidRPr="00B65BBA" w:rsidRDefault="00985948" w:rsidP="006F1E51">
      <w:pPr>
        <w:rPr>
          <w:rFonts w:ascii="Arial" w:hAnsi="Arial" w:cs="Arial"/>
          <w:b/>
          <w:color w:val="A14F8C"/>
          <w:w w:val="85"/>
          <w:sz w:val="32"/>
          <w:szCs w:val="32"/>
        </w:rPr>
      </w:pPr>
      <w:r w:rsidRPr="00B65BBA">
        <w:rPr>
          <w:rFonts w:ascii="Arial" w:hAnsi="Arial" w:cs="Arial"/>
          <w:b/>
          <w:color w:val="A14F8C"/>
          <w:w w:val="85"/>
          <w:sz w:val="32"/>
          <w:szCs w:val="32"/>
        </w:rPr>
        <w:t>About</w:t>
      </w:r>
      <w:r w:rsidRPr="00B65BBA">
        <w:rPr>
          <w:rFonts w:ascii="Arial" w:hAnsi="Arial" w:cs="Arial"/>
          <w:b/>
          <w:color w:val="A14F8C"/>
          <w:spacing w:val="-20"/>
          <w:sz w:val="32"/>
          <w:szCs w:val="32"/>
        </w:rPr>
        <w:t xml:space="preserve"> </w:t>
      </w:r>
      <w:r w:rsidR="005324A9" w:rsidRPr="00B65BBA">
        <w:rPr>
          <w:rFonts w:ascii="Arial" w:hAnsi="Arial" w:cs="Arial"/>
          <w:b/>
          <w:color w:val="A14F8C"/>
          <w:w w:val="85"/>
          <w:sz w:val="32"/>
          <w:szCs w:val="32"/>
        </w:rPr>
        <w:t>t</w:t>
      </w:r>
      <w:r w:rsidR="00DF704C" w:rsidRPr="00B65BBA">
        <w:rPr>
          <w:rFonts w:ascii="Arial" w:hAnsi="Arial" w:cs="Arial"/>
          <w:b/>
          <w:color w:val="A14F8C"/>
          <w:w w:val="85"/>
          <w:sz w:val="32"/>
          <w:szCs w:val="32"/>
        </w:rPr>
        <w:t xml:space="preserve">he University of Chichester Academy </w:t>
      </w:r>
      <w:r w:rsidR="00B74A0F" w:rsidRPr="00B65BBA">
        <w:rPr>
          <w:rFonts w:ascii="Arial" w:hAnsi="Arial" w:cs="Arial"/>
          <w:b/>
          <w:color w:val="A14F8C"/>
          <w:w w:val="85"/>
          <w:sz w:val="32"/>
          <w:szCs w:val="32"/>
        </w:rPr>
        <w:t>Trust</w:t>
      </w:r>
    </w:p>
    <w:p w14:paraId="4F794FF7" w14:textId="77777777" w:rsidR="00EF29DD" w:rsidRPr="00566902" w:rsidRDefault="00EF29DD" w:rsidP="00B74A0F">
      <w:pPr>
        <w:ind w:left="141"/>
        <w:rPr>
          <w:rFonts w:ascii="Arial" w:hAnsi="Arial" w:cs="Arial"/>
          <w:b/>
          <w:iCs/>
          <w:sz w:val="16"/>
          <w:szCs w:val="16"/>
        </w:rPr>
      </w:pPr>
    </w:p>
    <w:p w14:paraId="61973173" w14:textId="237F10C9" w:rsidR="003613C3" w:rsidRPr="00EB357E" w:rsidRDefault="003613C3" w:rsidP="003613C3">
      <w:pPr>
        <w:pStyle w:val="paragraph"/>
        <w:spacing w:before="0" w:beforeAutospacing="0" w:after="0" w:afterAutospacing="0"/>
        <w:jc w:val="both"/>
        <w:textAlignment w:val="baseline"/>
        <w:rPr>
          <w:rFonts w:ascii="Arial" w:hAnsi="Arial" w:cs="Arial"/>
          <w:sz w:val="18"/>
          <w:szCs w:val="18"/>
        </w:rPr>
      </w:pPr>
      <w:r w:rsidRPr="00EB357E">
        <w:rPr>
          <w:rStyle w:val="normaltextrun"/>
          <w:rFonts w:ascii="Arial" w:hAnsi="Arial" w:cs="Arial"/>
          <w:sz w:val="22"/>
          <w:szCs w:val="22"/>
          <w:shd w:val="clear" w:color="auto" w:fill="FFFFFF"/>
        </w:rPr>
        <w:t xml:space="preserve">The University of Chichester Academy Trust (‘the Trust’) is uniquely placed to make a difference to the local education landscape. </w:t>
      </w:r>
      <w:r w:rsidRPr="00EB357E">
        <w:rPr>
          <w:rStyle w:val="normaltextrun"/>
          <w:rFonts w:ascii="Arial" w:hAnsi="Arial" w:cs="Arial"/>
          <w:sz w:val="22"/>
          <w:szCs w:val="22"/>
        </w:rPr>
        <w:t xml:space="preserve">Schools who join our Trust do so because they wish to work with like-minded schools who have a shared passion for </w:t>
      </w:r>
      <w:r w:rsidR="007E7A8D" w:rsidRPr="00EB357E">
        <w:rPr>
          <w:rStyle w:val="normaltextrun"/>
          <w:rFonts w:ascii="Arial" w:hAnsi="Arial" w:cs="Arial"/>
          <w:sz w:val="22"/>
          <w:szCs w:val="22"/>
        </w:rPr>
        <w:t>pupil-centred</w:t>
      </w:r>
      <w:r w:rsidRPr="00EB357E">
        <w:rPr>
          <w:rStyle w:val="normaltextrun"/>
          <w:rFonts w:ascii="Arial" w:hAnsi="Arial" w:cs="Arial"/>
          <w:sz w:val="22"/>
          <w:szCs w:val="22"/>
        </w:rPr>
        <w:t xml:space="preserve"> learning and a desire to work together for the benefit of the wider community that we serve.  </w:t>
      </w:r>
    </w:p>
    <w:p w14:paraId="0050E864" w14:textId="77777777" w:rsidR="003613C3" w:rsidRPr="00EB357E" w:rsidRDefault="003613C3" w:rsidP="003613C3">
      <w:pPr>
        <w:pStyle w:val="paragraph"/>
        <w:spacing w:before="0" w:beforeAutospacing="0" w:after="0" w:afterAutospacing="0"/>
        <w:jc w:val="both"/>
        <w:textAlignment w:val="baseline"/>
        <w:rPr>
          <w:rFonts w:ascii="Arial" w:hAnsi="Arial" w:cs="Arial"/>
          <w:sz w:val="18"/>
          <w:szCs w:val="18"/>
        </w:rPr>
      </w:pPr>
      <w:r w:rsidRPr="00EB357E">
        <w:rPr>
          <w:rStyle w:val="eop"/>
          <w:rFonts w:ascii="Arial" w:hAnsi="Arial" w:cs="Arial"/>
          <w:color w:val="000000"/>
          <w:sz w:val="22"/>
          <w:szCs w:val="22"/>
        </w:rPr>
        <w:t> </w:t>
      </w:r>
    </w:p>
    <w:p w14:paraId="7E00362E" w14:textId="5D49B2D1" w:rsidR="00566902" w:rsidRPr="00EB357E" w:rsidRDefault="003613C3" w:rsidP="003613C3">
      <w:pPr>
        <w:pStyle w:val="paragraph"/>
        <w:spacing w:before="0" w:beforeAutospacing="0" w:after="0" w:afterAutospacing="0"/>
        <w:ind w:right="225"/>
        <w:jc w:val="both"/>
        <w:textAlignment w:val="baseline"/>
        <w:rPr>
          <w:rStyle w:val="normaltextrun"/>
          <w:rFonts w:ascii="Arial" w:hAnsi="Arial" w:cs="Arial"/>
          <w:color w:val="212121"/>
          <w:sz w:val="22"/>
          <w:szCs w:val="22"/>
          <w:shd w:val="clear" w:color="auto" w:fill="FFFFFF"/>
        </w:rPr>
      </w:pPr>
      <w:r w:rsidRPr="00EB357E">
        <w:rPr>
          <w:rStyle w:val="normaltextrun"/>
          <w:rFonts w:ascii="Arial" w:hAnsi="Arial" w:cs="Arial"/>
          <w:sz w:val="22"/>
          <w:szCs w:val="22"/>
        </w:rPr>
        <w:t>The Trust now has 1</w:t>
      </w:r>
      <w:r w:rsidR="00763452" w:rsidRPr="00EB357E">
        <w:rPr>
          <w:rStyle w:val="normaltextrun"/>
          <w:rFonts w:ascii="Arial" w:hAnsi="Arial" w:cs="Arial"/>
          <w:sz w:val="22"/>
          <w:szCs w:val="22"/>
        </w:rPr>
        <w:t xml:space="preserve">7 </w:t>
      </w:r>
      <w:r w:rsidRPr="00EB357E">
        <w:rPr>
          <w:rStyle w:val="normaltextrun"/>
          <w:rFonts w:ascii="Arial" w:hAnsi="Arial" w:cs="Arial"/>
          <w:sz w:val="22"/>
          <w:szCs w:val="22"/>
        </w:rPr>
        <w:t>academies, 2 Inclusion centres and</w:t>
      </w:r>
      <w:r w:rsidR="00D94FB0" w:rsidRPr="00EB357E">
        <w:rPr>
          <w:rStyle w:val="normaltextrun"/>
          <w:rFonts w:ascii="Arial" w:hAnsi="Arial" w:cs="Arial"/>
          <w:sz w:val="22"/>
          <w:szCs w:val="22"/>
        </w:rPr>
        <w:t xml:space="preserve"> a</w:t>
      </w:r>
      <w:r w:rsidRPr="00EB357E">
        <w:rPr>
          <w:rStyle w:val="normaltextrun"/>
          <w:rFonts w:ascii="Arial" w:hAnsi="Arial" w:cs="Arial"/>
          <w:sz w:val="22"/>
          <w:szCs w:val="22"/>
        </w:rPr>
        <w:t xml:space="preserve"> School Centred Initial Teacher Training base in its education family, based in Hampshire,</w:t>
      </w:r>
      <w:r w:rsidR="00763452" w:rsidRPr="00EB357E">
        <w:rPr>
          <w:rStyle w:val="normaltextrun"/>
          <w:rFonts w:ascii="Arial" w:hAnsi="Arial" w:cs="Arial"/>
          <w:sz w:val="22"/>
          <w:szCs w:val="22"/>
        </w:rPr>
        <w:t xml:space="preserve"> Isle </w:t>
      </w:r>
      <w:proofErr w:type="gramStart"/>
      <w:r w:rsidR="00763452" w:rsidRPr="00EB357E">
        <w:rPr>
          <w:rStyle w:val="normaltextrun"/>
          <w:rFonts w:ascii="Arial" w:hAnsi="Arial" w:cs="Arial"/>
          <w:sz w:val="22"/>
          <w:szCs w:val="22"/>
        </w:rPr>
        <w:t>of  Wight</w:t>
      </w:r>
      <w:proofErr w:type="gramEnd"/>
      <w:r w:rsidR="00763452" w:rsidRPr="00EB357E">
        <w:rPr>
          <w:rStyle w:val="normaltextrun"/>
          <w:rFonts w:ascii="Arial" w:hAnsi="Arial" w:cs="Arial"/>
          <w:sz w:val="22"/>
          <w:szCs w:val="22"/>
        </w:rPr>
        <w:t>, Portsmouth</w:t>
      </w:r>
      <w:r w:rsidRPr="00EB357E">
        <w:rPr>
          <w:rStyle w:val="normaltextrun"/>
          <w:rFonts w:ascii="Arial" w:hAnsi="Arial" w:cs="Arial"/>
          <w:sz w:val="22"/>
          <w:szCs w:val="22"/>
        </w:rPr>
        <w:t xml:space="preserve"> and West Sussex. </w:t>
      </w:r>
      <w:r w:rsidRPr="00EB357E">
        <w:rPr>
          <w:rStyle w:val="normaltextrun"/>
          <w:rFonts w:ascii="Arial" w:hAnsi="Arial" w:cs="Arial"/>
          <w:color w:val="212121"/>
          <w:sz w:val="22"/>
          <w:szCs w:val="22"/>
          <w:shd w:val="clear" w:color="auto" w:fill="FFFFFF"/>
        </w:rPr>
        <w:t xml:space="preserve">Although we share the same vision and values, each of our academies </w:t>
      </w:r>
      <w:r w:rsidR="007E7A8D" w:rsidRPr="00EB357E">
        <w:rPr>
          <w:rStyle w:val="normaltextrun"/>
          <w:rFonts w:ascii="Arial" w:hAnsi="Arial" w:cs="Arial"/>
          <w:color w:val="212121"/>
          <w:sz w:val="22"/>
          <w:szCs w:val="22"/>
          <w:shd w:val="clear" w:color="auto" w:fill="FFFFFF"/>
        </w:rPr>
        <w:t>has</w:t>
      </w:r>
      <w:r w:rsidRPr="00EB357E">
        <w:rPr>
          <w:rStyle w:val="normaltextrun"/>
          <w:rFonts w:ascii="Arial" w:hAnsi="Arial" w:cs="Arial"/>
          <w:color w:val="212121"/>
          <w:sz w:val="22"/>
          <w:szCs w:val="22"/>
          <w:shd w:val="clear" w:color="auto" w:fill="FFFFFF"/>
        </w:rPr>
        <w:t xml:space="preserve"> </w:t>
      </w:r>
      <w:r w:rsidR="007E7A8D" w:rsidRPr="00EB357E">
        <w:rPr>
          <w:rStyle w:val="normaltextrun"/>
          <w:rFonts w:ascii="Arial" w:hAnsi="Arial" w:cs="Arial"/>
          <w:color w:val="212121"/>
          <w:sz w:val="22"/>
          <w:szCs w:val="22"/>
          <w:shd w:val="clear" w:color="auto" w:fill="FFFFFF"/>
        </w:rPr>
        <w:t>its</w:t>
      </w:r>
      <w:r w:rsidRPr="00EB357E">
        <w:rPr>
          <w:rStyle w:val="normaltextrun"/>
          <w:rFonts w:ascii="Arial" w:hAnsi="Arial" w:cs="Arial"/>
          <w:color w:val="212121"/>
          <w:sz w:val="22"/>
          <w:szCs w:val="22"/>
          <w:shd w:val="clear" w:color="auto" w:fill="FFFFFF"/>
        </w:rPr>
        <w:t xml:space="preserve"> own identity</w:t>
      </w:r>
      <w:r w:rsidR="007E7A8D" w:rsidRPr="00EB357E">
        <w:rPr>
          <w:rStyle w:val="normaltextrun"/>
          <w:rFonts w:ascii="Arial" w:hAnsi="Arial" w:cs="Arial"/>
          <w:color w:val="212121"/>
          <w:sz w:val="22"/>
          <w:szCs w:val="22"/>
          <w:shd w:val="clear" w:color="auto" w:fill="FFFFFF"/>
        </w:rPr>
        <w:t>,</w:t>
      </w:r>
      <w:r w:rsidRPr="00EB357E">
        <w:rPr>
          <w:rStyle w:val="normaltextrun"/>
          <w:rFonts w:ascii="Arial" w:hAnsi="Arial" w:cs="Arial"/>
          <w:color w:val="212121"/>
          <w:sz w:val="22"/>
          <w:szCs w:val="22"/>
          <w:shd w:val="clear" w:color="auto" w:fill="FFFFFF"/>
        </w:rPr>
        <w:t xml:space="preserve"> which defines them within their local community. The Trust is strongly committed to valuing the uniqueness of each school and governance, through local governing bodies.</w:t>
      </w:r>
    </w:p>
    <w:p w14:paraId="44EE20E5" w14:textId="77777777" w:rsidR="00566902" w:rsidRDefault="00566902" w:rsidP="003613C3">
      <w:pPr>
        <w:pStyle w:val="paragraph"/>
        <w:spacing w:before="0" w:beforeAutospacing="0" w:after="0" w:afterAutospacing="0"/>
        <w:ind w:right="225"/>
        <w:jc w:val="both"/>
        <w:textAlignment w:val="baseline"/>
        <w:rPr>
          <w:rStyle w:val="normaltextrun"/>
          <w:rFonts w:ascii="Arial" w:hAnsi="Arial" w:cs="Arial"/>
          <w:color w:val="212121"/>
          <w:sz w:val="22"/>
          <w:szCs w:val="22"/>
          <w:shd w:val="clear" w:color="auto" w:fill="FFFFFF"/>
        </w:rPr>
      </w:pPr>
    </w:p>
    <w:p w14:paraId="6D2F422F" w14:textId="77777777" w:rsidR="003613C3" w:rsidRDefault="003613C3" w:rsidP="003613C3">
      <w:pPr>
        <w:pStyle w:val="paragraph"/>
        <w:spacing w:before="0" w:beforeAutospacing="0" w:after="0" w:afterAutospacing="0"/>
        <w:ind w:right="225"/>
        <w:jc w:val="both"/>
        <w:textAlignment w:val="baseline"/>
        <w:rPr>
          <w:rFonts w:ascii="Segoe UI" w:hAnsi="Segoe UI" w:cs="Segoe UI"/>
          <w:sz w:val="18"/>
          <w:szCs w:val="18"/>
        </w:rPr>
      </w:pPr>
    </w:p>
    <w:p w14:paraId="2FEA35ED" w14:textId="77777777" w:rsidR="00B65BBA" w:rsidRDefault="00B65BBA" w:rsidP="003613C3">
      <w:pPr>
        <w:pStyle w:val="paragraph"/>
        <w:spacing w:before="0" w:beforeAutospacing="0" w:after="0" w:afterAutospacing="0"/>
        <w:ind w:right="225"/>
        <w:jc w:val="both"/>
        <w:textAlignment w:val="baseline"/>
        <w:rPr>
          <w:rFonts w:ascii="Segoe UI" w:hAnsi="Segoe UI" w:cs="Segoe UI"/>
          <w:sz w:val="18"/>
          <w:szCs w:val="18"/>
        </w:rPr>
      </w:pPr>
    </w:p>
    <w:p w14:paraId="3AC0A3F1" w14:textId="77777777" w:rsidR="00B65BBA" w:rsidRDefault="00B65BBA" w:rsidP="003613C3">
      <w:pPr>
        <w:pStyle w:val="paragraph"/>
        <w:spacing w:before="0" w:beforeAutospacing="0" w:after="0" w:afterAutospacing="0"/>
        <w:ind w:right="225"/>
        <w:jc w:val="both"/>
        <w:textAlignment w:val="baseline"/>
        <w:rPr>
          <w:rFonts w:ascii="Segoe UI" w:hAnsi="Segoe UI" w:cs="Segoe UI"/>
          <w:sz w:val="18"/>
          <w:szCs w:val="18"/>
        </w:rPr>
      </w:pPr>
    </w:p>
    <w:p w14:paraId="3443C53D" w14:textId="77777777" w:rsidR="00B65BBA" w:rsidRDefault="00B65BBA" w:rsidP="003613C3">
      <w:pPr>
        <w:pStyle w:val="paragraph"/>
        <w:spacing w:before="0" w:beforeAutospacing="0" w:after="0" w:afterAutospacing="0"/>
        <w:ind w:right="225"/>
        <w:jc w:val="both"/>
        <w:textAlignment w:val="baseline"/>
        <w:rPr>
          <w:rFonts w:ascii="Segoe UI" w:hAnsi="Segoe UI" w:cs="Segoe UI"/>
          <w:sz w:val="18"/>
          <w:szCs w:val="18"/>
        </w:rPr>
      </w:pPr>
    </w:p>
    <w:p w14:paraId="1CAB175F" w14:textId="77777777" w:rsidR="00751531" w:rsidRDefault="00751531" w:rsidP="003613C3">
      <w:pPr>
        <w:pStyle w:val="paragraph"/>
        <w:spacing w:before="0" w:beforeAutospacing="0" w:after="0" w:afterAutospacing="0"/>
        <w:ind w:right="225"/>
        <w:jc w:val="both"/>
        <w:textAlignment w:val="baseline"/>
        <w:rPr>
          <w:rFonts w:ascii="Segoe UI" w:hAnsi="Segoe UI" w:cs="Segoe UI"/>
          <w:sz w:val="18"/>
          <w:szCs w:val="18"/>
        </w:rPr>
      </w:pPr>
    </w:p>
    <w:p w14:paraId="6F74F5B1" w14:textId="77777777" w:rsidR="00751531" w:rsidRDefault="00751531" w:rsidP="003613C3">
      <w:pPr>
        <w:pStyle w:val="paragraph"/>
        <w:spacing w:before="0" w:beforeAutospacing="0" w:after="0" w:afterAutospacing="0"/>
        <w:ind w:right="225"/>
        <w:jc w:val="both"/>
        <w:textAlignment w:val="baseline"/>
        <w:rPr>
          <w:rFonts w:ascii="Segoe UI" w:hAnsi="Segoe UI" w:cs="Segoe UI"/>
          <w:sz w:val="18"/>
          <w:szCs w:val="18"/>
        </w:rPr>
      </w:pPr>
    </w:p>
    <w:p w14:paraId="79D6770F" w14:textId="77777777" w:rsidR="00751531" w:rsidRPr="003613C3" w:rsidRDefault="00751531" w:rsidP="003613C3">
      <w:pPr>
        <w:pStyle w:val="paragraph"/>
        <w:spacing w:before="0" w:beforeAutospacing="0" w:after="0" w:afterAutospacing="0"/>
        <w:ind w:right="225"/>
        <w:jc w:val="both"/>
        <w:textAlignment w:val="baseline"/>
        <w:rPr>
          <w:rFonts w:ascii="Segoe UI" w:hAnsi="Segoe UI" w:cs="Segoe UI"/>
          <w:sz w:val="18"/>
          <w:szCs w:val="18"/>
        </w:rPr>
      </w:pPr>
    </w:p>
    <w:p w14:paraId="6FD9B7B0" w14:textId="78E04B03" w:rsidR="003613C3" w:rsidRPr="00385FF7" w:rsidRDefault="003613C3" w:rsidP="003613C3">
      <w:pPr>
        <w:pStyle w:val="paragraph"/>
        <w:spacing w:before="0" w:beforeAutospacing="0" w:after="0" w:afterAutospacing="0"/>
        <w:ind w:right="225"/>
        <w:textAlignment w:val="baseline"/>
        <w:rPr>
          <w:rFonts w:ascii="Segoe UI" w:hAnsi="Segoe UI" w:cs="Segoe UI"/>
          <w:sz w:val="32"/>
          <w:szCs w:val="32"/>
        </w:rPr>
      </w:pPr>
      <w:r w:rsidRPr="00385FF7">
        <w:rPr>
          <w:rStyle w:val="normaltextrun"/>
          <w:rFonts w:ascii="Arial" w:hAnsi="Arial" w:cs="Arial"/>
          <w:b/>
          <w:bCs/>
          <w:color w:val="A14F8C"/>
          <w:sz w:val="32"/>
          <w:szCs w:val="32"/>
        </w:rPr>
        <w:lastRenderedPageBreak/>
        <w:t xml:space="preserve">Our </w:t>
      </w:r>
      <w:r w:rsidR="007E7A8D">
        <w:rPr>
          <w:rStyle w:val="normaltextrun"/>
          <w:rFonts w:ascii="Arial" w:hAnsi="Arial" w:cs="Arial"/>
          <w:b/>
          <w:bCs/>
          <w:color w:val="A14F8C"/>
          <w:sz w:val="32"/>
          <w:szCs w:val="32"/>
        </w:rPr>
        <w:t>Shared</w:t>
      </w:r>
      <w:r w:rsidRPr="00385FF7">
        <w:rPr>
          <w:rStyle w:val="normaltextrun"/>
          <w:rFonts w:ascii="Arial" w:hAnsi="Arial" w:cs="Arial"/>
          <w:b/>
          <w:bCs/>
          <w:color w:val="A14F8C"/>
          <w:sz w:val="32"/>
          <w:szCs w:val="32"/>
        </w:rPr>
        <w:t xml:space="preserve"> Vision</w:t>
      </w:r>
      <w:r w:rsidRPr="00385FF7">
        <w:rPr>
          <w:rStyle w:val="eop"/>
          <w:rFonts w:ascii="Arial" w:hAnsi="Arial" w:cs="Arial"/>
          <w:color w:val="A14F8C"/>
          <w:sz w:val="32"/>
          <w:szCs w:val="32"/>
        </w:rPr>
        <w:t> </w:t>
      </w:r>
    </w:p>
    <w:p w14:paraId="5A14EB9A" w14:textId="77777777" w:rsidR="00D71ABD" w:rsidRDefault="00D71ABD" w:rsidP="003613C3">
      <w:pPr>
        <w:pStyle w:val="paragraph"/>
        <w:spacing w:before="0" w:beforeAutospacing="0" w:after="0" w:afterAutospacing="0"/>
        <w:ind w:right="225"/>
        <w:jc w:val="both"/>
        <w:textAlignment w:val="baseline"/>
        <w:rPr>
          <w:rStyle w:val="normaltextrun"/>
          <w:rFonts w:ascii="Arial" w:hAnsi="Arial" w:cs="Arial"/>
          <w:color w:val="000000"/>
          <w:sz w:val="22"/>
          <w:szCs w:val="22"/>
        </w:rPr>
      </w:pPr>
    </w:p>
    <w:p w14:paraId="75FB09AF" w14:textId="7AD50B06" w:rsidR="00385FF7" w:rsidRPr="00A35665" w:rsidRDefault="003613C3" w:rsidP="003613C3">
      <w:pPr>
        <w:pStyle w:val="paragraph"/>
        <w:spacing w:before="0" w:beforeAutospacing="0" w:after="0" w:afterAutospacing="0"/>
        <w:ind w:right="225"/>
        <w:jc w:val="both"/>
        <w:textAlignment w:val="baseline"/>
        <w:rPr>
          <w:rFonts w:ascii="Arial" w:hAnsi="Arial" w:cs="Arial"/>
          <w:color w:val="000000"/>
          <w:sz w:val="22"/>
          <w:szCs w:val="22"/>
        </w:rPr>
      </w:pPr>
      <w:r>
        <w:rPr>
          <w:rStyle w:val="normaltextrun"/>
          <w:rFonts w:ascii="Arial" w:hAnsi="Arial" w:cs="Arial"/>
          <w:color w:val="000000"/>
          <w:sz w:val="22"/>
          <w:szCs w:val="22"/>
        </w:rPr>
        <w:t>For all young people to be inspired by an excellent education that raises their aspirations and enriches their lives. </w:t>
      </w:r>
      <w:r>
        <w:rPr>
          <w:rStyle w:val="eop"/>
          <w:rFonts w:ascii="Arial" w:hAnsi="Arial" w:cs="Arial"/>
          <w:color w:val="000000"/>
          <w:sz w:val="22"/>
          <w:szCs w:val="22"/>
        </w:rPr>
        <w:t> </w:t>
      </w:r>
    </w:p>
    <w:p w14:paraId="63D6AB4A" w14:textId="446C4245" w:rsidR="003613C3" w:rsidRDefault="003613C3" w:rsidP="003613C3">
      <w:pPr>
        <w:pStyle w:val="paragraph"/>
        <w:spacing w:before="0" w:beforeAutospacing="0" w:after="0" w:afterAutospacing="0"/>
        <w:ind w:right="225"/>
        <w:textAlignment w:val="baseline"/>
        <w:rPr>
          <w:rFonts w:ascii="Segoe UI" w:hAnsi="Segoe UI" w:cs="Segoe UI"/>
          <w:sz w:val="18"/>
          <w:szCs w:val="18"/>
        </w:rPr>
      </w:pPr>
      <w:r>
        <w:rPr>
          <w:rStyle w:val="eop"/>
          <w:rFonts w:ascii="Arial" w:hAnsi="Arial" w:cs="Arial"/>
          <w:color w:val="A14F8C"/>
          <w:sz w:val="22"/>
          <w:szCs w:val="22"/>
        </w:rPr>
        <w:t> </w:t>
      </w:r>
    </w:p>
    <w:p w14:paraId="6B8E38F0" w14:textId="62BA76AA" w:rsidR="00D71ABD" w:rsidRPr="00D71ABD" w:rsidRDefault="003613C3" w:rsidP="003613C3">
      <w:pPr>
        <w:pStyle w:val="paragraph"/>
        <w:spacing w:before="0" w:beforeAutospacing="0" w:after="0" w:afterAutospacing="0"/>
        <w:ind w:right="225"/>
        <w:textAlignment w:val="baseline"/>
        <w:rPr>
          <w:rFonts w:ascii="Arial" w:hAnsi="Arial" w:cs="Arial"/>
          <w:color w:val="A14F8C"/>
          <w:sz w:val="32"/>
          <w:szCs w:val="32"/>
        </w:rPr>
      </w:pPr>
      <w:r w:rsidRPr="00385FF7">
        <w:rPr>
          <w:rStyle w:val="normaltextrun"/>
          <w:rFonts w:ascii="Arial" w:hAnsi="Arial" w:cs="Arial"/>
          <w:b/>
          <w:bCs/>
          <w:color w:val="A14F8C"/>
          <w:sz w:val="32"/>
          <w:szCs w:val="32"/>
        </w:rPr>
        <w:t xml:space="preserve">Our </w:t>
      </w:r>
      <w:r w:rsidR="007E7A8D">
        <w:rPr>
          <w:rStyle w:val="normaltextrun"/>
          <w:rFonts w:ascii="Arial" w:hAnsi="Arial" w:cs="Arial"/>
          <w:b/>
          <w:bCs/>
          <w:color w:val="A14F8C"/>
          <w:sz w:val="32"/>
          <w:szCs w:val="32"/>
        </w:rPr>
        <w:t>Shared</w:t>
      </w:r>
      <w:r w:rsidRPr="00385FF7">
        <w:rPr>
          <w:rStyle w:val="normaltextrun"/>
          <w:rFonts w:ascii="Arial" w:hAnsi="Arial" w:cs="Arial"/>
          <w:b/>
          <w:bCs/>
          <w:color w:val="A14F8C"/>
          <w:sz w:val="32"/>
          <w:szCs w:val="32"/>
        </w:rPr>
        <w:t xml:space="preserve"> Mission</w:t>
      </w:r>
      <w:r w:rsidRPr="00385FF7">
        <w:rPr>
          <w:rStyle w:val="eop"/>
          <w:rFonts w:ascii="Arial" w:hAnsi="Arial" w:cs="Arial"/>
          <w:color w:val="A14F8C"/>
          <w:sz w:val="32"/>
          <w:szCs w:val="32"/>
        </w:rPr>
        <w:t> </w:t>
      </w:r>
    </w:p>
    <w:p w14:paraId="27B2362C" w14:textId="77777777" w:rsidR="00D71ABD" w:rsidRDefault="00D71ABD" w:rsidP="003613C3">
      <w:pPr>
        <w:pStyle w:val="paragraph"/>
        <w:spacing w:before="0" w:beforeAutospacing="0" w:after="0" w:afterAutospacing="0"/>
        <w:ind w:right="225"/>
        <w:jc w:val="both"/>
        <w:textAlignment w:val="baseline"/>
        <w:rPr>
          <w:rStyle w:val="normaltextrun"/>
          <w:rFonts w:ascii="Arial" w:hAnsi="Arial" w:cs="Arial"/>
          <w:color w:val="000000"/>
          <w:sz w:val="22"/>
          <w:szCs w:val="22"/>
        </w:rPr>
      </w:pPr>
    </w:p>
    <w:p w14:paraId="7BDD4871" w14:textId="7E70BBF7" w:rsidR="00A35665" w:rsidRPr="00566902" w:rsidRDefault="003613C3" w:rsidP="00566902">
      <w:pPr>
        <w:pStyle w:val="paragraph"/>
        <w:spacing w:before="0" w:beforeAutospacing="0" w:after="0" w:afterAutospacing="0"/>
        <w:ind w:right="225"/>
        <w:jc w:val="both"/>
        <w:textAlignment w:val="baseline"/>
        <w:rPr>
          <w:rStyle w:val="normaltextrun"/>
          <w:rFonts w:ascii="Arial" w:hAnsi="Arial" w:cs="Arial"/>
          <w:color w:val="000000"/>
          <w:sz w:val="22"/>
          <w:szCs w:val="22"/>
        </w:rPr>
      </w:pPr>
      <w:r>
        <w:rPr>
          <w:rStyle w:val="normaltextrun"/>
          <w:rFonts w:ascii="Arial" w:hAnsi="Arial" w:cs="Arial"/>
          <w:color w:val="000000"/>
          <w:sz w:val="22"/>
          <w:szCs w:val="22"/>
        </w:rPr>
        <w:t>To create a vibrant, inclusive and aspirational family of academies, transforming life chances for pupils through excellent teaching and learning.</w:t>
      </w:r>
      <w:r>
        <w:rPr>
          <w:rStyle w:val="eop"/>
          <w:rFonts w:ascii="Arial" w:hAnsi="Arial" w:cs="Arial"/>
          <w:color w:val="000000"/>
          <w:sz w:val="22"/>
          <w:szCs w:val="22"/>
        </w:rPr>
        <w:t> </w:t>
      </w:r>
    </w:p>
    <w:p w14:paraId="758D15C1" w14:textId="77777777" w:rsidR="00566902" w:rsidRPr="00B65BBA" w:rsidRDefault="00566902" w:rsidP="003613C3">
      <w:pPr>
        <w:pStyle w:val="paragraph"/>
        <w:spacing w:before="0" w:beforeAutospacing="0" w:after="0" w:afterAutospacing="0"/>
        <w:ind w:right="-180"/>
        <w:jc w:val="both"/>
        <w:textAlignment w:val="baseline"/>
        <w:rPr>
          <w:rStyle w:val="normaltextrun"/>
          <w:rFonts w:ascii="Arial" w:hAnsi="Arial" w:cs="Arial"/>
          <w:b/>
          <w:bCs/>
          <w:color w:val="A14F8C"/>
        </w:rPr>
      </w:pPr>
    </w:p>
    <w:p w14:paraId="0D7F5061" w14:textId="25A5223B" w:rsidR="003613C3" w:rsidRPr="00B65BBA" w:rsidRDefault="003613C3" w:rsidP="003613C3">
      <w:pPr>
        <w:pStyle w:val="paragraph"/>
        <w:spacing w:before="0" w:beforeAutospacing="0" w:after="0" w:afterAutospacing="0"/>
        <w:ind w:right="-180"/>
        <w:jc w:val="both"/>
        <w:textAlignment w:val="baseline"/>
        <w:rPr>
          <w:rFonts w:ascii="Segoe UI" w:hAnsi="Segoe UI" w:cs="Segoe UI"/>
          <w:sz w:val="28"/>
          <w:szCs w:val="28"/>
        </w:rPr>
      </w:pPr>
      <w:r w:rsidRPr="00B65BBA">
        <w:rPr>
          <w:rStyle w:val="normaltextrun"/>
          <w:rFonts w:ascii="Arial" w:hAnsi="Arial" w:cs="Arial"/>
          <w:b/>
          <w:bCs/>
          <w:color w:val="A14F8C"/>
          <w:sz w:val="28"/>
          <w:szCs w:val="28"/>
        </w:rPr>
        <w:t>3 Core Messages – Living Our Values</w:t>
      </w:r>
      <w:r w:rsidRPr="00B65BBA">
        <w:rPr>
          <w:rStyle w:val="eop"/>
          <w:rFonts w:ascii="Arial" w:hAnsi="Arial" w:cs="Arial"/>
          <w:color w:val="A14F8C"/>
          <w:sz w:val="28"/>
          <w:szCs w:val="28"/>
        </w:rPr>
        <w:t> </w:t>
      </w:r>
    </w:p>
    <w:p w14:paraId="47F4C364" w14:textId="3E92541B" w:rsidR="003613C3" w:rsidRDefault="003613C3" w:rsidP="00A35665">
      <w:pPr>
        <w:pStyle w:val="paragraph"/>
        <w:spacing w:before="0" w:beforeAutospacing="0" w:after="0" w:afterAutospacing="0"/>
        <w:textAlignment w:val="baseline"/>
        <w:rPr>
          <w:rFonts w:ascii="Segoe UI" w:hAnsi="Segoe UI" w:cs="Segoe UI"/>
          <w:sz w:val="18"/>
          <w:szCs w:val="18"/>
        </w:rPr>
      </w:pPr>
      <w:r w:rsidRPr="00A35665">
        <w:rPr>
          <w:rFonts w:ascii="Segoe UI" w:hAnsi="Segoe UI" w:cs="Segoe UI"/>
          <w:noProof/>
          <w:sz w:val="28"/>
          <w:szCs w:val="28"/>
        </w:rPr>
        <w:drawing>
          <wp:inline distT="0" distB="0" distL="0" distR="0" wp14:anchorId="37BF87D9" wp14:editId="49CB6088">
            <wp:extent cx="5781675" cy="66675"/>
            <wp:effectExtent l="0" t="0" r="9525" b="9525"/>
            <wp:docPr id="4" name="Picture 4" descr="C:\Users\pmatthews\AppData\Local\Microsoft\Windows\INetCache\Content.MSO\C828A4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matthews\AppData\Local\Microsoft\Windows\INetCache\Content.MSO\C828A43B.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1675" cy="66675"/>
                    </a:xfrm>
                    <a:prstGeom prst="rect">
                      <a:avLst/>
                    </a:prstGeom>
                    <a:noFill/>
                    <a:ln>
                      <a:noFill/>
                    </a:ln>
                  </pic:spPr>
                </pic:pic>
              </a:graphicData>
            </a:graphic>
          </wp:inline>
        </w:drawing>
      </w:r>
      <w:r>
        <w:rPr>
          <w:rStyle w:val="eop"/>
          <w:rFonts w:ascii="Arial" w:hAnsi="Arial" w:cs="Arial"/>
          <w:sz w:val="22"/>
          <w:szCs w:val="22"/>
        </w:rPr>
        <w:t> </w:t>
      </w:r>
    </w:p>
    <w:p w14:paraId="13F8B051" w14:textId="77777777" w:rsidR="003613C3" w:rsidRPr="00B65BBA" w:rsidRDefault="003613C3" w:rsidP="003613C3">
      <w:pPr>
        <w:pStyle w:val="paragraph"/>
        <w:spacing w:before="0" w:beforeAutospacing="0" w:after="0" w:afterAutospacing="0"/>
        <w:ind w:right="-180"/>
        <w:jc w:val="both"/>
        <w:textAlignment w:val="baseline"/>
        <w:rPr>
          <w:rFonts w:ascii="Segoe UI" w:hAnsi="Segoe UI" w:cs="Segoe UI"/>
          <w:sz w:val="22"/>
          <w:szCs w:val="22"/>
        </w:rPr>
      </w:pPr>
      <w:r w:rsidRPr="00B65BBA">
        <w:rPr>
          <w:rStyle w:val="normaltextrun"/>
          <w:rFonts w:ascii="Arial" w:hAnsi="Arial" w:cs="Arial"/>
          <w:b/>
          <w:bCs/>
          <w:color w:val="A14F8C"/>
          <w:sz w:val="22"/>
          <w:szCs w:val="22"/>
        </w:rPr>
        <w:t>Achieve More:</w:t>
      </w:r>
      <w:r w:rsidRPr="00B65BBA">
        <w:rPr>
          <w:rStyle w:val="eop"/>
          <w:rFonts w:ascii="Arial" w:hAnsi="Arial" w:cs="Arial"/>
          <w:color w:val="A14F8C"/>
          <w:sz w:val="22"/>
          <w:szCs w:val="22"/>
        </w:rPr>
        <w:t> </w:t>
      </w:r>
    </w:p>
    <w:p w14:paraId="4690D6DC" w14:textId="77777777" w:rsidR="003613C3" w:rsidRPr="003613C3" w:rsidRDefault="003613C3" w:rsidP="003613C3">
      <w:pPr>
        <w:pStyle w:val="paragraph"/>
        <w:spacing w:before="0" w:beforeAutospacing="0" w:after="0" w:afterAutospacing="0"/>
        <w:ind w:right="-180"/>
        <w:jc w:val="both"/>
        <w:textAlignment w:val="baseline"/>
        <w:rPr>
          <w:rFonts w:ascii="Segoe UI" w:hAnsi="Segoe UI" w:cs="Segoe UI"/>
          <w:sz w:val="22"/>
          <w:szCs w:val="22"/>
        </w:rPr>
      </w:pPr>
      <w:r w:rsidRPr="003613C3">
        <w:rPr>
          <w:rStyle w:val="normaltextrun"/>
          <w:rFonts w:ascii="Arial" w:hAnsi="Arial" w:cs="Arial"/>
          <w:sz w:val="22"/>
          <w:szCs w:val="22"/>
        </w:rPr>
        <w:t>Inspire students and staff to reach their full potential by raising aspirations, celebrating diversity, and cultivating leadership and agency at all levels.</w:t>
      </w:r>
      <w:r w:rsidRPr="003613C3">
        <w:rPr>
          <w:rStyle w:val="eop"/>
          <w:rFonts w:ascii="Arial" w:hAnsi="Arial" w:cs="Arial"/>
          <w:sz w:val="22"/>
          <w:szCs w:val="22"/>
        </w:rPr>
        <w:t> </w:t>
      </w:r>
    </w:p>
    <w:p w14:paraId="3D8FA20B" w14:textId="77777777" w:rsidR="003613C3" w:rsidRPr="003613C3" w:rsidRDefault="003613C3" w:rsidP="003613C3">
      <w:pPr>
        <w:pStyle w:val="paragraph"/>
        <w:spacing w:before="0" w:beforeAutospacing="0" w:after="0" w:afterAutospacing="0"/>
        <w:ind w:right="-180"/>
        <w:jc w:val="both"/>
        <w:textAlignment w:val="baseline"/>
        <w:rPr>
          <w:rFonts w:ascii="Segoe UI" w:hAnsi="Segoe UI" w:cs="Segoe UI"/>
          <w:sz w:val="22"/>
          <w:szCs w:val="22"/>
        </w:rPr>
      </w:pPr>
      <w:r w:rsidRPr="003613C3">
        <w:rPr>
          <w:rStyle w:val="eop"/>
          <w:rFonts w:ascii="Arial" w:hAnsi="Arial" w:cs="Arial"/>
          <w:color w:val="A14F8C"/>
          <w:sz w:val="22"/>
          <w:szCs w:val="22"/>
        </w:rPr>
        <w:t> </w:t>
      </w:r>
    </w:p>
    <w:p w14:paraId="4A485DF5" w14:textId="77777777" w:rsidR="003613C3" w:rsidRPr="00B65BBA" w:rsidRDefault="003613C3" w:rsidP="003613C3">
      <w:pPr>
        <w:pStyle w:val="paragraph"/>
        <w:spacing w:before="0" w:beforeAutospacing="0" w:after="0" w:afterAutospacing="0"/>
        <w:ind w:right="-180"/>
        <w:jc w:val="both"/>
        <w:textAlignment w:val="baseline"/>
        <w:rPr>
          <w:rFonts w:ascii="Segoe UI" w:hAnsi="Segoe UI" w:cs="Segoe UI"/>
          <w:sz w:val="22"/>
          <w:szCs w:val="22"/>
        </w:rPr>
      </w:pPr>
      <w:r w:rsidRPr="00B65BBA">
        <w:rPr>
          <w:rStyle w:val="normaltextrun"/>
          <w:rFonts w:ascii="Arial" w:hAnsi="Arial" w:cs="Arial"/>
          <w:b/>
          <w:bCs/>
          <w:color w:val="A14F8C"/>
          <w:sz w:val="22"/>
          <w:szCs w:val="22"/>
        </w:rPr>
        <w:t>Challenge Thinking</w:t>
      </w:r>
      <w:r w:rsidRPr="00B65BBA">
        <w:rPr>
          <w:rStyle w:val="eop"/>
          <w:rFonts w:ascii="Arial" w:hAnsi="Arial" w:cs="Arial"/>
          <w:color w:val="A14F8C"/>
          <w:sz w:val="22"/>
          <w:szCs w:val="22"/>
        </w:rPr>
        <w:t> </w:t>
      </w:r>
    </w:p>
    <w:p w14:paraId="6DD13620" w14:textId="77777777" w:rsidR="003613C3" w:rsidRPr="003613C3" w:rsidRDefault="003613C3" w:rsidP="003613C3">
      <w:pPr>
        <w:pStyle w:val="paragraph"/>
        <w:spacing w:before="0" w:beforeAutospacing="0" w:after="0" w:afterAutospacing="0"/>
        <w:ind w:right="-180"/>
        <w:jc w:val="both"/>
        <w:textAlignment w:val="baseline"/>
        <w:rPr>
          <w:rFonts w:ascii="Segoe UI" w:hAnsi="Segoe UI" w:cs="Segoe UI"/>
          <w:sz w:val="22"/>
          <w:szCs w:val="22"/>
        </w:rPr>
      </w:pPr>
      <w:r w:rsidRPr="003613C3">
        <w:rPr>
          <w:rStyle w:val="normaltextrun"/>
          <w:rFonts w:ascii="Arial" w:hAnsi="Arial" w:cs="Arial"/>
          <w:sz w:val="22"/>
          <w:szCs w:val="22"/>
        </w:rPr>
        <w:t>Cultivate critical thinking and diverse perspectives, grounded in evidence-informed practices, to drive thoughtful and impactful approaches across our trust.</w:t>
      </w:r>
      <w:r w:rsidRPr="003613C3">
        <w:rPr>
          <w:rStyle w:val="eop"/>
          <w:rFonts w:ascii="Arial" w:hAnsi="Arial" w:cs="Arial"/>
          <w:sz w:val="22"/>
          <w:szCs w:val="22"/>
        </w:rPr>
        <w:t> </w:t>
      </w:r>
    </w:p>
    <w:p w14:paraId="78C0D3E1" w14:textId="6DF1BC49" w:rsidR="003613C3" w:rsidRPr="003613C3" w:rsidRDefault="003613C3" w:rsidP="003613C3">
      <w:pPr>
        <w:pStyle w:val="paragraph"/>
        <w:spacing w:before="0" w:beforeAutospacing="0" w:after="0" w:afterAutospacing="0"/>
        <w:ind w:right="-180"/>
        <w:jc w:val="both"/>
        <w:textAlignment w:val="baseline"/>
        <w:rPr>
          <w:rFonts w:ascii="Segoe UI" w:hAnsi="Segoe UI" w:cs="Segoe UI"/>
          <w:sz w:val="22"/>
          <w:szCs w:val="22"/>
        </w:rPr>
      </w:pPr>
      <w:r w:rsidRPr="003613C3">
        <w:rPr>
          <w:rStyle w:val="eop"/>
          <w:rFonts w:ascii="Arial" w:hAnsi="Arial" w:cs="Arial"/>
          <w:color w:val="A14F8C"/>
          <w:sz w:val="22"/>
          <w:szCs w:val="22"/>
        </w:rPr>
        <w:t> </w:t>
      </w:r>
    </w:p>
    <w:p w14:paraId="188D67EF" w14:textId="77777777" w:rsidR="003613C3" w:rsidRPr="00B65BBA" w:rsidRDefault="003613C3" w:rsidP="003613C3">
      <w:pPr>
        <w:pStyle w:val="paragraph"/>
        <w:spacing w:before="0" w:beforeAutospacing="0" w:after="0" w:afterAutospacing="0"/>
        <w:ind w:right="-180"/>
        <w:jc w:val="both"/>
        <w:textAlignment w:val="baseline"/>
        <w:rPr>
          <w:rFonts w:ascii="Segoe UI" w:hAnsi="Segoe UI" w:cs="Segoe UI"/>
          <w:sz w:val="22"/>
          <w:szCs w:val="22"/>
        </w:rPr>
      </w:pPr>
      <w:r w:rsidRPr="00B65BBA">
        <w:rPr>
          <w:rStyle w:val="normaltextrun"/>
          <w:rFonts w:ascii="Arial" w:hAnsi="Arial" w:cs="Arial"/>
          <w:b/>
          <w:bCs/>
          <w:color w:val="A14F8C"/>
          <w:sz w:val="22"/>
          <w:szCs w:val="22"/>
        </w:rPr>
        <w:t>Shape Futures</w:t>
      </w:r>
      <w:r w:rsidRPr="00B65BBA">
        <w:rPr>
          <w:rStyle w:val="eop"/>
          <w:rFonts w:ascii="Arial" w:hAnsi="Arial" w:cs="Arial"/>
          <w:color w:val="A14F8C"/>
          <w:sz w:val="22"/>
          <w:szCs w:val="22"/>
        </w:rPr>
        <w:t> </w:t>
      </w:r>
    </w:p>
    <w:p w14:paraId="6FF7BA34" w14:textId="09648464" w:rsidR="00566902" w:rsidRPr="00A35665" w:rsidRDefault="003613C3" w:rsidP="003613C3">
      <w:pPr>
        <w:pStyle w:val="paragraph"/>
        <w:spacing w:before="0" w:beforeAutospacing="0" w:after="0" w:afterAutospacing="0"/>
        <w:ind w:right="-180"/>
        <w:jc w:val="both"/>
        <w:textAlignment w:val="baseline"/>
        <w:rPr>
          <w:rFonts w:ascii="Arial" w:hAnsi="Arial" w:cs="Arial"/>
          <w:sz w:val="22"/>
          <w:szCs w:val="22"/>
        </w:rPr>
      </w:pPr>
      <w:r w:rsidRPr="003613C3">
        <w:rPr>
          <w:rStyle w:val="normaltextrun"/>
          <w:rFonts w:ascii="Arial" w:hAnsi="Arial" w:cs="Arial"/>
          <w:sz w:val="22"/>
          <w:szCs w:val="22"/>
        </w:rPr>
        <w:t>Through collective endeavo</w:t>
      </w:r>
      <w:r w:rsidR="00221FA7">
        <w:rPr>
          <w:rStyle w:val="normaltextrun"/>
          <w:rFonts w:ascii="Arial" w:hAnsi="Arial" w:cs="Arial"/>
          <w:sz w:val="22"/>
          <w:szCs w:val="22"/>
        </w:rPr>
        <w:t>u</w:t>
      </w:r>
      <w:r w:rsidRPr="003613C3">
        <w:rPr>
          <w:rStyle w:val="normaltextrun"/>
          <w:rFonts w:ascii="Arial" w:hAnsi="Arial" w:cs="Arial"/>
          <w:sz w:val="22"/>
          <w:szCs w:val="22"/>
        </w:rPr>
        <w:t>r and collaboration, build a vibrant, inclusive community that transforms life chances, ensuring every young person and adult thrives.</w:t>
      </w:r>
    </w:p>
    <w:p w14:paraId="35B3EBE2" w14:textId="526D1CEF" w:rsidR="003613C3" w:rsidRDefault="003613C3" w:rsidP="003613C3">
      <w:pPr>
        <w:pStyle w:val="paragraph"/>
        <w:spacing w:before="0" w:beforeAutospacing="0" w:after="0" w:afterAutospacing="0"/>
        <w:ind w:right="-180"/>
        <w:jc w:val="both"/>
        <w:textAlignment w:val="baseline"/>
        <w:rPr>
          <w:rFonts w:ascii="Segoe UI" w:hAnsi="Segoe UI" w:cs="Segoe UI"/>
          <w:sz w:val="18"/>
          <w:szCs w:val="18"/>
        </w:rPr>
      </w:pPr>
    </w:p>
    <w:p w14:paraId="708DF652" w14:textId="73EF49C6" w:rsidR="003613C3" w:rsidRPr="00B65BBA" w:rsidRDefault="003613C3" w:rsidP="003613C3">
      <w:pPr>
        <w:pStyle w:val="paragraph"/>
        <w:spacing w:before="0" w:beforeAutospacing="0" w:after="0" w:afterAutospacing="0"/>
        <w:ind w:right="-180"/>
        <w:jc w:val="both"/>
        <w:textAlignment w:val="baseline"/>
        <w:rPr>
          <w:rFonts w:ascii="Segoe UI" w:hAnsi="Segoe UI" w:cs="Segoe UI"/>
          <w:sz w:val="28"/>
          <w:szCs w:val="28"/>
        </w:rPr>
      </w:pPr>
      <w:r w:rsidRPr="00B65BBA">
        <w:rPr>
          <w:rStyle w:val="normaltextrun"/>
          <w:rFonts w:ascii="Arial" w:hAnsi="Arial" w:cs="Arial"/>
          <w:b/>
          <w:bCs/>
          <w:color w:val="A14F8C"/>
          <w:sz w:val="28"/>
          <w:szCs w:val="28"/>
        </w:rPr>
        <w:t>4 Trust Priorities</w:t>
      </w:r>
      <w:r w:rsidRPr="00B65BBA">
        <w:rPr>
          <w:rStyle w:val="eop"/>
          <w:rFonts w:ascii="Arial" w:hAnsi="Arial" w:cs="Arial"/>
          <w:color w:val="A14F8C"/>
          <w:sz w:val="28"/>
          <w:szCs w:val="28"/>
        </w:rPr>
        <w:t> </w:t>
      </w:r>
    </w:p>
    <w:p w14:paraId="697B0D67" w14:textId="2130AFC2" w:rsidR="003613C3" w:rsidRDefault="003613C3" w:rsidP="00A35665">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7E60AC8D" wp14:editId="5DC8A584">
            <wp:extent cx="5781675" cy="66675"/>
            <wp:effectExtent l="0" t="0" r="9525" b="9525"/>
            <wp:docPr id="7" name="Picture 7" descr="C:\Users\pmatthews\AppData\Local\Microsoft\Windows\INetCache\Content.MSO\31A589D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matthews\AppData\Local\Microsoft\Windows\INetCache\Content.MSO\31A589DD.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1675" cy="66675"/>
                    </a:xfrm>
                    <a:prstGeom prst="rect">
                      <a:avLst/>
                    </a:prstGeom>
                    <a:noFill/>
                    <a:ln>
                      <a:noFill/>
                    </a:ln>
                  </pic:spPr>
                </pic:pic>
              </a:graphicData>
            </a:graphic>
          </wp:inline>
        </w:drawing>
      </w:r>
      <w:r>
        <w:rPr>
          <w:rStyle w:val="eop"/>
          <w:rFonts w:ascii="Arial" w:hAnsi="Arial" w:cs="Arial"/>
          <w:sz w:val="22"/>
          <w:szCs w:val="22"/>
        </w:rPr>
        <w:t> </w:t>
      </w:r>
    </w:p>
    <w:p w14:paraId="30BE26C0" w14:textId="77777777" w:rsidR="003613C3" w:rsidRPr="00B65BBA" w:rsidRDefault="003613C3" w:rsidP="003613C3">
      <w:pPr>
        <w:pStyle w:val="paragraph"/>
        <w:spacing w:before="0" w:beforeAutospacing="0" w:after="0" w:afterAutospacing="0"/>
        <w:textAlignment w:val="baseline"/>
        <w:rPr>
          <w:rFonts w:ascii="Segoe UI" w:hAnsi="Segoe UI" w:cs="Segoe UI"/>
          <w:sz w:val="22"/>
          <w:szCs w:val="22"/>
        </w:rPr>
      </w:pPr>
      <w:r w:rsidRPr="00B65BBA">
        <w:rPr>
          <w:rStyle w:val="normaltextrun"/>
          <w:rFonts w:ascii="Arial" w:hAnsi="Arial" w:cs="Arial"/>
          <w:b/>
          <w:bCs/>
          <w:color w:val="A14F8C"/>
          <w:sz w:val="22"/>
          <w:szCs w:val="22"/>
        </w:rPr>
        <w:t>Learning and Society</w:t>
      </w:r>
      <w:r w:rsidRPr="00B65BBA">
        <w:rPr>
          <w:rStyle w:val="eop"/>
          <w:rFonts w:ascii="Arial" w:hAnsi="Arial" w:cs="Arial"/>
          <w:color w:val="A14F8C"/>
          <w:sz w:val="22"/>
          <w:szCs w:val="22"/>
        </w:rPr>
        <w:t> </w:t>
      </w:r>
    </w:p>
    <w:p w14:paraId="09E150AC" w14:textId="77777777" w:rsidR="003613C3" w:rsidRPr="00B65BBA" w:rsidRDefault="003613C3" w:rsidP="003613C3">
      <w:pPr>
        <w:pStyle w:val="paragraph"/>
        <w:spacing w:before="0" w:beforeAutospacing="0" w:after="0" w:afterAutospacing="0"/>
        <w:jc w:val="both"/>
        <w:textAlignment w:val="baseline"/>
        <w:rPr>
          <w:rFonts w:ascii="Segoe UI" w:hAnsi="Segoe UI" w:cs="Segoe UI"/>
          <w:sz w:val="22"/>
          <w:szCs w:val="22"/>
        </w:rPr>
      </w:pPr>
      <w:r w:rsidRPr="00B65BBA">
        <w:rPr>
          <w:rStyle w:val="normaltextrun"/>
          <w:rFonts w:ascii="Arial" w:hAnsi="Arial" w:cs="Arial"/>
          <w:sz w:val="22"/>
          <w:szCs w:val="22"/>
        </w:rPr>
        <w:t xml:space="preserve">Ensure our curriculum offer allows </w:t>
      </w:r>
      <w:proofErr w:type="gramStart"/>
      <w:r w:rsidRPr="00B65BBA">
        <w:rPr>
          <w:rStyle w:val="normaltextrun"/>
          <w:rFonts w:ascii="Arial" w:hAnsi="Arial" w:cs="Arial"/>
          <w:sz w:val="22"/>
          <w:szCs w:val="22"/>
        </w:rPr>
        <w:t>all of</w:t>
      </w:r>
      <w:proofErr w:type="gramEnd"/>
      <w:r w:rsidRPr="00B65BBA">
        <w:rPr>
          <w:rStyle w:val="normaltextrun"/>
          <w:rFonts w:ascii="Arial" w:hAnsi="Arial" w:cs="Arial"/>
          <w:sz w:val="22"/>
          <w:szCs w:val="22"/>
        </w:rPr>
        <w:t xml:space="preserve"> our pupils to achieve more and identify with their school community and society as they journey through each of our schools and work closely with our </w:t>
      </w:r>
      <w:proofErr w:type="gramStart"/>
      <w:r w:rsidRPr="00B65BBA">
        <w:rPr>
          <w:rStyle w:val="normaltextrun"/>
          <w:rFonts w:ascii="Arial" w:hAnsi="Arial" w:cs="Arial"/>
          <w:sz w:val="22"/>
          <w:szCs w:val="22"/>
        </w:rPr>
        <w:t>University</w:t>
      </w:r>
      <w:proofErr w:type="gramEnd"/>
      <w:r w:rsidRPr="00B65BBA">
        <w:rPr>
          <w:rStyle w:val="normaltextrun"/>
          <w:rFonts w:ascii="Arial" w:hAnsi="Arial" w:cs="Arial"/>
          <w:sz w:val="22"/>
          <w:szCs w:val="22"/>
        </w:rPr>
        <w:t xml:space="preserve"> sponsor.</w:t>
      </w:r>
      <w:r w:rsidRPr="00B65BBA">
        <w:rPr>
          <w:rStyle w:val="eop"/>
          <w:rFonts w:ascii="Arial" w:hAnsi="Arial" w:cs="Arial"/>
          <w:sz w:val="22"/>
          <w:szCs w:val="22"/>
        </w:rPr>
        <w:t> </w:t>
      </w:r>
    </w:p>
    <w:p w14:paraId="23E07D73" w14:textId="77777777" w:rsidR="003613C3" w:rsidRPr="00B65BBA" w:rsidRDefault="003613C3" w:rsidP="003613C3">
      <w:pPr>
        <w:pStyle w:val="paragraph"/>
        <w:spacing w:before="0" w:beforeAutospacing="0" w:after="0" w:afterAutospacing="0"/>
        <w:textAlignment w:val="baseline"/>
        <w:rPr>
          <w:rFonts w:ascii="Segoe UI" w:hAnsi="Segoe UI" w:cs="Segoe UI"/>
          <w:sz w:val="22"/>
          <w:szCs w:val="22"/>
        </w:rPr>
      </w:pPr>
      <w:r w:rsidRPr="00B65BBA">
        <w:rPr>
          <w:rStyle w:val="eop"/>
          <w:rFonts w:ascii="Arial" w:hAnsi="Arial" w:cs="Arial"/>
          <w:sz w:val="22"/>
          <w:szCs w:val="22"/>
        </w:rPr>
        <w:t> </w:t>
      </w:r>
    </w:p>
    <w:p w14:paraId="763969A2" w14:textId="77777777" w:rsidR="003613C3" w:rsidRPr="00B65BBA" w:rsidRDefault="003613C3" w:rsidP="003613C3">
      <w:pPr>
        <w:pStyle w:val="paragraph"/>
        <w:spacing w:before="0" w:beforeAutospacing="0" w:after="0" w:afterAutospacing="0"/>
        <w:textAlignment w:val="baseline"/>
        <w:rPr>
          <w:rFonts w:ascii="Segoe UI" w:hAnsi="Segoe UI" w:cs="Segoe UI"/>
          <w:sz w:val="22"/>
          <w:szCs w:val="22"/>
        </w:rPr>
      </w:pPr>
      <w:r w:rsidRPr="00B65BBA">
        <w:rPr>
          <w:rStyle w:val="normaltextrun"/>
          <w:rFonts w:ascii="Arial" w:hAnsi="Arial" w:cs="Arial"/>
          <w:b/>
          <w:bCs/>
          <w:color w:val="A14F8C"/>
          <w:sz w:val="22"/>
          <w:szCs w:val="22"/>
        </w:rPr>
        <w:t>Strategic Leadership</w:t>
      </w:r>
      <w:r w:rsidRPr="00B65BBA">
        <w:rPr>
          <w:rStyle w:val="eop"/>
          <w:rFonts w:ascii="Arial" w:hAnsi="Arial" w:cs="Arial"/>
          <w:color w:val="A14F8C"/>
          <w:sz w:val="22"/>
          <w:szCs w:val="22"/>
        </w:rPr>
        <w:t> </w:t>
      </w:r>
    </w:p>
    <w:p w14:paraId="13966949" w14:textId="77777777" w:rsidR="003613C3" w:rsidRPr="00B65BBA" w:rsidRDefault="003613C3" w:rsidP="003613C3">
      <w:pPr>
        <w:pStyle w:val="paragraph"/>
        <w:spacing w:before="0" w:beforeAutospacing="0" w:after="0" w:afterAutospacing="0"/>
        <w:jc w:val="both"/>
        <w:textAlignment w:val="baseline"/>
        <w:rPr>
          <w:rFonts w:ascii="Segoe UI" w:hAnsi="Segoe UI" w:cs="Segoe UI"/>
          <w:sz w:val="22"/>
          <w:szCs w:val="22"/>
        </w:rPr>
      </w:pPr>
      <w:r w:rsidRPr="00B65BBA">
        <w:rPr>
          <w:rStyle w:val="normaltextrun"/>
          <w:rFonts w:ascii="Arial" w:hAnsi="Arial" w:cs="Arial"/>
          <w:sz w:val="22"/>
          <w:szCs w:val="22"/>
        </w:rPr>
        <w:t>Develop the leadership capacity and impact of our staff so that they are professionally developed in line with our Trust ambitions and their professional learning pathway.</w:t>
      </w:r>
      <w:r w:rsidRPr="00B65BBA">
        <w:rPr>
          <w:rStyle w:val="eop"/>
          <w:rFonts w:ascii="Arial" w:hAnsi="Arial" w:cs="Arial"/>
          <w:sz w:val="22"/>
          <w:szCs w:val="22"/>
        </w:rPr>
        <w:t> </w:t>
      </w:r>
    </w:p>
    <w:p w14:paraId="0C51CBB2" w14:textId="77777777" w:rsidR="003613C3" w:rsidRPr="00B65BBA" w:rsidRDefault="003613C3" w:rsidP="003613C3">
      <w:pPr>
        <w:pStyle w:val="paragraph"/>
        <w:spacing w:before="0" w:beforeAutospacing="0" w:after="0" w:afterAutospacing="0"/>
        <w:textAlignment w:val="baseline"/>
        <w:rPr>
          <w:rFonts w:ascii="Segoe UI" w:hAnsi="Segoe UI" w:cs="Segoe UI"/>
          <w:sz w:val="22"/>
          <w:szCs w:val="22"/>
        </w:rPr>
      </w:pPr>
      <w:r w:rsidRPr="00B65BBA">
        <w:rPr>
          <w:rStyle w:val="eop"/>
          <w:rFonts w:ascii="Arial" w:hAnsi="Arial" w:cs="Arial"/>
          <w:sz w:val="22"/>
          <w:szCs w:val="22"/>
        </w:rPr>
        <w:t> </w:t>
      </w:r>
    </w:p>
    <w:p w14:paraId="39002BA7" w14:textId="77777777" w:rsidR="003613C3" w:rsidRPr="00B65BBA" w:rsidRDefault="003613C3" w:rsidP="003613C3">
      <w:pPr>
        <w:pStyle w:val="paragraph"/>
        <w:spacing w:before="0" w:beforeAutospacing="0" w:after="0" w:afterAutospacing="0"/>
        <w:textAlignment w:val="baseline"/>
        <w:rPr>
          <w:rFonts w:ascii="Segoe UI" w:hAnsi="Segoe UI" w:cs="Segoe UI"/>
          <w:sz w:val="22"/>
          <w:szCs w:val="22"/>
        </w:rPr>
      </w:pPr>
      <w:r w:rsidRPr="00B65BBA">
        <w:rPr>
          <w:rStyle w:val="normaltextrun"/>
          <w:rFonts w:ascii="Arial" w:hAnsi="Arial" w:cs="Arial"/>
          <w:b/>
          <w:bCs/>
          <w:color w:val="A14F8C"/>
          <w:sz w:val="22"/>
          <w:szCs w:val="22"/>
        </w:rPr>
        <w:t>Collective Responsibility</w:t>
      </w:r>
      <w:r w:rsidRPr="00B65BBA">
        <w:rPr>
          <w:rStyle w:val="eop"/>
          <w:rFonts w:ascii="Arial" w:hAnsi="Arial" w:cs="Arial"/>
          <w:color w:val="A14F8C"/>
          <w:sz w:val="22"/>
          <w:szCs w:val="22"/>
        </w:rPr>
        <w:t> </w:t>
      </w:r>
    </w:p>
    <w:p w14:paraId="56978427" w14:textId="77777777" w:rsidR="003613C3" w:rsidRPr="00B65BBA" w:rsidRDefault="003613C3" w:rsidP="003613C3">
      <w:pPr>
        <w:pStyle w:val="paragraph"/>
        <w:spacing w:before="0" w:beforeAutospacing="0" w:after="0" w:afterAutospacing="0"/>
        <w:jc w:val="both"/>
        <w:textAlignment w:val="baseline"/>
        <w:rPr>
          <w:rFonts w:ascii="Segoe UI" w:hAnsi="Segoe UI" w:cs="Segoe UI"/>
          <w:sz w:val="22"/>
          <w:szCs w:val="22"/>
        </w:rPr>
      </w:pPr>
      <w:r w:rsidRPr="00B65BBA">
        <w:rPr>
          <w:rStyle w:val="normaltextrun"/>
          <w:rFonts w:ascii="Arial" w:hAnsi="Arial" w:cs="Arial"/>
          <w:sz w:val="22"/>
          <w:szCs w:val="22"/>
        </w:rPr>
        <w:t>Invest in and support our staff so that they collaborate to strategically raise the standards all young people reach and embed evidence-based practices that have an impact on the learning and identity of all.</w:t>
      </w:r>
      <w:r w:rsidRPr="00B65BBA">
        <w:rPr>
          <w:rStyle w:val="eop"/>
          <w:rFonts w:ascii="Arial" w:hAnsi="Arial" w:cs="Arial"/>
          <w:sz w:val="22"/>
          <w:szCs w:val="22"/>
        </w:rPr>
        <w:t> </w:t>
      </w:r>
    </w:p>
    <w:p w14:paraId="0DB5A7E2" w14:textId="77777777" w:rsidR="003613C3" w:rsidRPr="00B65BBA" w:rsidRDefault="003613C3" w:rsidP="003613C3">
      <w:pPr>
        <w:pStyle w:val="paragraph"/>
        <w:spacing w:before="0" w:beforeAutospacing="0" w:after="0" w:afterAutospacing="0"/>
        <w:jc w:val="both"/>
        <w:textAlignment w:val="baseline"/>
        <w:rPr>
          <w:rFonts w:ascii="Segoe UI" w:hAnsi="Segoe UI" w:cs="Segoe UI"/>
          <w:sz w:val="22"/>
          <w:szCs w:val="22"/>
        </w:rPr>
      </w:pPr>
      <w:r w:rsidRPr="00B65BBA">
        <w:rPr>
          <w:rStyle w:val="eop"/>
          <w:rFonts w:ascii="Arial" w:hAnsi="Arial" w:cs="Arial"/>
          <w:sz w:val="22"/>
          <w:szCs w:val="22"/>
        </w:rPr>
        <w:t> </w:t>
      </w:r>
    </w:p>
    <w:p w14:paraId="0CF6492B" w14:textId="77777777" w:rsidR="003613C3" w:rsidRPr="00B65BBA" w:rsidRDefault="003613C3" w:rsidP="003613C3">
      <w:pPr>
        <w:pStyle w:val="paragraph"/>
        <w:spacing w:before="0" w:beforeAutospacing="0" w:after="0" w:afterAutospacing="0"/>
        <w:textAlignment w:val="baseline"/>
        <w:rPr>
          <w:rFonts w:ascii="Segoe UI" w:hAnsi="Segoe UI" w:cs="Segoe UI"/>
          <w:sz w:val="22"/>
          <w:szCs w:val="22"/>
        </w:rPr>
      </w:pPr>
      <w:r w:rsidRPr="00B65BBA">
        <w:rPr>
          <w:rStyle w:val="normaltextrun"/>
          <w:rFonts w:ascii="Arial" w:hAnsi="Arial" w:cs="Arial"/>
          <w:b/>
          <w:bCs/>
          <w:color w:val="A14F8C"/>
          <w:sz w:val="22"/>
          <w:szCs w:val="22"/>
        </w:rPr>
        <w:t>Trust Identity</w:t>
      </w:r>
      <w:r w:rsidRPr="00B65BBA">
        <w:rPr>
          <w:rStyle w:val="eop"/>
          <w:rFonts w:ascii="Arial" w:hAnsi="Arial" w:cs="Arial"/>
          <w:color w:val="A14F8C"/>
          <w:sz w:val="22"/>
          <w:szCs w:val="22"/>
        </w:rPr>
        <w:t> </w:t>
      </w:r>
    </w:p>
    <w:p w14:paraId="1B1798F4" w14:textId="77777777" w:rsidR="00566902" w:rsidRPr="00B65BBA" w:rsidRDefault="003613C3" w:rsidP="00A35665">
      <w:pPr>
        <w:pStyle w:val="paragraph"/>
        <w:spacing w:before="0" w:beforeAutospacing="0" w:after="0" w:afterAutospacing="0"/>
        <w:jc w:val="both"/>
        <w:textAlignment w:val="baseline"/>
        <w:rPr>
          <w:rStyle w:val="eop"/>
          <w:rFonts w:ascii="Arial" w:hAnsi="Arial" w:cs="Arial"/>
          <w:sz w:val="22"/>
          <w:szCs w:val="22"/>
        </w:rPr>
      </w:pPr>
      <w:r w:rsidRPr="00B65BBA">
        <w:rPr>
          <w:rStyle w:val="normaltextrun"/>
          <w:rFonts w:ascii="Arial" w:hAnsi="Arial" w:cs="Arial"/>
          <w:sz w:val="22"/>
          <w:szCs w:val="22"/>
        </w:rPr>
        <w:t>Ensure our Trust identify and narrative, including our Equality, Diversity and Inclusion commitment, is known to our communities within and outside of the Trust, so that they see, help shape and benefit from being part of the University of Chichester Academy Trust.</w:t>
      </w:r>
      <w:r w:rsidRPr="00B65BBA">
        <w:rPr>
          <w:rStyle w:val="eop"/>
          <w:rFonts w:ascii="Arial" w:hAnsi="Arial" w:cs="Arial"/>
          <w:sz w:val="22"/>
          <w:szCs w:val="22"/>
        </w:rPr>
        <w:t> </w:t>
      </w:r>
    </w:p>
    <w:p w14:paraId="4BE94C88" w14:textId="77777777" w:rsidR="00751531" w:rsidRDefault="00751531" w:rsidP="00751531">
      <w:pPr>
        <w:pStyle w:val="paragraph"/>
        <w:tabs>
          <w:tab w:val="left" w:pos="10155"/>
        </w:tabs>
        <w:spacing w:before="0" w:beforeAutospacing="0" w:after="0" w:afterAutospacing="0"/>
        <w:jc w:val="both"/>
        <w:textAlignment w:val="baseline"/>
        <w:rPr>
          <w:rFonts w:ascii="Segoe UI" w:hAnsi="Segoe UI" w:cs="Segoe UI"/>
          <w:sz w:val="18"/>
          <w:szCs w:val="18"/>
        </w:rPr>
      </w:pPr>
    </w:p>
    <w:p w14:paraId="6C500E9A" w14:textId="77777777" w:rsidR="00751531" w:rsidRDefault="00751531" w:rsidP="00751531">
      <w:pPr>
        <w:pStyle w:val="paragraph"/>
        <w:tabs>
          <w:tab w:val="left" w:pos="10155"/>
        </w:tabs>
        <w:spacing w:before="0" w:beforeAutospacing="0" w:after="0" w:afterAutospacing="0"/>
        <w:jc w:val="both"/>
        <w:textAlignment w:val="baseline"/>
        <w:rPr>
          <w:rFonts w:ascii="Segoe UI" w:hAnsi="Segoe UI" w:cs="Segoe UI"/>
          <w:sz w:val="18"/>
          <w:szCs w:val="18"/>
        </w:rPr>
      </w:pPr>
    </w:p>
    <w:p w14:paraId="64B95AA1" w14:textId="77777777" w:rsidR="00751531" w:rsidRDefault="00751531" w:rsidP="00751531">
      <w:pPr>
        <w:pStyle w:val="paragraph"/>
        <w:tabs>
          <w:tab w:val="left" w:pos="10155"/>
        </w:tabs>
        <w:spacing w:before="0" w:beforeAutospacing="0" w:after="0" w:afterAutospacing="0"/>
        <w:jc w:val="both"/>
        <w:textAlignment w:val="baseline"/>
        <w:rPr>
          <w:rFonts w:ascii="Segoe UI" w:hAnsi="Segoe UI" w:cs="Segoe UI"/>
          <w:sz w:val="18"/>
          <w:szCs w:val="18"/>
        </w:rPr>
      </w:pPr>
    </w:p>
    <w:p w14:paraId="0869FB02" w14:textId="77777777" w:rsidR="00751531" w:rsidRDefault="00751531" w:rsidP="00751531">
      <w:pPr>
        <w:pStyle w:val="paragraph"/>
        <w:tabs>
          <w:tab w:val="left" w:pos="10155"/>
        </w:tabs>
        <w:spacing w:before="0" w:beforeAutospacing="0" w:after="0" w:afterAutospacing="0"/>
        <w:jc w:val="both"/>
        <w:textAlignment w:val="baseline"/>
        <w:rPr>
          <w:rFonts w:ascii="Segoe UI" w:hAnsi="Segoe UI" w:cs="Segoe UI"/>
          <w:sz w:val="18"/>
          <w:szCs w:val="18"/>
        </w:rPr>
      </w:pPr>
    </w:p>
    <w:p w14:paraId="7D6677A2" w14:textId="77777777" w:rsidR="00751531" w:rsidRDefault="00751531" w:rsidP="00751531">
      <w:pPr>
        <w:pStyle w:val="paragraph"/>
        <w:tabs>
          <w:tab w:val="left" w:pos="10155"/>
        </w:tabs>
        <w:spacing w:before="0" w:beforeAutospacing="0" w:after="0" w:afterAutospacing="0"/>
        <w:jc w:val="both"/>
        <w:textAlignment w:val="baseline"/>
        <w:rPr>
          <w:rFonts w:ascii="Segoe UI" w:hAnsi="Segoe UI" w:cs="Segoe UI"/>
          <w:sz w:val="18"/>
          <w:szCs w:val="18"/>
        </w:rPr>
      </w:pPr>
    </w:p>
    <w:p w14:paraId="651BBD47" w14:textId="77777777" w:rsidR="00751531" w:rsidRDefault="00751531" w:rsidP="00751531">
      <w:pPr>
        <w:pStyle w:val="paragraph"/>
        <w:tabs>
          <w:tab w:val="left" w:pos="10155"/>
        </w:tabs>
        <w:spacing w:before="0" w:beforeAutospacing="0" w:after="0" w:afterAutospacing="0"/>
        <w:jc w:val="both"/>
        <w:textAlignment w:val="baseline"/>
        <w:rPr>
          <w:rFonts w:ascii="Segoe UI" w:hAnsi="Segoe UI" w:cs="Segoe UI"/>
          <w:sz w:val="18"/>
          <w:szCs w:val="18"/>
        </w:rPr>
      </w:pPr>
    </w:p>
    <w:p w14:paraId="4FA0059E" w14:textId="77777777" w:rsidR="00751531" w:rsidRDefault="00751531" w:rsidP="00751531">
      <w:pPr>
        <w:pStyle w:val="paragraph"/>
        <w:tabs>
          <w:tab w:val="left" w:pos="10155"/>
        </w:tabs>
        <w:spacing w:before="0" w:beforeAutospacing="0" w:after="0" w:afterAutospacing="0"/>
        <w:jc w:val="both"/>
        <w:textAlignment w:val="baseline"/>
        <w:rPr>
          <w:rFonts w:ascii="Segoe UI" w:hAnsi="Segoe UI" w:cs="Segoe UI"/>
          <w:sz w:val="18"/>
          <w:szCs w:val="18"/>
        </w:rPr>
      </w:pPr>
    </w:p>
    <w:p w14:paraId="48189E0E" w14:textId="77777777" w:rsidR="00751531" w:rsidRDefault="00751531" w:rsidP="00751531">
      <w:pPr>
        <w:pStyle w:val="paragraph"/>
        <w:tabs>
          <w:tab w:val="left" w:pos="10155"/>
        </w:tabs>
        <w:spacing w:before="0" w:beforeAutospacing="0" w:after="0" w:afterAutospacing="0"/>
        <w:jc w:val="both"/>
        <w:textAlignment w:val="baseline"/>
        <w:rPr>
          <w:rFonts w:ascii="Segoe UI" w:hAnsi="Segoe UI" w:cs="Segoe UI"/>
          <w:sz w:val="18"/>
          <w:szCs w:val="18"/>
        </w:rPr>
      </w:pPr>
    </w:p>
    <w:p w14:paraId="1A555FBF" w14:textId="16D3AE1B" w:rsidR="00270DDA" w:rsidRPr="00B65BBA" w:rsidRDefault="00270DDA" w:rsidP="00270DDA">
      <w:pPr>
        <w:pStyle w:val="paragraph"/>
        <w:tabs>
          <w:tab w:val="left" w:pos="10155"/>
        </w:tabs>
        <w:spacing w:before="0" w:beforeAutospacing="0" w:after="0" w:afterAutospacing="0"/>
        <w:ind w:left="-150"/>
        <w:jc w:val="both"/>
        <w:textAlignment w:val="baseline"/>
        <w:rPr>
          <w:rStyle w:val="normaltextrun"/>
          <w:rFonts w:ascii="Arial" w:hAnsi="Arial" w:cs="Arial"/>
          <w:b/>
          <w:bCs/>
          <w:color w:val="A14F8C"/>
          <w:sz w:val="28"/>
          <w:szCs w:val="28"/>
        </w:rPr>
      </w:pPr>
      <w:r w:rsidRPr="00385FF7">
        <w:rPr>
          <w:rFonts w:ascii="Segoe UI" w:hAnsi="Segoe UI" w:cs="Segoe UI"/>
          <w:sz w:val="32"/>
          <w:szCs w:val="32"/>
        </w:rPr>
        <w:lastRenderedPageBreak/>
        <w:t xml:space="preserve">  </w:t>
      </w:r>
      <w:r w:rsidRPr="00B65BBA">
        <w:rPr>
          <w:rStyle w:val="normaltextrun"/>
          <w:rFonts w:ascii="Arial" w:hAnsi="Arial" w:cs="Arial"/>
          <w:b/>
          <w:bCs/>
          <w:color w:val="A14F8C"/>
          <w:sz w:val="28"/>
          <w:szCs w:val="28"/>
        </w:rPr>
        <w:t>5 Key Values</w:t>
      </w:r>
    </w:p>
    <w:p w14:paraId="7C8DADDF" w14:textId="577F151A" w:rsidR="00270DDA" w:rsidRPr="00B65BBA" w:rsidRDefault="00385FF7" w:rsidP="00270DDA">
      <w:pPr>
        <w:pStyle w:val="paragraph"/>
        <w:tabs>
          <w:tab w:val="left" w:pos="10155"/>
        </w:tabs>
        <w:spacing w:before="0" w:beforeAutospacing="0" w:after="0" w:afterAutospacing="0"/>
        <w:ind w:left="-150"/>
        <w:jc w:val="both"/>
        <w:textAlignment w:val="baseline"/>
        <w:rPr>
          <w:rFonts w:ascii="Arial" w:hAnsi="Arial" w:cs="Arial"/>
          <w:sz w:val="22"/>
          <w:szCs w:val="22"/>
        </w:rPr>
      </w:pPr>
      <w:r>
        <w:rPr>
          <w:rFonts w:ascii="Segoe UI" w:hAnsi="Segoe UI" w:cs="Segoe UI"/>
          <w:sz w:val="18"/>
          <w:szCs w:val="18"/>
        </w:rPr>
        <w:t xml:space="preserve">   </w:t>
      </w:r>
      <w:r>
        <w:rPr>
          <w:rFonts w:ascii="Segoe UI" w:hAnsi="Segoe UI" w:cs="Segoe UI"/>
          <w:noProof/>
          <w:sz w:val="18"/>
          <w:szCs w:val="18"/>
        </w:rPr>
        <w:drawing>
          <wp:inline distT="0" distB="0" distL="0" distR="0" wp14:anchorId="7D70D128" wp14:editId="6C14E5D0">
            <wp:extent cx="5781675" cy="66675"/>
            <wp:effectExtent l="0" t="0" r="9525" b="9525"/>
            <wp:docPr id="1" name="Picture 1" descr="C:\Users\pmatthews\AppData\Local\Microsoft\Windows\INetCache\Content.MSO\31A589D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matthews\AppData\Local\Microsoft\Windows\INetCache\Content.MSO\31A589DD.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1675" cy="66675"/>
                    </a:xfrm>
                    <a:prstGeom prst="rect">
                      <a:avLst/>
                    </a:prstGeom>
                    <a:noFill/>
                    <a:ln>
                      <a:noFill/>
                    </a:ln>
                  </pic:spPr>
                </pic:pic>
              </a:graphicData>
            </a:graphic>
          </wp:inline>
        </w:drawing>
      </w:r>
      <w:r w:rsidR="00270DDA" w:rsidRPr="00270DDA">
        <w:rPr>
          <w:rFonts w:ascii="Segoe UI" w:hAnsi="Segoe UI" w:cs="Segoe UI"/>
          <w:sz w:val="18"/>
          <w:szCs w:val="18"/>
          <w:lang w:val="en-US"/>
        </w:rPr>
        <w:br/>
      </w:r>
      <w:r w:rsidR="00270DDA" w:rsidRPr="00B65BBA">
        <w:rPr>
          <w:rFonts w:ascii="Arial" w:hAnsi="Arial" w:cs="Arial"/>
          <w:b/>
          <w:bCs/>
          <w:sz w:val="22"/>
          <w:szCs w:val="22"/>
        </w:rPr>
        <w:t xml:space="preserve">   </w:t>
      </w:r>
      <w:r w:rsidR="00270DDA" w:rsidRPr="00B65BBA">
        <w:rPr>
          <w:rStyle w:val="normaltextrun"/>
          <w:rFonts w:ascii="Arial" w:hAnsi="Arial" w:cs="Arial"/>
          <w:b/>
          <w:bCs/>
          <w:color w:val="A14F8C"/>
          <w:sz w:val="22"/>
          <w:szCs w:val="22"/>
        </w:rPr>
        <w:t>Aspirational</w:t>
      </w:r>
      <w:r w:rsidR="00270DDA" w:rsidRPr="00B65BBA">
        <w:rPr>
          <w:rFonts w:ascii="Arial" w:hAnsi="Arial" w:cs="Arial"/>
          <w:b/>
          <w:bCs/>
          <w:sz w:val="22"/>
          <w:szCs w:val="22"/>
        </w:rPr>
        <w:t xml:space="preserve">:  </w:t>
      </w:r>
      <w:r w:rsidR="00270DDA" w:rsidRPr="00B65BBA">
        <w:rPr>
          <w:rFonts w:ascii="Arial" w:hAnsi="Arial" w:cs="Arial"/>
          <w:sz w:val="22"/>
          <w:szCs w:val="22"/>
        </w:rPr>
        <w:t xml:space="preserve">Make the effort to reach higher standards and deepen knowledge </w:t>
      </w:r>
    </w:p>
    <w:p w14:paraId="7F3F4E36" w14:textId="50D7D587" w:rsidR="00751531" w:rsidRPr="00B65BBA" w:rsidRDefault="00270DDA" w:rsidP="00270DDA">
      <w:pPr>
        <w:pStyle w:val="paragraph"/>
        <w:tabs>
          <w:tab w:val="left" w:pos="10155"/>
        </w:tabs>
        <w:jc w:val="both"/>
        <w:textAlignment w:val="baseline"/>
        <w:rPr>
          <w:rStyle w:val="normaltextrun"/>
          <w:rFonts w:ascii="Arial" w:hAnsi="Arial" w:cs="Arial"/>
          <w:sz w:val="22"/>
          <w:szCs w:val="22"/>
        </w:rPr>
      </w:pPr>
      <w:r w:rsidRPr="00B65BBA">
        <w:rPr>
          <w:rStyle w:val="normaltextrun"/>
          <w:rFonts w:ascii="Arial" w:hAnsi="Arial" w:cs="Arial"/>
          <w:b/>
          <w:bCs/>
          <w:color w:val="A14F8C"/>
          <w:sz w:val="22"/>
          <w:szCs w:val="22"/>
        </w:rPr>
        <w:t>Evidence Informed:</w:t>
      </w:r>
      <w:r w:rsidRPr="00B65BBA">
        <w:rPr>
          <w:rFonts w:ascii="Arial" w:hAnsi="Arial" w:cs="Arial"/>
          <w:sz w:val="22"/>
          <w:szCs w:val="22"/>
        </w:rPr>
        <w:t xml:space="preserve"> Encourage curiosity and seek out ways to use and develop the best of what is know</w:t>
      </w:r>
    </w:p>
    <w:p w14:paraId="53C73ACD" w14:textId="07DE8920" w:rsidR="00270DDA" w:rsidRPr="00B65BBA" w:rsidRDefault="00270DDA" w:rsidP="00270DDA">
      <w:pPr>
        <w:pStyle w:val="paragraph"/>
        <w:tabs>
          <w:tab w:val="left" w:pos="10155"/>
        </w:tabs>
        <w:jc w:val="both"/>
        <w:textAlignment w:val="baseline"/>
        <w:rPr>
          <w:rFonts w:ascii="Arial" w:hAnsi="Arial" w:cs="Arial"/>
          <w:sz w:val="22"/>
          <w:szCs w:val="22"/>
        </w:rPr>
      </w:pPr>
      <w:r w:rsidRPr="00B65BBA">
        <w:rPr>
          <w:rStyle w:val="normaltextrun"/>
          <w:rFonts w:ascii="Arial" w:hAnsi="Arial" w:cs="Arial"/>
          <w:b/>
          <w:bCs/>
          <w:color w:val="A14F8C"/>
          <w:sz w:val="22"/>
          <w:szCs w:val="22"/>
        </w:rPr>
        <w:t>Diversity:</w:t>
      </w:r>
      <w:r w:rsidRPr="00B65BBA">
        <w:rPr>
          <w:rFonts w:ascii="Arial" w:hAnsi="Arial" w:cs="Arial"/>
          <w:sz w:val="22"/>
          <w:szCs w:val="22"/>
        </w:rPr>
        <w:t xml:space="preserve"> Explore different perspectives and value how this enriches our lives</w:t>
      </w:r>
    </w:p>
    <w:p w14:paraId="1D27ACA2" w14:textId="4C69DFC0" w:rsidR="00270DDA" w:rsidRPr="00B65BBA" w:rsidRDefault="00270DDA" w:rsidP="00270DDA">
      <w:pPr>
        <w:pStyle w:val="paragraph"/>
        <w:tabs>
          <w:tab w:val="left" w:pos="10155"/>
        </w:tabs>
        <w:jc w:val="both"/>
        <w:textAlignment w:val="baseline"/>
        <w:rPr>
          <w:rFonts w:ascii="Arial" w:hAnsi="Arial" w:cs="Arial"/>
          <w:sz w:val="22"/>
          <w:szCs w:val="22"/>
        </w:rPr>
      </w:pPr>
      <w:r w:rsidRPr="00B65BBA">
        <w:rPr>
          <w:rStyle w:val="normaltextrun"/>
          <w:rFonts w:ascii="Arial" w:hAnsi="Arial" w:cs="Arial"/>
          <w:b/>
          <w:bCs/>
          <w:color w:val="A14F8C"/>
          <w:sz w:val="22"/>
          <w:szCs w:val="22"/>
        </w:rPr>
        <w:t>Collaboration:</w:t>
      </w:r>
      <w:r w:rsidRPr="00B65BBA">
        <w:rPr>
          <w:rFonts w:ascii="Arial" w:hAnsi="Arial" w:cs="Arial"/>
          <w:sz w:val="22"/>
          <w:szCs w:val="22"/>
        </w:rPr>
        <w:t xml:space="preserve"> Develop ways to work with others and ensure our collective endeavour can be achieved</w:t>
      </w:r>
    </w:p>
    <w:p w14:paraId="2B0DA767" w14:textId="2F69D030" w:rsidR="00604B50" w:rsidRPr="00751531" w:rsidRDefault="00270DDA" w:rsidP="00751531">
      <w:pPr>
        <w:pStyle w:val="paragraph"/>
        <w:tabs>
          <w:tab w:val="left" w:pos="10155"/>
        </w:tabs>
        <w:jc w:val="both"/>
        <w:textAlignment w:val="baseline"/>
        <w:rPr>
          <w:rFonts w:ascii="Arial" w:hAnsi="Arial" w:cs="Arial"/>
          <w:sz w:val="22"/>
          <w:szCs w:val="22"/>
        </w:rPr>
      </w:pPr>
      <w:r w:rsidRPr="00B65BBA">
        <w:rPr>
          <w:rStyle w:val="normaltextrun"/>
          <w:rFonts w:ascii="Arial" w:hAnsi="Arial" w:cs="Arial"/>
          <w:b/>
          <w:bCs/>
          <w:color w:val="A14F8C"/>
          <w:sz w:val="22"/>
          <w:szCs w:val="22"/>
        </w:rPr>
        <w:t>Agency:</w:t>
      </w:r>
      <w:r w:rsidRPr="00B65BBA">
        <w:rPr>
          <w:rFonts w:ascii="Arial" w:hAnsi="Arial" w:cs="Arial"/>
          <w:b/>
          <w:bCs/>
          <w:sz w:val="22"/>
          <w:szCs w:val="22"/>
        </w:rPr>
        <w:t xml:space="preserve"> </w:t>
      </w:r>
      <w:r w:rsidRPr="00B65BBA">
        <w:rPr>
          <w:rFonts w:ascii="Arial" w:hAnsi="Arial" w:cs="Arial"/>
          <w:sz w:val="22"/>
          <w:szCs w:val="22"/>
        </w:rPr>
        <w:t>Acknowledge how you are developing and use this to improve different parts of your life</w:t>
      </w:r>
    </w:p>
    <w:p w14:paraId="408646CC" w14:textId="4779F961" w:rsidR="00604B50" w:rsidRDefault="00604B50" w:rsidP="00B65BBA">
      <w:pPr>
        <w:tabs>
          <w:tab w:val="center" w:pos="4513"/>
          <w:tab w:val="right" w:pos="9026"/>
        </w:tabs>
        <w:ind w:left="-142"/>
        <w:jc w:val="both"/>
        <w:rPr>
          <w:rFonts w:ascii="Arial" w:eastAsia="Calibri" w:hAnsi="Arial" w:cs="Arial"/>
          <w:b/>
          <w:bCs/>
          <w:color w:val="A14F8C"/>
          <w:sz w:val="32"/>
          <w:szCs w:val="32"/>
        </w:rPr>
      </w:pPr>
      <w:r w:rsidRPr="00A114CA">
        <w:rPr>
          <w:rFonts w:ascii="Arial" w:eastAsia="Calibri" w:hAnsi="Arial" w:cs="Arial"/>
          <w:b/>
          <w:bCs/>
          <w:color w:val="A14F8C"/>
          <w:sz w:val="32"/>
          <w:szCs w:val="32"/>
        </w:rPr>
        <w:t xml:space="preserve">What </w:t>
      </w:r>
      <w:r>
        <w:rPr>
          <w:rFonts w:ascii="Arial" w:eastAsia="Calibri" w:hAnsi="Arial" w:cs="Arial"/>
          <w:b/>
          <w:bCs/>
          <w:color w:val="A14F8C"/>
          <w:sz w:val="32"/>
          <w:szCs w:val="32"/>
        </w:rPr>
        <w:t>W</w:t>
      </w:r>
      <w:r w:rsidRPr="00A114CA">
        <w:rPr>
          <w:rFonts w:ascii="Arial" w:eastAsia="Calibri" w:hAnsi="Arial" w:cs="Arial"/>
          <w:b/>
          <w:bCs/>
          <w:color w:val="A14F8C"/>
          <w:sz w:val="32"/>
          <w:szCs w:val="32"/>
        </w:rPr>
        <w:t>e Offer</w:t>
      </w:r>
      <w:r>
        <w:rPr>
          <w:rFonts w:ascii="Arial" w:eastAsia="Calibri" w:hAnsi="Arial" w:cs="Arial"/>
          <w:b/>
          <w:bCs/>
          <w:color w:val="A14F8C"/>
          <w:sz w:val="32"/>
          <w:szCs w:val="32"/>
        </w:rPr>
        <w:t xml:space="preserve"> You</w:t>
      </w:r>
    </w:p>
    <w:p w14:paraId="78D53759" w14:textId="77777777" w:rsidR="00B65BBA" w:rsidRPr="00B65BBA" w:rsidRDefault="00B65BBA" w:rsidP="00B65BBA">
      <w:pPr>
        <w:tabs>
          <w:tab w:val="center" w:pos="4513"/>
          <w:tab w:val="right" w:pos="9026"/>
        </w:tabs>
        <w:ind w:left="-142"/>
        <w:jc w:val="both"/>
        <w:rPr>
          <w:rFonts w:ascii="Arial" w:eastAsia="Calibri" w:hAnsi="Arial" w:cs="Arial"/>
          <w:b/>
          <w:bCs/>
          <w:color w:val="A14F8C"/>
          <w:sz w:val="24"/>
          <w:szCs w:val="24"/>
        </w:rPr>
      </w:pPr>
    </w:p>
    <w:p w14:paraId="7A56CA36" w14:textId="77777777" w:rsidR="00604B50" w:rsidRPr="00F05B47" w:rsidRDefault="00604B50" w:rsidP="00604B50">
      <w:pPr>
        <w:ind w:left="567" w:hanging="567"/>
        <w:rPr>
          <w:rFonts w:ascii="Arial" w:hAnsi="Arial" w:cs="Arial"/>
          <w:b/>
          <w:bCs/>
          <w:color w:val="A14F8C"/>
          <w:shd w:val="clear" w:color="auto" w:fill="FFFFFF"/>
        </w:rPr>
      </w:pPr>
      <w:r>
        <w:rPr>
          <w:rFonts w:ascii="Arial" w:hAnsi="Arial" w:cs="Arial"/>
          <w:b/>
          <w:bCs/>
          <w:color w:val="A14F8C"/>
          <w:shd w:val="clear" w:color="auto" w:fill="FFFFFF"/>
        </w:rPr>
        <w:t>To y</w:t>
      </w:r>
      <w:r w:rsidRPr="00F05B47">
        <w:rPr>
          <w:rFonts w:ascii="Arial" w:hAnsi="Arial" w:cs="Arial"/>
          <w:b/>
          <w:bCs/>
          <w:color w:val="A14F8C"/>
          <w:shd w:val="clear" w:color="auto" w:fill="FFFFFF"/>
        </w:rPr>
        <w:t xml:space="preserve">our </w:t>
      </w:r>
      <w:r>
        <w:rPr>
          <w:rFonts w:ascii="Arial" w:hAnsi="Arial" w:cs="Arial"/>
          <w:b/>
          <w:bCs/>
          <w:color w:val="A14F8C"/>
          <w:shd w:val="clear" w:color="auto" w:fill="FFFFFF"/>
        </w:rPr>
        <w:t>c</w:t>
      </w:r>
      <w:r w:rsidRPr="00F05B47">
        <w:rPr>
          <w:rFonts w:ascii="Arial" w:hAnsi="Arial" w:cs="Arial"/>
          <w:b/>
          <w:bCs/>
          <w:color w:val="A14F8C"/>
          <w:shd w:val="clear" w:color="auto" w:fill="FFFFFF"/>
        </w:rPr>
        <w:t>areer</w:t>
      </w:r>
    </w:p>
    <w:p w14:paraId="6E98831C" w14:textId="77777777" w:rsidR="00604B50" w:rsidRPr="00F05B47" w:rsidRDefault="00604B50" w:rsidP="00604B50">
      <w:pPr>
        <w:widowControl/>
        <w:numPr>
          <w:ilvl w:val="0"/>
          <w:numId w:val="6"/>
        </w:numPr>
        <w:autoSpaceDE/>
        <w:autoSpaceDN/>
        <w:ind w:left="567" w:right="95" w:hanging="567"/>
        <w:contextualSpacing/>
        <w:rPr>
          <w:rFonts w:ascii="Arial" w:eastAsia="Times New Roman" w:hAnsi="Arial" w:cs="Arial"/>
          <w:bCs/>
          <w:color w:val="212121"/>
          <w:shd w:val="clear" w:color="auto" w:fill="FFFFFF"/>
          <w:lang w:eastAsia="en-GB"/>
        </w:rPr>
      </w:pPr>
      <w:r w:rsidRPr="00F05B47">
        <w:rPr>
          <w:rFonts w:ascii="Arial" w:eastAsia="Calibri" w:hAnsi="Arial" w:cs="Arial"/>
        </w:rPr>
        <w:t xml:space="preserve">A strong commitment and support for your personal leadership journey </w:t>
      </w:r>
    </w:p>
    <w:p w14:paraId="6BEAAEFF" w14:textId="77777777" w:rsidR="00604B50" w:rsidRPr="00F05B47" w:rsidRDefault="00604B50" w:rsidP="00604B50">
      <w:pPr>
        <w:widowControl/>
        <w:numPr>
          <w:ilvl w:val="0"/>
          <w:numId w:val="6"/>
        </w:numPr>
        <w:autoSpaceDE/>
        <w:autoSpaceDN/>
        <w:ind w:left="567" w:right="-472" w:hanging="567"/>
        <w:contextualSpacing/>
        <w:rPr>
          <w:rFonts w:ascii="Arial" w:eastAsia="Times New Roman" w:hAnsi="Arial" w:cs="Arial"/>
          <w:bCs/>
          <w:color w:val="212121"/>
          <w:shd w:val="clear" w:color="auto" w:fill="FFFFFF"/>
          <w:lang w:eastAsia="en-GB"/>
        </w:rPr>
      </w:pPr>
      <w:r w:rsidRPr="00F05B47">
        <w:rPr>
          <w:rFonts w:ascii="Arial" w:eastAsia="Times New Roman" w:hAnsi="Arial" w:cs="Arial"/>
          <w:bCs/>
          <w:color w:val="212121"/>
          <w:shd w:val="clear" w:color="auto" w:fill="FFFFFF"/>
          <w:lang w:eastAsia="en-GB"/>
        </w:rPr>
        <w:t>Opportunities for shared learning and collaboration across the Trust and the wider network</w:t>
      </w:r>
    </w:p>
    <w:p w14:paraId="25486725"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sidRPr="00F05B47">
        <w:rPr>
          <w:rFonts w:ascii="Arial" w:eastAsia="Times New Roman" w:hAnsi="Arial" w:cs="Arial"/>
          <w:bCs/>
          <w:color w:val="212121"/>
          <w:shd w:val="clear" w:color="auto" w:fill="FFFFFF"/>
          <w:lang w:eastAsia="en-GB"/>
        </w:rPr>
        <w:t>Extensive professional and personal development opportunities</w:t>
      </w:r>
    </w:p>
    <w:p w14:paraId="65A9CFAE"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color w:val="212121"/>
          <w:shd w:val="clear" w:color="auto" w:fill="FFFFFF"/>
          <w:lang w:eastAsia="en-GB"/>
        </w:rPr>
      </w:pPr>
      <w:r w:rsidRPr="07B974C4">
        <w:rPr>
          <w:rFonts w:ascii="Arial" w:eastAsia="Times New Roman" w:hAnsi="Arial" w:cs="Arial"/>
          <w:color w:val="212121"/>
          <w:shd w:val="clear" w:color="auto" w:fill="FFFFFF"/>
          <w:lang w:eastAsia="en-GB"/>
        </w:rPr>
        <w:t xml:space="preserve">To help shape the future of successful and innovative schools. </w:t>
      </w:r>
    </w:p>
    <w:p w14:paraId="3E912CDD" w14:textId="77777777" w:rsidR="00604B50" w:rsidRPr="00F05B47" w:rsidRDefault="00604B50" w:rsidP="00604B50">
      <w:pPr>
        <w:ind w:left="567" w:hanging="567"/>
        <w:rPr>
          <w:rFonts w:ascii="Arial" w:hAnsi="Arial" w:cs="Arial"/>
          <w:b/>
          <w:bCs/>
          <w:color w:val="A14F8C"/>
          <w:shd w:val="clear" w:color="auto" w:fill="FFFFFF"/>
        </w:rPr>
      </w:pPr>
    </w:p>
    <w:p w14:paraId="6272EE47" w14:textId="77777777" w:rsidR="00604B50" w:rsidRPr="00F05B47" w:rsidRDefault="00604B50" w:rsidP="00604B50">
      <w:pPr>
        <w:ind w:left="567" w:hanging="567"/>
        <w:rPr>
          <w:rFonts w:ascii="Arial" w:hAnsi="Arial" w:cs="Arial"/>
          <w:b/>
          <w:bCs/>
          <w:color w:val="A14F8C"/>
          <w:shd w:val="clear" w:color="auto" w:fill="FFFFFF"/>
        </w:rPr>
      </w:pPr>
      <w:r>
        <w:rPr>
          <w:rFonts w:ascii="Arial" w:hAnsi="Arial" w:cs="Arial"/>
          <w:b/>
          <w:bCs/>
          <w:color w:val="A14F8C"/>
          <w:shd w:val="clear" w:color="auto" w:fill="FFFFFF"/>
        </w:rPr>
        <w:t>To b</w:t>
      </w:r>
      <w:r w:rsidRPr="00F05B47">
        <w:rPr>
          <w:rFonts w:ascii="Arial" w:hAnsi="Arial" w:cs="Arial"/>
          <w:b/>
          <w:bCs/>
          <w:color w:val="A14F8C"/>
          <w:shd w:val="clear" w:color="auto" w:fill="FFFFFF"/>
        </w:rPr>
        <w:t>e part of something bigger</w:t>
      </w:r>
    </w:p>
    <w:p w14:paraId="6E2C0B62" w14:textId="77777777" w:rsidR="00604B50" w:rsidRPr="00F05B47" w:rsidRDefault="00604B50" w:rsidP="00604B50">
      <w:pPr>
        <w:widowControl/>
        <w:numPr>
          <w:ilvl w:val="0"/>
          <w:numId w:val="7"/>
        </w:numPr>
        <w:autoSpaceDE/>
        <w:autoSpaceDN/>
        <w:spacing w:after="160" w:line="259" w:lineRule="auto"/>
        <w:ind w:left="567" w:right="95" w:hanging="567"/>
        <w:contextualSpacing/>
        <w:rPr>
          <w:rFonts w:ascii="Arial" w:eastAsia="Calibri" w:hAnsi="Arial" w:cs="Arial"/>
        </w:rPr>
      </w:pPr>
      <w:r w:rsidRPr="00F05B47">
        <w:rPr>
          <w:rFonts w:ascii="Arial" w:eastAsia="Calibri" w:hAnsi="Arial" w:cs="Arial"/>
        </w:rPr>
        <w:t>A system leader on the local and regional stage</w:t>
      </w:r>
    </w:p>
    <w:p w14:paraId="2ABD9687" w14:textId="77777777" w:rsidR="00604B50" w:rsidRPr="00F05B47" w:rsidRDefault="00604B50" w:rsidP="00604B50">
      <w:pPr>
        <w:widowControl/>
        <w:numPr>
          <w:ilvl w:val="0"/>
          <w:numId w:val="7"/>
        </w:numPr>
        <w:autoSpaceDE/>
        <w:autoSpaceDN/>
        <w:spacing w:after="160" w:line="259" w:lineRule="auto"/>
        <w:ind w:left="567" w:right="95" w:hanging="567"/>
        <w:contextualSpacing/>
        <w:rPr>
          <w:rFonts w:ascii="Arial" w:eastAsia="Calibri" w:hAnsi="Arial" w:cs="Arial"/>
        </w:rPr>
      </w:pPr>
      <w:r w:rsidRPr="00F05B47">
        <w:rPr>
          <w:rFonts w:ascii="Arial" w:eastAsia="Calibri" w:hAnsi="Arial" w:cs="Arial"/>
        </w:rPr>
        <w:t xml:space="preserve">A strong and supportive </w:t>
      </w:r>
      <w:r>
        <w:rPr>
          <w:rFonts w:ascii="Arial" w:eastAsia="Calibri" w:hAnsi="Arial" w:cs="Arial"/>
        </w:rPr>
        <w:t>governing body</w:t>
      </w:r>
      <w:r w:rsidRPr="00F05B47">
        <w:rPr>
          <w:rFonts w:ascii="Arial" w:eastAsia="Calibri" w:hAnsi="Arial" w:cs="Arial"/>
        </w:rPr>
        <w:t xml:space="preserve"> </w:t>
      </w:r>
    </w:p>
    <w:p w14:paraId="4644907C" w14:textId="77777777" w:rsidR="00604B50" w:rsidRPr="00F05B47" w:rsidRDefault="00604B50" w:rsidP="00604B50">
      <w:pPr>
        <w:widowControl/>
        <w:numPr>
          <w:ilvl w:val="0"/>
          <w:numId w:val="7"/>
        </w:numPr>
        <w:autoSpaceDE/>
        <w:autoSpaceDN/>
        <w:spacing w:after="160" w:line="259" w:lineRule="auto"/>
        <w:ind w:left="567" w:right="95" w:hanging="567"/>
        <w:contextualSpacing/>
        <w:rPr>
          <w:rFonts w:ascii="Arial" w:eastAsia="Calibri" w:hAnsi="Arial" w:cs="Arial"/>
        </w:rPr>
      </w:pPr>
      <w:r w:rsidRPr="07B974C4">
        <w:rPr>
          <w:rFonts w:ascii="Arial" w:eastAsia="Calibri" w:hAnsi="Arial" w:cs="Arial"/>
        </w:rPr>
        <w:t xml:space="preserve">The opportunity to be part of the </w:t>
      </w:r>
      <w:r>
        <w:rPr>
          <w:rFonts w:ascii="Arial" w:eastAsia="Calibri" w:hAnsi="Arial" w:cs="Arial"/>
        </w:rPr>
        <w:t>Academy</w:t>
      </w:r>
      <w:r w:rsidRPr="07B974C4">
        <w:rPr>
          <w:rFonts w:ascii="Arial" w:eastAsia="Calibri" w:hAnsi="Arial" w:cs="Arial"/>
        </w:rPr>
        <w:t xml:space="preserve"> Leadership Teams, wh</w:t>
      </w:r>
      <w:r>
        <w:rPr>
          <w:rFonts w:ascii="Arial" w:eastAsia="Calibri" w:hAnsi="Arial" w:cs="Arial"/>
        </w:rPr>
        <w:t>ere they a</w:t>
      </w:r>
      <w:r w:rsidRPr="07B974C4">
        <w:rPr>
          <w:rFonts w:ascii="Arial" w:eastAsia="Calibri" w:hAnsi="Arial" w:cs="Arial"/>
        </w:rPr>
        <w:t xml:space="preserve">re passionate and committed to a shared set of values to make a difference as we drive improvement in a changing world  </w:t>
      </w:r>
    </w:p>
    <w:p w14:paraId="4F67BDE9" w14:textId="77777777" w:rsidR="00604B50" w:rsidRPr="006C1C5D" w:rsidRDefault="00604B50" w:rsidP="00604B50">
      <w:pPr>
        <w:widowControl/>
        <w:numPr>
          <w:ilvl w:val="0"/>
          <w:numId w:val="7"/>
        </w:numPr>
        <w:autoSpaceDE/>
        <w:autoSpaceDN/>
        <w:spacing w:after="160" w:line="259" w:lineRule="auto"/>
        <w:ind w:left="567" w:right="95" w:hanging="567"/>
        <w:contextualSpacing/>
        <w:rPr>
          <w:rFonts w:ascii="Arial" w:eastAsia="Calibri" w:hAnsi="Arial" w:cs="Arial"/>
        </w:rPr>
      </w:pPr>
      <w:r w:rsidRPr="006C1C5D">
        <w:rPr>
          <w:rFonts w:ascii="Arial" w:eastAsia="Calibri" w:hAnsi="Arial" w:cs="Arial"/>
        </w:rPr>
        <w:t>A collaborative</w:t>
      </w:r>
      <w:r>
        <w:rPr>
          <w:rFonts w:ascii="Arial" w:eastAsia="Calibri" w:hAnsi="Arial" w:cs="Arial"/>
        </w:rPr>
        <w:t xml:space="preserve"> </w:t>
      </w:r>
      <w:r w:rsidRPr="006C1C5D">
        <w:rPr>
          <w:rFonts w:ascii="Arial" w:eastAsia="Calibri" w:hAnsi="Arial" w:cs="Arial"/>
        </w:rPr>
        <w:t xml:space="preserve">Trust which inspires innovation and a network of </w:t>
      </w:r>
      <w:r>
        <w:rPr>
          <w:rFonts w:ascii="Arial" w:eastAsia="Calibri" w:hAnsi="Arial" w:cs="Arial"/>
        </w:rPr>
        <w:t xml:space="preserve">professionals who, through </w:t>
      </w:r>
      <w:r w:rsidRPr="006C1C5D">
        <w:rPr>
          <w:rFonts w:ascii="Arial" w:eastAsia="Calibri" w:hAnsi="Arial" w:cs="Arial"/>
        </w:rPr>
        <w:t xml:space="preserve">can influence and shape the strategy of the </w:t>
      </w:r>
      <w:r>
        <w:rPr>
          <w:rFonts w:ascii="Arial" w:eastAsia="Calibri" w:hAnsi="Arial" w:cs="Arial"/>
        </w:rPr>
        <w:t xml:space="preserve">whole </w:t>
      </w:r>
      <w:proofErr w:type="spellStart"/>
      <w:r>
        <w:rPr>
          <w:rFonts w:ascii="Arial" w:eastAsia="Calibri" w:hAnsi="Arial" w:cs="Arial"/>
        </w:rPr>
        <w:t>organisation</w:t>
      </w:r>
      <w:proofErr w:type="spellEnd"/>
      <w:r>
        <w:rPr>
          <w:rFonts w:ascii="Arial" w:eastAsia="Calibri" w:hAnsi="Arial" w:cs="Arial"/>
        </w:rPr>
        <w:t>.</w:t>
      </w:r>
      <w:r w:rsidRPr="006C1C5D">
        <w:rPr>
          <w:rFonts w:ascii="Arial" w:eastAsia="Calibri" w:hAnsi="Arial" w:cs="Arial"/>
        </w:rPr>
        <w:t xml:space="preserve"> </w:t>
      </w:r>
    </w:p>
    <w:p w14:paraId="59ED7DD1" w14:textId="77777777" w:rsidR="00604B50" w:rsidRPr="00F05B47" w:rsidRDefault="00604B50" w:rsidP="00604B50">
      <w:pPr>
        <w:ind w:left="567" w:right="95" w:hanging="567"/>
        <w:contextualSpacing/>
        <w:rPr>
          <w:rFonts w:ascii="Arial" w:eastAsia="Calibri" w:hAnsi="Arial" w:cs="Arial"/>
        </w:rPr>
      </w:pPr>
    </w:p>
    <w:p w14:paraId="0700A388" w14:textId="77777777" w:rsidR="00604B50" w:rsidRPr="00F05B47" w:rsidRDefault="00604B50" w:rsidP="00604B50">
      <w:pPr>
        <w:ind w:left="567" w:hanging="567"/>
        <w:rPr>
          <w:rFonts w:ascii="Arial" w:hAnsi="Arial" w:cs="Arial"/>
          <w:b/>
          <w:bCs/>
          <w:color w:val="A14F8C"/>
          <w:shd w:val="clear" w:color="auto" w:fill="FFFFFF"/>
        </w:rPr>
      </w:pPr>
      <w:r>
        <w:rPr>
          <w:rFonts w:ascii="Arial" w:hAnsi="Arial" w:cs="Arial"/>
          <w:b/>
          <w:bCs/>
          <w:color w:val="A14F8C"/>
          <w:shd w:val="clear" w:color="auto" w:fill="FFFFFF"/>
        </w:rPr>
        <w:t xml:space="preserve">To make </w:t>
      </w:r>
      <w:r w:rsidRPr="00F05B47">
        <w:rPr>
          <w:rFonts w:ascii="Arial" w:hAnsi="Arial" w:cs="Arial"/>
          <w:b/>
          <w:bCs/>
          <w:color w:val="A14F8C"/>
          <w:shd w:val="clear" w:color="auto" w:fill="FFFFFF"/>
        </w:rPr>
        <w:t>a difference</w:t>
      </w:r>
    </w:p>
    <w:p w14:paraId="3E8E3B66"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Pr>
          <w:rFonts w:ascii="Arial" w:eastAsia="Times New Roman" w:hAnsi="Arial" w:cs="Arial"/>
          <w:bCs/>
          <w:color w:val="212121"/>
          <w:shd w:val="clear" w:color="auto" w:fill="FFFFFF"/>
          <w:lang w:eastAsia="en-GB"/>
        </w:rPr>
        <w:t>T</w:t>
      </w:r>
      <w:r w:rsidRPr="00F05B47">
        <w:rPr>
          <w:rFonts w:ascii="Arial" w:eastAsia="Times New Roman" w:hAnsi="Arial" w:cs="Arial"/>
          <w:bCs/>
          <w:color w:val="212121"/>
          <w:shd w:val="clear" w:color="auto" w:fill="FFFFFF"/>
          <w:lang w:eastAsia="en-GB"/>
        </w:rPr>
        <w:t xml:space="preserve">o be part of a team that makes a </w:t>
      </w:r>
      <w:r>
        <w:rPr>
          <w:rFonts w:ascii="Arial" w:eastAsia="Times New Roman" w:hAnsi="Arial" w:cs="Arial"/>
          <w:bCs/>
          <w:color w:val="212121"/>
          <w:shd w:val="clear" w:color="auto" w:fill="FFFFFF"/>
          <w:lang w:eastAsia="en-GB"/>
        </w:rPr>
        <w:t xml:space="preserve">real </w:t>
      </w:r>
      <w:r w:rsidRPr="00F05B47">
        <w:rPr>
          <w:rFonts w:ascii="Arial" w:eastAsia="Times New Roman" w:hAnsi="Arial" w:cs="Arial"/>
          <w:bCs/>
          <w:color w:val="212121"/>
          <w:shd w:val="clear" w:color="auto" w:fill="FFFFFF"/>
          <w:lang w:eastAsia="en-GB"/>
        </w:rPr>
        <w:t xml:space="preserve">difference to the life </w:t>
      </w:r>
      <w:proofErr w:type="gramStart"/>
      <w:r w:rsidRPr="00F05B47">
        <w:rPr>
          <w:rFonts w:ascii="Arial" w:eastAsia="Times New Roman" w:hAnsi="Arial" w:cs="Arial"/>
          <w:bCs/>
          <w:color w:val="212121"/>
          <w:shd w:val="clear" w:color="auto" w:fill="FFFFFF"/>
          <w:lang w:eastAsia="en-GB"/>
        </w:rPr>
        <w:t>chances</w:t>
      </w:r>
      <w:proofErr w:type="gramEnd"/>
      <w:r w:rsidRPr="00F05B47">
        <w:rPr>
          <w:rFonts w:ascii="Arial" w:eastAsia="Times New Roman" w:hAnsi="Arial" w:cs="Arial"/>
          <w:bCs/>
          <w:color w:val="212121"/>
          <w:shd w:val="clear" w:color="auto" w:fill="FFFFFF"/>
          <w:lang w:eastAsia="en-GB"/>
        </w:rPr>
        <w:t xml:space="preserve"> of our children and young people </w:t>
      </w:r>
    </w:p>
    <w:p w14:paraId="71898B39"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sidRPr="00F05B47">
        <w:rPr>
          <w:rFonts w:ascii="Arial" w:eastAsia="Times New Roman" w:hAnsi="Arial" w:cs="Arial"/>
          <w:bCs/>
          <w:color w:val="212121"/>
          <w:shd w:val="clear" w:color="auto" w:fill="FFFFFF"/>
          <w:lang w:eastAsia="en-GB"/>
        </w:rPr>
        <w:t xml:space="preserve">Contributing to the creation of a culture and environment in which staff feel valued, </w:t>
      </w:r>
      <w:proofErr w:type="gramStart"/>
      <w:r w:rsidRPr="00F05B47">
        <w:rPr>
          <w:rFonts w:ascii="Arial" w:eastAsia="Times New Roman" w:hAnsi="Arial" w:cs="Arial"/>
          <w:bCs/>
          <w:color w:val="212121"/>
          <w:shd w:val="clear" w:color="auto" w:fill="FFFFFF"/>
          <w:lang w:eastAsia="en-GB"/>
        </w:rPr>
        <w:t>are</w:t>
      </w:r>
      <w:proofErr w:type="gramEnd"/>
      <w:r w:rsidRPr="00F05B47">
        <w:rPr>
          <w:rFonts w:ascii="Arial" w:eastAsia="Times New Roman" w:hAnsi="Arial" w:cs="Arial"/>
          <w:bCs/>
          <w:color w:val="212121"/>
          <w:shd w:val="clear" w:color="auto" w:fill="FFFFFF"/>
          <w:lang w:eastAsia="en-GB"/>
        </w:rPr>
        <w:t xml:space="preserve"> inspired and work in buildings which promote and enhance </w:t>
      </w:r>
      <w:r>
        <w:rPr>
          <w:rFonts w:ascii="Arial" w:eastAsia="Times New Roman" w:hAnsi="Arial" w:cs="Arial"/>
          <w:bCs/>
          <w:color w:val="212121"/>
          <w:shd w:val="clear" w:color="auto" w:fill="FFFFFF"/>
          <w:lang w:eastAsia="en-GB"/>
        </w:rPr>
        <w:t xml:space="preserve">the </w:t>
      </w:r>
      <w:r w:rsidRPr="00F05B47">
        <w:rPr>
          <w:rFonts w:ascii="Arial" w:eastAsia="Times New Roman" w:hAnsi="Arial" w:cs="Arial"/>
          <w:bCs/>
          <w:color w:val="212121"/>
          <w:shd w:val="clear" w:color="auto" w:fill="FFFFFF"/>
          <w:lang w:eastAsia="en-GB"/>
        </w:rPr>
        <w:t>progress and learning</w:t>
      </w:r>
      <w:r>
        <w:rPr>
          <w:rFonts w:ascii="Arial" w:eastAsia="Times New Roman" w:hAnsi="Arial" w:cs="Arial"/>
          <w:bCs/>
          <w:color w:val="212121"/>
          <w:shd w:val="clear" w:color="auto" w:fill="FFFFFF"/>
          <w:lang w:eastAsia="en-GB"/>
        </w:rPr>
        <w:t xml:space="preserve"> of our young people</w:t>
      </w:r>
      <w:r w:rsidRPr="00F05B47">
        <w:rPr>
          <w:rFonts w:ascii="Arial" w:eastAsia="Times New Roman" w:hAnsi="Arial" w:cs="Arial"/>
          <w:bCs/>
          <w:color w:val="212121"/>
          <w:shd w:val="clear" w:color="auto" w:fill="FFFFFF"/>
          <w:lang w:eastAsia="en-GB"/>
        </w:rPr>
        <w:t>.</w:t>
      </w:r>
    </w:p>
    <w:p w14:paraId="6887F3DB" w14:textId="77777777" w:rsidR="00566902" w:rsidRPr="00F05B47" w:rsidRDefault="00566902" w:rsidP="00604B50">
      <w:pPr>
        <w:ind w:left="567" w:right="95" w:hanging="567"/>
        <w:contextualSpacing/>
        <w:rPr>
          <w:rFonts w:ascii="Arial" w:eastAsia="Calibri" w:hAnsi="Arial" w:cs="Arial"/>
        </w:rPr>
      </w:pPr>
    </w:p>
    <w:p w14:paraId="07EE5A7C" w14:textId="77777777" w:rsidR="00604B50" w:rsidRPr="00F05B47" w:rsidRDefault="00604B50" w:rsidP="00604B50">
      <w:pPr>
        <w:ind w:left="567" w:hanging="567"/>
        <w:rPr>
          <w:rFonts w:ascii="Arial" w:hAnsi="Arial" w:cs="Arial"/>
          <w:b/>
          <w:bCs/>
          <w:color w:val="A14F8C"/>
          <w:shd w:val="clear" w:color="auto" w:fill="FFFFFF"/>
        </w:rPr>
      </w:pPr>
      <w:r>
        <w:rPr>
          <w:rFonts w:ascii="Arial" w:hAnsi="Arial" w:cs="Arial"/>
          <w:b/>
          <w:bCs/>
          <w:color w:val="A14F8C"/>
          <w:shd w:val="clear" w:color="auto" w:fill="FFFFFF"/>
        </w:rPr>
        <w:t>Other s</w:t>
      </w:r>
      <w:r w:rsidRPr="00F05B47">
        <w:rPr>
          <w:rFonts w:ascii="Arial" w:hAnsi="Arial" w:cs="Arial"/>
          <w:b/>
          <w:bCs/>
          <w:color w:val="A14F8C"/>
          <w:shd w:val="clear" w:color="auto" w:fill="FFFFFF"/>
        </w:rPr>
        <w:t xml:space="preserve">taff </w:t>
      </w:r>
      <w:r>
        <w:rPr>
          <w:rFonts w:ascii="Arial" w:hAnsi="Arial" w:cs="Arial"/>
          <w:b/>
          <w:bCs/>
          <w:color w:val="A14F8C"/>
          <w:shd w:val="clear" w:color="auto" w:fill="FFFFFF"/>
        </w:rPr>
        <w:t>b</w:t>
      </w:r>
      <w:r w:rsidRPr="00F05B47">
        <w:rPr>
          <w:rFonts w:ascii="Arial" w:hAnsi="Arial" w:cs="Arial"/>
          <w:b/>
          <w:bCs/>
          <w:color w:val="A14F8C"/>
          <w:shd w:val="clear" w:color="auto" w:fill="FFFFFF"/>
        </w:rPr>
        <w:t>enefits</w:t>
      </w:r>
    </w:p>
    <w:p w14:paraId="5E11FAE5"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Pr>
          <w:rFonts w:ascii="Arial" w:eastAsia="Times New Roman" w:hAnsi="Arial" w:cs="Arial"/>
          <w:bCs/>
          <w:color w:val="212121"/>
          <w:shd w:val="clear" w:color="auto" w:fill="FFFFFF"/>
          <w:lang w:eastAsia="en-GB"/>
        </w:rPr>
        <w:t>Teachers’ Pension Scheme</w:t>
      </w:r>
    </w:p>
    <w:p w14:paraId="72D317B4" w14:textId="088889A2" w:rsidR="00604B50" w:rsidRPr="00F05B47" w:rsidRDefault="00B53DD9" w:rsidP="00604B50">
      <w:pPr>
        <w:widowControl/>
        <w:numPr>
          <w:ilvl w:val="0"/>
          <w:numId w:val="6"/>
        </w:numPr>
        <w:autoSpaceDE/>
        <w:autoSpaceDN/>
        <w:ind w:left="567" w:right="-472" w:hanging="567"/>
        <w:contextualSpacing/>
        <w:rPr>
          <w:rFonts w:ascii="Arial" w:eastAsia="Times New Roman" w:hAnsi="Arial" w:cs="Arial"/>
          <w:bCs/>
          <w:color w:val="212121"/>
          <w:shd w:val="clear" w:color="auto" w:fill="FFFFFF"/>
          <w:lang w:eastAsia="en-GB"/>
        </w:rPr>
      </w:pPr>
      <w:r>
        <w:rPr>
          <w:rFonts w:ascii="Arial" w:eastAsia="Times New Roman" w:hAnsi="Arial" w:cs="Arial"/>
          <w:bCs/>
          <w:color w:val="212121"/>
          <w:shd w:val="clear" w:color="auto" w:fill="FFFFFF"/>
          <w:lang w:eastAsia="en-GB"/>
        </w:rPr>
        <w:t>E</w:t>
      </w:r>
      <w:r w:rsidR="00604B50" w:rsidRPr="00F05B47">
        <w:rPr>
          <w:rFonts w:ascii="Arial" w:eastAsia="Times New Roman" w:hAnsi="Arial" w:cs="Arial"/>
          <w:bCs/>
          <w:color w:val="212121"/>
          <w:shd w:val="clear" w:color="auto" w:fill="FFFFFF"/>
          <w:lang w:eastAsia="en-GB"/>
        </w:rPr>
        <w:t>xtensive employee assistance provision</w:t>
      </w:r>
      <w:r w:rsidR="00604B50">
        <w:rPr>
          <w:rFonts w:ascii="Arial" w:eastAsia="Times New Roman" w:hAnsi="Arial" w:cs="Arial"/>
          <w:bCs/>
          <w:color w:val="212121"/>
          <w:shd w:val="clear" w:color="auto" w:fill="FFFFFF"/>
          <w:lang w:eastAsia="en-GB"/>
        </w:rPr>
        <w:t>,</w:t>
      </w:r>
      <w:r w:rsidR="00604B50" w:rsidRPr="00F05B47">
        <w:rPr>
          <w:rFonts w:ascii="Arial" w:eastAsia="Times New Roman" w:hAnsi="Arial" w:cs="Arial"/>
          <w:bCs/>
          <w:color w:val="212121"/>
          <w:shd w:val="clear" w:color="auto" w:fill="FFFFFF"/>
          <w:lang w:eastAsia="en-GB"/>
        </w:rPr>
        <w:t xml:space="preserve"> including 24/7 telephone helpline and counselling</w:t>
      </w:r>
    </w:p>
    <w:p w14:paraId="27413F8A"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sidRPr="00F05B47">
        <w:rPr>
          <w:rFonts w:ascii="Arial" w:eastAsia="Times New Roman" w:hAnsi="Arial" w:cs="Arial"/>
          <w:bCs/>
          <w:color w:val="212121"/>
          <w:shd w:val="clear" w:color="auto" w:fill="FFFFFF"/>
          <w:lang w:eastAsia="en-GB"/>
        </w:rPr>
        <w:t xml:space="preserve">Lifestyle health and wellbeing </w:t>
      </w:r>
      <w:proofErr w:type="spellStart"/>
      <w:r w:rsidRPr="00F05B47">
        <w:rPr>
          <w:rFonts w:ascii="Arial" w:eastAsia="Times New Roman" w:hAnsi="Arial" w:cs="Arial"/>
          <w:bCs/>
          <w:color w:val="212121"/>
          <w:shd w:val="clear" w:color="auto" w:fill="FFFFFF"/>
          <w:lang w:eastAsia="en-GB"/>
        </w:rPr>
        <w:t>programme</w:t>
      </w:r>
      <w:proofErr w:type="spellEnd"/>
    </w:p>
    <w:p w14:paraId="0D2F6162"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sidRPr="00F05B47">
        <w:rPr>
          <w:rFonts w:ascii="Arial" w:eastAsia="Times New Roman" w:hAnsi="Arial" w:cs="Arial"/>
          <w:bCs/>
          <w:color w:val="212121"/>
          <w:shd w:val="clear" w:color="auto" w:fill="FFFFFF"/>
          <w:lang w:eastAsia="en-GB"/>
        </w:rPr>
        <w:t xml:space="preserve">Access to an extensive personal development </w:t>
      </w:r>
      <w:proofErr w:type="spellStart"/>
      <w:r w:rsidRPr="00F05B47">
        <w:rPr>
          <w:rFonts w:ascii="Arial" w:eastAsia="Times New Roman" w:hAnsi="Arial" w:cs="Arial"/>
          <w:bCs/>
          <w:color w:val="212121"/>
          <w:shd w:val="clear" w:color="auto" w:fill="FFFFFF"/>
          <w:lang w:eastAsia="en-GB"/>
        </w:rPr>
        <w:t>programme</w:t>
      </w:r>
      <w:proofErr w:type="spellEnd"/>
      <w:r w:rsidRPr="00F05B47">
        <w:rPr>
          <w:rFonts w:ascii="Arial" w:eastAsia="Times New Roman" w:hAnsi="Arial" w:cs="Arial"/>
          <w:bCs/>
          <w:color w:val="212121"/>
          <w:shd w:val="clear" w:color="auto" w:fill="FFFFFF"/>
          <w:lang w:eastAsia="en-GB"/>
        </w:rPr>
        <w:t xml:space="preserve"> </w:t>
      </w:r>
    </w:p>
    <w:p w14:paraId="6DB7B4AE"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sidRPr="00F05B47">
        <w:rPr>
          <w:rFonts w:ascii="Arial" w:eastAsia="Times New Roman" w:hAnsi="Arial" w:cs="Arial"/>
          <w:bCs/>
          <w:color w:val="212121"/>
          <w:shd w:val="clear" w:color="auto" w:fill="FFFFFF"/>
          <w:lang w:eastAsia="en-GB"/>
        </w:rPr>
        <w:t xml:space="preserve">Access to the University’s vast Library resources and to the National College </w:t>
      </w:r>
      <w:proofErr w:type="gramStart"/>
      <w:r w:rsidRPr="00F05B47">
        <w:rPr>
          <w:rFonts w:ascii="Arial" w:eastAsia="Times New Roman" w:hAnsi="Arial" w:cs="Arial"/>
          <w:bCs/>
          <w:color w:val="212121"/>
          <w:shd w:val="clear" w:color="auto" w:fill="FFFFFF"/>
          <w:lang w:eastAsia="en-GB"/>
        </w:rPr>
        <w:t>resource</w:t>
      </w:r>
      <w:proofErr w:type="gramEnd"/>
    </w:p>
    <w:p w14:paraId="3B9B6D60"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sidRPr="00F05B47">
        <w:rPr>
          <w:rFonts w:ascii="Arial" w:eastAsia="Times New Roman" w:hAnsi="Arial" w:cs="Arial"/>
          <w:bCs/>
          <w:color w:val="212121"/>
          <w:shd w:val="clear" w:color="auto" w:fill="FFFFFF"/>
          <w:lang w:eastAsia="en-GB"/>
        </w:rPr>
        <w:t>Employee Discounts platform, saving £££’s on a range of goods and services</w:t>
      </w:r>
    </w:p>
    <w:p w14:paraId="54BFC095"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Pr>
          <w:rFonts w:ascii="Arial" w:eastAsia="Times New Roman" w:hAnsi="Arial" w:cs="Arial"/>
          <w:bCs/>
          <w:color w:val="212121"/>
          <w:shd w:val="clear" w:color="auto" w:fill="FFFFFF"/>
          <w:lang w:eastAsia="en-GB"/>
        </w:rPr>
        <w:t>Cycle to Work Scheme</w:t>
      </w:r>
    </w:p>
    <w:p w14:paraId="5B4C039F" w14:textId="77777777" w:rsidR="00604B50" w:rsidRPr="00F05B47"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sidRPr="00F05B47">
        <w:rPr>
          <w:rFonts w:ascii="Arial" w:eastAsia="Times New Roman" w:hAnsi="Arial" w:cs="Arial"/>
          <w:bCs/>
          <w:color w:val="212121"/>
          <w:shd w:val="clear" w:color="auto" w:fill="FFFFFF"/>
          <w:lang w:eastAsia="en-GB"/>
        </w:rPr>
        <w:t>Eyecare Voucher Scheme</w:t>
      </w:r>
    </w:p>
    <w:p w14:paraId="0E33CF65" w14:textId="6D212C0A" w:rsidR="00604B50"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sidRPr="00F05B47">
        <w:rPr>
          <w:rFonts w:ascii="Arial" w:eastAsia="Times New Roman" w:hAnsi="Arial" w:cs="Arial"/>
          <w:bCs/>
          <w:color w:val="212121"/>
          <w:shd w:val="clear" w:color="auto" w:fill="FFFFFF"/>
          <w:lang w:eastAsia="en-GB"/>
        </w:rPr>
        <w:t xml:space="preserve">Eligibility to join TOTUM (NUS Extra) </w:t>
      </w:r>
    </w:p>
    <w:p w14:paraId="47DF8268" w14:textId="74A806FE" w:rsidR="00604B50" w:rsidRPr="00604B50" w:rsidRDefault="00604B50" w:rsidP="00604B50">
      <w:pPr>
        <w:widowControl/>
        <w:numPr>
          <w:ilvl w:val="0"/>
          <w:numId w:val="6"/>
        </w:numPr>
        <w:autoSpaceDE/>
        <w:autoSpaceDN/>
        <w:ind w:left="567" w:hanging="567"/>
        <w:contextualSpacing/>
        <w:rPr>
          <w:rFonts w:ascii="Arial" w:eastAsia="Times New Roman" w:hAnsi="Arial" w:cs="Arial"/>
          <w:bCs/>
          <w:color w:val="212121"/>
          <w:shd w:val="clear" w:color="auto" w:fill="FFFFFF"/>
          <w:lang w:eastAsia="en-GB"/>
        </w:rPr>
      </w:pPr>
      <w:r w:rsidRPr="00604B50">
        <w:rPr>
          <w:rFonts w:ascii="Arial" w:hAnsi="Arial" w:cs="Arial"/>
          <w:bCs/>
          <w:color w:val="212121"/>
          <w:shd w:val="clear" w:color="auto" w:fill="FFFFFF"/>
        </w:rPr>
        <w:t xml:space="preserve">Security of knowing you are joining an </w:t>
      </w:r>
      <w:proofErr w:type="spellStart"/>
      <w:r w:rsidRPr="00604B50">
        <w:rPr>
          <w:rFonts w:ascii="Arial" w:hAnsi="Arial" w:cs="Arial"/>
          <w:bCs/>
          <w:color w:val="212121"/>
          <w:shd w:val="clear" w:color="auto" w:fill="FFFFFF"/>
        </w:rPr>
        <w:t>organisation</w:t>
      </w:r>
      <w:proofErr w:type="spellEnd"/>
      <w:r w:rsidRPr="00604B50">
        <w:rPr>
          <w:rFonts w:ascii="Arial" w:hAnsi="Arial" w:cs="Arial"/>
          <w:bCs/>
          <w:color w:val="212121"/>
          <w:shd w:val="clear" w:color="auto" w:fill="FFFFFF"/>
        </w:rPr>
        <w:t xml:space="preserve"> whose sponsor has been promoting education for almost 180 years.</w:t>
      </w:r>
    </w:p>
    <w:p w14:paraId="7BFD8CE5" w14:textId="1161115F" w:rsidR="003613C3" w:rsidRPr="00751531" w:rsidRDefault="003613C3" w:rsidP="00751531">
      <w:pPr>
        <w:pStyle w:val="paragraph"/>
        <w:spacing w:before="0" w:beforeAutospacing="0" w:after="0" w:afterAutospacing="0"/>
        <w:ind w:right="225"/>
        <w:textAlignment w:val="baseline"/>
        <w:rPr>
          <w:rFonts w:ascii="Segoe UI" w:hAnsi="Segoe UI" w:cs="Segoe UI"/>
          <w:sz w:val="18"/>
          <w:szCs w:val="18"/>
        </w:rPr>
        <w:sectPr w:rsidR="003613C3" w:rsidRPr="00751531">
          <w:footerReference w:type="default" r:id="rId16"/>
          <w:pgSz w:w="16840" w:h="11910" w:orient="landscape"/>
          <w:pgMar w:top="0" w:right="425" w:bottom="100" w:left="425" w:header="0" w:footer="0" w:gutter="0"/>
          <w:cols w:space="720"/>
        </w:sectPr>
      </w:pPr>
    </w:p>
    <w:p w14:paraId="4913290C" w14:textId="77777777" w:rsidR="00067CC0" w:rsidRDefault="00067CC0">
      <w:pPr>
        <w:pStyle w:val="BodyText"/>
        <w:spacing w:line="264" w:lineRule="auto"/>
        <w:sectPr w:rsidR="00067CC0">
          <w:type w:val="continuous"/>
          <w:pgSz w:w="16840" w:h="11910" w:orient="landscape"/>
          <w:pgMar w:top="0" w:right="425" w:bottom="60" w:left="425" w:header="0" w:footer="0" w:gutter="0"/>
          <w:cols w:num="2" w:space="720" w:equalWidth="0">
            <w:col w:w="7893" w:space="100"/>
            <w:col w:w="7997"/>
          </w:cols>
        </w:sectPr>
      </w:pPr>
    </w:p>
    <w:p w14:paraId="480C83E7" w14:textId="3E670614" w:rsidR="00067CC0" w:rsidRPr="00D71ABD" w:rsidRDefault="00522A26" w:rsidP="00751531">
      <w:pPr>
        <w:pStyle w:val="Heading4"/>
        <w:spacing w:before="76"/>
        <w:ind w:left="0"/>
        <w:rPr>
          <w:rFonts w:ascii="Arial" w:hAnsi="Arial" w:cs="Arial"/>
        </w:rPr>
      </w:pPr>
      <w:r w:rsidRPr="00D71ABD">
        <w:rPr>
          <w:rFonts w:ascii="Arial" w:hAnsi="Arial" w:cs="Arial"/>
          <w:noProof/>
          <w:color w:val="A14F8C"/>
          <w:spacing w:val="-2"/>
          <w:w w:val="90"/>
          <w:sz w:val="24"/>
          <w:szCs w:val="24"/>
        </w:rPr>
        <w:lastRenderedPageBreak/>
        <mc:AlternateContent>
          <mc:Choice Requires="wps">
            <w:drawing>
              <wp:anchor distT="45720" distB="45720" distL="114300" distR="114300" simplePos="0" relativeHeight="251658241" behindDoc="0" locked="0" layoutInCell="1" allowOverlap="1" wp14:anchorId="1069E830" wp14:editId="32E63C5A">
                <wp:simplePos x="0" y="0"/>
                <wp:positionH relativeFrom="column">
                  <wp:posOffset>4835525</wp:posOffset>
                </wp:positionH>
                <wp:positionV relativeFrom="paragraph">
                  <wp:posOffset>-101600</wp:posOffset>
                </wp:positionV>
                <wp:extent cx="5248275" cy="6705600"/>
                <wp:effectExtent l="0" t="0" r="9525" b="0"/>
                <wp:wrapSquare wrapText="bothSides"/>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6705600"/>
                        </a:xfrm>
                        <a:prstGeom prst="rect">
                          <a:avLst/>
                        </a:prstGeom>
                        <a:solidFill>
                          <a:srgbClr val="FFFFFF"/>
                        </a:solidFill>
                        <a:ln w="9525">
                          <a:noFill/>
                          <a:miter lim="800000"/>
                          <a:headEnd/>
                          <a:tailEnd/>
                        </a:ln>
                      </wps:spPr>
                      <wps:txbx>
                        <w:txbxContent>
                          <w:p w14:paraId="64573E4D" w14:textId="10A4B14E" w:rsidR="007424DF" w:rsidRDefault="007424DF" w:rsidP="006024EC">
                            <w:pPr>
                              <w:pStyle w:val="NormalWeb"/>
                            </w:pPr>
                            <w:r>
                              <w:rPr>
                                <w:noProof/>
                              </w:rPr>
                              <w:drawing>
                                <wp:inline distT="0" distB="0" distL="0" distR="0" wp14:anchorId="1932B7DC" wp14:editId="12DE886E">
                                  <wp:extent cx="4874456" cy="6721444"/>
                                  <wp:effectExtent l="0" t="0" r="2540" b="3810"/>
                                  <wp:docPr id="11" name="Picture 11" descr="\\otter\USER\PMATTHEWS\Pictures\Saved Pictures\OAKMOORE SCHOOL - 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tter\USER\PMATTHEWS\Pictures\Saved Pictures\OAKMOORE SCHOOL - 3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91248" cy="6744598"/>
                                          </a:xfrm>
                                          <a:prstGeom prst="rect">
                                            <a:avLst/>
                                          </a:prstGeom>
                                          <a:noFill/>
                                          <a:ln>
                                            <a:noFill/>
                                          </a:ln>
                                        </pic:spPr>
                                      </pic:pic>
                                    </a:graphicData>
                                  </a:graphic>
                                </wp:inline>
                              </w:drawing>
                            </w:r>
                          </w:p>
                          <w:p w14:paraId="6C6F41CC" w14:textId="03F06690" w:rsidR="007424DF" w:rsidRDefault="007424DF" w:rsidP="006024EC">
                            <w:pPr>
                              <w:pStyle w:val="NormalWeb"/>
                            </w:pPr>
                            <w:r>
                              <w:rPr>
                                <w:noProof/>
                              </w:rPr>
                              <w:drawing>
                                <wp:inline distT="0" distB="0" distL="0" distR="0" wp14:anchorId="033C0DD3" wp14:editId="1A051EE4">
                                  <wp:extent cx="5399405" cy="8145997"/>
                                  <wp:effectExtent l="0" t="0" r="0" b="0"/>
                                  <wp:docPr id="10" name="Picture 10" descr="\\otter\USER\PMATTHEWS\Pictures\Saved Pictures\OAKMOORE SCHOOL - 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tter\USER\PMATTHEWS\Pictures\Saved Pictures\OAKMOORE SCHOOL - 32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13786" t="17198" r="113786" b="-17787"/>
                                          <a:stretch/>
                                        </pic:blipFill>
                                        <pic:spPr bwMode="auto">
                                          <a:xfrm>
                                            <a:off x="0" y="0"/>
                                            <a:ext cx="5412240" cy="8165361"/>
                                          </a:xfrm>
                                          <a:prstGeom prst="rect">
                                            <a:avLst/>
                                          </a:prstGeom>
                                          <a:noFill/>
                                          <a:ln>
                                            <a:noFill/>
                                          </a:ln>
                                          <a:extLst>
                                            <a:ext uri="{53640926-AAD7-44D8-BBD7-CCE9431645EC}">
                                              <a14:shadowObscured xmlns:a14="http://schemas.microsoft.com/office/drawing/2010/main"/>
                                            </a:ext>
                                          </a:extLst>
                                        </pic:spPr>
                                      </pic:pic>
                                    </a:graphicData>
                                  </a:graphic>
                                </wp:inline>
                              </w:drawing>
                            </w:r>
                          </w:p>
                          <w:p w14:paraId="4EAD0182" w14:textId="77777777" w:rsidR="007424DF" w:rsidRDefault="007424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69E830" id="_x0000_t202" coordsize="21600,21600" o:spt="202" path="m,l,21600r21600,l21600,xe">
                <v:stroke joinstyle="miter"/>
                <v:path gradientshapeok="t" o:connecttype="rect"/>
              </v:shapetype>
              <v:shape id="Text Box 2" o:spid="_x0000_s1026" type="#_x0000_t202" style="position:absolute;margin-left:380.75pt;margin-top:-8pt;width:413.25pt;height:528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" stroked="f">
                <v:textbox>
                  <w:txbxContent>
                    <w:p w14:paraId="64573E4D" w14:textId="10A4B14E" w:rsidR="007424DF" w:rsidRDefault="007424DF" w:rsidP="006024EC">
                      <w:pPr>
                        <w:pStyle w:val="NormalWeb"/>
                      </w:pPr>
                      <w:r>
                        <w:rPr>
                          <w:noProof/>
                        </w:rPr>
                        <w:drawing>
                          <wp:inline distT="0" distB="0" distL="0" distR="0" wp14:anchorId="1932B7DC" wp14:editId="12DE886E">
                            <wp:extent cx="4874456" cy="6721444"/>
                            <wp:effectExtent l="0" t="0" r="2540" b="3810"/>
                            <wp:docPr id="11" name="Picture 11" descr="\\otter\USER\PMATTHEWS\Pictures\Saved Pictures\OAKMOORE SCHOOL - 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tter\USER\PMATTHEWS\Pictures\Saved Pictures\OAKMOORE SCHOOL - 32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91248" cy="6744598"/>
                                    </a:xfrm>
                                    <a:prstGeom prst="rect">
                                      <a:avLst/>
                                    </a:prstGeom>
                                    <a:noFill/>
                                    <a:ln>
                                      <a:noFill/>
                                    </a:ln>
                                  </pic:spPr>
                                </pic:pic>
                              </a:graphicData>
                            </a:graphic>
                          </wp:inline>
                        </w:drawing>
                      </w:r>
                    </w:p>
                    <w:p w14:paraId="6C6F41CC" w14:textId="03F06690" w:rsidR="007424DF" w:rsidRDefault="007424DF" w:rsidP="006024EC">
                      <w:pPr>
                        <w:pStyle w:val="NormalWeb"/>
                      </w:pPr>
                      <w:r>
                        <w:rPr>
                          <w:noProof/>
                        </w:rPr>
                        <w:drawing>
                          <wp:inline distT="0" distB="0" distL="0" distR="0" wp14:anchorId="033C0DD3" wp14:editId="1A051EE4">
                            <wp:extent cx="5399405" cy="8145997"/>
                            <wp:effectExtent l="0" t="0" r="0" b="0"/>
                            <wp:docPr id="10" name="Picture 10" descr="\\otter\USER\PMATTHEWS\Pictures\Saved Pictures\OAKMOORE SCHOOL - 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tter\USER\PMATTHEWS\Pictures\Saved Pictures\OAKMOORE SCHOOL - 32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13786" t="17198" r="113786" b="-17787"/>
                                    <a:stretch/>
                                  </pic:blipFill>
                                  <pic:spPr bwMode="auto">
                                    <a:xfrm>
                                      <a:off x="0" y="0"/>
                                      <a:ext cx="5412240" cy="8165361"/>
                                    </a:xfrm>
                                    <a:prstGeom prst="rect">
                                      <a:avLst/>
                                    </a:prstGeom>
                                    <a:noFill/>
                                    <a:ln>
                                      <a:noFill/>
                                    </a:ln>
                                    <a:extLst>
                                      <a:ext uri="{53640926-AAD7-44D8-BBD7-CCE9431645EC}">
                                        <a14:shadowObscured xmlns:a14="http://schemas.microsoft.com/office/drawing/2010/main"/>
                                      </a:ext>
                                    </a:extLst>
                                  </pic:spPr>
                                </pic:pic>
                              </a:graphicData>
                            </a:graphic>
                          </wp:inline>
                        </w:drawing>
                      </w:r>
                    </w:p>
                    <w:p w14:paraId="4EAD0182" w14:textId="77777777" w:rsidR="007424DF" w:rsidRDefault="007424DF"/>
                  </w:txbxContent>
                </v:textbox>
                <w10:wrap type="square"/>
              </v:shape>
            </w:pict>
          </mc:Fallback>
        </mc:AlternateContent>
      </w:r>
      <w:r w:rsidR="00751531">
        <w:rPr>
          <w:rFonts w:ascii="Arial" w:hAnsi="Arial" w:cs="Arial"/>
          <w:color w:val="A14F8C"/>
          <w:w w:val="90"/>
          <w:sz w:val="24"/>
          <w:szCs w:val="24"/>
        </w:rPr>
        <w:t xml:space="preserve">  </w:t>
      </w:r>
      <w:r w:rsidR="433F0DE0" w:rsidRPr="00D71ABD">
        <w:rPr>
          <w:rFonts w:ascii="Arial" w:hAnsi="Arial" w:cs="Arial"/>
          <w:color w:val="A14F8C"/>
          <w:w w:val="90"/>
          <w:sz w:val="24"/>
          <w:szCs w:val="24"/>
        </w:rPr>
        <w:t>Reporting</w:t>
      </w:r>
      <w:r w:rsidR="433F0DE0" w:rsidRPr="00D71ABD">
        <w:rPr>
          <w:rFonts w:ascii="Arial" w:hAnsi="Arial" w:cs="Arial"/>
          <w:color w:val="A14F8C"/>
          <w:spacing w:val="3"/>
          <w:sz w:val="24"/>
          <w:szCs w:val="24"/>
        </w:rPr>
        <w:t xml:space="preserve"> </w:t>
      </w:r>
      <w:r w:rsidR="433F0DE0" w:rsidRPr="00D71ABD">
        <w:rPr>
          <w:rFonts w:ascii="Arial" w:hAnsi="Arial" w:cs="Arial"/>
          <w:color w:val="A14F8C"/>
          <w:spacing w:val="-5"/>
          <w:sz w:val="24"/>
          <w:szCs w:val="24"/>
        </w:rPr>
        <w:t>to</w:t>
      </w:r>
    </w:p>
    <w:p w14:paraId="5AC0410E" w14:textId="1BF9E729" w:rsidR="00067CC0" w:rsidRPr="00EB357E" w:rsidRDefault="16C4F509">
      <w:pPr>
        <w:pStyle w:val="Heading4"/>
        <w:spacing w:before="76"/>
        <w:rPr>
          <w:rFonts w:ascii="Arial" w:hAnsi="Arial" w:cs="Arial"/>
          <w:sz w:val="22"/>
          <w:szCs w:val="22"/>
        </w:rPr>
      </w:pPr>
      <w:r w:rsidRPr="00EB357E">
        <w:rPr>
          <w:rFonts w:ascii="Arial" w:hAnsi="Arial" w:cs="Arial"/>
          <w:b w:val="0"/>
          <w:bCs w:val="0"/>
          <w:sz w:val="22"/>
          <w:szCs w:val="22"/>
        </w:rPr>
        <w:t>Headteacher – The Flying Bull Academy</w:t>
      </w:r>
    </w:p>
    <w:p w14:paraId="1C8CA44F" w14:textId="77777777" w:rsidR="00067CC0" w:rsidRDefault="00985948">
      <w:pPr>
        <w:pStyle w:val="Heading4"/>
        <w:spacing w:line="287" w:lineRule="exact"/>
        <w:rPr>
          <w:rFonts w:ascii="Arial" w:hAnsi="Arial" w:cs="Arial"/>
          <w:color w:val="A14F8C"/>
          <w:spacing w:val="-2"/>
          <w:sz w:val="24"/>
          <w:szCs w:val="24"/>
        </w:rPr>
      </w:pPr>
      <w:r w:rsidRPr="00D71ABD">
        <w:rPr>
          <w:rFonts w:ascii="Arial" w:hAnsi="Arial" w:cs="Arial"/>
          <w:color w:val="A14F8C"/>
          <w:spacing w:val="-2"/>
          <w:sz w:val="24"/>
          <w:szCs w:val="24"/>
        </w:rPr>
        <w:t>Salary</w:t>
      </w:r>
    </w:p>
    <w:p w14:paraId="680903D3" w14:textId="65FD0914" w:rsidR="008A628B" w:rsidRPr="00EB357E" w:rsidRDefault="16C4F509">
      <w:pPr>
        <w:pStyle w:val="Heading4"/>
        <w:spacing w:line="287" w:lineRule="exact"/>
        <w:rPr>
          <w:rFonts w:ascii="Arial" w:hAnsi="Arial" w:cs="Arial"/>
          <w:b w:val="0"/>
          <w:bCs w:val="0"/>
          <w:sz w:val="22"/>
          <w:szCs w:val="22"/>
        </w:rPr>
      </w:pPr>
      <w:r w:rsidRPr="00EB357E">
        <w:rPr>
          <w:rFonts w:ascii="Arial" w:hAnsi="Arial" w:cs="Arial"/>
          <w:b w:val="0"/>
          <w:bCs w:val="0"/>
          <w:spacing w:val="-2"/>
          <w:sz w:val="22"/>
          <w:szCs w:val="22"/>
        </w:rPr>
        <w:t xml:space="preserve">LPR – </w:t>
      </w:r>
      <w:r w:rsidR="00A3066C" w:rsidRPr="00EB357E">
        <w:rPr>
          <w:rFonts w:ascii="Arial" w:hAnsi="Arial" w:cs="Arial"/>
          <w:b w:val="0"/>
          <w:bCs w:val="0"/>
          <w:spacing w:val="-2"/>
          <w:sz w:val="22"/>
          <w:szCs w:val="22"/>
        </w:rPr>
        <w:t>3-7 (£5</w:t>
      </w:r>
      <w:r w:rsidR="00C74D26">
        <w:rPr>
          <w:rFonts w:ascii="Arial" w:hAnsi="Arial" w:cs="Arial"/>
          <w:b w:val="0"/>
          <w:bCs w:val="0"/>
          <w:spacing w:val="-2"/>
          <w:sz w:val="22"/>
          <w:szCs w:val="22"/>
        </w:rPr>
        <w:t>4,394</w:t>
      </w:r>
      <w:r w:rsidR="00A3066C" w:rsidRPr="00EB357E">
        <w:rPr>
          <w:rFonts w:ascii="Arial" w:hAnsi="Arial" w:cs="Arial"/>
          <w:b w:val="0"/>
          <w:bCs w:val="0"/>
          <w:spacing w:val="-2"/>
          <w:sz w:val="22"/>
          <w:szCs w:val="22"/>
        </w:rPr>
        <w:t xml:space="preserve"> - £60,145)</w:t>
      </w:r>
    </w:p>
    <w:p w14:paraId="7154F558" w14:textId="1F07A62A" w:rsidR="00A44181" w:rsidRDefault="00017B85" w:rsidP="00A44181">
      <w:pPr>
        <w:pStyle w:val="Heading4"/>
        <w:rPr>
          <w:rFonts w:ascii="Arial" w:hAnsi="Arial" w:cs="Arial"/>
          <w:color w:val="A14F8C"/>
          <w:spacing w:val="-4"/>
          <w:w w:val="90"/>
          <w:sz w:val="24"/>
          <w:szCs w:val="24"/>
        </w:rPr>
      </w:pPr>
      <w:r>
        <w:rPr>
          <w:rFonts w:ascii="Arial" w:hAnsi="Arial" w:cs="Arial"/>
          <w:color w:val="A14F8C"/>
          <w:w w:val="90"/>
          <w:sz w:val="24"/>
          <w:szCs w:val="24"/>
        </w:rPr>
        <w:t>Core Purpose</w:t>
      </w:r>
    </w:p>
    <w:p w14:paraId="3C36264F" w14:textId="3D357BFF" w:rsidR="008A628B" w:rsidRPr="00EB357E" w:rsidRDefault="008A628B" w:rsidP="724EF6A5">
      <w:pPr>
        <w:pStyle w:val="paragraph"/>
        <w:spacing w:before="0" w:beforeAutospacing="0" w:after="0" w:afterAutospacing="0"/>
        <w:ind w:left="142"/>
        <w:textAlignment w:val="baseline"/>
        <w:rPr>
          <w:rFonts w:ascii="Arial" w:hAnsi="Arial" w:cs="Arial"/>
          <w:sz w:val="22"/>
          <w:szCs w:val="22"/>
        </w:rPr>
      </w:pPr>
      <w:r w:rsidRPr="00EB357E">
        <w:rPr>
          <w:rStyle w:val="normaltextrun"/>
          <w:rFonts w:ascii="Arial" w:hAnsi="Arial" w:cs="Arial"/>
          <w:sz w:val="22"/>
          <w:szCs w:val="22"/>
        </w:rPr>
        <w:t xml:space="preserve">The </w:t>
      </w:r>
      <w:r w:rsidR="0E637FA4" w:rsidRPr="00EB357E">
        <w:rPr>
          <w:rStyle w:val="normaltextrun"/>
          <w:rFonts w:ascii="Arial" w:hAnsi="Arial" w:cs="Arial"/>
          <w:sz w:val="22"/>
          <w:szCs w:val="22"/>
        </w:rPr>
        <w:t>Hewett Dale</w:t>
      </w:r>
      <w:r w:rsidRPr="00EB357E">
        <w:rPr>
          <w:rStyle w:val="normaltextrun"/>
          <w:rFonts w:ascii="Arial" w:hAnsi="Arial" w:cs="Arial"/>
          <w:sz w:val="22"/>
          <w:szCs w:val="22"/>
        </w:rPr>
        <w:t xml:space="preserve"> Inclusion Centre</w:t>
      </w:r>
      <w:r w:rsidR="00A3066C" w:rsidRPr="00EB357E">
        <w:rPr>
          <w:rStyle w:val="normaltextrun"/>
          <w:rFonts w:ascii="Arial" w:hAnsi="Arial" w:cs="Arial"/>
          <w:sz w:val="22"/>
          <w:szCs w:val="22"/>
        </w:rPr>
        <w:t xml:space="preserve"> Lead</w:t>
      </w:r>
      <w:r w:rsidRPr="00EB357E">
        <w:rPr>
          <w:rStyle w:val="normaltextrun"/>
          <w:rFonts w:ascii="Arial" w:hAnsi="Arial" w:cs="Arial"/>
          <w:sz w:val="22"/>
          <w:szCs w:val="22"/>
        </w:rPr>
        <w:t xml:space="preserve"> will </w:t>
      </w:r>
      <w:r w:rsidR="00A3066C" w:rsidRPr="00EB357E">
        <w:rPr>
          <w:rStyle w:val="normaltextrun"/>
          <w:rFonts w:ascii="Arial" w:hAnsi="Arial" w:cs="Arial"/>
          <w:sz w:val="22"/>
          <w:szCs w:val="22"/>
        </w:rPr>
        <w:t xml:space="preserve">be responsible for </w:t>
      </w:r>
      <w:r w:rsidRPr="00EB357E">
        <w:rPr>
          <w:rStyle w:val="normaltextrun"/>
          <w:rFonts w:ascii="Arial" w:hAnsi="Arial" w:cs="Arial"/>
          <w:sz w:val="22"/>
          <w:szCs w:val="22"/>
        </w:rPr>
        <w:t>lead</w:t>
      </w:r>
      <w:r w:rsidR="00A3066C" w:rsidRPr="00EB357E">
        <w:rPr>
          <w:rStyle w:val="normaltextrun"/>
          <w:rFonts w:ascii="Arial" w:hAnsi="Arial" w:cs="Arial"/>
          <w:sz w:val="22"/>
          <w:szCs w:val="22"/>
        </w:rPr>
        <w:t>ing</w:t>
      </w:r>
      <w:r w:rsidRPr="00EB357E">
        <w:rPr>
          <w:rStyle w:val="normaltextrun"/>
          <w:rFonts w:ascii="Arial" w:hAnsi="Arial" w:cs="Arial"/>
          <w:sz w:val="22"/>
          <w:szCs w:val="22"/>
        </w:rPr>
        <w:t xml:space="preserve"> a nurturing, aspirational and inclusive provision for pupils in Years 1–4 who require specialist support outside of mainstream settings. The role involves providing strategic direction, modelling exceptional inclusive practice, and ensuring the Centre’s </w:t>
      </w:r>
      <w:r w:rsidR="0BD2D440" w:rsidRPr="00EB357E">
        <w:rPr>
          <w:rStyle w:val="normaltextrun"/>
          <w:rFonts w:ascii="Arial" w:hAnsi="Arial" w:cs="Arial"/>
          <w:sz w:val="22"/>
          <w:szCs w:val="22"/>
        </w:rPr>
        <w:t>trauma-informed</w:t>
      </w:r>
      <w:r w:rsidRPr="00EB357E">
        <w:rPr>
          <w:rStyle w:val="normaltextrun"/>
          <w:rFonts w:ascii="Arial" w:hAnsi="Arial" w:cs="Arial"/>
          <w:sz w:val="22"/>
          <w:szCs w:val="22"/>
        </w:rPr>
        <w:t xml:space="preserve"> ethos, values and vision are consistently upheld.</w:t>
      </w:r>
      <w:r w:rsidRPr="00EB357E">
        <w:rPr>
          <w:rStyle w:val="eop"/>
          <w:rFonts w:ascii="Arial" w:hAnsi="Arial" w:cs="Arial"/>
          <w:sz w:val="22"/>
          <w:szCs w:val="22"/>
        </w:rPr>
        <w:t> </w:t>
      </w:r>
      <w:r w:rsidRPr="00EB357E">
        <w:rPr>
          <w:rStyle w:val="normaltextrun"/>
          <w:rFonts w:ascii="Arial" w:hAnsi="Arial" w:cs="Arial"/>
          <w:sz w:val="22"/>
          <w:szCs w:val="22"/>
        </w:rPr>
        <w:noBreakHyphen/>
      </w:r>
      <w:r w:rsidRPr="00EB357E">
        <w:rPr>
          <w:rStyle w:val="normaltextrun"/>
          <w:rFonts w:ascii="Arial" w:hAnsi="Arial" w:cs="Arial"/>
          <w:sz w:val="22"/>
          <w:szCs w:val="22"/>
        </w:rPr>
        <w:noBreakHyphen/>
      </w:r>
    </w:p>
    <w:p w14:paraId="04687267" w14:textId="77777777" w:rsidR="008A628B" w:rsidRPr="00EB357E" w:rsidRDefault="008A628B" w:rsidP="00D70ECA">
      <w:pPr>
        <w:pStyle w:val="paragraph"/>
        <w:spacing w:before="0" w:beforeAutospacing="0" w:after="0" w:afterAutospacing="0"/>
        <w:ind w:left="142"/>
        <w:textAlignment w:val="baseline"/>
        <w:rPr>
          <w:rFonts w:ascii="Arial" w:hAnsi="Arial" w:cs="Arial"/>
          <w:sz w:val="22"/>
          <w:szCs w:val="22"/>
        </w:rPr>
      </w:pPr>
      <w:r w:rsidRPr="00EB357E">
        <w:rPr>
          <w:rStyle w:val="normaltextrun"/>
          <w:rFonts w:ascii="Arial" w:hAnsi="Arial" w:cs="Arial"/>
          <w:sz w:val="22"/>
          <w:szCs w:val="22"/>
        </w:rPr>
        <w:t>The postholder will demonstrate a strong commitment to Aspiration, Co</w:t>
      </w:r>
      <w:r w:rsidRPr="00EB357E">
        <w:rPr>
          <w:rStyle w:val="normaltextrun"/>
          <w:rFonts w:ascii="Arial" w:hAnsi="Arial" w:cs="Arial"/>
          <w:sz w:val="22"/>
          <w:szCs w:val="22"/>
        </w:rPr>
        <w:noBreakHyphen/>
        <w:t>operation, Respect and Resilience, enabling pupils to reengage positively with learning and achieve their potential.</w:t>
      </w:r>
      <w:r w:rsidRPr="00EB357E">
        <w:rPr>
          <w:rStyle w:val="eop"/>
          <w:rFonts w:ascii="Arial" w:hAnsi="Arial" w:cs="Arial"/>
          <w:sz w:val="22"/>
          <w:szCs w:val="22"/>
          <w:bdr w:val="none" w:sz="0" w:space="0" w:color="auto" w:frame="1"/>
          <w:shd w:val="clear" w:color="auto" w:fill="C6C6C6"/>
        </w:rPr>
        <w:t> </w:t>
      </w:r>
    </w:p>
    <w:p w14:paraId="7EC1111F" w14:textId="77777777" w:rsidR="00566902" w:rsidRDefault="00566902" w:rsidP="00566902">
      <w:pPr>
        <w:pStyle w:val="Heading4"/>
        <w:spacing w:before="119" w:line="275" w:lineRule="exact"/>
        <w:rPr>
          <w:rFonts w:ascii="Arial" w:hAnsi="Arial" w:cs="Arial"/>
          <w:color w:val="A14F8C"/>
          <w:w w:val="90"/>
          <w:sz w:val="24"/>
          <w:szCs w:val="24"/>
        </w:rPr>
      </w:pPr>
    </w:p>
    <w:p w14:paraId="492A0FD9" w14:textId="55258881" w:rsidR="00E76E48" w:rsidRDefault="00F029B0" w:rsidP="00975A44">
      <w:pPr>
        <w:pStyle w:val="Heading6"/>
        <w:ind w:left="142"/>
        <w:rPr>
          <w:color w:val="A14F8C"/>
          <w:w w:val="90"/>
        </w:rPr>
      </w:pPr>
      <w:r w:rsidRPr="00F029B0">
        <w:rPr>
          <w:rFonts w:eastAsia="Trebuchet MS"/>
          <w:b/>
          <w:bCs/>
          <w:i w:val="0"/>
          <w:iCs w:val="0"/>
          <w:color w:val="A14F8C"/>
          <w:w w:val="90"/>
        </w:rPr>
        <w:t>Strategic Leadership </w:t>
      </w:r>
      <w:r w:rsidR="00492F44">
        <w:rPr>
          <w:rFonts w:eastAsia="Trebuchet MS"/>
          <w:b/>
          <w:bCs/>
          <w:i w:val="0"/>
          <w:iCs w:val="0"/>
          <w:color w:val="A14F8C"/>
          <w:w w:val="90"/>
        </w:rPr>
        <w:t xml:space="preserve"> </w:t>
      </w:r>
    </w:p>
    <w:p w14:paraId="00B6DE79" w14:textId="55DECD86" w:rsidR="00682828" w:rsidRPr="00522A26" w:rsidRDefault="00682828" w:rsidP="00E73217">
      <w:pPr>
        <w:pStyle w:val="Heading6"/>
        <w:ind w:left="0"/>
        <w:rPr>
          <w:color w:val="A14F8C"/>
        </w:rPr>
      </w:pPr>
    </w:p>
    <w:p w14:paraId="6081D60D" w14:textId="7BB24F8E" w:rsidR="00F029B0" w:rsidRPr="00F029B0" w:rsidRDefault="00F029B0" w:rsidP="00F029B0">
      <w:pPr>
        <w:pStyle w:val="ListParagraph"/>
        <w:numPr>
          <w:ilvl w:val="0"/>
          <w:numId w:val="39"/>
        </w:numPr>
        <w:tabs>
          <w:tab w:val="left" w:pos="454"/>
          <w:tab w:val="left" w:pos="456"/>
        </w:tabs>
        <w:ind w:right="57"/>
        <w:jc w:val="both"/>
        <w:rPr>
          <w:rFonts w:ascii="Arial" w:hAnsi="Arial" w:cs="Arial"/>
          <w:lang w:val="en-GB"/>
        </w:rPr>
      </w:pPr>
      <w:r w:rsidRPr="724EF6A5">
        <w:rPr>
          <w:rFonts w:ascii="Arial" w:hAnsi="Arial" w:cs="Arial"/>
          <w:lang w:val="en-GB"/>
        </w:rPr>
        <w:t>Provide clear, values</w:t>
      </w:r>
      <w:r w:rsidR="45E1AC82" w:rsidRPr="724EF6A5">
        <w:rPr>
          <w:rFonts w:ascii="Arial" w:hAnsi="Arial" w:cs="Arial"/>
          <w:lang w:val="en-GB"/>
        </w:rPr>
        <w:t xml:space="preserve"> </w:t>
      </w:r>
      <w:r w:rsidRPr="724EF6A5">
        <w:rPr>
          <w:rFonts w:ascii="Arial" w:hAnsi="Arial" w:cs="Arial"/>
          <w:lang w:val="en-GB"/>
        </w:rPr>
        <w:t>driven leadership that reflects the vision of the Hewett</w:t>
      </w:r>
      <w:r w:rsidR="4EC8E5B1" w:rsidRPr="724EF6A5">
        <w:rPr>
          <w:rFonts w:ascii="Arial" w:hAnsi="Arial" w:cs="Arial"/>
          <w:lang w:val="en-GB"/>
        </w:rPr>
        <w:t xml:space="preserve"> </w:t>
      </w:r>
      <w:r w:rsidRPr="724EF6A5">
        <w:rPr>
          <w:rFonts w:ascii="Arial" w:hAnsi="Arial" w:cs="Arial"/>
          <w:lang w:val="en-GB"/>
        </w:rPr>
        <w:t>Dale Inclusion Centre and wider Academy Trust. </w:t>
      </w:r>
    </w:p>
    <w:p w14:paraId="6D46078A" w14:textId="6DF6E0B3" w:rsidR="00F029B0" w:rsidRPr="00F029B0" w:rsidRDefault="00F029B0" w:rsidP="00F029B0">
      <w:pPr>
        <w:pStyle w:val="ListParagraph"/>
        <w:numPr>
          <w:ilvl w:val="0"/>
          <w:numId w:val="39"/>
        </w:numPr>
        <w:tabs>
          <w:tab w:val="left" w:pos="454"/>
          <w:tab w:val="left" w:pos="456"/>
        </w:tabs>
        <w:ind w:right="57"/>
        <w:jc w:val="both"/>
        <w:rPr>
          <w:rFonts w:ascii="Arial" w:hAnsi="Arial" w:cs="Arial"/>
          <w:lang w:val="en-GB"/>
        </w:rPr>
      </w:pPr>
      <w:r w:rsidRPr="724EF6A5">
        <w:rPr>
          <w:rFonts w:ascii="Arial" w:hAnsi="Arial" w:cs="Arial"/>
          <w:lang w:val="en-GB"/>
        </w:rPr>
        <w:t>Oversee the development, delivery and evaluation of a personalised, trauma</w:t>
      </w:r>
      <w:r w:rsidR="0AE6AF03" w:rsidRPr="724EF6A5">
        <w:rPr>
          <w:rFonts w:ascii="Arial" w:hAnsi="Arial" w:cs="Arial"/>
          <w:lang w:val="en-GB"/>
        </w:rPr>
        <w:t xml:space="preserve"> </w:t>
      </w:r>
      <w:r w:rsidRPr="724EF6A5">
        <w:rPr>
          <w:rFonts w:ascii="Arial" w:hAnsi="Arial" w:cs="Arial"/>
          <w:lang w:val="en-GB"/>
        </w:rPr>
        <w:t>informed curriculum tailored to the needs of primary-aged learners. </w:t>
      </w:r>
    </w:p>
    <w:p w14:paraId="329C1E23" w14:textId="77777777" w:rsidR="00F029B0" w:rsidRPr="00F029B0" w:rsidRDefault="00F029B0" w:rsidP="00F029B0">
      <w:pPr>
        <w:pStyle w:val="ListParagraph"/>
        <w:numPr>
          <w:ilvl w:val="0"/>
          <w:numId w:val="39"/>
        </w:numPr>
        <w:tabs>
          <w:tab w:val="left" w:pos="454"/>
          <w:tab w:val="left" w:pos="456"/>
        </w:tabs>
        <w:ind w:right="57"/>
        <w:jc w:val="both"/>
        <w:rPr>
          <w:rFonts w:ascii="Arial" w:hAnsi="Arial" w:cs="Arial"/>
          <w:lang w:val="en-GB"/>
        </w:rPr>
      </w:pPr>
      <w:r w:rsidRPr="00F029B0">
        <w:rPr>
          <w:rFonts w:ascii="Arial" w:hAnsi="Arial" w:cs="Arial"/>
          <w:lang w:val="en-GB"/>
        </w:rPr>
        <w:t>Lead continuous improvement, using data and professional insight to drive high standards and strong outcomes. </w:t>
      </w:r>
    </w:p>
    <w:p w14:paraId="2A3CF8DC" w14:textId="77777777" w:rsidR="00F029B0" w:rsidRPr="00F029B0" w:rsidRDefault="00F029B0" w:rsidP="00F029B0">
      <w:pPr>
        <w:pStyle w:val="ListParagraph"/>
        <w:numPr>
          <w:ilvl w:val="0"/>
          <w:numId w:val="39"/>
        </w:numPr>
        <w:tabs>
          <w:tab w:val="left" w:pos="454"/>
          <w:tab w:val="left" w:pos="456"/>
        </w:tabs>
        <w:ind w:right="57"/>
        <w:jc w:val="both"/>
        <w:rPr>
          <w:rFonts w:ascii="Arial" w:hAnsi="Arial" w:cs="Arial"/>
          <w:lang w:val="en-GB"/>
        </w:rPr>
      </w:pPr>
      <w:r w:rsidRPr="00F029B0">
        <w:rPr>
          <w:rFonts w:ascii="Arial" w:hAnsi="Arial" w:cs="Arial"/>
          <w:lang w:val="en-GB"/>
        </w:rPr>
        <w:t>Pupil Support &amp; Outcomes </w:t>
      </w:r>
    </w:p>
    <w:p w14:paraId="0023E917" w14:textId="34E5DA8F" w:rsidR="00F029B0" w:rsidRPr="00F029B0" w:rsidRDefault="00F029B0" w:rsidP="00F029B0">
      <w:pPr>
        <w:pStyle w:val="ListParagraph"/>
        <w:numPr>
          <w:ilvl w:val="0"/>
          <w:numId w:val="39"/>
        </w:numPr>
        <w:tabs>
          <w:tab w:val="left" w:pos="454"/>
          <w:tab w:val="left" w:pos="456"/>
        </w:tabs>
        <w:ind w:right="57"/>
        <w:jc w:val="both"/>
        <w:rPr>
          <w:rFonts w:ascii="Arial" w:hAnsi="Arial" w:cs="Arial"/>
          <w:lang w:val="en-GB"/>
        </w:rPr>
      </w:pPr>
      <w:r w:rsidRPr="724EF6A5">
        <w:rPr>
          <w:rFonts w:ascii="Arial" w:hAnsi="Arial" w:cs="Arial"/>
          <w:lang w:val="en-GB"/>
        </w:rPr>
        <w:t>Ensure high</w:t>
      </w:r>
      <w:r w:rsidR="14F7668B" w:rsidRPr="724EF6A5">
        <w:rPr>
          <w:rFonts w:ascii="Arial" w:hAnsi="Arial" w:cs="Arial"/>
          <w:lang w:val="en-GB"/>
        </w:rPr>
        <w:t xml:space="preserve"> </w:t>
      </w:r>
      <w:r w:rsidRPr="724EF6A5">
        <w:rPr>
          <w:rFonts w:ascii="Arial" w:hAnsi="Arial" w:cs="Arial"/>
          <w:lang w:val="en-GB"/>
        </w:rPr>
        <w:t>quality teaching, learning and intervention that promotes academic, social and emotional progress. </w:t>
      </w:r>
    </w:p>
    <w:p w14:paraId="7CB1D0AC" w14:textId="77777777" w:rsidR="00F029B0" w:rsidRPr="00F029B0" w:rsidRDefault="00F029B0" w:rsidP="00F029B0">
      <w:pPr>
        <w:pStyle w:val="ListParagraph"/>
        <w:numPr>
          <w:ilvl w:val="0"/>
          <w:numId w:val="39"/>
        </w:numPr>
        <w:tabs>
          <w:tab w:val="left" w:pos="454"/>
          <w:tab w:val="left" w:pos="456"/>
        </w:tabs>
        <w:ind w:right="57"/>
        <w:jc w:val="both"/>
        <w:rPr>
          <w:rFonts w:ascii="Arial" w:hAnsi="Arial" w:cs="Arial"/>
          <w:lang w:val="en-GB"/>
        </w:rPr>
      </w:pPr>
      <w:r w:rsidRPr="00F029B0">
        <w:rPr>
          <w:rFonts w:ascii="Arial" w:hAnsi="Arial" w:cs="Arial"/>
          <w:lang w:val="en-GB"/>
        </w:rPr>
        <w:t>Oversee entry assessments and ensure each pupil receives a personalised learning plan that reflects their strengths and needs. </w:t>
      </w:r>
    </w:p>
    <w:p w14:paraId="4C9F54F7" w14:textId="77777777" w:rsidR="00F029B0" w:rsidRPr="00F029B0" w:rsidRDefault="00F029B0" w:rsidP="00F029B0">
      <w:pPr>
        <w:pStyle w:val="ListParagraph"/>
        <w:numPr>
          <w:ilvl w:val="0"/>
          <w:numId w:val="39"/>
        </w:numPr>
        <w:tabs>
          <w:tab w:val="left" w:pos="454"/>
          <w:tab w:val="left" w:pos="456"/>
        </w:tabs>
        <w:ind w:right="57"/>
        <w:jc w:val="both"/>
        <w:rPr>
          <w:rFonts w:ascii="Arial" w:hAnsi="Arial" w:cs="Arial"/>
          <w:lang w:val="en-GB"/>
        </w:rPr>
      </w:pPr>
      <w:r w:rsidRPr="00F029B0">
        <w:rPr>
          <w:rFonts w:ascii="Arial" w:hAnsi="Arial" w:cs="Arial"/>
          <w:lang w:val="en-GB"/>
        </w:rPr>
        <w:t>Support transitions back into mainstream, on to new settings or within specialist pathways. </w:t>
      </w:r>
    </w:p>
    <w:p w14:paraId="0D4DB213" w14:textId="55FE9CA4" w:rsidR="00975A44" w:rsidRPr="00751531" w:rsidRDefault="00975A44" w:rsidP="00751531">
      <w:pPr>
        <w:pStyle w:val="ListParagraph"/>
        <w:tabs>
          <w:tab w:val="left" w:pos="454"/>
          <w:tab w:val="left" w:pos="456"/>
        </w:tabs>
        <w:ind w:left="720" w:right="57"/>
        <w:jc w:val="both"/>
        <w:rPr>
          <w:rFonts w:ascii="Arial" w:hAnsi="Arial" w:cs="Arial"/>
        </w:rPr>
      </w:pPr>
    </w:p>
    <w:p w14:paraId="5F8B6A0E" w14:textId="1739F2B4" w:rsidR="00492F44" w:rsidRDefault="00F029B0" w:rsidP="00492F44">
      <w:pPr>
        <w:pStyle w:val="Default"/>
        <w:spacing w:before="28"/>
        <w:ind w:left="284"/>
        <w:rPr>
          <w:sz w:val="22"/>
          <w:szCs w:val="22"/>
        </w:rPr>
      </w:pPr>
      <w:r w:rsidRPr="00F029B0">
        <w:rPr>
          <w:rFonts w:eastAsia="Trebuchet MS"/>
          <w:b/>
          <w:bCs/>
          <w:color w:val="A14F8C"/>
          <w:w w:val="90"/>
          <w:lang w:val="en-US"/>
        </w:rPr>
        <w:t>SEN, Inclusion &amp; Professional Support </w:t>
      </w:r>
    </w:p>
    <w:p w14:paraId="752CE4D1" w14:textId="1D9E9140" w:rsidR="00F029B0" w:rsidRPr="00EB357E" w:rsidRDefault="00F029B0" w:rsidP="00F029B0">
      <w:pPr>
        <w:pStyle w:val="paragraph"/>
        <w:numPr>
          <w:ilvl w:val="0"/>
          <w:numId w:val="40"/>
        </w:numPr>
        <w:spacing w:before="0" w:beforeAutospacing="0" w:after="0" w:afterAutospacing="0"/>
        <w:textAlignment w:val="baseline"/>
        <w:rPr>
          <w:rFonts w:ascii="Arial" w:hAnsi="Arial" w:cs="Arial"/>
          <w:sz w:val="22"/>
          <w:szCs w:val="22"/>
        </w:rPr>
      </w:pPr>
      <w:r w:rsidRPr="00EB357E">
        <w:rPr>
          <w:rStyle w:val="normaltextrun"/>
          <w:rFonts w:ascii="Arial" w:hAnsi="Arial" w:cs="Arial"/>
          <w:sz w:val="22"/>
          <w:szCs w:val="22"/>
        </w:rPr>
        <w:t>Support mainstream schools across the Trust and local area with filling in EHCP applications for pupils attending HDIC:</w:t>
      </w:r>
    </w:p>
    <w:p w14:paraId="56532AD9" w14:textId="67370ECD" w:rsidR="00F029B0" w:rsidRPr="00EB357E" w:rsidRDefault="00F029B0" w:rsidP="00F029B0">
      <w:pPr>
        <w:pStyle w:val="paragraph"/>
        <w:numPr>
          <w:ilvl w:val="0"/>
          <w:numId w:val="40"/>
        </w:numPr>
        <w:spacing w:before="0" w:beforeAutospacing="0" w:after="0" w:afterAutospacing="0"/>
        <w:textAlignment w:val="baseline"/>
        <w:rPr>
          <w:rFonts w:ascii="Arial" w:hAnsi="Arial" w:cs="Arial"/>
          <w:sz w:val="22"/>
          <w:szCs w:val="22"/>
        </w:rPr>
      </w:pPr>
      <w:r w:rsidRPr="00EB357E">
        <w:rPr>
          <w:rStyle w:val="normaltextrun"/>
          <w:rFonts w:ascii="Arial" w:hAnsi="Arial" w:cs="Arial"/>
          <w:sz w:val="22"/>
          <w:szCs w:val="22"/>
        </w:rPr>
        <w:t>Supporting mainstream SENCOs with preparing and submitting Education, Health and Care Plan Needs Assessments (EHCPNA).</w:t>
      </w:r>
    </w:p>
    <w:p w14:paraId="4F9FA9A9" w14:textId="34D2ACCB" w:rsidR="00F029B0" w:rsidRPr="00EB357E" w:rsidRDefault="00F029B0" w:rsidP="724EF6A5">
      <w:pPr>
        <w:pStyle w:val="paragraph"/>
        <w:numPr>
          <w:ilvl w:val="0"/>
          <w:numId w:val="40"/>
        </w:numPr>
        <w:spacing w:before="0" w:beforeAutospacing="0" w:after="0" w:afterAutospacing="0"/>
        <w:textAlignment w:val="baseline"/>
        <w:rPr>
          <w:rFonts w:ascii="Arial" w:hAnsi="Arial" w:cs="Arial"/>
          <w:sz w:val="22"/>
          <w:szCs w:val="22"/>
        </w:rPr>
      </w:pPr>
      <w:r w:rsidRPr="00EB357E">
        <w:rPr>
          <w:rStyle w:val="normaltextrun"/>
          <w:rFonts w:ascii="Arial" w:hAnsi="Arial" w:cs="Arial"/>
          <w:sz w:val="22"/>
          <w:szCs w:val="22"/>
        </w:rPr>
        <w:t>Supporting mainstream SENCOs with conducting and quality</w:t>
      </w:r>
      <w:r w:rsidR="79C392F3" w:rsidRPr="00EB357E">
        <w:rPr>
          <w:rStyle w:val="normaltextrun"/>
          <w:rFonts w:ascii="Arial" w:hAnsi="Arial" w:cs="Arial"/>
          <w:sz w:val="22"/>
          <w:szCs w:val="22"/>
        </w:rPr>
        <w:t xml:space="preserve"> </w:t>
      </w:r>
      <w:r w:rsidRPr="00EB357E">
        <w:rPr>
          <w:rStyle w:val="normaltextrun"/>
          <w:rFonts w:ascii="Arial" w:hAnsi="Arial" w:cs="Arial"/>
          <w:sz w:val="22"/>
          <w:szCs w:val="22"/>
        </w:rPr>
        <w:t>assuring Annual Reviews of existing EHC Plans.</w:t>
      </w:r>
      <w:r w:rsidRPr="00EB357E">
        <w:rPr>
          <w:rStyle w:val="eop"/>
          <w:rFonts w:ascii="Arial" w:hAnsi="Arial" w:cs="Arial"/>
          <w:sz w:val="22"/>
          <w:szCs w:val="22"/>
        </w:rPr>
        <w:t> </w:t>
      </w:r>
    </w:p>
    <w:p w14:paraId="3B3CA8A3" w14:textId="75E38783" w:rsidR="00F029B0" w:rsidRPr="00EB357E" w:rsidRDefault="00F029B0" w:rsidP="724EF6A5">
      <w:pPr>
        <w:pStyle w:val="paragraph"/>
        <w:numPr>
          <w:ilvl w:val="0"/>
          <w:numId w:val="40"/>
        </w:numPr>
        <w:spacing w:before="0" w:beforeAutospacing="0" w:after="0" w:afterAutospacing="0"/>
        <w:textAlignment w:val="baseline"/>
        <w:rPr>
          <w:rFonts w:ascii="Arial" w:hAnsi="Arial" w:cs="Arial"/>
          <w:sz w:val="22"/>
          <w:szCs w:val="22"/>
        </w:rPr>
      </w:pPr>
      <w:r w:rsidRPr="00EB357E">
        <w:rPr>
          <w:rStyle w:val="normaltextrun"/>
          <w:rFonts w:ascii="Arial" w:hAnsi="Arial" w:cs="Arial"/>
          <w:sz w:val="22"/>
          <w:szCs w:val="22"/>
        </w:rPr>
        <w:t>Developing high</w:t>
      </w:r>
      <w:r w:rsidR="47C93E98" w:rsidRPr="00EB357E">
        <w:rPr>
          <w:rStyle w:val="normaltextrun"/>
          <w:rFonts w:ascii="Arial" w:hAnsi="Arial" w:cs="Arial"/>
          <w:sz w:val="22"/>
          <w:szCs w:val="22"/>
        </w:rPr>
        <w:t xml:space="preserve"> </w:t>
      </w:r>
      <w:r w:rsidRPr="00EB357E">
        <w:rPr>
          <w:rStyle w:val="normaltextrun"/>
          <w:rFonts w:ascii="Arial" w:hAnsi="Arial" w:cs="Arial"/>
          <w:sz w:val="22"/>
          <w:szCs w:val="22"/>
        </w:rPr>
        <w:t>quality personalised support plans and inclusion strategies.</w:t>
      </w:r>
    </w:p>
    <w:p w14:paraId="211E52CD" w14:textId="113BB97F" w:rsidR="00F029B0" w:rsidRPr="00EB357E" w:rsidRDefault="00F029B0" w:rsidP="00F029B0">
      <w:pPr>
        <w:pStyle w:val="paragraph"/>
        <w:numPr>
          <w:ilvl w:val="0"/>
          <w:numId w:val="40"/>
        </w:numPr>
        <w:spacing w:before="0" w:beforeAutospacing="0" w:after="0" w:afterAutospacing="0"/>
        <w:textAlignment w:val="baseline"/>
        <w:rPr>
          <w:rFonts w:ascii="Arial" w:hAnsi="Arial" w:cs="Arial"/>
          <w:sz w:val="22"/>
          <w:szCs w:val="22"/>
        </w:rPr>
      </w:pPr>
      <w:r w:rsidRPr="00EB357E">
        <w:rPr>
          <w:rStyle w:val="normaltextrun"/>
          <w:rFonts w:ascii="Arial" w:hAnsi="Arial" w:cs="Arial"/>
          <w:sz w:val="22"/>
          <w:szCs w:val="22"/>
        </w:rPr>
        <w:t>Provide advice, coaching and modelling of inclusive practice to colleagues.</w:t>
      </w:r>
    </w:p>
    <w:p w14:paraId="235B574B" w14:textId="3B47F722" w:rsidR="00F029B0" w:rsidRPr="00EB357E" w:rsidRDefault="00F029B0" w:rsidP="00F029B0">
      <w:pPr>
        <w:pStyle w:val="paragraph"/>
        <w:numPr>
          <w:ilvl w:val="0"/>
          <w:numId w:val="40"/>
        </w:numPr>
        <w:spacing w:before="0" w:beforeAutospacing="0" w:after="0" w:afterAutospacing="0"/>
        <w:textAlignment w:val="baseline"/>
        <w:rPr>
          <w:rFonts w:ascii="Arial" w:hAnsi="Arial" w:cs="Arial"/>
          <w:sz w:val="22"/>
          <w:szCs w:val="22"/>
        </w:rPr>
      </w:pPr>
      <w:r w:rsidRPr="00EB357E">
        <w:rPr>
          <w:rStyle w:val="normaltextrun"/>
          <w:rFonts w:ascii="Arial" w:hAnsi="Arial" w:cs="Arial"/>
          <w:sz w:val="22"/>
          <w:szCs w:val="22"/>
        </w:rPr>
        <w:lastRenderedPageBreak/>
        <w:t>Work with pupils who have been permanently excluded from their mainstream setting, ensuring timely assessment, appropriate intervention and a compassionate reintegration or onward placement plan.</w:t>
      </w:r>
    </w:p>
    <w:p w14:paraId="0230A367" w14:textId="7282C3CD" w:rsidR="00F029B0" w:rsidRPr="00EB357E" w:rsidRDefault="00F029B0" w:rsidP="00F029B0">
      <w:pPr>
        <w:pStyle w:val="paragraph"/>
        <w:numPr>
          <w:ilvl w:val="0"/>
          <w:numId w:val="40"/>
        </w:numPr>
        <w:spacing w:before="0" w:beforeAutospacing="0" w:after="0" w:afterAutospacing="0"/>
        <w:textAlignment w:val="baseline"/>
        <w:rPr>
          <w:rFonts w:ascii="Arial" w:hAnsi="Arial" w:cs="Arial"/>
          <w:sz w:val="22"/>
          <w:szCs w:val="22"/>
        </w:rPr>
      </w:pPr>
      <w:r w:rsidRPr="00EB357E">
        <w:rPr>
          <w:rStyle w:val="normaltextrun"/>
          <w:rFonts w:ascii="Arial" w:hAnsi="Arial" w:cs="Arial"/>
          <w:sz w:val="22"/>
          <w:szCs w:val="22"/>
        </w:rPr>
        <w:t>Liaise closely with SEN teams, educational psychologists, health professionals and social care to ensure needs are accurately understood and met.</w:t>
      </w:r>
    </w:p>
    <w:p w14:paraId="273A24A7" w14:textId="4CB716FB" w:rsidR="00B4006B" w:rsidRPr="00F029B0" w:rsidRDefault="00B4006B" w:rsidP="00F029B0">
      <w:pPr>
        <w:tabs>
          <w:tab w:val="left" w:pos="454"/>
          <w:tab w:val="left" w:pos="456"/>
        </w:tabs>
        <w:ind w:right="57"/>
        <w:jc w:val="both"/>
        <w:rPr>
          <w:rFonts w:ascii="Arial" w:hAnsi="Arial" w:cs="Arial"/>
        </w:rPr>
      </w:pPr>
    </w:p>
    <w:p w14:paraId="61CEA194" w14:textId="77777777" w:rsidR="007C1B2D" w:rsidRPr="007C1B2D" w:rsidRDefault="007C1B2D" w:rsidP="007C1B2D">
      <w:pPr>
        <w:pStyle w:val="ListParagraph"/>
        <w:tabs>
          <w:tab w:val="left" w:pos="454"/>
          <w:tab w:val="left" w:pos="456"/>
        </w:tabs>
        <w:ind w:left="720" w:right="57" w:firstLine="0"/>
        <w:jc w:val="both"/>
        <w:rPr>
          <w:rFonts w:ascii="Arial" w:hAnsi="Arial" w:cs="Arial"/>
        </w:rPr>
      </w:pPr>
    </w:p>
    <w:p w14:paraId="69036E15" w14:textId="2685E1BA" w:rsidR="00067CC0" w:rsidRDefault="00F029B0" w:rsidP="00975A44">
      <w:pPr>
        <w:pStyle w:val="Heading6"/>
        <w:ind w:left="142"/>
        <w:rPr>
          <w:sz w:val="22"/>
          <w:szCs w:val="22"/>
        </w:rPr>
      </w:pPr>
      <w:r w:rsidRPr="00F029B0">
        <w:rPr>
          <w:rFonts w:eastAsia="Trebuchet MS"/>
          <w:b/>
          <w:bCs/>
          <w:i w:val="0"/>
          <w:iCs w:val="0"/>
          <w:color w:val="A14F8C"/>
          <w:w w:val="90"/>
        </w:rPr>
        <w:t>Safeguarding, Welfare &amp; Statutory Responsibilities </w:t>
      </w:r>
      <w:r w:rsidR="00B9059C" w:rsidRPr="00492F44">
        <w:rPr>
          <w:sz w:val="22"/>
          <w:szCs w:val="22"/>
        </w:rPr>
        <w:tab/>
      </w:r>
    </w:p>
    <w:p w14:paraId="63194FEE" w14:textId="77777777" w:rsidR="00492F44" w:rsidRDefault="00492F44" w:rsidP="00492F44">
      <w:pPr>
        <w:pStyle w:val="Default"/>
        <w:spacing w:before="28"/>
        <w:rPr>
          <w:sz w:val="22"/>
          <w:szCs w:val="22"/>
        </w:rPr>
      </w:pPr>
    </w:p>
    <w:p w14:paraId="1BD927B1" w14:textId="274D1ABD" w:rsidR="00F029B0" w:rsidRPr="00632B11" w:rsidRDefault="00F029B0" w:rsidP="724EF6A5">
      <w:pPr>
        <w:pStyle w:val="paragraph"/>
        <w:numPr>
          <w:ilvl w:val="0"/>
          <w:numId w:val="41"/>
        </w:numPr>
        <w:spacing w:before="0" w:beforeAutospacing="0" w:after="0" w:afterAutospacing="0"/>
        <w:textAlignment w:val="baseline"/>
        <w:rPr>
          <w:rFonts w:ascii="Arial" w:hAnsi="Arial" w:cs="Arial"/>
          <w:sz w:val="22"/>
          <w:szCs w:val="22"/>
        </w:rPr>
      </w:pPr>
      <w:bookmarkStart w:id="0" w:name="_Hlk192342531"/>
      <w:bookmarkStart w:id="1" w:name="_Hlk192341307"/>
      <w:r w:rsidRPr="00632B11">
        <w:rPr>
          <w:rStyle w:val="normaltextrun"/>
          <w:rFonts w:ascii="Arial" w:hAnsi="Arial" w:cs="Arial"/>
          <w:sz w:val="22"/>
          <w:szCs w:val="22"/>
        </w:rPr>
        <w:t xml:space="preserve">Act as Deputy Designated Safeguarding Lead (DDSL), ensuring safeguarding practice is robust, </w:t>
      </w:r>
      <w:r w:rsidR="4452F1F4" w:rsidRPr="00632B11">
        <w:rPr>
          <w:rStyle w:val="normaltextrun"/>
          <w:rFonts w:ascii="Arial" w:hAnsi="Arial" w:cs="Arial"/>
          <w:sz w:val="22"/>
          <w:szCs w:val="22"/>
        </w:rPr>
        <w:t>trauma-informed</w:t>
      </w:r>
      <w:r w:rsidRPr="00632B11">
        <w:rPr>
          <w:rStyle w:val="normaltextrun"/>
          <w:rFonts w:ascii="Arial" w:hAnsi="Arial" w:cs="Arial"/>
          <w:sz w:val="22"/>
          <w:szCs w:val="22"/>
        </w:rPr>
        <w:t xml:space="preserve"> and aligned with statutory guidance.</w:t>
      </w:r>
      <w:r w:rsidRPr="00632B11">
        <w:rPr>
          <w:rStyle w:val="eop"/>
          <w:rFonts w:ascii="Arial" w:hAnsi="Arial" w:cs="Arial"/>
          <w:sz w:val="22"/>
          <w:szCs w:val="22"/>
        </w:rPr>
        <w:t> </w:t>
      </w:r>
    </w:p>
    <w:p w14:paraId="74D4769B" w14:textId="5F88267B" w:rsidR="00F029B0" w:rsidRPr="00632B11" w:rsidRDefault="00F029B0" w:rsidP="00F029B0">
      <w:pPr>
        <w:pStyle w:val="paragraph"/>
        <w:numPr>
          <w:ilvl w:val="0"/>
          <w:numId w:val="41"/>
        </w:numPr>
        <w:spacing w:before="0" w:beforeAutospacing="0" w:after="0" w:afterAutospacing="0"/>
        <w:textAlignment w:val="baseline"/>
        <w:rPr>
          <w:rFonts w:ascii="Arial" w:hAnsi="Arial" w:cs="Arial"/>
          <w:sz w:val="22"/>
          <w:szCs w:val="22"/>
        </w:rPr>
      </w:pPr>
      <w:r w:rsidRPr="00632B11">
        <w:rPr>
          <w:rStyle w:val="normaltextrun"/>
          <w:rFonts w:ascii="Arial" w:hAnsi="Arial" w:cs="Arial"/>
          <w:sz w:val="22"/>
          <w:szCs w:val="22"/>
        </w:rPr>
        <w:t>Support the Designated Teacher for Children We Care Fo</w:t>
      </w:r>
      <w:r w:rsidR="00244E1E">
        <w:rPr>
          <w:rStyle w:val="normaltextrun"/>
          <w:rFonts w:ascii="Arial" w:hAnsi="Arial" w:cs="Arial"/>
          <w:sz w:val="22"/>
          <w:szCs w:val="22"/>
        </w:rPr>
        <w:t>r.</w:t>
      </w:r>
    </w:p>
    <w:p w14:paraId="15D71930" w14:textId="43D040A7" w:rsidR="00F029B0" w:rsidRPr="00632B11" w:rsidRDefault="00F029B0" w:rsidP="00F029B0">
      <w:pPr>
        <w:pStyle w:val="paragraph"/>
        <w:numPr>
          <w:ilvl w:val="0"/>
          <w:numId w:val="41"/>
        </w:numPr>
        <w:spacing w:before="0" w:beforeAutospacing="0" w:after="0" w:afterAutospacing="0"/>
        <w:textAlignment w:val="baseline"/>
        <w:rPr>
          <w:rFonts w:ascii="Arial" w:hAnsi="Arial" w:cs="Arial"/>
          <w:sz w:val="22"/>
          <w:szCs w:val="22"/>
        </w:rPr>
      </w:pPr>
      <w:r w:rsidRPr="00632B11">
        <w:rPr>
          <w:rStyle w:val="normaltextrun"/>
          <w:rFonts w:ascii="Arial" w:hAnsi="Arial" w:cs="Arial"/>
          <w:sz w:val="22"/>
          <w:szCs w:val="22"/>
        </w:rPr>
        <w:t>Review Personal Education Plans (PEPs).</w:t>
      </w:r>
    </w:p>
    <w:p w14:paraId="192EEB10" w14:textId="54F66BA8" w:rsidR="005A014D" w:rsidRDefault="005A014D" w:rsidP="00F029B0">
      <w:pPr>
        <w:pStyle w:val="Default"/>
        <w:spacing w:before="28"/>
        <w:ind w:right="57"/>
        <w:rPr>
          <w:sz w:val="22"/>
          <w:szCs w:val="22"/>
        </w:rPr>
      </w:pPr>
    </w:p>
    <w:p w14:paraId="3F31278E" w14:textId="77777777" w:rsidR="00F029B0" w:rsidRPr="005A014D" w:rsidRDefault="00F029B0" w:rsidP="00F029B0">
      <w:pPr>
        <w:pStyle w:val="Default"/>
        <w:spacing w:before="28"/>
        <w:ind w:right="57"/>
        <w:rPr>
          <w:sz w:val="22"/>
          <w:szCs w:val="22"/>
        </w:rPr>
      </w:pPr>
    </w:p>
    <w:bookmarkEnd w:id="0"/>
    <w:p w14:paraId="3B384370" w14:textId="6C8D779E" w:rsidR="00B9059C" w:rsidRPr="00B9059C" w:rsidRDefault="00F029B0" w:rsidP="00B9059C">
      <w:pPr>
        <w:ind w:left="142"/>
        <w:rPr>
          <w:rFonts w:ascii="Arial" w:hAnsi="Arial" w:cs="Arial"/>
        </w:rPr>
      </w:pPr>
      <w:r w:rsidRPr="00F029B0">
        <w:rPr>
          <w:rFonts w:eastAsia="Trebuchet MS"/>
          <w:b/>
          <w:bCs/>
          <w:color w:val="A14F8C"/>
          <w:w w:val="90"/>
        </w:rPr>
        <w:t>Monitor progress and wellbeing. </w:t>
      </w:r>
    </w:p>
    <w:p w14:paraId="0A4944E0" w14:textId="37E3F1F5" w:rsidR="00975A44" w:rsidRDefault="00975A44" w:rsidP="00B9059C">
      <w:pPr>
        <w:pStyle w:val="ListParagraph"/>
        <w:spacing w:before="20"/>
        <w:ind w:left="428" w:right="9107" w:hanging="428"/>
        <w:rPr>
          <w:rFonts w:ascii="Arial" w:hAnsi="Arial" w:cs="Arial"/>
          <w:b/>
          <w:color w:val="A14F8C"/>
          <w:sz w:val="24"/>
          <w:szCs w:val="24"/>
        </w:rPr>
      </w:pPr>
    </w:p>
    <w:p w14:paraId="426ADA5E" w14:textId="05392703" w:rsidR="00F029B0" w:rsidRPr="00244E1E" w:rsidRDefault="00F029B0" w:rsidP="00F029B0">
      <w:pPr>
        <w:pStyle w:val="paragraph"/>
        <w:numPr>
          <w:ilvl w:val="0"/>
          <w:numId w:val="42"/>
        </w:numPr>
        <w:spacing w:before="0" w:beforeAutospacing="0" w:after="0" w:afterAutospacing="0"/>
        <w:textAlignment w:val="baseline"/>
        <w:rPr>
          <w:rFonts w:ascii="Arial" w:hAnsi="Arial" w:cs="Arial"/>
          <w:sz w:val="22"/>
          <w:szCs w:val="22"/>
        </w:rPr>
      </w:pPr>
      <w:r w:rsidRPr="00244E1E">
        <w:rPr>
          <w:rStyle w:val="normaltextrun"/>
          <w:rFonts w:ascii="Arial" w:hAnsi="Arial" w:cs="Arial"/>
          <w:sz w:val="22"/>
          <w:szCs w:val="22"/>
        </w:rPr>
        <w:t>Ensure multi</w:t>
      </w:r>
      <w:r w:rsidRPr="00244E1E">
        <w:rPr>
          <w:rStyle w:val="normaltextrun"/>
          <w:rFonts w:ascii="Arial" w:hAnsi="Arial" w:cs="Arial"/>
          <w:sz w:val="22"/>
          <w:szCs w:val="22"/>
        </w:rPr>
        <w:noBreakHyphen/>
        <w:t>agency support is coordinated and effective.</w:t>
      </w:r>
    </w:p>
    <w:p w14:paraId="18482AD5" w14:textId="7C9A47E5" w:rsidR="00F029B0" w:rsidRPr="00244E1E" w:rsidRDefault="00F029B0" w:rsidP="00F029B0">
      <w:pPr>
        <w:pStyle w:val="paragraph"/>
        <w:numPr>
          <w:ilvl w:val="0"/>
          <w:numId w:val="42"/>
        </w:numPr>
        <w:spacing w:before="0" w:beforeAutospacing="0" w:after="0" w:afterAutospacing="0"/>
        <w:textAlignment w:val="baseline"/>
        <w:rPr>
          <w:rFonts w:ascii="Arial" w:hAnsi="Arial" w:cs="Arial"/>
          <w:sz w:val="22"/>
          <w:szCs w:val="22"/>
        </w:rPr>
      </w:pPr>
      <w:r w:rsidRPr="00244E1E">
        <w:rPr>
          <w:rStyle w:val="normaltextrun"/>
          <w:rFonts w:ascii="Arial" w:hAnsi="Arial" w:cs="Arial"/>
          <w:sz w:val="22"/>
          <w:szCs w:val="22"/>
        </w:rPr>
        <w:t>Promote a safe, nurturing environment where children feel secure, respected and able to express themselves.</w:t>
      </w:r>
    </w:p>
    <w:p w14:paraId="239FE953" w14:textId="45C52A08" w:rsidR="00F029B0" w:rsidRPr="00244E1E" w:rsidRDefault="00F029B0" w:rsidP="00F029B0">
      <w:pPr>
        <w:pStyle w:val="paragraph"/>
        <w:numPr>
          <w:ilvl w:val="0"/>
          <w:numId w:val="42"/>
        </w:numPr>
        <w:spacing w:before="0" w:beforeAutospacing="0" w:after="0" w:afterAutospacing="0"/>
        <w:textAlignment w:val="baseline"/>
        <w:rPr>
          <w:rStyle w:val="eop"/>
          <w:rFonts w:ascii="Arial" w:hAnsi="Arial" w:cs="Arial"/>
          <w:sz w:val="22"/>
          <w:szCs w:val="22"/>
        </w:rPr>
      </w:pPr>
      <w:r w:rsidRPr="00244E1E">
        <w:rPr>
          <w:rStyle w:val="normaltextrun"/>
          <w:rFonts w:ascii="Arial" w:hAnsi="Arial" w:cs="Arial"/>
          <w:sz w:val="22"/>
          <w:szCs w:val="22"/>
        </w:rPr>
        <w:t>Work with external agencies to safeguard children, including social workers, health services, early help and virtual schools.</w:t>
      </w:r>
    </w:p>
    <w:p w14:paraId="0AD99C0D" w14:textId="77777777" w:rsidR="00F029B0" w:rsidRDefault="00F029B0" w:rsidP="00F029B0">
      <w:pPr>
        <w:pStyle w:val="paragraph"/>
        <w:spacing w:before="0" w:beforeAutospacing="0" w:after="0" w:afterAutospacing="0"/>
        <w:textAlignment w:val="baseline"/>
        <w:rPr>
          <w:rStyle w:val="eop"/>
          <w:rFonts w:ascii="Aptos" w:hAnsi="Aptos" w:cs="Segoe UI"/>
          <w:bdr w:val="none" w:sz="0" w:space="0" w:color="auto" w:frame="1"/>
          <w:shd w:val="clear" w:color="auto" w:fill="C6C6C6"/>
        </w:rPr>
      </w:pPr>
    </w:p>
    <w:p w14:paraId="348BA4E9" w14:textId="77777777" w:rsidR="00F029B0" w:rsidRDefault="00F029B0" w:rsidP="00F029B0">
      <w:pPr>
        <w:pStyle w:val="paragraph"/>
        <w:spacing w:before="0" w:beforeAutospacing="0" w:after="0" w:afterAutospacing="0"/>
        <w:textAlignment w:val="baseline"/>
        <w:rPr>
          <w:rStyle w:val="eop"/>
          <w:rFonts w:ascii="Aptos" w:hAnsi="Aptos" w:cs="Segoe UI"/>
          <w:bdr w:val="none" w:sz="0" w:space="0" w:color="auto" w:frame="1"/>
          <w:shd w:val="clear" w:color="auto" w:fill="C6C6C6"/>
        </w:rPr>
      </w:pPr>
    </w:p>
    <w:p w14:paraId="46A8DE35" w14:textId="41B913F3" w:rsidR="00975A44" w:rsidRDefault="00F029B0" w:rsidP="00F029B0">
      <w:pPr>
        <w:pStyle w:val="Default"/>
        <w:spacing w:before="28"/>
        <w:rPr>
          <w:rFonts w:eastAsia="Trebuchet MS"/>
          <w:b/>
          <w:bCs/>
          <w:color w:val="A14F8C"/>
          <w:w w:val="90"/>
        </w:rPr>
      </w:pPr>
      <w:r>
        <w:rPr>
          <w:rFonts w:eastAsia="Trebuchet MS"/>
          <w:b/>
          <w:bCs/>
          <w:color w:val="A14F8C"/>
          <w:w w:val="90"/>
        </w:rPr>
        <w:t xml:space="preserve">   Staff Leadership &amp; Development</w:t>
      </w:r>
    </w:p>
    <w:p w14:paraId="46A5B19A" w14:textId="77777777" w:rsidR="00F029B0" w:rsidRDefault="00F029B0" w:rsidP="00F029B0">
      <w:pPr>
        <w:pStyle w:val="Default"/>
        <w:spacing w:before="28"/>
        <w:rPr>
          <w:rFonts w:eastAsia="Trebuchet MS"/>
          <w:b/>
          <w:bCs/>
          <w:color w:val="A14F8C"/>
          <w:w w:val="90"/>
        </w:rPr>
      </w:pPr>
    </w:p>
    <w:p w14:paraId="64AA571A" w14:textId="4BFFFDB2" w:rsidR="00F029B0" w:rsidRPr="00244E1E" w:rsidRDefault="00F029B0" w:rsidP="00F029B0">
      <w:pPr>
        <w:pStyle w:val="paragraph"/>
        <w:numPr>
          <w:ilvl w:val="0"/>
          <w:numId w:val="43"/>
        </w:numPr>
        <w:spacing w:before="0" w:beforeAutospacing="0" w:after="0" w:afterAutospacing="0"/>
        <w:textAlignment w:val="baseline"/>
        <w:rPr>
          <w:rFonts w:ascii="Arial" w:hAnsi="Arial" w:cs="Arial"/>
          <w:sz w:val="22"/>
          <w:szCs w:val="22"/>
        </w:rPr>
      </w:pPr>
      <w:r w:rsidRPr="00244E1E">
        <w:rPr>
          <w:rStyle w:val="normaltextrun"/>
          <w:rFonts w:ascii="Arial" w:hAnsi="Arial" w:cs="Arial"/>
          <w:sz w:val="22"/>
          <w:szCs w:val="22"/>
        </w:rPr>
        <w:t>Lead and inspire a multi</w:t>
      </w:r>
      <w:r w:rsidRPr="00244E1E">
        <w:rPr>
          <w:rStyle w:val="normaltextrun"/>
          <w:rFonts w:ascii="Arial" w:hAnsi="Arial" w:cs="Arial"/>
          <w:sz w:val="22"/>
          <w:szCs w:val="22"/>
        </w:rPr>
        <w:noBreakHyphen/>
        <w:t>disciplinary team, ensuring practice is consistent, relational and of the highest quality.</w:t>
      </w:r>
    </w:p>
    <w:p w14:paraId="75DC7ABA" w14:textId="618EB169" w:rsidR="00F029B0" w:rsidRPr="00244E1E" w:rsidRDefault="00F029B0" w:rsidP="724EF6A5">
      <w:pPr>
        <w:pStyle w:val="paragraph"/>
        <w:numPr>
          <w:ilvl w:val="0"/>
          <w:numId w:val="43"/>
        </w:numPr>
        <w:spacing w:before="0" w:beforeAutospacing="0" w:after="0" w:afterAutospacing="0"/>
        <w:textAlignment w:val="baseline"/>
        <w:rPr>
          <w:rFonts w:ascii="Arial" w:hAnsi="Arial" w:cs="Arial"/>
          <w:sz w:val="22"/>
          <w:szCs w:val="22"/>
        </w:rPr>
      </w:pPr>
      <w:r w:rsidRPr="00244E1E">
        <w:rPr>
          <w:rStyle w:val="normaltextrun"/>
          <w:rFonts w:ascii="Arial" w:hAnsi="Arial" w:cs="Arial"/>
          <w:sz w:val="22"/>
          <w:szCs w:val="22"/>
        </w:rPr>
        <w:t xml:space="preserve">Provide mentoring, coaching and training to develop staff expertise in </w:t>
      </w:r>
      <w:r w:rsidR="5764062B" w:rsidRPr="00244E1E">
        <w:rPr>
          <w:rStyle w:val="normaltextrun"/>
          <w:rFonts w:ascii="Arial" w:hAnsi="Arial" w:cs="Arial"/>
          <w:sz w:val="22"/>
          <w:szCs w:val="22"/>
        </w:rPr>
        <w:t>trauma-informed</w:t>
      </w:r>
      <w:r w:rsidRPr="00244E1E">
        <w:rPr>
          <w:rStyle w:val="normaltextrun"/>
          <w:rFonts w:ascii="Arial" w:hAnsi="Arial" w:cs="Arial"/>
          <w:sz w:val="22"/>
          <w:szCs w:val="22"/>
        </w:rPr>
        <w:t xml:space="preserve">, </w:t>
      </w:r>
      <w:r w:rsidR="51DF7DE7" w:rsidRPr="00244E1E">
        <w:rPr>
          <w:rStyle w:val="normaltextrun"/>
          <w:rFonts w:ascii="Arial" w:hAnsi="Arial" w:cs="Arial"/>
          <w:sz w:val="22"/>
          <w:szCs w:val="22"/>
        </w:rPr>
        <w:t>inclusion focused</w:t>
      </w:r>
      <w:r w:rsidRPr="00244E1E">
        <w:rPr>
          <w:rStyle w:val="normaltextrun"/>
          <w:rFonts w:ascii="Arial" w:hAnsi="Arial" w:cs="Arial"/>
          <w:sz w:val="22"/>
          <w:szCs w:val="22"/>
        </w:rPr>
        <w:t xml:space="preserve"> teaching.</w:t>
      </w:r>
    </w:p>
    <w:p w14:paraId="265D1C32" w14:textId="36B47307" w:rsidR="00F029B0" w:rsidRPr="00244E1E" w:rsidRDefault="00F029B0" w:rsidP="00F029B0">
      <w:pPr>
        <w:pStyle w:val="paragraph"/>
        <w:numPr>
          <w:ilvl w:val="0"/>
          <w:numId w:val="43"/>
        </w:numPr>
        <w:spacing w:before="0" w:beforeAutospacing="0" w:after="0" w:afterAutospacing="0"/>
        <w:textAlignment w:val="baseline"/>
        <w:rPr>
          <w:rStyle w:val="eop"/>
          <w:rFonts w:ascii="Arial" w:hAnsi="Arial" w:cs="Arial"/>
          <w:sz w:val="22"/>
          <w:szCs w:val="22"/>
        </w:rPr>
      </w:pPr>
      <w:r w:rsidRPr="00244E1E">
        <w:rPr>
          <w:rStyle w:val="normaltextrun"/>
          <w:rFonts w:ascii="Arial" w:hAnsi="Arial" w:cs="Arial"/>
          <w:sz w:val="22"/>
          <w:szCs w:val="22"/>
        </w:rPr>
        <w:t>Model relational practice, emotional regulation strategies and high behavioural expectations.</w:t>
      </w:r>
    </w:p>
    <w:p w14:paraId="3E9B3475" w14:textId="77777777" w:rsidR="00F029B0" w:rsidRDefault="00F029B0" w:rsidP="00F029B0">
      <w:pPr>
        <w:pStyle w:val="paragraph"/>
        <w:spacing w:before="0" w:beforeAutospacing="0" w:after="0" w:afterAutospacing="0"/>
        <w:textAlignment w:val="baseline"/>
        <w:rPr>
          <w:rStyle w:val="eop"/>
          <w:rFonts w:ascii="Aptos" w:hAnsi="Aptos" w:cs="Segoe UI"/>
          <w:bdr w:val="none" w:sz="0" w:space="0" w:color="auto" w:frame="1"/>
          <w:shd w:val="clear" w:color="auto" w:fill="C6C6C6"/>
        </w:rPr>
      </w:pPr>
    </w:p>
    <w:p w14:paraId="654D7523" w14:textId="334630C6" w:rsidR="00F029B0" w:rsidRDefault="00F029B0" w:rsidP="00244E1E">
      <w:pPr>
        <w:pStyle w:val="Default"/>
        <w:spacing w:before="28"/>
        <w:ind w:left="142"/>
        <w:rPr>
          <w:rFonts w:eastAsia="Trebuchet MS"/>
          <w:b/>
          <w:bCs/>
          <w:color w:val="A14F8C"/>
          <w:w w:val="90"/>
        </w:rPr>
      </w:pPr>
      <w:r>
        <w:rPr>
          <w:rFonts w:eastAsia="Trebuchet MS"/>
          <w:b/>
          <w:bCs/>
          <w:color w:val="A14F8C"/>
          <w:w w:val="90"/>
        </w:rPr>
        <w:t>Partnership &amp; Community Engag</w:t>
      </w:r>
      <w:r w:rsidR="40F39B52" w:rsidRPr="724EF6A5">
        <w:rPr>
          <w:rFonts w:eastAsia="Trebuchet MS"/>
          <w:b/>
          <w:bCs/>
          <w:color w:val="A14F8C"/>
        </w:rPr>
        <w:t>e</w:t>
      </w:r>
      <w:r w:rsidRPr="724EF6A5">
        <w:rPr>
          <w:rFonts w:eastAsia="Trebuchet MS"/>
          <w:b/>
          <w:bCs/>
          <w:color w:val="A14F8C"/>
        </w:rPr>
        <w:t>ment</w:t>
      </w:r>
    </w:p>
    <w:p w14:paraId="51E41A4F" w14:textId="37920DA6" w:rsidR="00F029B0" w:rsidRDefault="00F029B0" w:rsidP="00F029B0">
      <w:pPr>
        <w:pStyle w:val="Default"/>
        <w:spacing w:before="28"/>
        <w:rPr>
          <w:rFonts w:eastAsia="Trebuchet MS"/>
          <w:b/>
          <w:bCs/>
          <w:color w:val="A14F8C"/>
          <w:w w:val="90"/>
        </w:rPr>
      </w:pPr>
    </w:p>
    <w:p w14:paraId="50602CFF" w14:textId="4E313404" w:rsidR="00F029B0" w:rsidRPr="00244E1E" w:rsidRDefault="00F029B0" w:rsidP="00F029B0">
      <w:pPr>
        <w:pStyle w:val="paragraph"/>
        <w:numPr>
          <w:ilvl w:val="0"/>
          <w:numId w:val="44"/>
        </w:numPr>
        <w:spacing w:before="0" w:beforeAutospacing="0" w:after="0" w:afterAutospacing="0"/>
        <w:textAlignment w:val="baseline"/>
        <w:rPr>
          <w:rFonts w:ascii="Segoe UI" w:hAnsi="Segoe UI" w:cs="Segoe UI"/>
          <w:sz w:val="22"/>
          <w:szCs w:val="22"/>
        </w:rPr>
      </w:pPr>
      <w:r w:rsidRPr="00244E1E">
        <w:rPr>
          <w:rStyle w:val="normaltextrun"/>
          <w:rFonts w:ascii="Aptos" w:hAnsi="Aptos" w:cs="Segoe UI"/>
          <w:sz w:val="22"/>
          <w:szCs w:val="22"/>
        </w:rPr>
        <w:t>Build strong relationships with families, recognising their lived experiences and valuing their contributions.</w:t>
      </w:r>
    </w:p>
    <w:p w14:paraId="14AB1E29" w14:textId="50A56C1F" w:rsidR="00F029B0" w:rsidRPr="00244E1E" w:rsidRDefault="00F029B0" w:rsidP="00F029B0">
      <w:pPr>
        <w:pStyle w:val="paragraph"/>
        <w:numPr>
          <w:ilvl w:val="0"/>
          <w:numId w:val="44"/>
        </w:numPr>
        <w:spacing w:before="0" w:beforeAutospacing="0" w:after="0" w:afterAutospacing="0"/>
        <w:textAlignment w:val="baseline"/>
        <w:rPr>
          <w:rFonts w:ascii="Segoe UI" w:hAnsi="Segoe UI" w:cs="Segoe UI"/>
          <w:sz w:val="22"/>
          <w:szCs w:val="22"/>
        </w:rPr>
      </w:pPr>
      <w:r w:rsidRPr="00244E1E">
        <w:rPr>
          <w:rStyle w:val="normaltextrun"/>
          <w:rFonts w:ascii="Aptos" w:hAnsi="Aptos" w:cs="Segoe UI"/>
          <w:sz w:val="22"/>
          <w:szCs w:val="22"/>
        </w:rPr>
        <w:t>Work collaboratively with mainstream schools, the Trust, local authority services and external agencies.</w:t>
      </w:r>
    </w:p>
    <w:p w14:paraId="03B0D77A" w14:textId="7531C5F6" w:rsidR="00F029B0" w:rsidRPr="00244E1E" w:rsidRDefault="00F029B0" w:rsidP="00F029B0">
      <w:pPr>
        <w:pStyle w:val="paragraph"/>
        <w:numPr>
          <w:ilvl w:val="0"/>
          <w:numId w:val="44"/>
        </w:numPr>
        <w:spacing w:before="0" w:beforeAutospacing="0" w:after="0" w:afterAutospacing="0"/>
        <w:textAlignment w:val="baseline"/>
        <w:rPr>
          <w:rFonts w:ascii="Segoe UI" w:hAnsi="Segoe UI" w:cs="Segoe UI"/>
          <w:sz w:val="22"/>
          <w:szCs w:val="22"/>
        </w:rPr>
      </w:pPr>
      <w:r w:rsidRPr="00244E1E">
        <w:rPr>
          <w:rStyle w:val="normaltextrun"/>
          <w:rFonts w:ascii="Aptos" w:hAnsi="Aptos" w:cs="Segoe UI"/>
          <w:sz w:val="22"/>
          <w:szCs w:val="22"/>
        </w:rPr>
        <w:t>Support placement decisions, reintegration and transition planning to secure sustainable, positive outcomes for pupils.</w:t>
      </w:r>
    </w:p>
    <w:p w14:paraId="39072B5B" w14:textId="77777777" w:rsidR="00F029B0" w:rsidRDefault="00F029B0" w:rsidP="00F029B0">
      <w:pPr>
        <w:pStyle w:val="Default"/>
        <w:spacing w:before="28"/>
        <w:rPr>
          <w:rFonts w:eastAsia="Trebuchet MS"/>
          <w:b/>
          <w:bCs/>
          <w:color w:val="A14F8C"/>
          <w:w w:val="90"/>
        </w:rPr>
      </w:pPr>
    </w:p>
    <w:bookmarkEnd w:id="1"/>
    <w:p w14:paraId="13141CA9" w14:textId="567D64BD" w:rsidR="00B74A0F" w:rsidRPr="00751531" w:rsidRDefault="00B74A0F" w:rsidP="00751531">
      <w:pPr>
        <w:tabs>
          <w:tab w:val="left" w:pos="426"/>
          <w:tab w:val="left" w:pos="428"/>
        </w:tabs>
        <w:spacing w:before="20"/>
        <w:ind w:right="9107"/>
        <w:rPr>
          <w:rFonts w:ascii="Arial" w:hAnsi="Arial" w:cs="Arial"/>
          <w:b/>
          <w:color w:val="A14F8C"/>
          <w:w w:val="80"/>
          <w:sz w:val="24"/>
          <w:szCs w:val="24"/>
        </w:rPr>
      </w:pPr>
      <w:r w:rsidRPr="00751531">
        <w:rPr>
          <w:rFonts w:ascii="Arial" w:hAnsi="Arial" w:cs="Arial"/>
          <w:b/>
          <w:color w:val="A14F8C"/>
          <w:sz w:val="24"/>
          <w:szCs w:val="24"/>
        </w:rPr>
        <w:t>Other duties:</w:t>
      </w:r>
    </w:p>
    <w:p w14:paraId="059C3F3D" w14:textId="4593517C" w:rsidR="00B74A0F" w:rsidRPr="00A25D15" w:rsidRDefault="00B74A0F" w:rsidP="00B74A0F">
      <w:pPr>
        <w:pStyle w:val="xmsonormal"/>
        <w:shd w:val="clear" w:color="auto" w:fill="FFFFFF"/>
        <w:spacing w:before="0" w:beforeAutospacing="0" w:after="0" w:afterAutospacing="0"/>
        <w:rPr>
          <w:rFonts w:ascii="Arial" w:hAnsi="Arial" w:cs="Arial"/>
          <w:sz w:val="22"/>
          <w:szCs w:val="22"/>
          <w:shd w:val="clear" w:color="auto" w:fill="FFFFFF"/>
        </w:rPr>
      </w:pPr>
      <w:r w:rsidRPr="00A25D15">
        <w:rPr>
          <w:rFonts w:ascii="Arial" w:hAnsi="Arial" w:cs="Arial"/>
          <w:color w:val="000000"/>
          <w:sz w:val="22"/>
          <w:szCs w:val="22"/>
          <w:shd w:val="clear" w:color="auto" w:fill="FFFFFF"/>
        </w:rPr>
        <w:t>You are required to undertake such other duties appropriate to the grade and content of the work as may reasonably be required of you</w:t>
      </w:r>
      <w:r w:rsidR="00B759E8">
        <w:rPr>
          <w:rFonts w:ascii="Arial" w:hAnsi="Arial" w:cs="Arial"/>
          <w:color w:val="000000"/>
          <w:sz w:val="22"/>
          <w:szCs w:val="22"/>
          <w:shd w:val="clear" w:color="auto" w:fill="FFFFFF"/>
        </w:rPr>
        <w:t>,</w:t>
      </w:r>
      <w:r w:rsidRPr="00A25D15">
        <w:rPr>
          <w:rFonts w:ascii="Arial" w:hAnsi="Arial" w:cs="Arial"/>
          <w:color w:val="000000"/>
          <w:sz w:val="22"/>
          <w:szCs w:val="22"/>
          <w:shd w:val="clear" w:color="auto" w:fill="FFFFFF"/>
        </w:rPr>
        <w:t xml:space="preserve"> </w:t>
      </w:r>
      <w:r w:rsidRPr="00A25D15">
        <w:rPr>
          <w:rFonts w:ascii="Arial" w:hAnsi="Arial" w:cs="Arial"/>
          <w:sz w:val="22"/>
          <w:szCs w:val="22"/>
          <w:shd w:val="clear" w:color="auto" w:fill="FFFFFF"/>
        </w:rPr>
        <w:t>including to u</w:t>
      </w:r>
      <w:r w:rsidRPr="00A25D15">
        <w:rPr>
          <w:rFonts w:ascii="Arial" w:hAnsi="Arial" w:cs="Arial"/>
          <w:sz w:val="22"/>
          <w:szCs w:val="22"/>
          <w:bdr w:val="none" w:sz="0" w:space="0" w:color="auto" w:frame="1"/>
        </w:rPr>
        <w:t xml:space="preserve">nderstand and actively embrace the </w:t>
      </w:r>
      <w:r w:rsidRPr="00D8375A">
        <w:rPr>
          <w:rFonts w:ascii="Arial" w:hAnsi="Arial" w:cs="Arial"/>
          <w:sz w:val="22"/>
          <w:szCs w:val="22"/>
          <w:bdr w:val="none" w:sz="0" w:space="0" w:color="auto" w:frame="1"/>
        </w:rPr>
        <w:t>Trust’s</w:t>
      </w:r>
      <w:r w:rsidRPr="00A25D15">
        <w:rPr>
          <w:rFonts w:ascii="Arial" w:hAnsi="Arial" w:cs="Arial"/>
          <w:sz w:val="22"/>
          <w:szCs w:val="22"/>
          <w:bdr w:val="none" w:sz="0" w:space="0" w:color="auto" w:frame="1"/>
        </w:rPr>
        <w:t xml:space="preserve"> distinctive sensibility, the qualities, values and characteristics expected of everyone working for our</w:t>
      </w:r>
      <w:r w:rsidRPr="00D8375A">
        <w:t xml:space="preserve"> </w:t>
      </w:r>
      <w:r w:rsidRPr="00D8375A">
        <w:rPr>
          <w:rFonts w:ascii="Arial" w:hAnsi="Arial" w:cs="Arial"/>
          <w:sz w:val="22"/>
          <w:szCs w:val="22"/>
          <w:bdr w:val="none" w:sz="0" w:space="0" w:color="auto" w:frame="1"/>
        </w:rPr>
        <w:t>Trust</w:t>
      </w:r>
      <w:r w:rsidRPr="00A25D15">
        <w:rPr>
          <w:rFonts w:ascii="Arial" w:hAnsi="Arial" w:cs="Arial"/>
          <w:sz w:val="22"/>
          <w:szCs w:val="22"/>
          <w:bdr w:val="none" w:sz="0" w:space="0" w:color="auto" w:frame="1"/>
        </w:rPr>
        <w:t>.</w:t>
      </w:r>
    </w:p>
    <w:p w14:paraId="5632B158" w14:textId="1E2F11A1" w:rsidR="00B74A0F" w:rsidRDefault="00B74A0F" w:rsidP="00B74A0F">
      <w:pPr>
        <w:pStyle w:val="NoSpacing"/>
        <w:rPr>
          <w:rFonts w:ascii="Arial" w:hAnsi="Arial" w:cs="Arial"/>
          <w:color w:val="000000"/>
          <w:shd w:val="clear" w:color="auto" w:fill="FFFFFF"/>
        </w:rPr>
      </w:pPr>
      <w:r>
        <w:rPr>
          <w:rFonts w:ascii="Arial" w:hAnsi="Arial" w:cs="Arial"/>
          <w:color w:val="000000"/>
          <w:shd w:val="clear" w:color="auto" w:fill="FFFFFF"/>
        </w:rPr>
        <w:t>The list of duties in this job profile should not be regarded as exclusive or exhaustive and require </w:t>
      </w:r>
      <w:r>
        <w:rPr>
          <w:rFonts w:ascii="Arial" w:hAnsi="Arial" w:cs="Arial"/>
          <w:color w:val="212121"/>
          <w:shd w:val="clear" w:color="auto" w:fill="FFFFFF"/>
        </w:rPr>
        <w:t>a </w:t>
      </w:r>
      <w:r>
        <w:rPr>
          <w:rFonts w:ascii="Arial" w:hAnsi="Arial" w:cs="Arial"/>
          <w:color w:val="000000"/>
          <w:shd w:val="clear" w:color="auto" w:fill="FFFFFF"/>
        </w:rPr>
        <w:t>flexible approach to work</w:t>
      </w:r>
      <w:r>
        <w:rPr>
          <w:rFonts w:ascii="Arial" w:hAnsi="Arial" w:cs="Arial"/>
          <w:color w:val="1F497D"/>
          <w:shd w:val="clear" w:color="auto" w:fill="FFFFFF"/>
        </w:rPr>
        <w:t>.</w:t>
      </w:r>
      <w:r>
        <w:rPr>
          <w:rFonts w:ascii="Arial" w:hAnsi="Arial" w:cs="Arial"/>
          <w:color w:val="000000"/>
          <w:shd w:val="clear" w:color="auto" w:fill="FFFFFF"/>
        </w:rPr>
        <w:t xml:space="preserve">  Please note that, in consultation with you, the </w:t>
      </w:r>
      <w:r w:rsidRPr="00D8375A">
        <w:rPr>
          <w:rFonts w:ascii="Arial" w:hAnsi="Arial" w:cs="Arial"/>
          <w:color w:val="000000"/>
          <w:shd w:val="clear" w:color="auto" w:fill="FFFFFF"/>
        </w:rPr>
        <w:t>Trust</w:t>
      </w:r>
      <w:r>
        <w:rPr>
          <w:rFonts w:ascii="Arial" w:hAnsi="Arial" w:cs="Arial"/>
          <w:color w:val="000000"/>
          <w:shd w:val="clear" w:color="auto" w:fill="FFFFFF"/>
        </w:rPr>
        <w:t xml:space="preserve"> reserves the right to update your job profile to reflect changes in, or to, your post. All staff have a role in supporting the </w:t>
      </w:r>
      <w:r w:rsidRPr="00D8375A">
        <w:rPr>
          <w:rFonts w:ascii="Arial" w:hAnsi="Arial" w:cs="Arial"/>
          <w:color w:val="000000"/>
          <w:shd w:val="clear" w:color="auto" w:fill="FFFFFF"/>
        </w:rPr>
        <w:t>Trust’s</w:t>
      </w:r>
      <w:r>
        <w:rPr>
          <w:rFonts w:ascii="Arial" w:hAnsi="Arial" w:cs="Arial"/>
          <w:color w:val="000000"/>
          <w:shd w:val="clear" w:color="auto" w:fill="FFFFFF"/>
        </w:rPr>
        <w:t xml:space="preserve"> People Strategy.</w:t>
      </w:r>
    </w:p>
    <w:p w14:paraId="71CA60EC" w14:textId="3F4B90E5" w:rsidR="00B74A0F" w:rsidRDefault="00B74A0F" w:rsidP="00B74A0F">
      <w:pPr>
        <w:pStyle w:val="NoSpacing"/>
        <w:rPr>
          <w:rFonts w:ascii="Arial" w:hAnsi="Arial" w:cs="Arial"/>
          <w:i/>
          <w:iCs/>
          <w:color w:val="212121"/>
          <w:shd w:val="clear" w:color="auto" w:fill="FFFFFF"/>
        </w:rPr>
      </w:pPr>
    </w:p>
    <w:p w14:paraId="7BF52369" w14:textId="77777777" w:rsidR="00B74A0F" w:rsidRPr="00D71ABD" w:rsidRDefault="00B74A0F" w:rsidP="00B74A0F">
      <w:pPr>
        <w:pStyle w:val="NoSpacing"/>
        <w:rPr>
          <w:rFonts w:ascii="Arial" w:hAnsi="Arial" w:cs="Arial"/>
          <w:b/>
          <w:sz w:val="24"/>
          <w:szCs w:val="24"/>
        </w:rPr>
      </w:pPr>
      <w:r w:rsidRPr="00D71ABD">
        <w:rPr>
          <w:rFonts w:ascii="Arial" w:hAnsi="Arial" w:cs="Arial"/>
          <w:b/>
          <w:color w:val="A14F8C"/>
          <w:sz w:val="24"/>
          <w:szCs w:val="24"/>
        </w:rPr>
        <w:t>Inclusivity:</w:t>
      </w:r>
    </w:p>
    <w:p w14:paraId="065C5FB8" w14:textId="6AED8C2A" w:rsidR="00B74A0F" w:rsidRDefault="00B74A0F" w:rsidP="00B74A0F">
      <w:pPr>
        <w:pStyle w:val="NoSpacing"/>
        <w:rPr>
          <w:rFonts w:ascii="Arial" w:hAnsi="Arial" w:cs="Arial"/>
        </w:rPr>
      </w:pPr>
      <w:r w:rsidRPr="007C0C93">
        <w:rPr>
          <w:rFonts w:ascii="Arial" w:hAnsi="Arial" w:cs="Arial"/>
        </w:rPr>
        <w:t xml:space="preserve">The </w:t>
      </w:r>
      <w:r w:rsidRPr="00D8375A">
        <w:rPr>
          <w:rFonts w:ascii="Arial" w:hAnsi="Arial" w:cs="Arial"/>
        </w:rPr>
        <w:t>Trust</w:t>
      </w:r>
      <w:r>
        <w:rPr>
          <w:rFonts w:ascii="Arial" w:hAnsi="Arial" w:cs="Arial"/>
        </w:rPr>
        <w:t xml:space="preserve"> </w:t>
      </w:r>
      <w:r w:rsidRPr="007C0C93">
        <w:rPr>
          <w:rFonts w:ascii="Arial" w:hAnsi="Arial" w:cs="Arial"/>
        </w:rPr>
        <w:t xml:space="preserve">believes that everyone has the right to be treated equally and that the diversity of individuals and groups should be embraced, valued, and respected. The </w:t>
      </w:r>
      <w:r w:rsidRPr="00D8375A">
        <w:rPr>
          <w:rFonts w:ascii="Arial" w:hAnsi="Arial" w:cs="Arial"/>
        </w:rPr>
        <w:t>Trust</w:t>
      </w:r>
      <w:r>
        <w:rPr>
          <w:rFonts w:ascii="Arial" w:hAnsi="Arial" w:cs="Arial"/>
        </w:rPr>
        <w:t xml:space="preserve"> </w:t>
      </w:r>
      <w:r w:rsidRPr="007C0C93">
        <w:rPr>
          <w:rFonts w:ascii="Arial" w:hAnsi="Arial" w:cs="Arial"/>
        </w:rPr>
        <w:t xml:space="preserve">is committed to eliminating any form of discrimination be it direct, indirect, harassment or victimisation, and to support this the </w:t>
      </w:r>
      <w:r w:rsidRPr="00D8375A">
        <w:rPr>
          <w:rFonts w:ascii="Arial" w:hAnsi="Arial" w:cs="Arial"/>
        </w:rPr>
        <w:t>Trust</w:t>
      </w:r>
      <w:r w:rsidRPr="007C0C93">
        <w:rPr>
          <w:rFonts w:ascii="Arial" w:hAnsi="Arial" w:cs="Arial"/>
        </w:rPr>
        <w:t xml:space="preserve"> has </w:t>
      </w:r>
      <w:proofErr w:type="gramStart"/>
      <w:r w:rsidRPr="007C0C93">
        <w:rPr>
          <w:rFonts w:ascii="Arial" w:hAnsi="Arial" w:cs="Arial"/>
        </w:rPr>
        <w:t>a number of</w:t>
      </w:r>
      <w:proofErr w:type="gramEnd"/>
      <w:r w:rsidRPr="007C0C93">
        <w:rPr>
          <w:rFonts w:ascii="Arial" w:hAnsi="Arial" w:cs="Arial"/>
        </w:rPr>
        <w:t xml:space="preserve"> policies that you should ensure you are familiar with and compliant to.  All policies are available on the </w:t>
      </w:r>
      <w:r w:rsidRPr="00D8375A">
        <w:rPr>
          <w:rFonts w:ascii="Arial" w:hAnsi="Arial" w:cs="Arial"/>
        </w:rPr>
        <w:t>Trust’s</w:t>
      </w:r>
      <w:r w:rsidRPr="007C0C93">
        <w:rPr>
          <w:rFonts w:ascii="Arial" w:hAnsi="Arial" w:cs="Arial"/>
        </w:rPr>
        <w:t xml:space="preserve"> </w:t>
      </w:r>
      <w:r>
        <w:rPr>
          <w:rFonts w:ascii="Arial" w:hAnsi="Arial" w:cs="Arial"/>
        </w:rPr>
        <w:t>portal</w:t>
      </w:r>
      <w:r w:rsidRPr="007C0C93">
        <w:rPr>
          <w:rFonts w:ascii="Arial" w:hAnsi="Arial" w:cs="Arial"/>
        </w:rPr>
        <w:t>.  Any breaches may lead to termination of employment.</w:t>
      </w:r>
    </w:p>
    <w:p w14:paraId="3D0E50C5" w14:textId="77777777" w:rsidR="00233B74" w:rsidRPr="007C0C93" w:rsidRDefault="00233B74" w:rsidP="00B74A0F">
      <w:pPr>
        <w:pStyle w:val="NoSpacing"/>
        <w:rPr>
          <w:rFonts w:ascii="Arial" w:hAnsi="Arial" w:cs="Arial"/>
        </w:rPr>
      </w:pPr>
    </w:p>
    <w:p w14:paraId="05ED5346" w14:textId="0022B44C" w:rsidR="00B74A0F" w:rsidRPr="00D71ABD" w:rsidRDefault="00B74A0F" w:rsidP="00B74A0F">
      <w:pPr>
        <w:jc w:val="both"/>
        <w:rPr>
          <w:rFonts w:ascii="Arial" w:eastAsia="Times New Roman" w:hAnsi="Arial" w:cs="Arial"/>
          <w:b/>
          <w:sz w:val="24"/>
          <w:szCs w:val="24"/>
        </w:rPr>
      </w:pPr>
      <w:r w:rsidRPr="00D71ABD">
        <w:rPr>
          <w:rFonts w:ascii="Arial" w:eastAsia="Times New Roman" w:hAnsi="Arial" w:cs="Arial"/>
          <w:b/>
          <w:color w:val="A14F8C"/>
          <w:sz w:val="24"/>
          <w:szCs w:val="24"/>
        </w:rPr>
        <w:lastRenderedPageBreak/>
        <w:t>Health and Safety</w:t>
      </w:r>
      <w:r w:rsidR="00D71ABD">
        <w:rPr>
          <w:rFonts w:ascii="Arial" w:eastAsia="Times New Roman" w:hAnsi="Arial" w:cs="Arial"/>
          <w:b/>
          <w:color w:val="A14F8C"/>
          <w:sz w:val="24"/>
          <w:szCs w:val="24"/>
        </w:rPr>
        <w:t>:</w:t>
      </w:r>
      <w:r w:rsidRPr="00D71ABD">
        <w:rPr>
          <w:rFonts w:ascii="Arial" w:eastAsia="Times New Roman" w:hAnsi="Arial" w:cs="Arial"/>
          <w:b/>
          <w:sz w:val="24"/>
          <w:szCs w:val="24"/>
        </w:rPr>
        <w:t xml:space="preserve"> </w:t>
      </w:r>
    </w:p>
    <w:p w14:paraId="7CA0591A" w14:textId="77777777" w:rsidR="00B74A0F" w:rsidRDefault="00B74A0F" w:rsidP="00B74A0F">
      <w:pPr>
        <w:pStyle w:val="NoSpacing"/>
        <w:rPr>
          <w:rFonts w:ascii="Arial" w:hAnsi="Arial" w:cs="Arial"/>
        </w:rPr>
      </w:pPr>
      <w:r w:rsidRPr="003C7604">
        <w:rPr>
          <w:rFonts w:ascii="Arial" w:hAnsi="Arial" w:cs="Arial"/>
        </w:rPr>
        <w:t xml:space="preserve">Take responsibility for ensuring that workplace responsibilities within the </w:t>
      </w:r>
      <w:r w:rsidRPr="00D8375A">
        <w:rPr>
          <w:rFonts w:ascii="Arial" w:hAnsi="Arial" w:cs="Arial"/>
        </w:rPr>
        <w:t>Trust</w:t>
      </w:r>
      <w:r w:rsidRPr="003C7604">
        <w:rPr>
          <w:rFonts w:ascii="Arial" w:hAnsi="Arial" w:cs="Arial"/>
        </w:rPr>
        <w:t xml:space="preserve"> are carried out with full regard to, and in support of, the </w:t>
      </w:r>
      <w:r w:rsidRPr="00D8375A">
        <w:rPr>
          <w:rFonts w:ascii="Arial" w:hAnsi="Arial" w:cs="Arial"/>
        </w:rPr>
        <w:t>Trust’s</w:t>
      </w:r>
      <w:r w:rsidRPr="003C7604">
        <w:rPr>
          <w:rFonts w:ascii="Arial" w:hAnsi="Arial" w:cs="Arial"/>
        </w:rPr>
        <w:t xml:space="preserve"> Health and Safety policies.  This will include ensuring Health and Safety priorities reflect a post-COVID-19 period. This might include acting as Health and Safety Co-ordinator, Fire Warden, Risk Assessor, First Aider or other Health and Safety Representative.</w:t>
      </w:r>
    </w:p>
    <w:p w14:paraId="2E872EE3" w14:textId="77777777" w:rsidR="00B74A0F" w:rsidRPr="007C0C93" w:rsidRDefault="00B74A0F" w:rsidP="00B74A0F">
      <w:pPr>
        <w:pStyle w:val="NoSpacing"/>
        <w:rPr>
          <w:rFonts w:ascii="Arial" w:hAnsi="Arial" w:cs="Arial"/>
        </w:rPr>
      </w:pPr>
    </w:p>
    <w:p w14:paraId="131E786F" w14:textId="77777777" w:rsidR="00B74A0F" w:rsidRPr="00D71ABD" w:rsidRDefault="00B74A0F" w:rsidP="00B74A0F">
      <w:pPr>
        <w:pStyle w:val="NoSpacing"/>
        <w:rPr>
          <w:rFonts w:ascii="Arial" w:hAnsi="Arial" w:cs="Arial"/>
          <w:b/>
          <w:sz w:val="24"/>
          <w:szCs w:val="24"/>
          <w:lang w:eastAsia="en-GB"/>
        </w:rPr>
      </w:pPr>
      <w:r w:rsidRPr="00D71ABD">
        <w:rPr>
          <w:rFonts w:ascii="Arial" w:hAnsi="Arial" w:cs="Arial"/>
          <w:b/>
          <w:bCs/>
          <w:color w:val="A14F8C"/>
          <w:sz w:val="24"/>
          <w:szCs w:val="24"/>
          <w:lang w:eastAsia="en-GB"/>
        </w:rPr>
        <w:t>Sustainability and Environment</w:t>
      </w:r>
      <w:r w:rsidRPr="00D71ABD">
        <w:rPr>
          <w:rFonts w:ascii="Arial" w:hAnsi="Arial" w:cs="Arial"/>
          <w:b/>
          <w:color w:val="A14F8C"/>
          <w:sz w:val="24"/>
          <w:szCs w:val="24"/>
          <w:lang w:eastAsia="en-GB"/>
        </w:rPr>
        <w:t>:</w:t>
      </w:r>
      <w:r w:rsidRPr="00D71ABD">
        <w:rPr>
          <w:rFonts w:ascii="Arial" w:hAnsi="Arial" w:cs="Arial"/>
          <w:b/>
          <w:sz w:val="24"/>
          <w:szCs w:val="24"/>
          <w:lang w:eastAsia="en-GB"/>
        </w:rPr>
        <w:t xml:space="preserve"> </w:t>
      </w:r>
    </w:p>
    <w:p w14:paraId="12FEF61F" w14:textId="77777777" w:rsidR="00B74A0F" w:rsidRPr="007C0C93" w:rsidRDefault="00B74A0F" w:rsidP="00B74A0F">
      <w:pPr>
        <w:pStyle w:val="NoSpacing"/>
        <w:rPr>
          <w:rFonts w:ascii="Arial" w:hAnsi="Arial" w:cs="Arial"/>
          <w:lang w:eastAsia="en-GB"/>
        </w:rPr>
      </w:pPr>
      <w:r w:rsidRPr="007C0C93">
        <w:rPr>
          <w:rFonts w:ascii="Arial" w:hAnsi="Arial" w:cs="Arial"/>
          <w:lang w:eastAsia="en-GB"/>
        </w:rPr>
        <w:t xml:space="preserve">The </w:t>
      </w:r>
      <w:r w:rsidRPr="00D8375A">
        <w:rPr>
          <w:rFonts w:ascii="Arial" w:hAnsi="Arial" w:cs="Arial"/>
          <w:lang w:eastAsia="en-GB"/>
        </w:rPr>
        <w:t>Trust</w:t>
      </w:r>
      <w:r w:rsidRPr="007C0C93">
        <w:rPr>
          <w:rFonts w:ascii="Arial" w:hAnsi="Arial" w:cs="Arial"/>
          <w:lang w:eastAsia="en-GB"/>
        </w:rPr>
        <w:t xml:space="preserve"> is fully committed to sustainable development and environmental initiatives.  It accepts its environmental responsibilities and recognises the contributions it can make to the resolution of global, regional and local environmental issues.  The </w:t>
      </w:r>
      <w:r w:rsidRPr="00D8375A">
        <w:rPr>
          <w:rFonts w:ascii="Arial" w:hAnsi="Arial" w:cs="Arial"/>
          <w:lang w:eastAsia="en-GB"/>
        </w:rPr>
        <w:t>Trust</w:t>
      </w:r>
      <w:r>
        <w:rPr>
          <w:rFonts w:ascii="Arial" w:hAnsi="Arial" w:cs="Arial"/>
          <w:lang w:eastAsia="en-GB"/>
        </w:rPr>
        <w:t xml:space="preserve"> </w:t>
      </w:r>
      <w:r w:rsidRPr="007C0C93">
        <w:rPr>
          <w:rFonts w:ascii="Arial" w:hAnsi="Arial" w:cs="Arial"/>
          <w:lang w:eastAsia="en-GB"/>
        </w:rPr>
        <w:t xml:space="preserve">will continuously seek to improve its environmental performance and will comply, as a minimum, with all relevant environmental legislation, regulations and codes of practice.  All staff are required to support the aims of the </w:t>
      </w:r>
      <w:r w:rsidRPr="00D8375A">
        <w:rPr>
          <w:rFonts w:ascii="Arial" w:hAnsi="Arial" w:cs="Arial"/>
          <w:lang w:eastAsia="en-GB"/>
        </w:rPr>
        <w:t>Trust’s</w:t>
      </w:r>
      <w:r w:rsidRPr="007C0C93">
        <w:rPr>
          <w:rFonts w:ascii="Arial" w:hAnsi="Arial" w:cs="Arial"/>
          <w:lang w:eastAsia="en-GB"/>
        </w:rPr>
        <w:t xml:space="preserve"> Environmental &amp; Sustainable Development Strategy.  </w:t>
      </w:r>
    </w:p>
    <w:p w14:paraId="5A34B4CA" w14:textId="77777777" w:rsidR="00B74A0F" w:rsidRPr="007C0C93" w:rsidRDefault="00B74A0F" w:rsidP="00B74A0F">
      <w:pPr>
        <w:pStyle w:val="NoSpacing"/>
        <w:rPr>
          <w:rFonts w:ascii="Arial" w:hAnsi="Arial" w:cs="Arial"/>
        </w:rPr>
      </w:pPr>
    </w:p>
    <w:p w14:paraId="330885B2" w14:textId="77777777" w:rsidR="00B74A0F" w:rsidRPr="00D71ABD" w:rsidRDefault="00B74A0F" w:rsidP="00B74A0F">
      <w:pPr>
        <w:pStyle w:val="NoSpacing"/>
        <w:rPr>
          <w:rFonts w:ascii="Arial" w:hAnsi="Arial" w:cs="Arial"/>
          <w:b/>
          <w:sz w:val="24"/>
          <w:szCs w:val="24"/>
        </w:rPr>
      </w:pPr>
      <w:r w:rsidRPr="00D71ABD">
        <w:rPr>
          <w:rFonts w:ascii="Arial" w:hAnsi="Arial" w:cs="Arial"/>
          <w:b/>
          <w:color w:val="A14F8C"/>
          <w:sz w:val="24"/>
          <w:szCs w:val="24"/>
        </w:rPr>
        <w:t>Data Protection:</w:t>
      </w:r>
    </w:p>
    <w:p w14:paraId="68FDCF1C" w14:textId="77777777" w:rsidR="00B74A0F" w:rsidRPr="007C0C93" w:rsidRDefault="00B74A0F" w:rsidP="00B74A0F">
      <w:pPr>
        <w:pStyle w:val="NoSpacing"/>
        <w:rPr>
          <w:rFonts w:ascii="Arial" w:hAnsi="Arial" w:cs="Arial"/>
        </w:rPr>
      </w:pPr>
      <w:r w:rsidRPr="007C0C93">
        <w:rPr>
          <w:rFonts w:ascii="Arial" w:hAnsi="Arial" w:cs="Arial"/>
        </w:rPr>
        <w:t xml:space="preserve">You will be responsible for ensuring that workplace responsibilities, within the Section, are carried out in compliance with the requirements of the Data Protection </w:t>
      </w:r>
      <w:r>
        <w:rPr>
          <w:rFonts w:ascii="Arial" w:hAnsi="Arial" w:cs="Arial"/>
        </w:rPr>
        <w:t>legislation</w:t>
      </w:r>
      <w:r w:rsidRPr="007C0C93">
        <w:rPr>
          <w:rFonts w:ascii="Arial" w:hAnsi="Arial" w:cs="Arial"/>
        </w:rPr>
        <w:t xml:space="preserve"> and the Employment Practices Data Protection Code 2002, especially concerning confidentiality, treatment of personal information and records management.</w:t>
      </w:r>
    </w:p>
    <w:p w14:paraId="6BFF5004" w14:textId="77777777" w:rsidR="00B74A0F" w:rsidRPr="007C0C93" w:rsidRDefault="00B74A0F" w:rsidP="00B74A0F">
      <w:pPr>
        <w:pStyle w:val="NoSpacing"/>
        <w:rPr>
          <w:rFonts w:ascii="Arial" w:hAnsi="Arial" w:cs="Arial"/>
        </w:rPr>
      </w:pPr>
    </w:p>
    <w:p w14:paraId="3CADAA68" w14:textId="77777777" w:rsidR="00B74A0F" w:rsidRPr="00D71ABD" w:rsidRDefault="00B74A0F" w:rsidP="00B74A0F">
      <w:pPr>
        <w:pStyle w:val="NoSpacing"/>
        <w:rPr>
          <w:rFonts w:ascii="Arial" w:hAnsi="Arial" w:cs="Arial"/>
          <w:b/>
          <w:sz w:val="24"/>
          <w:szCs w:val="24"/>
        </w:rPr>
      </w:pPr>
      <w:r w:rsidRPr="00D71ABD">
        <w:rPr>
          <w:rFonts w:ascii="Arial" w:hAnsi="Arial" w:cs="Arial"/>
          <w:b/>
          <w:color w:val="A14F8C"/>
          <w:sz w:val="24"/>
          <w:szCs w:val="24"/>
        </w:rPr>
        <w:t>Right to Work:</w:t>
      </w:r>
    </w:p>
    <w:p w14:paraId="1CE6AB92" w14:textId="3FC6F664" w:rsidR="00CE1FED" w:rsidRDefault="00B74A0F" w:rsidP="00B9059C">
      <w:pPr>
        <w:pStyle w:val="NoSpacing"/>
        <w:rPr>
          <w:rFonts w:ascii="Arial" w:hAnsi="Arial" w:cs="Arial"/>
        </w:rPr>
      </w:pPr>
      <w:r w:rsidRPr="007C0C93">
        <w:rPr>
          <w:rFonts w:ascii="Arial" w:hAnsi="Arial" w:cs="Arial"/>
        </w:rPr>
        <w:t xml:space="preserve">The current British </w:t>
      </w:r>
      <w:r>
        <w:rPr>
          <w:rFonts w:ascii="Arial" w:hAnsi="Arial" w:cs="Arial"/>
        </w:rPr>
        <w:t>UK Visa and Immigration</w:t>
      </w:r>
      <w:r w:rsidRPr="007C0C93">
        <w:rPr>
          <w:rFonts w:ascii="Arial" w:hAnsi="Arial" w:cs="Arial"/>
        </w:rPr>
        <w:t xml:space="preserve"> Law </w:t>
      </w:r>
      <w:proofErr w:type="gramStart"/>
      <w:r w:rsidRPr="007C0C93">
        <w:rPr>
          <w:rFonts w:ascii="Arial" w:hAnsi="Arial" w:cs="Arial"/>
        </w:rPr>
        <w:t>states</w:t>
      </w:r>
      <w:proofErr w:type="gramEnd"/>
      <w:r w:rsidRPr="007C0C93">
        <w:rPr>
          <w:rFonts w:ascii="Arial" w:hAnsi="Arial" w:cs="Arial"/>
        </w:rPr>
        <w:t xml:space="preserve"> that the </w:t>
      </w:r>
      <w:r w:rsidRPr="00D8375A">
        <w:rPr>
          <w:rFonts w:ascii="Arial" w:hAnsi="Arial" w:cs="Arial"/>
        </w:rPr>
        <w:t>Trust</w:t>
      </w:r>
      <w:r w:rsidRPr="007C0C93">
        <w:rPr>
          <w:rFonts w:ascii="Arial" w:hAnsi="Arial" w:cs="Arial"/>
        </w:rPr>
        <w:t xml:space="preserve"> cannot employ a person who does not have </w:t>
      </w:r>
      <w:r>
        <w:rPr>
          <w:rFonts w:ascii="Arial" w:hAnsi="Arial" w:cs="Arial"/>
        </w:rPr>
        <w:t xml:space="preserve">a current Right to Work and live in </w:t>
      </w:r>
      <w:r w:rsidRPr="007C0C93">
        <w:rPr>
          <w:rFonts w:ascii="Arial" w:hAnsi="Arial" w:cs="Arial"/>
        </w:rPr>
        <w:t>the UK</w:t>
      </w:r>
      <w:r>
        <w:rPr>
          <w:rFonts w:ascii="Arial" w:hAnsi="Arial" w:cs="Arial"/>
        </w:rPr>
        <w:t xml:space="preserve">.  </w:t>
      </w:r>
    </w:p>
    <w:p w14:paraId="2B489D86" w14:textId="77777777" w:rsidR="00CE1FED" w:rsidRPr="0011104E" w:rsidRDefault="00CE1FED" w:rsidP="00B74A0F">
      <w:pPr>
        <w:rPr>
          <w:rFonts w:ascii="Arial" w:eastAsia="Calibri" w:hAnsi="Arial" w:cs="Arial"/>
        </w:rPr>
      </w:pPr>
    </w:p>
    <w:p w14:paraId="76D657CC" w14:textId="77777777" w:rsidR="00B74A0F" w:rsidRPr="00D71ABD" w:rsidRDefault="00B74A0F" w:rsidP="00B74A0F">
      <w:pPr>
        <w:tabs>
          <w:tab w:val="center" w:pos="4513"/>
          <w:tab w:val="right" w:pos="9026"/>
        </w:tabs>
        <w:contextualSpacing/>
        <w:rPr>
          <w:rFonts w:ascii="Arial" w:eastAsia="SimSun" w:hAnsi="Arial" w:cs="Arial"/>
          <w:b/>
          <w:sz w:val="24"/>
          <w:szCs w:val="24"/>
        </w:rPr>
      </w:pPr>
      <w:r w:rsidRPr="00D71ABD">
        <w:rPr>
          <w:rFonts w:ascii="Arial" w:eastAsia="SimSun" w:hAnsi="Arial" w:cs="Arial"/>
          <w:b/>
          <w:color w:val="A14F8C"/>
          <w:sz w:val="24"/>
          <w:szCs w:val="24"/>
        </w:rPr>
        <w:t>Safer Recruitment:</w:t>
      </w:r>
    </w:p>
    <w:p w14:paraId="17F322C0" w14:textId="77777777" w:rsidR="00B74A0F" w:rsidRDefault="00B74A0F" w:rsidP="00B74A0F">
      <w:pPr>
        <w:tabs>
          <w:tab w:val="center" w:pos="4513"/>
          <w:tab w:val="right" w:pos="9026"/>
        </w:tabs>
        <w:contextualSpacing/>
        <w:rPr>
          <w:rFonts w:ascii="Arial" w:eastAsia="SimSun" w:hAnsi="Arial" w:cs="Arial"/>
        </w:rPr>
      </w:pPr>
      <w:r>
        <w:rPr>
          <w:rFonts w:ascii="Arial" w:eastAsia="SimSun" w:hAnsi="Arial" w:cs="Arial"/>
        </w:rPr>
        <w:t>We are committed to safeguarding and promoting the welfare of children and young people and expect all staff to share this commitment.  We will ensure that all our recruitment and selection practices reflect this commitment.</w:t>
      </w:r>
    </w:p>
    <w:p w14:paraId="6588DA1E" w14:textId="77777777" w:rsidR="00B74A0F" w:rsidRPr="00EC508A" w:rsidRDefault="00B74A0F" w:rsidP="00B74A0F">
      <w:pPr>
        <w:tabs>
          <w:tab w:val="center" w:pos="4513"/>
          <w:tab w:val="right" w:pos="9026"/>
        </w:tabs>
        <w:contextualSpacing/>
        <w:jc w:val="both"/>
        <w:rPr>
          <w:rFonts w:ascii="Arial" w:eastAsia="SimSun" w:hAnsi="Arial" w:cs="Arial"/>
        </w:rPr>
      </w:pPr>
    </w:p>
    <w:p w14:paraId="4E249DD8" w14:textId="77777777" w:rsidR="00B74A0F" w:rsidRPr="00D71ABD" w:rsidRDefault="00B74A0F" w:rsidP="00B74A0F">
      <w:pPr>
        <w:pStyle w:val="NoSpacing"/>
        <w:rPr>
          <w:rFonts w:ascii="Arial" w:eastAsia="SimSun" w:hAnsi="Arial" w:cs="Arial"/>
          <w:b/>
          <w:sz w:val="24"/>
          <w:szCs w:val="24"/>
        </w:rPr>
      </w:pPr>
      <w:r w:rsidRPr="00D71ABD">
        <w:rPr>
          <w:rFonts w:ascii="Arial" w:eastAsia="SimSun" w:hAnsi="Arial" w:cs="Arial"/>
          <w:b/>
          <w:color w:val="A14F8C"/>
          <w:sz w:val="24"/>
          <w:szCs w:val="24"/>
        </w:rPr>
        <w:t xml:space="preserve">Disclosure Service Certification from the Disclosure and Barring Service: </w:t>
      </w:r>
    </w:p>
    <w:p w14:paraId="6DC8455A" w14:textId="77777777" w:rsidR="00B74A0F" w:rsidRDefault="00B74A0F" w:rsidP="00B74A0F">
      <w:pPr>
        <w:rPr>
          <w:rFonts w:ascii="Arial" w:eastAsia="Calibri" w:hAnsi="Arial" w:cs="Arial"/>
        </w:rPr>
      </w:pPr>
      <w:r>
        <w:rPr>
          <w:rFonts w:ascii="Arial" w:eastAsia="Calibri" w:hAnsi="Arial" w:cs="Arial"/>
        </w:rPr>
        <w:t>This role does</w:t>
      </w:r>
      <w:r w:rsidRPr="0011104E">
        <w:rPr>
          <w:rFonts w:ascii="Arial" w:eastAsia="Calibri" w:hAnsi="Arial" w:cs="Arial"/>
        </w:rPr>
        <w:t xml:space="preserve"> require</w:t>
      </w:r>
      <w:r>
        <w:rPr>
          <w:rFonts w:ascii="Arial" w:eastAsia="Calibri" w:hAnsi="Arial" w:cs="Arial"/>
        </w:rPr>
        <w:t xml:space="preserve"> you</w:t>
      </w:r>
      <w:r w:rsidRPr="0011104E">
        <w:rPr>
          <w:rFonts w:ascii="Arial" w:eastAsia="Calibri" w:hAnsi="Arial" w:cs="Arial"/>
        </w:rPr>
        <w:t xml:space="preserve"> to hold </w:t>
      </w:r>
      <w:r>
        <w:rPr>
          <w:rFonts w:ascii="Arial" w:eastAsia="Calibri" w:hAnsi="Arial" w:cs="Arial"/>
        </w:rPr>
        <w:t xml:space="preserve">an enhanced </w:t>
      </w:r>
      <w:r w:rsidRPr="0011104E">
        <w:rPr>
          <w:rFonts w:ascii="Arial" w:eastAsia="Calibri" w:hAnsi="Arial" w:cs="Arial"/>
        </w:rPr>
        <w:t xml:space="preserve">Disclosure Service certification from the Disclosure and Barring Service (DBS). </w:t>
      </w:r>
      <w:r w:rsidRPr="0011104E">
        <w:rPr>
          <w:rFonts w:ascii="Arial" w:eastAsia="SimSun" w:hAnsi="Arial" w:cs="Arial"/>
        </w:rPr>
        <w:t xml:space="preserve">The </w:t>
      </w:r>
      <w:r w:rsidRPr="00D8375A">
        <w:rPr>
          <w:rFonts w:ascii="Arial" w:eastAsia="SimSun" w:hAnsi="Arial" w:cs="Arial"/>
        </w:rPr>
        <w:t>Trust</w:t>
      </w:r>
      <w:r w:rsidRPr="0011104E">
        <w:rPr>
          <w:rFonts w:ascii="Arial" w:eastAsia="SimSun" w:hAnsi="Arial" w:cs="Arial"/>
        </w:rPr>
        <w:t xml:space="preserve"> is a registered body with the Disclosure Service, reference number 20537300005. New members of staff will be required to apply for Disclosure Service certification as part of the </w:t>
      </w:r>
      <w:r w:rsidRPr="00D8375A">
        <w:rPr>
          <w:rFonts w:ascii="Arial" w:eastAsia="SimSun" w:hAnsi="Arial" w:cs="Arial"/>
        </w:rPr>
        <w:t>Trust’s</w:t>
      </w:r>
      <w:r w:rsidRPr="0011104E">
        <w:rPr>
          <w:rFonts w:ascii="Arial" w:eastAsia="SimSun" w:hAnsi="Arial" w:cs="Arial"/>
        </w:rPr>
        <w:t xml:space="preserve"> staff recruitment process. </w:t>
      </w:r>
      <w:r w:rsidRPr="0011104E">
        <w:rPr>
          <w:rFonts w:ascii="Arial" w:eastAsia="Calibri" w:hAnsi="Arial" w:cs="Arial"/>
        </w:rPr>
        <w:t xml:space="preserve">Further information about the Disclosure and Barring Service is available from the DBS website at </w:t>
      </w:r>
      <w:hyperlink r:id="rId19" w:history="1">
        <w:r w:rsidRPr="0011104E">
          <w:rPr>
            <w:rFonts w:ascii="Arial" w:eastAsia="Calibri" w:hAnsi="Arial" w:cs="Arial"/>
            <w:u w:val="single"/>
          </w:rPr>
          <w:t>www.homeoffice.gov.uk/dbs</w:t>
        </w:r>
      </w:hyperlink>
      <w:r w:rsidRPr="0011104E">
        <w:rPr>
          <w:rFonts w:ascii="Arial" w:eastAsia="Calibri" w:hAnsi="Arial" w:cs="Arial"/>
        </w:rPr>
        <w:t xml:space="preserve"> or from the </w:t>
      </w:r>
      <w:r w:rsidRPr="00D8375A">
        <w:rPr>
          <w:rFonts w:ascii="Arial" w:eastAsia="Calibri" w:hAnsi="Arial" w:cs="Arial"/>
        </w:rPr>
        <w:t>Trust’s</w:t>
      </w:r>
      <w:r w:rsidRPr="0011104E">
        <w:rPr>
          <w:rFonts w:ascii="Arial" w:eastAsia="Calibri" w:hAnsi="Arial" w:cs="Arial"/>
        </w:rPr>
        <w:t xml:space="preserve"> Human Resources Department. </w:t>
      </w:r>
    </w:p>
    <w:p w14:paraId="6E25EB76" w14:textId="4EE74327" w:rsidR="00B9059C" w:rsidRDefault="00B9059C">
      <w:pPr>
        <w:pStyle w:val="Heading1"/>
        <w:spacing w:before="136"/>
        <w:ind w:left="141"/>
        <w:rPr>
          <w:sz w:val="48"/>
          <w:szCs w:val="48"/>
        </w:rPr>
      </w:pPr>
    </w:p>
    <w:p w14:paraId="19080D6E" w14:textId="77777777" w:rsidR="00B9059C" w:rsidRDefault="00B9059C">
      <w:pPr>
        <w:pStyle w:val="Heading1"/>
        <w:spacing w:before="136"/>
        <w:ind w:left="141"/>
        <w:rPr>
          <w:sz w:val="48"/>
          <w:szCs w:val="48"/>
        </w:rPr>
      </w:pPr>
    </w:p>
    <w:p w14:paraId="59C29924" w14:textId="77777777" w:rsidR="00751531" w:rsidRDefault="00751531">
      <w:pPr>
        <w:pStyle w:val="Heading1"/>
        <w:spacing w:before="136"/>
        <w:ind w:left="141"/>
        <w:rPr>
          <w:sz w:val="48"/>
          <w:szCs w:val="48"/>
        </w:rPr>
      </w:pPr>
    </w:p>
    <w:p w14:paraId="467F4E84" w14:textId="77777777" w:rsidR="00751531" w:rsidRDefault="00751531">
      <w:pPr>
        <w:pStyle w:val="Heading1"/>
        <w:spacing w:before="136"/>
        <w:ind w:left="141"/>
        <w:rPr>
          <w:sz w:val="48"/>
          <w:szCs w:val="48"/>
        </w:rPr>
      </w:pPr>
    </w:p>
    <w:p w14:paraId="541BC379" w14:textId="77777777" w:rsidR="00751531" w:rsidRDefault="00751531">
      <w:pPr>
        <w:pStyle w:val="Heading1"/>
        <w:spacing w:before="136"/>
        <w:ind w:left="141"/>
        <w:rPr>
          <w:sz w:val="48"/>
          <w:szCs w:val="48"/>
        </w:rPr>
      </w:pPr>
    </w:p>
    <w:p w14:paraId="16C1D325" w14:textId="77777777" w:rsidR="00751531" w:rsidRPr="007E163E" w:rsidRDefault="00751531">
      <w:pPr>
        <w:pStyle w:val="Heading1"/>
        <w:spacing w:before="136"/>
        <w:ind w:left="141"/>
        <w:rPr>
          <w:sz w:val="48"/>
          <w:szCs w:val="48"/>
        </w:rPr>
      </w:pPr>
    </w:p>
    <w:p w14:paraId="603426C7" w14:textId="34A4F887" w:rsidR="00D03FA7" w:rsidRDefault="00833CF7" w:rsidP="00326A67">
      <w:pPr>
        <w:rPr>
          <w:rFonts w:ascii="Arial" w:eastAsia="SimSun" w:hAnsi="Arial" w:cs="Arial"/>
          <w:b/>
          <w:color w:val="A14F8C"/>
          <w:sz w:val="24"/>
          <w:szCs w:val="24"/>
        </w:rPr>
      </w:pPr>
      <w:r>
        <w:rPr>
          <w:rFonts w:ascii="Arial" w:eastAsia="SimSun" w:hAnsi="Arial" w:cs="Arial"/>
          <w:b/>
          <w:color w:val="A14F8C"/>
          <w:sz w:val="24"/>
          <w:szCs w:val="24"/>
        </w:rPr>
        <w:lastRenderedPageBreak/>
        <w:t>Person Specification</w:t>
      </w:r>
    </w:p>
    <w:p w14:paraId="4DC6B26C" w14:textId="77777777" w:rsidR="00833CF7" w:rsidRPr="0015199A" w:rsidRDefault="00833CF7" w:rsidP="00326A67">
      <w:pPr>
        <w:rPr>
          <w:rFonts w:ascii="Arial" w:eastAsia="Times New Roman" w:hAnsi="Arial" w:cs="Arial"/>
          <w:b/>
          <w:sz w:val="20"/>
          <w:szCs w:val="20"/>
        </w:rPr>
      </w:pPr>
    </w:p>
    <w:p w14:paraId="4BC08333" w14:textId="77777777" w:rsidR="00D03FA7" w:rsidRPr="00833CF7" w:rsidRDefault="00326A67" w:rsidP="00D03FA7">
      <w:pPr>
        <w:rPr>
          <w:rFonts w:ascii="Arial" w:eastAsia="Times New Roman" w:hAnsi="Arial" w:cs="Arial"/>
          <w:b/>
        </w:rPr>
      </w:pPr>
      <w:r w:rsidRPr="00833CF7">
        <w:rPr>
          <w:rFonts w:ascii="Arial" w:eastAsia="Times New Roman" w:hAnsi="Arial" w:cs="Arial"/>
        </w:rPr>
        <w:t xml:space="preserve">Essential requirements are those, without which, the candidate would not be able to do the job.  It is expected that the post holder will have the knowledge and qualifications indicated, </w:t>
      </w:r>
      <w:r w:rsidRPr="00833CF7">
        <w:rPr>
          <w:rFonts w:ascii="Arial" w:eastAsia="Times New Roman" w:hAnsi="Arial" w:cs="Arial"/>
          <w:b/>
        </w:rPr>
        <w:t>or equivalent</w:t>
      </w:r>
      <w:r w:rsidRPr="00833CF7">
        <w:rPr>
          <w:rFonts w:ascii="Arial" w:eastAsia="Times New Roman" w:hAnsi="Arial" w:cs="Arial"/>
        </w:rPr>
        <w:t xml:space="preserve"> </w:t>
      </w:r>
      <w:r w:rsidRPr="00833CF7">
        <w:rPr>
          <w:rFonts w:ascii="Arial" w:eastAsia="Times New Roman" w:hAnsi="Arial" w:cs="Arial"/>
          <w:b/>
        </w:rPr>
        <w:t>qualifications and/or experience.</w:t>
      </w:r>
    </w:p>
    <w:p w14:paraId="33760C60" w14:textId="77777777" w:rsidR="00D03FA7" w:rsidRPr="00833CF7" w:rsidRDefault="00D03FA7" w:rsidP="00D03FA7">
      <w:pPr>
        <w:rPr>
          <w:rFonts w:ascii="Arial" w:eastAsia="Times New Roman" w:hAnsi="Arial" w:cs="Arial"/>
        </w:rPr>
      </w:pPr>
    </w:p>
    <w:p w14:paraId="52C59857" w14:textId="77777777" w:rsidR="00067CC0" w:rsidRPr="00833CF7" w:rsidRDefault="00326A67" w:rsidP="00D03FA7">
      <w:pPr>
        <w:rPr>
          <w:rFonts w:ascii="Arial" w:eastAsia="Times New Roman" w:hAnsi="Arial" w:cs="Arial"/>
          <w:b/>
        </w:rPr>
      </w:pPr>
      <w:r w:rsidRPr="00833CF7">
        <w:rPr>
          <w:rFonts w:ascii="Arial" w:eastAsia="Times New Roman" w:hAnsi="Arial" w:cs="Arial"/>
        </w:rPr>
        <w:t>Desirable requirements are those which would be useful for the post holder to possess and will be considered when more than one applicant meets the essential requirements</w:t>
      </w:r>
    </w:p>
    <w:p w14:paraId="32416979" w14:textId="77777777" w:rsidR="00B3675D" w:rsidRDefault="00B3675D" w:rsidP="00C47D67">
      <w:pPr>
        <w:pStyle w:val="Heading5"/>
        <w:spacing w:before="42"/>
        <w:ind w:left="0"/>
        <w:rPr>
          <w:rFonts w:ascii="Arial MT"/>
        </w:rPr>
      </w:pPr>
    </w:p>
    <w:tbl>
      <w:tblPr>
        <w:tblW w:w="0" w:type="auto"/>
        <w:tblInd w:w="10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80"/>
        <w:gridCol w:w="1418"/>
        <w:gridCol w:w="1502"/>
        <w:gridCol w:w="2350"/>
      </w:tblGrid>
      <w:tr w:rsidR="007E163E" w:rsidRPr="00833CF7" w14:paraId="3015EFA1" w14:textId="77777777" w:rsidTr="724EF6A5">
        <w:trPr>
          <w:trHeight w:val="483"/>
        </w:trPr>
        <w:tc>
          <w:tcPr>
            <w:tcW w:w="8080" w:type="dxa"/>
            <w:tcBorders>
              <w:top w:val="single" w:sz="4" w:space="0" w:color="auto"/>
              <w:left w:val="single" w:sz="4" w:space="0" w:color="auto"/>
              <w:bottom w:val="single" w:sz="4" w:space="0" w:color="auto"/>
              <w:right w:val="single" w:sz="4" w:space="0" w:color="auto"/>
            </w:tcBorders>
          </w:tcPr>
          <w:p w14:paraId="10E17E1B" w14:textId="77777777" w:rsidR="007E163E" w:rsidRPr="00833CF7" w:rsidRDefault="007E163E" w:rsidP="00A44181">
            <w:pPr>
              <w:jc w:val="both"/>
              <w:rPr>
                <w:rFonts w:ascii="Arial" w:eastAsia="Times New Roman" w:hAnsi="Arial" w:cs="Arial"/>
                <w:b/>
                <w:sz w:val="20"/>
                <w:szCs w:val="20"/>
              </w:rPr>
            </w:pPr>
          </w:p>
        </w:tc>
        <w:tc>
          <w:tcPr>
            <w:tcW w:w="1418" w:type="dxa"/>
            <w:tcBorders>
              <w:top w:val="single" w:sz="4" w:space="0" w:color="auto"/>
              <w:left w:val="single" w:sz="4" w:space="0" w:color="auto"/>
              <w:bottom w:val="single" w:sz="4" w:space="0" w:color="auto"/>
              <w:right w:val="single" w:sz="4" w:space="0" w:color="auto"/>
            </w:tcBorders>
            <w:hideMark/>
          </w:tcPr>
          <w:p w14:paraId="35AF9E2A" w14:textId="77777777" w:rsidR="007E163E" w:rsidRPr="00833CF7" w:rsidRDefault="007E163E" w:rsidP="00A44181">
            <w:pPr>
              <w:jc w:val="both"/>
              <w:rPr>
                <w:rFonts w:ascii="Arial" w:eastAsia="Times New Roman" w:hAnsi="Arial" w:cs="Arial"/>
                <w:b/>
                <w:sz w:val="20"/>
                <w:szCs w:val="20"/>
              </w:rPr>
            </w:pPr>
            <w:r w:rsidRPr="00833CF7">
              <w:rPr>
                <w:rFonts w:ascii="Arial" w:eastAsia="Times New Roman" w:hAnsi="Arial" w:cs="Arial"/>
                <w:b/>
                <w:sz w:val="20"/>
                <w:szCs w:val="20"/>
              </w:rPr>
              <w:t>Essential</w:t>
            </w:r>
          </w:p>
        </w:tc>
        <w:tc>
          <w:tcPr>
            <w:tcW w:w="1502" w:type="dxa"/>
            <w:tcBorders>
              <w:top w:val="single" w:sz="4" w:space="0" w:color="auto"/>
              <w:left w:val="single" w:sz="4" w:space="0" w:color="auto"/>
              <w:bottom w:val="single" w:sz="4" w:space="0" w:color="auto"/>
              <w:right w:val="single" w:sz="4" w:space="0" w:color="auto"/>
            </w:tcBorders>
            <w:hideMark/>
          </w:tcPr>
          <w:p w14:paraId="2D5373C2" w14:textId="77777777" w:rsidR="007E163E" w:rsidRPr="00833CF7" w:rsidRDefault="007E163E" w:rsidP="00A44181">
            <w:pPr>
              <w:jc w:val="both"/>
              <w:rPr>
                <w:rFonts w:ascii="Arial" w:eastAsia="Times New Roman" w:hAnsi="Arial" w:cs="Arial"/>
                <w:b/>
                <w:sz w:val="20"/>
                <w:szCs w:val="20"/>
              </w:rPr>
            </w:pPr>
            <w:r w:rsidRPr="00833CF7">
              <w:rPr>
                <w:rFonts w:ascii="Arial" w:eastAsia="Times New Roman" w:hAnsi="Arial" w:cs="Arial"/>
                <w:b/>
                <w:sz w:val="20"/>
                <w:szCs w:val="20"/>
              </w:rPr>
              <w:t>Desirable</w:t>
            </w:r>
          </w:p>
        </w:tc>
        <w:tc>
          <w:tcPr>
            <w:tcW w:w="2350" w:type="dxa"/>
            <w:tcBorders>
              <w:top w:val="single" w:sz="4" w:space="0" w:color="auto"/>
              <w:left w:val="single" w:sz="4" w:space="0" w:color="auto"/>
              <w:bottom w:val="single" w:sz="4" w:space="0" w:color="auto"/>
              <w:right w:val="single" w:sz="4" w:space="0" w:color="auto"/>
            </w:tcBorders>
          </w:tcPr>
          <w:p w14:paraId="758CA800" w14:textId="77777777" w:rsidR="007E163E" w:rsidRPr="00833CF7" w:rsidRDefault="007E163E" w:rsidP="00A44181">
            <w:pPr>
              <w:jc w:val="both"/>
              <w:rPr>
                <w:rFonts w:ascii="Arial" w:eastAsia="Times New Roman" w:hAnsi="Arial" w:cs="Arial"/>
                <w:b/>
                <w:sz w:val="20"/>
                <w:szCs w:val="20"/>
              </w:rPr>
            </w:pPr>
            <w:r w:rsidRPr="00833CF7">
              <w:rPr>
                <w:rFonts w:ascii="Arial" w:eastAsia="Times New Roman" w:hAnsi="Arial" w:cs="Arial"/>
                <w:b/>
                <w:sz w:val="20"/>
                <w:szCs w:val="20"/>
              </w:rPr>
              <w:t xml:space="preserve">Evidence </w:t>
            </w:r>
          </w:p>
        </w:tc>
      </w:tr>
      <w:tr w:rsidR="00D70ECA" w:rsidRPr="00833CF7" w14:paraId="5546170C" w14:textId="77777777" w:rsidTr="724EF6A5">
        <w:tc>
          <w:tcPr>
            <w:tcW w:w="8080" w:type="dxa"/>
            <w:tcBorders>
              <w:top w:val="single" w:sz="4" w:space="0" w:color="auto"/>
              <w:left w:val="single" w:sz="4" w:space="0" w:color="auto"/>
              <w:bottom w:val="single" w:sz="4" w:space="0" w:color="auto"/>
              <w:right w:val="single" w:sz="4" w:space="0" w:color="auto"/>
            </w:tcBorders>
            <w:shd w:val="clear" w:color="auto" w:fill="A14F8C"/>
            <w:vAlign w:val="center"/>
          </w:tcPr>
          <w:p w14:paraId="4C5C30B0" w14:textId="77777777" w:rsidR="00D70ECA" w:rsidRPr="00833CF7" w:rsidRDefault="00D70ECA" w:rsidP="00A44181">
            <w:pPr>
              <w:rPr>
                <w:rFonts w:ascii="Arial" w:eastAsia="Times New Roman" w:hAnsi="Arial" w:cs="Arial"/>
                <w:b/>
                <w:color w:val="FFFFFF" w:themeColor="background1"/>
                <w:sz w:val="20"/>
                <w:szCs w:val="20"/>
              </w:rPr>
            </w:pPr>
          </w:p>
          <w:p w14:paraId="5496AF0E" w14:textId="353B0E95" w:rsidR="00D70ECA" w:rsidRPr="00833CF7" w:rsidRDefault="00D70ECA" w:rsidP="00A44181">
            <w:pPr>
              <w:rPr>
                <w:rFonts w:ascii="Arial" w:eastAsia="Times New Roman" w:hAnsi="Arial" w:cs="Arial"/>
                <w:b/>
                <w:sz w:val="20"/>
                <w:szCs w:val="20"/>
              </w:rPr>
            </w:pPr>
            <w:r w:rsidRPr="00833CF7">
              <w:rPr>
                <w:rFonts w:ascii="Arial" w:eastAsia="Times New Roman" w:hAnsi="Arial" w:cs="Arial"/>
                <w:b/>
                <w:color w:val="FFFFFF" w:themeColor="background1"/>
                <w:sz w:val="20"/>
                <w:szCs w:val="20"/>
              </w:rPr>
              <w:t>Knowledge and Qualifications: Achieve More</w:t>
            </w:r>
          </w:p>
          <w:p w14:paraId="33C69570" w14:textId="77777777" w:rsidR="00D70ECA" w:rsidRPr="00833CF7" w:rsidRDefault="00D70ECA" w:rsidP="00A44181">
            <w:pPr>
              <w:rPr>
                <w:rFonts w:ascii="Arial" w:eastAsia="Times New Roman" w:hAnsi="Arial" w:cs="Arial"/>
                <w:b/>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14F8C"/>
          </w:tcPr>
          <w:p w14:paraId="645FABFF" w14:textId="77777777" w:rsidR="00D70ECA" w:rsidRPr="00833CF7" w:rsidRDefault="00D70ECA" w:rsidP="00A44181">
            <w:pPr>
              <w:jc w:val="both"/>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shd w:val="clear" w:color="auto" w:fill="A14F8C"/>
          </w:tcPr>
          <w:p w14:paraId="45564C53" w14:textId="77777777" w:rsidR="00D70ECA" w:rsidRPr="00833CF7" w:rsidRDefault="00D70ECA" w:rsidP="00A44181">
            <w:pPr>
              <w:jc w:val="both"/>
              <w:rPr>
                <w:rFonts w:ascii="Arial" w:eastAsia="Times New Roman" w:hAnsi="Arial" w:cs="Arial"/>
                <w:b/>
                <w:sz w:val="20"/>
                <w:szCs w:val="20"/>
              </w:rPr>
            </w:pPr>
          </w:p>
        </w:tc>
        <w:tc>
          <w:tcPr>
            <w:tcW w:w="2350" w:type="dxa"/>
            <w:vMerge w:val="restart"/>
            <w:tcBorders>
              <w:top w:val="single" w:sz="4" w:space="0" w:color="auto"/>
              <w:left w:val="single" w:sz="4" w:space="0" w:color="auto"/>
              <w:right w:val="single" w:sz="4" w:space="0" w:color="auto"/>
            </w:tcBorders>
          </w:tcPr>
          <w:p w14:paraId="1ABADB34" w14:textId="77777777" w:rsidR="00D70ECA" w:rsidRPr="00833CF7" w:rsidRDefault="00D70ECA" w:rsidP="00A44181">
            <w:pPr>
              <w:jc w:val="both"/>
              <w:rPr>
                <w:rFonts w:ascii="Arial" w:eastAsia="Times New Roman" w:hAnsi="Arial" w:cs="Arial"/>
                <w:b/>
                <w:sz w:val="20"/>
                <w:szCs w:val="20"/>
              </w:rPr>
            </w:pPr>
            <w:r w:rsidRPr="00833CF7">
              <w:rPr>
                <w:rFonts w:ascii="Arial" w:eastAsia="Times New Roman" w:hAnsi="Arial" w:cs="Arial"/>
                <w:b/>
                <w:sz w:val="20"/>
                <w:szCs w:val="20"/>
              </w:rPr>
              <w:t>Application</w:t>
            </w:r>
          </w:p>
          <w:p w14:paraId="0D782592" w14:textId="77777777" w:rsidR="00D70ECA" w:rsidRPr="00833CF7" w:rsidRDefault="00D70ECA" w:rsidP="00A44181">
            <w:pPr>
              <w:jc w:val="both"/>
              <w:rPr>
                <w:rFonts w:ascii="Arial" w:eastAsia="Times New Roman" w:hAnsi="Arial" w:cs="Arial"/>
                <w:b/>
                <w:sz w:val="20"/>
                <w:szCs w:val="20"/>
              </w:rPr>
            </w:pPr>
          </w:p>
        </w:tc>
      </w:tr>
      <w:tr w:rsidR="00D70ECA" w:rsidRPr="00833CF7" w14:paraId="1AB67227" w14:textId="77777777" w:rsidTr="724EF6A5">
        <w:tc>
          <w:tcPr>
            <w:tcW w:w="8080" w:type="dxa"/>
            <w:tcBorders>
              <w:top w:val="single" w:sz="4" w:space="0" w:color="auto"/>
              <w:left w:val="single" w:sz="4" w:space="0" w:color="auto"/>
              <w:bottom w:val="single" w:sz="4" w:space="0" w:color="auto"/>
              <w:right w:val="single" w:sz="4" w:space="0" w:color="auto"/>
            </w:tcBorders>
          </w:tcPr>
          <w:p w14:paraId="7CEF0C5C" w14:textId="6F8077F0" w:rsidR="00D70ECA" w:rsidRPr="00D70ECA" w:rsidRDefault="00D70ECA" w:rsidP="00E41498">
            <w:pPr>
              <w:tabs>
                <w:tab w:val="center" w:pos="4513"/>
                <w:tab w:val="right" w:pos="9026"/>
              </w:tabs>
              <w:rPr>
                <w:rFonts w:ascii="Arial" w:eastAsia="SimSun" w:hAnsi="Arial" w:cs="Arial"/>
                <w:sz w:val="20"/>
                <w:szCs w:val="20"/>
                <w:lang w:eastAsia="zh-CN"/>
              </w:rPr>
            </w:pPr>
            <w:bookmarkStart w:id="2" w:name="_Hlk54793423"/>
            <w:r w:rsidRPr="00D70ECA">
              <w:rPr>
                <w:rFonts w:ascii="Arial" w:eastAsia="SimSun" w:hAnsi="Arial" w:cs="Arial"/>
                <w:sz w:val="20"/>
                <w:szCs w:val="20"/>
                <w:lang w:eastAsia="zh-CN"/>
              </w:rPr>
              <w:t>Awareness of statutory processes relating to inclusion: EHCPNA, Annual Reviews, safeguarding, assessments and reintegration planning. </w:t>
            </w:r>
          </w:p>
        </w:tc>
        <w:tc>
          <w:tcPr>
            <w:tcW w:w="1418" w:type="dxa"/>
            <w:tcBorders>
              <w:top w:val="single" w:sz="4" w:space="0" w:color="auto"/>
              <w:left w:val="single" w:sz="4" w:space="0" w:color="auto"/>
              <w:bottom w:val="single" w:sz="4" w:space="0" w:color="auto"/>
              <w:right w:val="single" w:sz="4" w:space="0" w:color="auto"/>
            </w:tcBorders>
            <w:vAlign w:val="center"/>
          </w:tcPr>
          <w:p w14:paraId="79BA1FED" w14:textId="77777777" w:rsidR="00D70ECA" w:rsidRPr="00833CF7" w:rsidRDefault="00D70ECA" w:rsidP="00E41498">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tcPr>
          <w:p w14:paraId="7467C6B3" w14:textId="77777777" w:rsidR="00D70ECA" w:rsidRPr="00833CF7" w:rsidRDefault="00D70ECA" w:rsidP="00A44181">
            <w:pPr>
              <w:jc w:val="both"/>
              <w:rPr>
                <w:rFonts w:ascii="Arial" w:eastAsia="Times New Roman" w:hAnsi="Arial" w:cs="Arial"/>
                <w:b/>
                <w:sz w:val="20"/>
                <w:szCs w:val="20"/>
              </w:rPr>
            </w:pPr>
          </w:p>
        </w:tc>
        <w:tc>
          <w:tcPr>
            <w:tcW w:w="2350" w:type="dxa"/>
            <w:vMerge/>
          </w:tcPr>
          <w:p w14:paraId="4C3EA7C1" w14:textId="77777777" w:rsidR="00D70ECA" w:rsidRPr="00833CF7" w:rsidRDefault="00D70ECA" w:rsidP="00A44181">
            <w:pPr>
              <w:jc w:val="both"/>
              <w:rPr>
                <w:rFonts w:ascii="Arial" w:eastAsia="Times New Roman" w:hAnsi="Arial" w:cs="Arial"/>
                <w:b/>
                <w:sz w:val="20"/>
                <w:szCs w:val="20"/>
              </w:rPr>
            </w:pPr>
          </w:p>
        </w:tc>
      </w:tr>
      <w:tr w:rsidR="00D70ECA" w:rsidRPr="00833CF7" w14:paraId="5371E566" w14:textId="77777777" w:rsidTr="724EF6A5">
        <w:tc>
          <w:tcPr>
            <w:tcW w:w="8080" w:type="dxa"/>
            <w:tcBorders>
              <w:top w:val="single" w:sz="4" w:space="0" w:color="auto"/>
              <w:left w:val="single" w:sz="4" w:space="0" w:color="auto"/>
              <w:bottom w:val="single" w:sz="4" w:space="0" w:color="auto"/>
              <w:right w:val="single" w:sz="4" w:space="0" w:color="auto"/>
            </w:tcBorders>
          </w:tcPr>
          <w:p w14:paraId="6446103E" w14:textId="132FFF41" w:rsidR="00D70ECA" w:rsidRPr="00D70ECA" w:rsidRDefault="00D70ECA" w:rsidP="00E41498">
            <w:pPr>
              <w:tabs>
                <w:tab w:val="center" w:pos="4513"/>
                <w:tab w:val="right" w:pos="9026"/>
              </w:tabs>
              <w:ind w:left="-23"/>
              <w:rPr>
                <w:rFonts w:ascii="Arial" w:eastAsia="SimSun" w:hAnsi="Arial" w:cs="Arial"/>
                <w:sz w:val="20"/>
                <w:szCs w:val="20"/>
                <w:lang w:eastAsia="zh-CN"/>
              </w:rPr>
            </w:pPr>
            <w:r w:rsidRPr="00D70ECA">
              <w:rPr>
                <w:rFonts w:ascii="Arial" w:hAnsi="Arial" w:cs="Arial"/>
                <w:spacing w:val="-9"/>
                <w:sz w:val="20"/>
                <w:szCs w:val="20"/>
              </w:rPr>
              <w:t>Hold Qualified Teacher Status</w:t>
            </w:r>
          </w:p>
        </w:tc>
        <w:tc>
          <w:tcPr>
            <w:tcW w:w="1418" w:type="dxa"/>
            <w:tcBorders>
              <w:top w:val="single" w:sz="4" w:space="0" w:color="auto"/>
              <w:left w:val="single" w:sz="4" w:space="0" w:color="auto"/>
              <w:bottom w:val="single" w:sz="4" w:space="0" w:color="auto"/>
              <w:right w:val="single" w:sz="4" w:space="0" w:color="auto"/>
            </w:tcBorders>
            <w:vAlign w:val="center"/>
          </w:tcPr>
          <w:p w14:paraId="6EE9FEB3" w14:textId="77777777" w:rsidR="00D70ECA" w:rsidRPr="00833CF7" w:rsidRDefault="00D70ECA" w:rsidP="00E41498">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21DD139D" w14:textId="77777777" w:rsidR="00D70ECA" w:rsidRPr="00833CF7" w:rsidRDefault="00D70ECA" w:rsidP="00A44181">
            <w:pPr>
              <w:jc w:val="center"/>
              <w:rPr>
                <w:rFonts w:ascii="Arial" w:eastAsia="Times New Roman" w:hAnsi="Arial" w:cs="Arial"/>
                <w:b/>
                <w:sz w:val="20"/>
                <w:szCs w:val="20"/>
              </w:rPr>
            </w:pPr>
          </w:p>
        </w:tc>
        <w:tc>
          <w:tcPr>
            <w:tcW w:w="2350" w:type="dxa"/>
            <w:vMerge/>
          </w:tcPr>
          <w:p w14:paraId="394627CE" w14:textId="77777777" w:rsidR="00D70ECA" w:rsidRPr="00833CF7" w:rsidRDefault="00D70ECA" w:rsidP="00A44181">
            <w:pPr>
              <w:jc w:val="both"/>
              <w:rPr>
                <w:rFonts w:ascii="Arial" w:eastAsia="Times New Roman" w:hAnsi="Arial" w:cs="Arial"/>
                <w:b/>
                <w:sz w:val="20"/>
                <w:szCs w:val="20"/>
              </w:rPr>
            </w:pPr>
          </w:p>
        </w:tc>
      </w:tr>
      <w:bookmarkEnd w:id="2"/>
      <w:tr w:rsidR="00D70ECA" w:rsidRPr="00833CF7" w14:paraId="6EC4CB03" w14:textId="77777777" w:rsidTr="724EF6A5">
        <w:tc>
          <w:tcPr>
            <w:tcW w:w="8080" w:type="dxa"/>
            <w:tcBorders>
              <w:top w:val="single" w:sz="4" w:space="0" w:color="2362AA"/>
              <w:bottom w:val="single" w:sz="4" w:space="0" w:color="2362AA"/>
              <w:right w:val="single" w:sz="4" w:space="0" w:color="2362AA"/>
            </w:tcBorders>
          </w:tcPr>
          <w:p w14:paraId="537A528B" w14:textId="1954BFC7" w:rsidR="00D70ECA" w:rsidRPr="00D70ECA" w:rsidRDefault="00D70ECA" w:rsidP="00E41498">
            <w:pPr>
              <w:pStyle w:val="TableParagraph"/>
              <w:spacing w:before="31" w:line="190" w:lineRule="exact"/>
              <w:ind w:left="-23"/>
              <w:rPr>
                <w:rFonts w:ascii="Arial" w:hAnsi="Arial" w:cs="Arial"/>
                <w:sz w:val="20"/>
                <w:szCs w:val="20"/>
              </w:rPr>
            </w:pPr>
            <w:r w:rsidRPr="00D70ECA">
              <w:rPr>
                <w:rFonts w:ascii="Arial" w:hAnsi="Arial" w:cs="Arial"/>
                <w:sz w:val="20"/>
                <w:szCs w:val="20"/>
              </w:rPr>
              <w:t>Strong understanding of SEN, including SEMH, neurodiversity, communication needs and learning differences. </w:t>
            </w:r>
          </w:p>
        </w:tc>
        <w:tc>
          <w:tcPr>
            <w:tcW w:w="1418" w:type="dxa"/>
            <w:tcBorders>
              <w:top w:val="single" w:sz="4" w:space="0" w:color="auto"/>
              <w:left w:val="single" w:sz="4" w:space="0" w:color="auto"/>
              <w:bottom w:val="single" w:sz="4" w:space="0" w:color="auto"/>
              <w:right w:val="single" w:sz="4" w:space="0" w:color="auto"/>
            </w:tcBorders>
            <w:vAlign w:val="center"/>
          </w:tcPr>
          <w:p w14:paraId="16BD8C32" w14:textId="77777777" w:rsidR="00D70ECA" w:rsidRPr="00833CF7" w:rsidRDefault="00D70ECA" w:rsidP="00E41498">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00B80AA6" w14:textId="77777777" w:rsidR="00D70ECA" w:rsidRPr="00833CF7" w:rsidRDefault="00D70ECA" w:rsidP="00E41498">
            <w:pPr>
              <w:jc w:val="center"/>
              <w:rPr>
                <w:rFonts w:ascii="Arial" w:eastAsia="Times New Roman" w:hAnsi="Arial" w:cs="Arial"/>
                <w:b/>
                <w:sz w:val="20"/>
                <w:szCs w:val="20"/>
              </w:rPr>
            </w:pPr>
          </w:p>
        </w:tc>
        <w:tc>
          <w:tcPr>
            <w:tcW w:w="2350" w:type="dxa"/>
            <w:vMerge/>
          </w:tcPr>
          <w:p w14:paraId="2F7D236D" w14:textId="77777777" w:rsidR="00D70ECA" w:rsidRPr="00833CF7" w:rsidRDefault="00D70ECA" w:rsidP="00E41498">
            <w:pPr>
              <w:jc w:val="both"/>
              <w:rPr>
                <w:rFonts w:ascii="Arial" w:eastAsia="Times New Roman" w:hAnsi="Arial" w:cs="Arial"/>
                <w:b/>
                <w:sz w:val="20"/>
                <w:szCs w:val="20"/>
              </w:rPr>
            </w:pPr>
          </w:p>
        </w:tc>
      </w:tr>
      <w:tr w:rsidR="00D70ECA" w:rsidRPr="00833CF7" w14:paraId="18A79C1C" w14:textId="77777777" w:rsidTr="724EF6A5">
        <w:tc>
          <w:tcPr>
            <w:tcW w:w="8080" w:type="dxa"/>
            <w:tcBorders>
              <w:top w:val="single" w:sz="4" w:space="0" w:color="2362AA"/>
              <w:bottom w:val="single" w:sz="4" w:space="0" w:color="2362AA"/>
              <w:right w:val="single" w:sz="4" w:space="0" w:color="2362AA"/>
            </w:tcBorders>
          </w:tcPr>
          <w:p w14:paraId="1EA4F632" w14:textId="7AC2B551" w:rsidR="00D70ECA" w:rsidRPr="00D70ECA" w:rsidRDefault="00D70ECA" w:rsidP="00E41498">
            <w:pPr>
              <w:pStyle w:val="TableParagraph"/>
              <w:spacing w:before="31" w:line="190" w:lineRule="exact"/>
              <w:ind w:left="-23"/>
              <w:rPr>
                <w:rFonts w:ascii="Arial" w:hAnsi="Arial" w:cs="Arial"/>
                <w:sz w:val="20"/>
                <w:szCs w:val="20"/>
              </w:rPr>
            </w:pPr>
            <w:r w:rsidRPr="724EF6A5">
              <w:rPr>
                <w:rFonts w:ascii="Arial" w:hAnsi="Arial" w:cs="Arial"/>
                <w:sz w:val="20"/>
                <w:szCs w:val="20"/>
              </w:rPr>
              <w:t>Experience leading or significantly contributing to the development of a trauma</w:t>
            </w:r>
            <w:r w:rsidR="2DB35B2D" w:rsidRPr="724EF6A5">
              <w:rPr>
                <w:rFonts w:ascii="Arial" w:hAnsi="Arial" w:cs="Arial"/>
                <w:sz w:val="20"/>
                <w:szCs w:val="20"/>
              </w:rPr>
              <w:t xml:space="preserve"> </w:t>
            </w:r>
            <w:r w:rsidRPr="724EF6A5">
              <w:rPr>
                <w:rFonts w:ascii="Arial" w:hAnsi="Arial" w:cs="Arial"/>
                <w:sz w:val="20"/>
                <w:szCs w:val="20"/>
              </w:rPr>
              <w:t xml:space="preserve">informed provision or </w:t>
            </w:r>
            <w:proofErr w:type="gramStart"/>
            <w:r w:rsidRPr="724EF6A5">
              <w:rPr>
                <w:rFonts w:ascii="Arial" w:hAnsi="Arial" w:cs="Arial"/>
                <w:sz w:val="20"/>
                <w:szCs w:val="20"/>
              </w:rPr>
              <w:t>nurture</w:t>
            </w:r>
            <w:r w:rsidR="77CF2DEB" w:rsidRPr="724EF6A5">
              <w:rPr>
                <w:rFonts w:ascii="Arial" w:hAnsi="Arial" w:cs="Arial"/>
                <w:sz w:val="20"/>
                <w:szCs w:val="20"/>
              </w:rPr>
              <w:t xml:space="preserve"> </w:t>
            </w:r>
            <w:r w:rsidRPr="724EF6A5">
              <w:rPr>
                <w:rFonts w:ascii="Arial" w:hAnsi="Arial" w:cs="Arial"/>
                <w:sz w:val="20"/>
                <w:szCs w:val="20"/>
              </w:rPr>
              <w:t>based</w:t>
            </w:r>
            <w:proofErr w:type="gramEnd"/>
            <w:r w:rsidRPr="724EF6A5">
              <w:rPr>
                <w:rFonts w:ascii="Arial" w:hAnsi="Arial" w:cs="Arial"/>
                <w:sz w:val="20"/>
                <w:szCs w:val="20"/>
              </w:rPr>
              <w:t xml:space="preserve"> setting.</w:t>
            </w:r>
          </w:p>
        </w:tc>
        <w:tc>
          <w:tcPr>
            <w:tcW w:w="1418" w:type="dxa"/>
            <w:tcBorders>
              <w:top w:val="single" w:sz="4" w:space="0" w:color="auto"/>
              <w:left w:val="single" w:sz="4" w:space="0" w:color="auto"/>
              <w:bottom w:val="single" w:sz="4" w:space="0" w:color="auto"/>
              <w:right w:val="single" w:sz="4" w:space="0" w:color="auto"/>
            </w:tcBorders>
            <w:vAlign w:val="center"/>
          </w:tcPr>
          <w:p w14:paraId="3985A824" w14:textId="77777777" w:rsidR="00D70ECA" w:rsidRPr="00833CF7" w:rsidRDefault="00D70ECA" w:rsidP="00E41498">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57904DF6" w14:textId="77777777" w:rsidR="00D70ECA" w:rsidRPr="00833CF7" w:rsidRDefault="00D70ECA" w:rsidP="00E41498">
            <w:pPr>
              <w:jc w:val="center"/>
              <w:rPr>
                <w:rFonts w:ascii="Arial" w:eastAsia="Times New Roman" w:hAnsi="Arial" w:cs="Arial"/>
                <w:b/>
                <w:sz w:val="20"/>
                <w:szCs w:val="20"/>
              </w:rPr>
            </w:pPr>
          </w:p>
        </w:tc>
        <w:tc>
          <w:tcPr>
            <w:tcW w:w="2350" w:type="dxa"/>
            <w:vMerge/>
          </w:tcPr>
          <w:p w14:paraId="560BAAE3" w14:textId="77777777" w:rsidR="00D70ECA" w:rsidRPr="00833CF7" w:rsidRDefault="00D70ECA" w:rsidP="00E41498">
            <w:pPr>
              <w:jc w:val="both"/>
              <w:rPr>
                <w:rFonts w:ascii="Arial" w:eastAsia="Times New Roman" w:hAnsi="Arial" w:cs="Arial"/>
                <w:b/>
                <w:sz w:val="20"/>
                <w:szCs w:val="20"/>
              </w:rPr>
            </w:pPr>
          </w:p>
        </w:tc>
      </w:tr>
      <w:tr w:rsidR="00D70ECA" w:rsidRPr="00833CF7" w14:paraId="0DC2233C" w14:textId="77777777" w:rsidTr="724EF6A5">
        <w:tc>
          <w:tcPr>
            <w:tcW w:w="8080" w:type="dxa"/>
            <w:tcBorders>
              <w:top w:val="single" w:sz="4" w:space="0" w:color="2362AA"/>
              <w:bottom w:val="single" w:sz="4" w:space="0" w:color="2362AA"/>
              <w:right w:val="single" w:sz="4" w:space="0" w:color="2362AA"/>
            </w:tcBorders>
          </w:tcPr>
          <w:p w14:paraId="56B17654" w14:textId="1A7E51E2" w:rsidR="00D70ECA" w:rsidRPr="00D70ECA" w:rsidRDefault="00D70ECA" w:rsidP="00FE307D">
            <w:pPr>
              <w:pStyle w:val="TableParagraph"/>
              <w:spacing w:before="31" w:line="190" w:lineRule="exact"/>
              <w:ind w:left="-23"/>
              <w:rPr>
                <w:rFonts w:ascii="Arial" w:hAnsi="Arial" w:cs="Arial"/>
                <w:sz w:val="20"/>
                <w:szCs w:val="20"/>
              </w:rPr>
            </w:pPr>
            <w:r w:rsidRPr="00FE307D">
              <w:rPr>
                <w:rFonts w:ascii="Arial" w:hAnsi="Arial" w:cs="Arial"/>
                <w:sz w:val="20"/>
                <w:szCs w:val="20"/>
              </w:rPr>
              <w:t xml:space="preserve">Proven track record of improving outcomes for pupils with SEMH, neurodiversity, communication needs or complex </w:t>
            </w:r>
            <w:proofErr w:type="spellStart"/>
            <w:r w:rsidRPr="00FE307D">
              <w:rPr>
                <w:rFonts w:ascii="Arial" w:hAnsi="Arial" w:cs="Arial"/>
                <w:sz w:val="20"/>
                <w:szCs w:val="20"/>
              </w:rPr>
              <w:t>behaviours</w:t>
            </w:r>
            <w:proofErr w:type="spellEnd"/>
            <w:r w:rsidRPr="00FE307D">
              <w:rPr>
                <w:rFonts w:ascii="Arial"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71155159" w14:textId="77777777" w:rsidR="00D70ECA" w:rsidRPr="00833CF7" w:rsidRDefault="00D70ECA" w:rsidP="00E41498">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59DEC58E" w14:textId="77777777" w:rsidR="00D70ECA" w:rsidRPr="00833CF7" w:rsidRDefault="00D70ECA" w:rsidP="00E41498">
            <w:pPr>
              <w:jc w:val="center"/>
              <w:rPr>
                <w:rFonts w:ascii="Arial" w:eastAsia="Times New Roman" w:hAnsi="Arial" w:cs="Arial"/>
                <w:b/>
                <w:sz w:val="20"/>
                <w:szCs w:val="20"/>
              </w:rPr>
            </w:pPr>
          </w:p>
        </w:tc>
        <w:tc>
          <w:tcPr>
            <w:tcW w:w="2350" w:type="dxa"/>
            <w:vMerge/>
          </w:tcPr>
          <w:p w14:paraId="524DCD19" w14:textId="77777777" w:rsidR="00D70ECA" w:rsidRPr="00833CF7" w:rsidRDefault="00D70ECA" w:rsidP="00E41498">
            <w:pPr>
              <w:jc w:val="both"/>
              <w:rPr>
                <w:rFonts w:ascii="Arial" w:eastAsia="Times New Roman" w:hAnsi="Arial" w:cs="Arial"/>
                <w:b/>
                <w:sz w:val="20"/>
                <w:szCs w:val="20"/>
              </w:rPr>
            </w:pPr>
          </w:p>
        </w:tc>
      </w:tr>
      <w:tr w:rsidR="00D70ECA" w:rsidRPr="00833CF7" w14:paraId="5C42F53D" w14:textId="77777777" w:rsidTr="724EF6A5">
        <w:tc>
          <w:tcPr>
            <w:tcW w:w="8080" w:type="dxa"/>
            <w:tcBorders>
              <w:top w:val="single" w:sz="4" w:space="0" w:color="2362AA"/>
              <w:bottom w:val="single" w:sz="4" w:space="0" w:color="2362AA"/>
              <w:right w:val="single" w:sz="4" w:space="0" w:color="2362AA"/>
            </w:tcBorders>
          </w:tcPr>
          <w:p w14:paraId="137638C7" w14:textId="606DDCEB" w:rsidR="00D70ECA" w:rsidRPr="00D70ECA" w:rsidRDefault="00D70ECA" w:rsidP="00FE307D">
            <w:pPr>
              <w:pStyle w:val="TableParagraph"/>
              <w:spacing w:before="31" w:line="190" w:lineRule="exact"/>
              <w:ind w:left="-23"/>
              <w:rPr>
                <w:rFonts w:ascii="Arial" w:hAnsi="Arial" w:cs="Arial"/>
                <w:sz w:val="20"/>
                <w:szCs w:val="20"/>
              </w:rPr>
            </w:pPr>
            <w:r w:rsidRPr="724EF6A5">
              <w:rPr>
                <w:rFonts w:ascii="Arial" w:hAnsi="Arial" w:cs="Arial"/>
                <w:sz w:val="20"/>
                <w:szCs w:val="20"/>
              </w:rPr>
              <w:t>Demonstrable experience managing high</w:t>
            </w:r>
            <w:r w:rsidR="1B9006ED" w:rsidRPr="724EF6A5">
              <w:rPr>
                <w:rFonts w:ascii="Arial" w:hAnsi="Arial" w:cs="Arial"/>
                <w:sz w:val="20"/>
                <w:szCs w:val="20"/>
              </w:rPr>
              <w:t xml:space="preserve"> </w:t>
            </w:r>
            <w:r w:rsidRPr="724EF6A5">
              <w:rPr>
                <w:rFonts w:ascii="Arial" w:hAnsi="Arial" w:cs="Arial"/>
                <w:sz w:val="20"/>
                <w:szCs w:val="20"/>
              </w:rPr>
              <w:t>needs and complex safeguarding cases, including multiagency planning and Early Help frameworks.</w:t>
            </w:r>
          </w:p>
        </w:tc>
        <w:tc>
          <w:tcPr>
            <w:tcW w:w="1418" w:type="dxa"/>
            <w:tcBorders>
              <w:top w:val="single" w:sz="4" w:space="0" w:color="auto"/>
              <w:left w:val="single" w:sz="4" w:space="0" w:color="auto"/>
              <w:bottom w:val="single" w:sz="4" w:space="0" w:color="auto"/>
              <w:right w:val="single" w:sz="4" w:space="0" w:color="auto"/>
            </w:tcBorders>
            <w:vAlign w:val="center"/>
          </w:tcPr>
          <w:p w14:paraId="396CE869" w14:textId="77777777" w:rsidR="00D70ECA" w:rsidRPr="00833CF7" w:rsidRDefault="00D70ECA" w:rsidP="00E41498">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221CCDE0" w14:textId="77777777" w:rsidR="00D70ECA" w:rsidRPr="00833CF7" w:rsidRDefault="00D70ECA" w:rsidP="00E41498">
            <w:pPr>
              <w:jc w:val="center"/>
              <w:rPr>
                <w:rFonts w:ascii="Arial" w:eastAsia="Times New Roman" w:hAnsi="Arial" w:cs="Arial"/>
                <w:b/>
                <w:sz w:val="20"/>
                <w:szCs w:val="20"/>
              </w:rPr>
            </w:pPr>
          </w:p>
        </w:tc>
        <w:tc>
          <w:tcPr>
            <w:tcW w:w="2350" w:type="dxa"/>
            <w:vMerge/>
          </w:tcPr>
          <w:p w14:paraId="4612DA06" w14:textId="77777777" w:rsidR="00D70ECA" w:rsidRPr="00833CF7" w:rsidRDefault="00D70ECA" w:rsidP="00E41498">
            <w:pPr>
              <w:jc w:val="both"/>
              <w:rPr>
                <w:rFonts w:ascii="Arial" w:eastAsia="Times New Roman" w:hAnsi="Arial" w:cs="Arial"/>
                <w:b/>
                <w:sz w:val="20"/>
                <w:szCs w:val="20"/>
              </w:rPr>
            </w:pPr>
          </w:p>
        </w:tc>
      </w:tr>
      <w:tr w:rsidR="00D70ECA" w:rsidRPr="00833CF7" w14:paraId="79862300" w14:textId="77777777" w:rsidTr="724EF6A5">
        <w:tc>
          <w:tcPr>
            <w:tcW w:w="8080" w:type="dxa"/>
            <w:tcBorders>
              <w:top w:val="single" w:sz="4" w:space="0" w:color="2362AA"/>
              <w:bottom w:val="single" w:sz="4" w:space="0" w:color="2362AA"/>
              <w:right w:val="single" w:sz="4" w:space="0" w:color="2362AA"/>
            </w:tcBorders>
          </w:tcPr>
          <w:p w14:paraId="6013D2C7" w14:textId="40667D50" w:rsidR="00D70ECA" w:rsidRPr="00D70ECA" w:rsidRDefault="00D70ECA" w:rsidP="00FE307D">
            <w:pPr>
              <w:pStyle w:val="TableParagraph"/>
              <w:spacing w:before="31" w:line="190" w:lineRule="exact"/>
              <w:ind w:left="-23"/>
              <w:rPr>
                <w:rFonts w:ascii="Arial" w:hAnsi="Arial" w:cs="Arial"/>
                <w:sz w:val="20"/>
                <w:szCs w:val="20"/>
              </w:rPr>
            </w:pPr>
            <w:r w:rsidRPr="00D70ECA">
              <w:rPr>
                <w:rFonts w:ascii="Arial" w:hAnsi="Arial" w:cs="Arial"/>
                <w:sz w:val="20"/>
                <w:szCs w:val="20"/>
              </w:rPr>
              <w:t>Experience supporting or leading processes relating to permanent exclusions, managed moves and reintegration planning.</w:t>
            </w:r>
          </w:p>
        </w:tc>
        <w:tc>
          <w:tcPr>
            <w:tcW w:w="1418" w:type="dxa"/>
            <w:tcBorders>
              <w:top w:val="single" w:sz="4" w:space="0" w:color="auto"/>
              <w:left w:val="single" w:sz="4" w:space="0" w:color="auto"/>
              <w:bottom w:val="single" w:sz="4" w:space="0" w:color="auto"/>
              <w:right w:val="single" w:sz="4" w:space="0" w:color="auto"/>
            </w:tcBorders>
            <w:vAlign w:val="center"/>
          </w:tcPr>
          <w:p w14:paraId="738A111A" w14:textId="77777777" w:rsidR="00D70ECA" w:rsidRPr="00833CF7" w:rsidRDefault="00D70ECA" w:rsidP="00E41498">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12BF1978" w14:textId="77777777" w:rsidR="00D70ECA" w:rsidRPr="00833CF7" w:rsidRDefault="00D70ECA" w:rsidP="00E41498">
            <w:pPr>
              <w:jc w:val="center"/>
              <w:rPr>
                <w:rFonts w:ascii="Arial" w:eastAsia="Times New Roman" w:hAnsi="Arial" w:cs="Arial"/>
                <w:b/>
                <w:sz w:val="20"/>
                <w:szCs w:val="20"/>
              </w:rPr>
            </w:pPr>
          </w:p>
        </w:tc>
        <w:tc>
          <w:tcPr>
            <w:tcW w:w="2350" w:type="dxa"/>
            <w:vMerge/>
          </w:tcPr>
          <w:p w14:paraId="4840D05C" w14:textId="77777777" w:rsidR="00D70ECA" w:rsidRPr="00833CF7" w:rsidRDefault="00D70ECA" w:rsidP="00E41498">
            <w:pPr>
              <w:jc w:val="both"/>
              <w:rPr>
                <w:rFonts w:ascii="Arial" w:eastAsia="Times New Roman" w:hAnsi="Arial" w:cs="Arial"/>
                <w:b/>
                <w:sz w:val="20"/>
                <w:szCs w:val="20"/>
              </w:rPr>
            </w:pPr>
          </w:p>
        </w:tc>
      </w:tr>
      <w:tr w:rsidR="006A1EC6" w:rsidRPr="00833CF7" w14:paraId="3EC01478" w14:textId="77777777" w:rsidTr="724EF6A5">
        <w:tc>
          <w:tcPr>
            <w:tcW w:w="8080" w:type="dxa"/>
            <w:tcBorders>
              <w:top w:val="single" w:sz="4" w:space="0" w:color="auto"/>
              <w:left w:val="single" w:sz="4" w:space="0" w:color="auto"/>
              <w:bottom w:val="single" w:sz="4" w:space="0" w:color="auto"/>
              <w:right w:val="single" w:sz="4" w:space="0" w:color="auto"/>
            </w:tcBorders>
            <w:shd w:val="clear" w:color="auto" w:fill="A14F8C"/>
            <w:vAlign w:val="center"/>
          </w:tcPr>
          <w:p w14:paraId="295BD966" w14:textId="77777777" w:rsidR="006A1EC6" w:rsidRPr="00833CF7" w:rsidRDefault="006A1EC6" w:rsidP="00DE6561">
            <w:pPr>
              <w:tabs>
                <w:tab w:val="center" w:pos="4513"/>
                <w:tab w:val="right" w:pos="9026"/>
              </w:tabs>
              <w:rPr>
                <w:rFonts w:ascii="Arial" w:eastAsia="SimSun" w:hAnsi="Arial" w:cs="Arial"/>
                <w:b/>
                <w:color w:val="FFFFFF" w:themeColor="background1"/>
                <w:sz w:val="20"/>
                <w:szCs w:val="20"/>
                <w:lang w:eastAsia="zh-CN"/>
              </w:rPr>
            </w:pPr>
          </w:p>
          <w:p w14:paraId="656F5A79" w14:textId="5D56642B" w:rsidR="006A1EC6" w:rsidRPr="00833CF7" w:rsidRDefault="006A1EC6" w:rsidP="00DE6561">
            <w:pPr>
              <w:tabs>
                <w:tab w:val="center" w:pos="4513"/>
                <w:tab w:val="right" w:pos="9026"/>
              </w:tabs>
              <w:rPr>
                <w:rFonts w:ascii="Arial" w:eastAsia="SimSun" w:hAnsi="Arial" w:cs="Arial"/>
                <w:b/>
                <w:color w:val="FFFFFF" w:themeColor="background1"/>
                <w:sz w:val="20"/>
                <w:szCs w:val="20"/>
                <w:lang w:eastAsia="zh-CN"/>
              </w:rPr>
            </w:pPr>
            <w:r w:rsidRPr="00833CF7">
              <w:rPr>
                <w:rFonts w:ascii="Arial" w:eastAsia="SimSun" w:hAnsi="Arial" w:cs="Arial"/>
                <w:b/>
                <w:color w:val="FFFFFF" w:themeColor="background1"/>
                <w:sz w:val="20"/>
                <w:szCs w:val="20"/>
                <w:lang w:eastAsia="zh-CN"/>
              </w:rPr>
              <w:t>Skills</w:t>
            </w:r>
            <w:r w:rsidR="0098623B" w:rsidRPr="00833CF7">
              <w:rPr>
                <w:rFonts w:ascii="Arial" w:eastAsia="SimSun" w:hAnsi="Arial" w:cs="Arial"/>
                <w:b/>
                <w:color w:val="FFFFFF" w:themeColor="background1"/>
                <w:sz w:val="20"/>
                <w:szCs w:val="20"/>
                <w:lang w:eastAsia="zh-CN"/>
              </w:rPr>
              <w:t>: Challenge Thinking</w:t>
            </w:r>
            <w:r w:rsidR="00270DDA" w:rsidRPr="00833CF7">
              <w:rPr>
                <w:rFonts w:ascii="Arial" w:eastAsia="SimSun" w:hAnsi="Arial" w:cs="Arial"/>
                <w:b/>
                <w:color w:val="FFFFFF" w:themeColor="background1"/>
                <w:sz w:val="20"/>
                <w:szCs w:val="20"/>
                <w:lang w:eastAsia="zh-CN"/>
              </w:rPr>
              <w:t xml:space="preserve"> and Collaboration</w:t>
            </w:r>
          </w:p>
          <w:p w14:paraId="7BEEC3E6" w14:textId="77777777" w:rsidR="006A1EC6" w:rsidRPr="00833CF7" w:rsidRDefault="006A1EC6" w:rsidP="00DE6561">
            <w:pPr>
              <w:tabs>
                <w:tab w:val="center" w:pos="4513"/>
                <w:tab w:val="right" w:pos="9026"/>
              </w:tabs>
              <w:rPr>
                <w:rFonts w:ascii="Arial" w:eastAsia="SimSun" w:hAnsi="Arial" w:cs="Arial"/>
                <w:b/>
                <w:sz w:val="20"/>
                <w:szCs w:val="20"/>
                <w:lang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14F8C"/>
            <w:vAlign w:val="center"/>
          </w:tcPr>
          <w:p w14:paraId="11DE36A2" w14:textId="77777777" w:rsidR="006A1EC6" w:rsidRPr="00833CF7" w:rsidRDefault="006A1EC6" w:rsidP="00DE6561">
            <w:p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shd w:val="clear" w:color="auto" w:fill="A14F8C"/>
            <w:vAlign w:val="center"/>
          </w:tcPr>
          <w:p w14:paraId="14E2A3DF" w14:textId="77777777" w:rsidR="006A1EC6" w:rsidRPr="00833CF7" w:rsidRDefault="006A1EC6" w:rsidP="00DE6561">
            <w:pPr>
              <w:jc w:val="center"/>
              <w:rPr>
                <w:rFonts w:ascii="Arial" w:eastAsia="Times New Roman" w:hAnsi="Arial" w:cs="Arial"/>
                <w:b/>
                <w:sz w:val="20"/>
                <w:szCs w:val="20"/>
              </w:rPr>
            </w:pPr>
          </w:p>
        </w:tc>
        <w:tc>
          <w:tcPr>
            <w:tcW w:w="2350" w:type="dxa"/>
            <w:vMerge w:val="restart"/>
            <w:tcBorders>
              <w:top w:val="single" w:sz="4" w:space="0" w:color="auto"/>
              <w:left w:val="single" w:sz="4" w:space="0" w:color="auto"/>
              <w:right w:val="single" w:sz="4" w:space="0" w:color="auto"/>
            </w:tcBorders>
          </w:tcPr>
          <w:p w14:paraId="55B54C45" w14:textId="77777777" w:rsidR="006A1EC6" w:rsidRPr="00833CF7" w:rsidRDefault="006A1EC6" w:rsidP="00DE6561">
            <w:pPr>
              <w:jc w:val="both"/>
              <w:rPr>
                <w:rFonts w:ascii="Arial" w:eastAsia="Times New Roman" w:hAnsi="Arial" w:cs="Arial"/>
                <w:b/>
                <w:sz w:val="20"/>
                <w:szCs w:val="20"/>
              </w:rPr>
            </w:pPr>
            <w:r w:rsidRPr="00833CF7">
              <w:rPr>
                <w:rFonts w:ascii="Arial" w:eastAsia="Times New Roman" w:hAnsi="Arial" w:cs="Arial"/>
                <w:b/>
                <w:sz w:val="20"/>
                <w:szCs w:val="20"/>
              </w:rPr>
              <w:t>Application</w:t>
            </w:r>
          </w:p>
          <w:p w14:paraId="273BDDFE" w14:textId="77777777" w:rsidR="006A1EC6" w:rsidRPr="00833CF7" w:rsidRDefault="006A1EC6" w:rsidP="00DE6561">
            <w:pPr>
              <w:jc w:val="both"/>
              <w:rPr>
                <w:rFonts w:ascii="Arial" w:eastAsia="Times New Roman" w:hAnsi="Arial" w:cs="Arial"/>
                <w:b/>
                <w:sz w:val="20"/>
                <w:szCs w:val="20"/>
              </w:rPr>
            </w:pPr>
            <w:r w:rsidRPr="00833CF7">
              <w:rPr>
                <w:rFonts w:ascii="Arial" w:eastAsia="Times New Roman" w:hAnsi="Arial" w:cs="Arial"/>
                <w:b/>
                <w:sz w:val="20"/>
                <w:szCs w:val="20"/>
              </w:rPr>
              <w:t>Interview/Presentation</w:t>
            </w:r>
          </w:p>
        </w:tc>
      </w:tr>
      <w:tr w:rsidR="006A1EC6" w:rsidRPr="00833CF7" w14:paraId="627A37DF" w14:textId="77777777" w:rsidTr="724EF6A5">
        <w:tc>
          <w:tcPr>
            <w:tcW w:w="8080" w:type="dxa"/>
            <w:tcBorders>
              <w:top w:val="single" w:sz="4" w:space="0" w:color="auto"/>
              <w:left w:val="single" w:sz="4" w:space="0" w:color="auto"/>
              <w:bottom w:val="single" w:sz="4" w:space="0" w:color="auto"/>
              <w:right w:val="single" w:sz="4" w:space="0" w:color="auto"/>
            </w:tcBorders>
          </w:tcPr>
          <w:p w14:paraId="58CB7EB4" w14:textId="03F1B2FB" w:rsidR="006A1EC6" w:rsidRPr="00D70ECA" w:rsidRDefault="218CF4B0" w:rsidP="00DE6561">
            <w:pPr>
              <w:rPr>
                <w:rFonts w:ascii="Arial" w:hAnsi="Arial" w:cs="Arial"/>
                <w:sz w:val="20"/>
                <w:szCs w:val="20"/>
              </w:rPr>
            </w:pPr>
            <w:r w:rsidRPr="724EF6A5">
              <w:rPr>
                <w:rFonts w:ascii="Arial" w:hAnsi="Arial" w:cs="Arial"/>
                <w:sz w:val="20"/>
                <w:szCs w:val="20"/>
              </w:rPr>
              <w:t>Deep commitment to inclusive, trauma</w:t>
            </w:r>
            <w:r w:rsidR="62CB95E5" w:rsidRPr="724EF6A5">
              <w:rPr>
                <w:rFonts w:ascii="Arial" w:hAnsi="Arial" w:cs="Arial"/>
                <w:sz w:val="20"/>
                <w:szCs w:val="20"/>
              </w:rPr>
              <w:t xml:space="preserve"> </w:t>
            </w:r>
            <w:r w:rsidRPr="724EF6A5">
              <w:rPr>
                <w:rFonts w:ascii="Arial" w:hAnsi="Arial" w:cs="Arial"/>
                <w:sz w:val="20"/>
                <w:szCs w:val="20"/>
              </w:rPr>
              <w:t>informed education</w:t>
            </w:r>
          </w:p>
        </w:tc>
        <w:tc>
          <w:tcPr>
            <w:tcW w:w="1418" w:type="dxa"/>
            <w:tcBorders>
              <w:top w:val="single" w:sz="4" w:space="0" w:color="auto"/>
              <w:left w:val="single" w:sz="4" w:space="0" w:color="auto"/>
              <w:bottom w:val="single" w:sz="4" w:space="0" w:color="auto"/>
              <w:right w:val="single" w:sz="4" w:space="0" w:color="auto"/>
            </w:tcBorders>
            <w:vAlign w:val="center"/>
          </w:tcPr>
          <w:p w14:paraId="11C8A752" w14:textId="77777777" w:rsidR="006A1EC6" w:rsidRPr="00833CF7" w:rsidRDefault="006A1EC6"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59C7A5CA" w14:textId="77777777" w:rsidR="006A1EC6" w:rsidRPr="00833CF7" w:rsidRDefault="006A1EC6" w:rsidP="00DE6561">
            <w:pPr>
              <w:jc w:val="center"/>
              <w:rPr>
                <w:rFonts w:ascii="Arial" w:eastAsia="Times New Roman" w:hAnsi="Arial" w:cs="Arial"/>
                <w:b/>
                <w:sz w:val="20"/>
                <w:szCs w:val="20"/>
              </w:rPr>
            </w:pPr>
          </w:p>
        </w:tc>
        <w:tc>
          <w:tcPr>
            <w:tcW w:w="2350" w:type="dxa"/>
            <w:vMerge/>
          </w:tcPr>
          <w:p w14:paraId="5B302EA4" w14:textId="77777777" w:rsidR="006A1EC6" w:rsidRPr="00833CF7" w:rsidRDefault="006A1EC6" w:rsidP="00DE6561">
            <w:pPr>
              <w:jc w:val="both"/>
              <w:rPr>
                <w:rFonts w:ascii="Arial" w:eastAsia="Times New Roman" w:hAnsi="Arial" w:cs="Arial"/>
                <w:b/>
                <w:sz w:val="20"/>
                <w:szCs w:val="20"/>
              </w:rPr>
            </w:pPr>
          </w:p>
        </w:tc>
      </w:tr>
      <w:tr w:rsidR="006A1EC6" w:rsidRPr="00833CF7" w14:paraId="2D3B8C65" w14:textId="77777777" w:rsidTr="724EF6A5">
        <w:tc>
          <w:tcPr>
            <w:tcW w:w="8080" w:type="dxa"/>
            <w:tcBorders>
              <w:top w:val="single" w:sz="4" w:space="0" w:color="auto"/>
              <w:left w:val="single" w:sz="4" w:space="0" w:color="auto"/>
              <w:bottom w:val="single" w:sz="4" w:space="0" w:color="auto"/>
              <w:right w:val="single" w:sz="4" w:space="0" w:color="auto"/>
            </w:tcBorders>
          </w:tcPr>
          <w:p w14:paraId="05BE4E3E" w14:textId="5AA2D7A8" w:rsidR="006A1EC6" w:rsidRPr="00D70ECA" w:rsidRDefault="00FE307D" w:rsidP="00DE6561">
            <w:pPr>
              <w:rPr>
                <w:rFonts w:ascii="Arial" w:hAnsi="Arial" w:cs="Arial"/>
                <w:sz w:val="20"/>
                <w:szCs w:val="20"/>
              </w:rPr>
            </w:pPr>
            <w:r w:rsidRPr="00D70ECA">
              <w:rPr>
                <w:rFonts w:ascii="Arial" w:hAnsi="Arial" w:cs="Arial"/>
                <w:sz w:val="20"/>
                <w:szCs w:val="20"/>
              </w:rPr>
              <w:t>Ability to model and uphold the values of Aspiration, Co</w:t>
            </w:r>
            <w:r w:rsidRPr="00D70ECA">
              <w:rPr>
                <w:rFonts w:ascii="Arial" w:hAnsi="Arial" w:cs="Arial"/>
                <w:sz w:val="20"/>
                <w:szCs w:val="20"/>
              </w:rPr>
              <w:noBreakHyphen/>
              <w:t>operation, Respect and Resilience. </w:t>
            </w:r>
          </w:p>
        </w:tc>
        <w:tc>
          <w:tcPr>
            <w:tcW w:w="1418" w:type="dxa"/>
            <w:tcBorders>
              <w:top w:val="single" w:sz="4" w:space="0" w:color="auto"/>
              <w:left w:val="single" w:sz="4" w:space="0" w:color="auto"/>
              <w:bottom w:val="single" w:sz="4" w:space="0" w:color="auto"/>
              <w:right w:val="single" w:sz="4" w:space="0" w:color="auto"/>
            </w:tcBorders>
            <w:vAlign w:val="center"/>
          </w:tcPr>
          <w:p w14:paraId="70CC4709" w14:textId="77777777" w:rsidR="006A1EC6" w:rsidRPr="00833CF7" w:rsidRDefault="006A1EC6"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67CE0C0B" w14:textId="77777777" w:rsidR="006A1EC6" w:rsidRPr="00833CF7" w:rsidRDefault="006A1EC6" w:rsidP="00DE6561">
            <w:pPr>
              <w:jc w:val="center"/>
              <w:rPr>
                <w:rFonts w:ascii="Arial" w:eastAsia="Times New Roman" w:hAnsi="Arial" w:cs="Arial"/>
                <w:b/>
                <w:sz w:val="20"/>
                <w:szCs w:val="20"/>
              </w:rPr>
            </w:pPr>
          </w:p>
        </w:tc>
        <w:tc>
          <w:tcPr>
            <w:tcW w:w="2350" w:type="dxa"/>
            <w:vMerge/>
          </w:tcPr>
          <w:p w14:paraId="66B0F1DD" w14:textId="77777777" w:rsidR="006A1EC6" w:rsidRPr="00833CF7" w:rsidRDefault="006A1EC6" w:rsidP="00DE6561">
            <w:pPr>
              <w:jc w:val="both"/>
              <w:rPr>
                <w:rFonts w:ascii="Arial" w:eastAsia="Times New Roman" w:hAnsi="Arial" w:cs="Arial"/>
                <w:b/>
                <w:sz w:val="20"/>
                <w:szCs w:val="20"/>
              </w:rPr>
            </w:pPr>
          </w:p>
        </w:tc>
      </w:tr>
      <w:tr w:rsidR="006A1EC6" w:rsidRPr="00833CF7" w14:paraId="7DB90D8D" w14:textId="77777777" w:rsidTr="724EF6A5">
        <w:tc>
          <w:tcPr>
            <w:tcW w:w="8080" w:type="dxa"/>
            <w:tcBorders>
              <w:top w:val="single" w:sz="4" w:space="0" w:color="auto"/>
              <w:left w:val="single" w:sz="4" w:space="0" w:color="auto"/>
              <w:bottom w:val="single" w:sz="4" w:space="0" w:color="auto"/>
              <w:right w:val="single" w:sz="4" w:space="0" w:color="auto"/>
            </w:tcBorders>
          </w:tcPr>
          <w:p w14:paraId="6085C1C0" w14:textId="264EC0BD" w:rsidR="006A1EC6" w:rsidRPr="00D70ECA" w:rsidRDefault="00FE307D" w:rsidP="00DE6561">
            <w:pPr>
              <w:rPr>
                <w:rFonts w:ascii="Arial" w:hAnsi="Arial" w:cs="Arial"/>
                <w:sz w:val="20"/>
                <w:szCs w:val="20"/>
              </w:rPr>
            </w:pPr>
            <w:r w:rsidRPr="00D70ECA">
              <w:rPr>
                <w:rFonts w:ascii="Arial" w:hAnsi="Arial" w:cs="Arial"/>
                <w:sz w:val="20"/>
                <w:szCs w:val="20"/>
              </w:rPr>
              <w:t xml:space="preserve">Strong </w:t>
            </w:r>
            <w:proofErr w:type="spellStart"/>
            <w:r w:rsidRPr="00D70ECA">
              <w:rPr>
                <w:rFonts w:ascii="Arial" w:hAnsi="Arial" w:cs="Arial"/>
                <w:sz w:val="20"/>
                <w:szCs w:val="20"/>
              </w:rPr>
              <w:t>organisational</w:t>
            </w:r>
            <w:proofErr w:type="spellEnd"/>
            <w:r w:rsidRPr="00D70ECA">
              <w:rPr>
                <w:rFonts w:ascii="Arial" w:hAnsi="Arial" w:cs="Arial"/>
                <w:sz w:val="20"/>
                <w:szCs w:val="20"/>
              </w:rPr>
              <w:t xml:space="preserve"> skills with the ability to lead under pressure and manage competing demands. </w:t>
            </w:r>
          </w:p>
        </w:tc>
        <w:tc>
          <w:tcPr>
            <w:tcW w:w="1418" w:type="dxa"/>
            <w:tcBorders>
              <w:top w:val="single" w:sz="4" w:space="0" w:color="auto"/>
              <w:left w:val="single" w:sz="4" w:space="0" w:color="auto"/>
              <w:bottom w:val="single" w:sz="4" w:space="0" w:color="auto"/>
              <w:right w:val="single" w:sz="4" w:space="0" w:color="auto"/>
            </w:tcBorders>
            <w:vAlign w:val="center"/>
          </w:tcPr>
          <w:p w14:paraId="0666D266" w14:textId="77777777" w:rsidR="006A1EC6" w:rsidRPr="00833CF7" w:rsidRDefault="006A1EC6"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31A238E5" w14:textId="77777777" w:rsidR="006A1EC6" w:rsidRPr="00833CF7" w:rsidRDefault="006A1EC6" w:rsidP="00DE6561">
            <w:pPr>
              <w:jc w:val="center"/>
              <w:rPr>
                <w:rFonts w:ascii="Arial" w:eastAsia="Times New Roman" w:hAnsi="Arial" w:cs="Arial"/>
                <w:b/>
                <w:sz w:val="20"/>
                <w:szCs w:val="20"/>
              </w:rPr>
            </w:pPr>
          </w:p>
        </w:tc>
        <w:tc>
          <w:tcPr>
            <w:tcW w:w="2350" w:type="dxa"/>
            <w:vMerge/>
          </w:tcPr>
          <w:p w14:paraId="376D789E" w14:textId="77777777" w:rsidR="006A1EC6" w:rsidRPr="00833CF7" w:rsidRDefault="006A1EC6" w:rsidP="00DE6561">
            <w:pPr>
              <w:jc w:val="both"/>
              <w:rPr>
                <w:rFonts w:ascii="Arial" w:eastAsia="Times New Roman" w:hAnsi="Arial" w:cs="Arial"/>
                <w:b/>
                <w:sz w:val="20"/>
                <w:szCs w:val="20"/>
              </w:rPr>
            </w:pPr>
          </w:p>
        </w:tc>
      </w:tr>
      <w:tr w:rsidR="0060028B" w:rsidRPr="00833CF7" w14:paraId="4E39D175" w14:textId="77777777" w:rsidTr="724EF6A5">
        <w:tc>
          <w:tcPr>
            <w:tcW w:w="8080" w:type="dxa"/>
            <w:tcBorders>
              <w:top w:val="single" w:sz="4" w:space="0" w:color="auto"/>
              <w:left w:val="single" w:sz="4" w:space="0" w:color="auto"/>
              <w:bottom w:val="single" w:sz="4" w:space="0" w:color="auto"/>
              <w:right w:val="single" w:sz="4" w:space="0" w:color="auto"/>
            </w:tcBorders>
          </w:tcPr>
          <w:p w14:paraId="5C8357AD" w14:textId="6A7D4976" w:rsidR="0060028B" w:rsidRPr="00D70ECA" w:rsidRDefault="00FE307D" w:rsidP="00DE6561">
            <w:pPr>
              <w:rPr>
                <w:rFonts w:ascii="Arial" w:hAnsi="Arial" w:cs="Arial"/>
                <w:sz w:val="20"/>
                <w:szCs w:val="20"/>
              </w:rPr>
            </w:pPr>
            <w:r w:rsidRPr="00D70ECA">
              <w:rPr>
                <w:rFonts w:ascii="Arial" w:hAnsi="Arial" w:cs="Arial"/>
                <w:sz w:val="20"/>
                <w:szCs w:val="20"/>
              </w:rPr>
              <w:t>Reflective, compassionate and emotionally intelligent leadership</w:t>
            </w:r>
          </w:p>
        </w:tc>
        <w:tc>
          <w:tcPr>
            <w:tcW w:w="1418" w:type="dxa"/>
            <w:tcBorders>
              <w:top w:val="single" w:sz="4" w:space="0" w:color="auto"/>
              <w:left w:val="single" w:sz="4" w:space="0" w:color="auto"/>
              <w:bottom w:val="single" w:sz="4" w:space="0" w:color="auto"/>
              <w:right w:val="single" w:sz="4" w:space="0" w:color="auto"/>
            </w:tcBorders>
            <w:vAlign w:val="center"/>
          </w:tcPr>
          <w:p w14:paraId="35C77279" w14:textId="77777777" w:rsidR="0060028B" w:rsidRPr="00833CF7" w:rsidRDefault="0060028B"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3F7F51A4" w14:textId="77777777" w:rsidR="0060028B" w:rsidRPr="00833CF7" w:rsidRDefault="0060028B" w:rsidP="00DE6561">
            <w:pPr>
              <w:jc w:val="center"/>
              <w:rPr>
                <w:rFonts w:ascii="Arial" w:eastAsia="Times New Roman" w:hAnsi="Arial" w:cs="Arial"/>
                <w:b/>
                <w:sz w:val="20"/>
                <w:szCs w:val="20"/>
              </w:rPr>
            </w:pPr>
          </w:p>
        </w:tc>
        <w:tc>
          <w:tcPr>
            <w:tcW w:w="2350" w:type="dxa"/>
            <w:vMerge/>
          </w:tcPr>
          <w:p w14:paraId="126BD793" w14:textId="77777777" w:rsidR="0060028B" w:rsidRPr="00833CF7" w:rsidRDefault="0060028B" w:rsidP="00DE6561">
            <w:pPr>
              <w:jc w:val="both"/>
              <w:rPr>
                <w:rFonts w:ascii="Arial" w:eastAsia="Times New Roman" w:hAnsi="Arial" w:cs="Arial"/>
                <w:b/>
                <w:sz w:val="20"/>
                <w:szCs w:val="20"/>
              </w:rPr>
            </w:pPr>
          </w:p>
        </w:tc>
      </w:tr>
      <w:tr w:rsidR="00677447" w:rsidRPr="00833CF7" w14:paraId="32DA0C61" w14:textId="77777777" w:rsidTr="724EF6A5">
        <w:tc>
          <w:tcPr>
            <w:tcW w:w="8080" w:type="dxa"/>
            <w:tcBorders>
              <w:top w:val="single" w:sz="4" w:space="0" w:color="auto"/>
              <w:left w:val="single" w:sz="4" w:space="0" w:color="auto"/>
              <w:bottom w:val="single" w:sz="4" w:space="0" w:color="auto"/>
              <w:right w:val="single" w:sz="4" w:space="0" w:color="auto"/>
            </w:tcBorders>
          </w:tcPr>
          <w:p w14:paraId="7CBA3265" w14:textId="17EB3CA8" w:rsidR="00677447" w:rsidRPr="00D70ECA" w:rsidRDefault="00FE307D" w:rsidP="00DE6561">
            <w:pPr>
              <w:rPr>
                <w:rFonts w:ascii="Arial" w:hAnsi="Arial" w:cs="Arial"/>
                <w:sz w:val="20"/>
                <w:szCs w:val="20"/>
              </w:rPr>
            </w:pPr>
            <w:r w:rsidRPr="00D70ECA">
              <w:rPr>
                <w:rFonts w:ascii="Arial" w:hAnsi="Arial" w:cs="Arial"/>
                <w:sz w:val="20"/>
                <w:szCs w:val="20"/>
              </w:rPr>
              <w:t>Excellent communication and interpersonal skills with pupils, staff and families.</w:t>
            </w:r>
          </w:p>
        </w:tc>
        <w:tc>
          <w:tcPr>
            <w:tcW w:w="1418" w:type="dxa"/>
            <w:tcBorders>
              <w:top w:val="single" w:sz="4" w:space="0" w:color="auto"/>
              <w:left w:val="single" w:sz="4" w:space="0" w:color="auto"/>
              <w:bottom w:val="single" w:sz="4" w:space="0" w:color="auto"/>
              <w:right w:val="single" w:sz="4" w:space="0" w:color="auto"/>
            </w:tcBorders>
            <w:vAlign w:val="center"/>
          </w:tcPr>
          <w:p w14:paraId="0E2C5823" w14:textId="77777777" w:rsidR="00677447" w:rsidRPr="00833CF7" w:rsidRDefault="00677447"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563DEB8A" w14:textId="77777777" w:rsidR="00677447" w:rsidRPr="00833CF7" w:rsidRDefault="00677447" w:rsidP="00DE6561">
            <w:pPr>
              <w:jc w:val="center"/>
              <w:rPr>
                <w:rFonts w:ascii="Arial" w:eastAsia="Times New Roman" w:hAnsi="Arial" w:cs="Arial"/>
                <w:b/>
                <w:sz w:val="20"/>
                <w:szCs w:val="20"/>
              </w:rPr>
            </w:pPr>
          </w:p>
        </w:tc>
        <w:tc>
          <w:tcPr>
            <w:tcW w:w="2350" w:type="dxa"/>
            <w:vMerge/>
          </w:tcPr>
          <w:p w14:paraId="2081E926" w14:textId="77777777" w:rsidR="00677447" w:rsidRPr="00833CF7" w:rsidRDefault="00677447" w:rsidP="00DE6561">
            <w:pPr>
              <w:jc w:val="both"/>
              <w:rPr>
                <w:rFonts w:ascii="Arial" w:eastAsia="Times New Roman" w:hAnsi="Arial" w:cs="Arial"/>
                <w:b/>
                <w:sz w:val="20"/>
                <w:szCs w:val="20"/>
              </w:rPr>
            </w:pPr>
          </w:p>
        </w:tc>
      </w:tr>
      <w:tr w:rsidR="00D70ECA" w:rsidRPr="00833CF7" w14:paraId="01A9C6BF" w14:textId="77777777" w:rsidTr="724EF6A5">
        <w:tc>
          <w:tcPr>
            <w:tcW w:w="8080" w:type="dxa"/>
            <w:tcBorders>
              <w:top w:val="single" w:sz="4" w:space="0" w:color="auto"/>
              <w:left w:val="single" w:sz="4" w:space="0" w:color="auto"/>
              <w:bottom w:val="single" w:sz="4" w:space="0" w:color="auto"/>
              <w:right w:val="single" w:sz="4" w:space="0" w:color="auto"/>
            </w:tcBorders>
          </w:tcPr>
          <w:p w14:paraId="39A3006D" w14:textId="1AA0C7B9" w:rsidR="00D70ECA" w:rsidRPr="00D70ECA" w:rsidRDefault="00D70ECA" w:rsidP="00DE6561">
            <w:pPr>
              <w:rPr>
                <w:rFonts w:ascii="Arial" w:hAnsi="Arial" w:cs="Arial"/>
                <w:sz w:val="20"/>
                <w:szCs w:val="20"/>
              </w:rPr>
            </w:pPr>
            <w:r w:rsidRPr="00D70ECA">
              <w:rPr>
                <w:rFonts w:ascii="Arial" w:hAnsi="Arial" w:cs="Arial"/>
                <w:sz w:val="20"/>
                <w:szCs w:val="20"/>
              </w:rPr>
              <w:t xml:space="preserve">Ability </w:t>
            </w:r>
            <w:proofErr w:type="gramStart"/>
            <w:r w:rsidRPr="00D70ECA">
              <w:rPr>
                <w:rFonts w:ascii="Arial" w:hAnsi="Arial" w:cs="Arial"/>
                <w:sz w:val="20"/>
                <w:szCs w:val="20"/>
              </w:rPr>
              <w:t>to de</w:t>
            </w:r>
            <w:r w:rsidRPr="00D70ECA">
              <w:rPr>
                <w:rFonts w:ascii="Arial" w:hAnsi="Arial" w:cs="Arial"/>
                <w:sz w:val="20"/>
                <w:szCs w:val="20"/>
              </w:rPr>
              <w:noBreakHyphen/>
              <w:t>escalate</w:t>
            </w:r>
            <w:proofErr w:type="gramEnd"/>
            <w:r w:rsidRPr="00D70ECA">
              <w:rPr>
                <w:rFonts w:ascii="Arial" w:hAnsi="Arial" w:cs="Arial"/>
                <w:sz w:val="20"/>
                <w:szCs w:val="20"/>
              </w:rPr>
              <w:t xml:space="preserve"> challenging situations using relational and emotionally attuned approaches</w:t>
            </w:r>
          </w:p>
        </w:tc>
        <w:tc>
          <w:tcPr>
            <w:tcW w:w="1418" w:type="dxa"/>
            <w:tcBorders>
              <w:top w:val="single" w:sz="4" w:space="0" w:color="auto"/>
              <w:left w:val="single" w:sz="4" w:space="0" w:color="auto"/>
              <w:bottom w:val="single" w:sz="4" w:space="0" w:color="auto"/>
              <w:right w:val="single" w:sz="4" w:space="0" w:color="auto"/>
            </w:tcBorders>
            <w:vAlign w:val="center"/>
          </w:tcPr>
          <w:p w14:paraId="3D5428C5" w14:textId="77777777" w:rsidR="00D70ECA" w:rsidRPr="00833CF7" w:rsidRDefault="00D70ECA"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60ACD8DE" w14:textId="77777777" w:rsidR="00D70ECA" w:rsidRPr="00833CF7" w:rsidRDefault="00D70ECA" w:rsidP="00DE6561">
            <w:pPr>
              <w:jc w:val="center"/>
              <w:rPr>
                <w:rFonts w:ascii="Arial" w:eastAsia="Times New Roman" w:hAnsi="Arial" w:cs="Arial"/>
                <w:b/>
                <w:sz w:val="20"/>
                <w:szCs w:val="20"/>
              </w:rPr>
            </w:pPr>
          </w:p>
        </w:tc>
        <w:tc>
          <w:tcPr>
            <w:tcW w:w="2350" w:type="dxa"/>
            <w:vMerge/>
          </w:tcPr>
          <w:p w14:paraId="6208AB8A" w14:textId="77777777" w:rsidR="00D70ECA" w:rsidRPr="00833CF7" w:rsidRDefault="00D70ECA" w:rsidP="00DE6561">
            <w:pPr>
              <w:jc w:val="both"/>
              <w:rPr>
                <w:rFonts w:ascii="Arial" w:eastAsia="Times New Roman" w:hAnsi="Arial" w:cs="Arial"/>
                <w:b/>
                <w:sz w:val="20"/>
                <w:szCs w:val="20"/>
              </w:rPr>
            </w:pPr>
          </w:p>
        </w:tc>
      </w:tr>
      <w:tr w:rsidR="006A1EC6" w:rsidRPr="00833CF7" w14:paraId="35779F0A" w14:textId="77777777" w:rsidTr="724EF6A5">
        <w:tc>
          <w:tcPr>
            <w:tcW w:w="8080" w:type="dxa"/>
            <w:tcBorders>
              <w:top w:val="single" w:sz="4" w:space="0" w:color="auto"/>
              <w:left w:val="single" w:sz="4" w:space="0" w:color="auto"/>
              <w:bottom w:val="single" w:sz="4" w:space="0" w:color="auto"/>
              <w:right w:val="single" w:sz="4" w:space="0" w:color="auto"/>
            </w:tcBorders>
          </w:tcPr>
          <w:p w14:paraId="3F49D75A" w14:textId="77777777" w:rsidR="006A1EC6" w:rsidRPr="00833CF7" w:rsidRDefault="006A1EC6" w:rsidP="00DE6561">
            <w:pPr>
              <w:rPr>
                <w:rFonts w:ascii="Arial" w:hAnsi="Arial" w:cs="Arial"/>
                <w:sz w:val="20"/>
                <w:szCs w:val="20"/>
              </w:rPr>
            </w:pPr>
            <w:r w:rsidRPr="00833CF7">
              <w:rPr>
                <w:rFonts w:ascii="Arial" w:hAnsi="Arial" w:cs="Arial"/>
                <w:sz w:val="20"/>
                <w:szCs w:val="20"/>
              </w:rPr>
              <w:t xml:space="preserve">An ability to challenge and motivate others to create high performing teamwork and a </w:t>
            </w:r>
            <w:proofErr w:type="gramStart"/>
            <w:r w:rsidRPr="00833CF7">
              <w:rPr>
                <w:rFonts w:ascii="Arial" w:hAnsi="Arial" w:cs="Arial"/>
                <w:sz w:val="20"/>
                <w:szCs w:val="20"/>
              </w:rPr>
              <w:t>forward thinking</w:t>
            </w:r>
            <w:proofErr w:type="gramEnd"/>
            <w:r w:rsidRPr="00833CF7">
              <w:rPr>
                <w:rFonts w:ascii="Arial" w:hAnsi="Arial" w:cs="Arial"/>
                <w:sz w:val="20"/>
                <w:szCs w:val="20"/>
              </w:rPr>
              <w:t xml:space="preserve"> </w:t>
            </w:r>
            <w:proofErr w:type="spellStart"/>
            <w:r w:rsidRPr="00833CF7">
              <w:rPr>
                <w:rFonts w:ascii="Arial" w:hAnsi="Arial" w:cs="Arial"/>
                <w:sz w:val="20"/>
                <w:szCs w:val="20"/>
              </w:rPr>
              <w:t>organisation</w:t>
            </w:r>
            <w:proofErr w:type="spellEnd"/>
            <w:r w:rsidRPr="00833CF7">
              <w:rPr>
                <w:rFonts w:ascii="Arial" w:hAnsi="Arial" w:cs="Arial"/>
                <w:sz w:val="20"/>
                <w:szCs w:val="20"/>
              </w:rPr>
              <w:t xml:space="preserve"> committed to improvement where all members are valued</w:t>
            </w:r>
          </w:p>
        </w:tc>
        <w:tc>
          <w:tcPr>
            <w:tcW w:w="1418" w:type="dxa"/>
            <w:tcBorders>
              <w:top w:val="single" w:sz="4" w:space="0" w:color="auto"/>
              <w:left w:val="single" w:sz="4" w:space="0" w:color="auto"/>
              <w:bottom w:val="single" w:sz="4" w:space="0" w:color="auto"/>
              <w:right w:val="single" w:sz="4" w:space="0" w:color="auto"/>
            </w:tcBorders>
            <w:vAlign w:val="center"/>
          </w:tcPr>
          <w:p w14:paraId="0ED77EBA" w14:textId="77777777" w:rsidR="006A1EC6" w:rsidRPr="00833CF7" w:rsidRDefault="006A1EC6"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7C254FAD" w14:textId="77777777" w:rsidR="006A1EC6" w:rsidRPr="00833CF7" w:rsidRDefault="006A1EC6" w:rsidP="00DE6561">
            <w:pPr>
              <w:jc w:val="center"/>
              <w:rPr>
                <w:rFonts w:ascii="Arial" w:eastAsia="Times New Roman" w:hAnsi="Arial" w:cs="Arial"/>
                <w:b/>
                <w:sz w:val="20"/>
                <w:szCs w:val="20"/>
              </w:rPr>
            </w:pPr>
          </w:p>
        </w:tc>
        <w:tc>
          <w:tcPr>
            <w:tcW w:w="2350" w:type="dxa"/>
            <w:vMerge/>
          </w:tcPr>
          <w:p w14:paraId="3E6EA333" w14:textId="77777777" w:rsidR="006A1EC6" w:rsidRPr="00833CF7" w:rsidRDefault="006A1EC6" w:rsidP="00DE6561">
            <w:pPr>
              <w:jc w:val="both"/>
              <w:rPr>
                <w:rFonts w:ascii="Arial" w:eastAsia="Times New Roman" w:hAnsi="Arial" w:cs="Arial"/>
                <w:b/>
                <w:sz w:val="20"/>
                <w:szCs w:val="20"/>
              </w:rPr>
            </w:pPr>
          </w:p>
        </w:tc>
      </w:tr>
      <w:tr w:rsidR="006A1EC6" w:rsidRPr="00833CF7" w14:paraId="6A7F0FC6" w14:textId="77777777" w:rsidTr="724EF6A5">
        <w:tc>
          <w:tcPr>
            <w:tcW w:w="8080" w:type="dxa"/>
            <w:tcBorders>
              <w:top w:val="single" w:sz="4" w:space="0" w:color="auto"/>
              <w:left w:val="single" w:sz="4" w:space="0" w:color="auto"/>
              <w:bottom w:val="single" w:sz="4" w:space="0" w:color="auto"/>
              <w:right w:val="single" w:sz="4" w:space="0" w:color="auto"/>
            </w:tcBorders>
          </w:tcPr>
          <w:p w14:paraId="601E240C" w14:textId="2594977C" w:rsidR="006A1EC6" w:rsidRPr="00833CF7" w:rsidRDefault="00FC44D7" w:rsidP="00DE6561">
            <w:pPr>
              <w:rPr>
                <w:rFonts w:ascii="Arial" w:hAnsi="Arial" w:cs="Arial"/>
                <w:sz w:val="20"/>
                <w:szCs w:val="20"/>
              </w:rPr>
            </w:pPr>
            <w:r w:rsidRPr="00833CF7">
              <w:rPr>
                <w:rFonts w:ascii="Arial" w:hAnsi="Arial" w:cs="Arial"/>
                <w:sz w:val="20"/>
                <w:szCs w:val="20"/>
              </w:rPr>
              <w:t>Strong analytical and data interpretation skills to inform decision-making</w:t>
            </w:r>
          </w:p>
        </w:tc>
        <w:tc>
          <w:tcPr>
            <w:tcW w:w="1418" w:type="dxa"/>
            <w:tcBorders>
              <w:top w:val="single" w:sz="4" w:space="0" w:color="auto"/>
              <w:left w:val="single" w:sz="4" w:space="0" w:color="auto"/>
              <w:bottom w:val="single" w:sz="4" w:space="0" w:color="auto"/>
              <w:right w:val="single" w:sz="4" w:space="0" w:color="auto"/>
            </w:tcBorders>
            <w:vAlign w:val="center"/>
          </w:tcPr>
          <w:p w14:paraId="7F59CF53" w14:textId="77777777" w:rsidR="006A1EC6" w:rsidRPr="00833CF7" w:rsidRDefault="006A1EC6"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3373A3BB" w14:textId="77777777" w:rsidR="006A1EC6" w:rsidRPr="00833CF7" w:rsidRDefault="006A1EC6" w:rsidP="00DE6561">
            <w:pPr>
              <w:jc w:val="center"/>
              <w:rPr>
                <w:rFonts w:ascii="Arial" w:eastAsia="Times New Roman" w:hAnsi="Arial" w:cs="Arial"/>
                <w:b/>
                <w:sz w:val="20"/>
                <w:szCs w:val="20"/>
              </w:rPr>
            </w:pPr>
          </w:p>
        </w:tc>
        <w:tc>
          <w:tcPr>
            <w:tcW w:w="2350" w:type="dxa"/>
            <w:vMerge/>
          </w:tcPr>
          <w:p w14:paraId="765D0B15" w14:textId="77777777" w:rsidR="006A1EC6" w:rsidRPr="00833CF7" w:rsidRDefault="006A1EC6" w:rsidP="00DE6561">
            <w:pPr>
              <w:jc w:val="both"/>
              <w:rPr>
                <w:rFonts w:ascii="Arial" w:eastAsia="Times New Roman" w:hAnsi="Arial" w:cs="Arial"/>
                <w:b/>
                <w:sz w:val="20"/>
                <w:szCs w:val="20"/>
              </w:rPr>
            </w:pPr>
          </w:p>
        </w:tc>
      </w:tr>
      <w:tr w:rsidR="006A1EC6" w:rsidRPr="00833CF7" w14:paraId="06E5B83A" w14:textId="77777777" w:rsidTr="724EF6A5">
        <w:tc>
          <w:tcPr>
            <w:tcW w:w="8080" w:type="dxa"/>
            <w:tcBorders>
              <w:top w:val="single" w:sz="4" w:space="0" w:color="auto"/>
              <w:left w:val="single" w:sz="4" w:space="0" w:color="auto"/>
              <w:bottom w:val="single" w:sz="4" w:space="0" w:color="auto"/>
              <w:right w:val="single" w:sz="4" w:space="0" w:color="auto"/>
            </w:tcBorders>
          </w:tcPr>
          <w:p w14:paraId="278D158B" w14:textId="4F245421" w:rsidR="00C47D67" w:rsidRPr="00833CF7" w:rsidRDefault="00FC44D7" w:rsidP="00DE6561">
            <w:pPr>
              <w:rPr>
                <w:rFonts w:ascii="Arial" w:hAnsi="Arial" w:cs="Arial"/>
                <w:sz w:val="20"/>
                <w:szCs w:val="20"/>
              </w:rPr>
            </w:pPr>
            <w:r w:rsidRPr="00833CF7">
              <w:rPr>
                <w:rFonts w:ascii="Arial" w:hAnsi="Arial" w:cs="Arial"/>
                <w:sz w:val="20"/>
                <w:szCs w:val="20"/>
              </w:rPr>
              <w:t>Ability to build collaborative relationships with diverse stakeholders</w:t>
            </w:r>
          </w:p>
        </w:tc>
        <w:tc>
          <w:tcPr>
            <w:tcW w:w="1418" w:type="dxa"/>
            <w:tcBorders>
              <w:top w:val="single" w:sz="4" w:space="0" w:color="auto"/>
              <w:left w:val="single" w:sz="4" w:space="0" w:color="auto"/>
              <w:bottom w:val="single" w:sz="4" w:space="0" w:color="auto"/>
              <w:right w:val="single" w:sz="4" w:space="0" w:color="auto"/>
            </w:tcBorders>
            <w:vAlign w:val="center"/>
          </w:tcPr>
          <w:p w14:paraId="6A803D93" w14:textId="77777777" w:rsidR="006A1EC6" w:rsidRPr="00833CF7" w:rsidRDefault="006A1EC6"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54C72690" w14:textId="77777777" w:rsidR="006A1EC6" w:rsidRPr="00833CF7" w:rsidRDefault="006A1EC6" w:rsidP="00DE6561">
            <w:pPr>
              <w:jc w:val="center"/>
              <w:rPr>
                <w:rFonts w:ascii="Arial" w:eastAsia="Times New Roman" w:hAnsi="Arial" w:cs="Arial"/>
                <w:b/>
                <w:sz w:val="20"/>
                <w:szCs w:val="20"/>
              </w:rPr>
            </w:pPr>
          </w:p>
        </w:tc>
        <w:tc>
          <w:tcPr>
            <w:tcW w:w="2350" w:type="dxa"/>
            <w:vMerge/>
          </w:tcPr>
          <w:p w14:paraId="771F4D4F" w14:textId="77777777" w:rsidR="006A1EC6" w:rsidRPr="00833CF7" w:rsidRDefault="006A1EC6" w:rsidP="00DE6561">
            <w:pPr>
              <w:jc w:val="both"/>
              <w:rPr>
                <w:rFonts w:ascii="Arial" w:eastAsia="Times New Roman" w:hAnsi="Arial" w:cs="Arial"/>
                <w:b/>
                <w:sz w:val="20"/>
                <w:szCs w:val="20"/>
              </w:rPr>
            </w:pPr>
          </w:p>
        </w:tc>
      </w:tr>
      <w:tr w:rsidR="00942791" w:rsidRPr="00833CF7" w14:paraId="1F7A2104" w14:textId="77777777" w:rsidTr="724EF6A5">
        <w:trPr>
          <w:trHeight w:val="452"/>
        </w:trPr>
        <w:tc>
          <w:tcPr>
            <w:tcW w:w="8080" w:type="dxa"/>
            <w:tcBorders>
              <w:top w:val="single" w:sz="4" w:space="0" w:color="auto"/>
              <w:left w:val="single" w:sz="4" w:space="0" w:color="auto"/>
              <w:bottom w:val="single" w:sz="4" w:space="0" w:color="auto"/>
              <w:right w:val="single" w:sz="4" w:space="0" w:color="auto"/>
            </w:tcBorders>
            <w:shd w:val="clear" w:color="auto" w:fill="A14F8C"/>
            <w:vAlign w:val="center"/>
          </w:tcPr>
          <w:p w14:paraId="396470A8" w14:textId="77777777" w:rsidR="00942791" w:rsidRPr="00833CF7" w:rsidRDefault="00942791" w:rsidP="00DE6561">
            <w:pPr>
              <w:tabs>
                <w:tab w:val="center" w:pos="4513"/>
                <w:tab w:val="right" w:pos="9026"/>
              </w:tabs>
              <w:rPr>
                <w:rFonts w:ascii="Arial" w:eastAsia="SimSun" w:hAnsi="Arial" w:cs="Arial"/>
                <w:b/>
                <w:color w:val="FFFFFF" w:themeColor="background1"/>
                <w:sz w:val="20"/>
                <w:szCs w:val="20"/>
                <w:lang w:eastAsia="zh-CN"/>
              </w:rPr>
            </w:pPr>
          </w:p>
          <w:p w14:paraId="3EF9E9C7" w14:textId="1EE87131" w:rsidR="00942791" w:rsidRPr="00833CF7" w:rsidRDefault="00942791" w:rsidP="00DE6561">
            <w:pPr>
              <w:tabs>
                <w:tab w:val="center" w:pos="4513"/>
                <w:tab w:val="right" w:pos="9026"/>
              </w:tabs>
              <w:rPr>
                <w:rFonts w:ascii="Arial" w:eastAsia="SimSun" w:hAnsi="Arial" w:cs="Arial"/>
                <w:b/>
                <w:color w:val="FFFFFF" w:themeColor="background1"/>
                <w:sz w:val="20"/>
                <w:szCs w:val="20"/>
                <w:lang w:eastAsia="zh-CN"/>
              </w:rPr>
            </w:pPr>
            <w:r w:rsidRPr="00833CF7">
              <w:rPr>
                <w:rFonts w:ascii="Arial" w:eastAsia="SimSun" w:hAnsi="Arial" w:cs="Arial"/>
                <w:b/>
                <w:color w:val="FFFFFF" w:themeColor="background1"/>
                <w:sz w:val="20"/>
                <w:szCs w:val="20"/>
                <w:lang w:eastAsia="zh-CN"/>
              </w:rPr>
              <w:t>Experience: Shape Futures and Challenge Thinking</w:t>
            </w:r>
          </w:p>
          <w:p w14:paraId="35D94B88" w14:textId="148A50E9" w:rsidR="00942791" w:rsidRPr="00833CF7" w:rsidRDefault="00942791" w:rsidP="00DE6561">
            <w:pPr>
              <w:tabs>
                <w:tab w:val="center" w:pos="4513"/>
                <w:tab w:val="right" w:pos="9026"/>
              </w:tabs>
              <w:rPr>
                <w:rFonts w:ascii="Arial" w:eastAsia="SimSun" w:hAnsi="Arial" w:cs="Arial"/>
                <w:b/>
                <w:sz w:val="20"/>
                <w:szCs w:val="20"/>
                <w:lang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14F8C"/>
            <w:vAlign w:val="center"/>
          </w:tcPr>
          <w:p w14:paraId="6C337EAA" w14:textId="77777777" w:rsidR="00942791" w:rsidRPr="00833CF7" w:rsidRDefault="00942791" w:rsidP="00DE6561">
            <w:p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shd w:val="clear" w:color="auto" w:fill="A14F8C"/>
            <w:vAlign w:val="center"/>
          </w:tcPr>
          <w:p w14:paraId="0E8F2CEF" w14:textId="77777777" w:rsidR="00942791" w:rsidRPr="00833CF7" w:rsidRDefault="00942791" w:rsidP="00DE6561">
            <w:pPr>
              <w:jc w:val="center"/>
              <w:rPr>
                <w:rFonts w:ascii="Arial" w:eastAsia="Times New Roman" w:hAnsi="Arial" w:cs="Arial"/>
                <w:b/>
                <w:sz w:val="20"/>
                <w:szCs w:val="20"/>
              </w:rPr>
            </w:pPr>
          </w:p>
        </w:tc>
        <w:tc>
          <w:tcPr>
            <w:tcW w:w="2350" w:type="dxa"/>
            <w:vMerge w:val="restart"/>
            <w:tcBorders>
              <w:top w:val="single" w:sz="4" w:space="0" w:color="auto"/>
              <w:left w:val="single" w:sz="4" w:space="0" w:color="auto"/>
              <w:right w:val="single" w:sz="4" w:space="0" w:color="auto"/>
            </w:tcBorders>
          </w:tcPr>
          <w:p w14:paraId="25BB72F7" w14:textId="77777777" w:rsidR="00942791" w:rsidRPr="00833CF7" w:rsidRDefault="00942791" w:rsidP="00DE6561">
            <w:pPr>
              <w:jc w:val="both"/>
              <w:rPr>
                <w:rFonts w:ascii="Arial" w:eastAsia="Times New Roman" w:hAnsi="Arial" w:cs="Arial"/>
                <w:b/>
                <w:sz w:val="20"/>
                <w:szCs w:val="20"/>
              </w:rPr>
            </w:pPr>
            <w:r w:rsidRPr="00833CF7">
              <w:rPr>
                <w:rFonts w:ascii="Arial" w:eastAsia="Times New Roman" w:hAnsi="Arial" w:cs="Arial"/>
                <w:b/>
                <w:sz w:val="20"/>
                <w:szCs w:val="20"/>
              </w:rPr>
              <w:t>Application</w:t>
            </w:r>
          </w:p>
          <w:p w14:paraId="233632AB" w14:textId="77777777" w:rsidR="00942791" w:rsidRPr="00833CF7" w:rsidRDefault="00942791" w:rsidP="00DE6561">
            <w:pPr>
              <w:jc w:val="both"/>
              <w:rPr>
                <w:rFonts w:ascii="Arial" w:eastAsia="Times New Roman" w:hAnsi="Arial" w:cs="Arial"/>
                <w:b/>
                <w:sz w:val="20"/>
                <w:szCs w:val="20"/>
              </w:rPr>
            </w:pPr>
            <w:r w:rsidRPr="00833CF7">
              <w:rPr>
                <w:rFonts w:ascii="Arial" w:eastAsia="Times New Roman" w:hAnsi="Arial" w:cs="Arial"/>
                <w:b/>
                <w:sz w:val="20"/>
                <w:szCs w:val="20"/>
              </w:rPr>
              <w:t>Interview</w:t>
            </w:r>
          </w:p>
          <w:p w14:paraId="714281CA" w14:textId="77777777" w:rsidR="00942791" w:rsidRPr="00833CF7" w:rsidRDefault="00942791" w:rsidP="00DE6561">
            <w:pPr>
              <w:jc w:val="both"/>
              <w:rPr>
                <w:rFonts w:ascii="Arial" w:eastAsia="Times New Roman" w:hAnsi="Arial" w:cs="Arial"/>
                <w:b/>
                <w:sz w:val="20"/>
                <w:szCs w:val="20"/>
              </w:rPr>
            </w:pPr>
            <w:r w:rsidRPr="00833CF7">
              <w:rPr>
                <w:rFonts w:ascii="Arial" w:eastAsia="Times New Roman" w:hAnsi="Arial" w:cs="Arial"/>
                <w:b/>
                <w:sz w:val="20"/>
                <w:szCs w:val="20"/>
              </w:rPr>
              <w:t>References</w:t>
            </w:r>
          </w:p>
        </w:tc>
      </w:tr>
      <w:tr w:rsidR="00942791" w:rsidRPr="00833CF7" w14:paraId="67A65393" w14:textId="77777777" w:rsidTr="724EF6A5">
        <w:tc>
          <w:tcPr>
            <w:tcW w:w="8080" w:type="dxa"/>
            <w:tcBorders>
              <w:top w:val="single" w:sz="4" w:space="0" w:color="auto"/>
              <w:left w:val="single" w:sz="4" w:space="0" w:color="auto"/>
              <w:bottom w:val="single" w:sz="4" w:space="0" w:color="auto"/>
              <w:right w:val="single" w:sz="4" w:space="0" w:color="auto"/>
            </w:tcBorders>
          </w:tcPr>
          <w:p w14:paraId="2B514908" w14:textId="7AB49078" w:rsidR="00942791" w:rsidRPr="00D70ECA" w:rsidRDefault="00F029B0" w:rsidP="00DE6561">
            <w:pPr>
              <w:rPr>
                <w:rFonts w:ascii="Arial" w:hAnsi="Arial" w:cs="Arial"/>
                <w:sz w:val="20"/>
                <w:szCs w:val="20"/>
              </w:rPr>
            </w:pPr>
            <w:r w:rsidRPr="00D70ECA">
              <w:rPr>
                <w:rFonts w:ascii="Arial" w:hAnsi="Arial" w:cs="Arial"/>
                <w:sz w:val="20"/>
                <w:szCs w:val="20"/>
              </w:rPr>
              <w:t>Substantial leadership experience in mainstream, alternative or specialist provision</w:t>
            </w:r>
          </w:p>
        </w:tc>
        <w:tc>
          <w:tcPr>
            <w:tcW w:w="1418" w:type="dxa"/>
            <w:tcBorders>
              <w:top w:val="single" w:sz="4" w:space="0" w:color="auto"/>
              <w:left w:val="single" w:sz="4" w:space="0" w:color="auto"/>
              <w:bottom w:val="single" w:sz="4" w:space="0" w:color="auto"/>
              <w:right w:val="single" w:sz="4" w:space="0" w:color="auto"/>
            </w:tcBorders>
            <w:vAlign w:val="center"/>
          </w:tcPr>
          <w:p w14:paraId="686B82AF" w14:textId="77777777" w:rsidR="00942791" w:rsidRPr="00833CF7" w:rsidRDefault="00942791"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7F81580D" w14:textId="77777777" w:rsidR="00942791" w:rsidRPr="00833CF7" w:rsidRDefault="00942791" w:rsidP="00DE6561">
            <w:pPr>
              <w:jc w:val="center"/>
              <w:rPr>
                <w:rFonts w:ascii="Arial" w:eastAsia="Times New Roman" w:hAnsi="Arial" w:cs="Arial"/>
                <w:b/>
                <w:sz w:val="20"/>
                <w:szCs w:val="20"/>
              </w:rPr>
            </w:pPr>
          </w:p>
        </w:tc>
        <w:tc>
          <w:tcPr>
            <w:tcW w:w="2350" w:type="dxa"/>
            <w:vMerge/>
          </w:tcPr>
          <w:p w14:paraId="201BDAD1" w14:textId="77777777" w:rsidR="00942791" w:rsidRPr="00833CF7" w:rsidRDefault="00942791" w:rsidP="00DE6561">
            <w:pPr>
              <w:jc w:val="both"/>
              <w:rPr>
                <w:rFonts w:ascii="Arial" w:eastAsia="Times New Roman" w:hAnsi="Arial" w:cs="Arial"/>
                <w:b/>
                <w:sz w:val="20"/>
                <w:szCs w:val="20"/>
              </w:rPr>
            </w:pPr>
          </w:p>
        </w:tc>
      </w:tr>
      <w:tr w:rsidR="00942791" w:rsidRPr="00833CF7" w14:paraId="76679212" w14:textId="77777777" w:rsidTr="724EF6A5">
        <w:tc>
          <w:tcPr>
            <w:tcW w:w="8080" w:type="dxa"/>
            <w:tcBorders>
              <w:top w:val="single" w:sz="4" w:space="0" w:color="auto"/>
              <w:left w:val="single" w:sz="4" w:space="0" w:color="auto"/>
              <w:bottom w:val="single" w:sz="4" w:space="0" w:color="auto"/>
              <w:right w:val="single" w:sz="4" w:space="0" w:color="auto"/>
            </w:tcBorders>
          </w:tcPr>
          <w:p w14:paraId="72E10B76" w14:textId="1A159C7D" w:rsidR="00942791" w:rsidRPr="00D70ECA" w:rsidRDefault="00FE307D" w:rsidP="00DE6561">
            <w:pPr>
              <w:rPr>
                <w:rFonts w:ascii="Arial" w:hAnsi="Arial" w:cs="Arial"/>
                <w:sz w:val="20"/>
                <w:szCs w:val="20"/>
              </w:rPr>
            </w:pPr>
            <w:r w:rsidRPr="00D70ECA">
              <w:rPr>
                <w:rFonts w:ascii="Arial" w:hAnsi="Arial" w:cs="Arial"/>
                <w:sz w:val="20"/>
                <w:szCs w:val="20"/>
              </w:rPr>
              <w:t>Experience working with multi</w:t>
            </w:r>
            <w:r w:rsidRPr="00D70ECA">
              <w:rPr>
                <w:rFonts w:ascii="Arial" w:hAnsi="Arial" w:cs="Arial"/>
                <w:sz w:val="20"/>
                <w:szCs w:val="20"/>
              </w:rPr>
              <w:noBreakHyphen/>
              <w:t>agency professionals and leading complex casework.</w:t>
            </w:r>
          </w:p>
        </w:tc>
        <w:tc>
          <w:tcPr>
            <w:tcW w:w="1418" w:type="dxa"/>
            <w:tcBorders>
              <w:top w:val="single" w:sz="4" w:space="0" w:color="auto"/>
              <w:left w:val="single" w:sz="4" w:space="0" w:color="auto"/>
              <w:bottom w:val="single" w:sz="4" w:space="0" w:color="auto"/>
              <w:right w:val="single" w:sz="4" w:space="0" w:color="auto"/>
            </w:tcBorders>
            <w:vAlign w:val="center"/>
          </w:tcPr>
          <w:p w14:paraId="3E819EA2" w14:textId="77777777" w:rsidR="00942791" w:rsidRPr="00833CF7" w:rsidRDefault="00942791"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0DAF94EE" w14:textId="77777777" w:rsidR="00942791" w:rsidRPr="00833CF7" w:rsidRDefault="00942791" w:rsidP="00DE6561">
            <w:pPr>
              <w:jc w:val="center"/>
              <w:rPr>
                <w:rFonts w:ascii="Arial" w:eastAsia="Times New Roman" w:hAnsi="Arial" w:cs="Arial"/>
                <w:b/>
                <w:sz w:val="20"/>
                <w:szCs w:val="20"/>
              </w:rPr>
            </w:pPr>
          </w:p>
        </w:tc>
        <w:tc>
          <w:tcPr>
            <w:tcW w:w="2350" w:type="dxa"/>
            <w:vMerge/>
          </w:tcPr>
          <w:p w14:paraId="23F12D67" w14:textId="77777777" w:rsidR="00942791" w:rsidRPr="00833CF7" w:rsidRDefault="00942791" w:rsidP="00DE6561">
            <w:pPr>
              <w:jc w:val="both"/>
              <w:rPr>
                <w:rFonts w:ascii="Arial" w:eastAsia="Times New Roman" w:hAnsi="Arial" w:cs="Arial"/>
                <w:b/>
                <w:sz w:val="20"/>
                <w:szCs w:val="20"/>
              </w:rPr>
            </w:pPr>
          </w:p>
        </w:tc>
      </w:tr>
      <w:tr w:rsidR="0060028B" w:rsidRPr="00833CF7" w14:paraId="59770E97" w14:textId="77777777" w:rsidTr="724EF6A5">
        <w:tc>
          <w:tcPr>
            <w:tcW w:w="8080" w:type="dxa"/>
            <w:tcBorders>
              <w:top w:val="single" w:sz="4" w:space="0" w:color="auto"/>
              <w:left w:val="single" w:sz="4" w:space="0" w:color="auto"/>
              <w:bottom w:val="single" w:sz="4" w:space="0" w:color="auto"/>
              <w:right w:val="single" w:sz="4" w:space="0" w:color="auto"/>
            </w:tcBorders>
          </w:tcPr>
          <w:p w14:paraId="0D406D02" w14:textId="0E646003" w:rsidR="0060028B" w:rsidRPr="00D70ECA" w:rsidRDefault="00FE307D" w:rsidP="00DE6561">
            <w:pPr>
              <w:rPr>
                <w:rFonts w:ascii="Arial" w:hAnsi="Arial" w:cs="Arial"/>
                <w:sz w:val="20"/>
                <w:szCs w:val="20"/>
              </w:rPr>
            </w:pPr>
            <w:r w:rsidRPr="00D70ECA">
              <w:rPr>
                <w:rFonts w:ascii="Arial" w:hAnsi="Arial" w:cs="Arial"/>
                <w:sz w:val="20"/>
                <w:szCs w:val="20"/>
              </w:rPr>
              <w:t>Experience of working with the Local Authority to ensure that funding is used effectively. </w:t>
            </w:r>
          </w:p>
        </w:tc>
        <w:tc>
          <w:tcPr>
            <w:tcW w:w="1418" w:type="dxa"/>
            <w:tcBorders>
              <w:top w:val="single" w:sz="4" w:space="0" w:color="auto"/>
              <w:left w:val="single" w:sz="4" w:space="0" w:color="auto"/>
              <w:bottom w:val="single" w:sz="4" w:space="0" w:color="auto"/>
              <w:right w:val="single" w:sz="4" w:space="0" w:color="auto"/>
            </w:tcBorders>
            <w:vAlign w:val="center"/>
          </w:tcPr>
          <w:p w14:paraId="7BA2A6E9" w14:textId="77777777" w:rsidR="0060028B" w:rsidRPr="00833CF7" w:rsidRDefault="0060028B"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29EA39E6" w14:textId="77777777" w:rsidR="0060028B" w:rsidRPr="00833CF7" w:rsidRDefault="0060028B" w:rsidP="00DE6561">
            <w:pPr>
              <w:jc w:val="center"/>
              <w:rPr>
                <w:rFonts w:ascii="Arial" w:eastAsia="Times New Roman" w:hAnsi="Arial" w:cs="Arial"/>
                <w:b/>
                <w:sz w:val="20"/>
                <w:szCs w:val="20"/>
              </w:rPr>
            </w:pPr>
          </w:p>
        </w:tc>
        <w:tc>
          <w:tcPr>
            <w:tcW w:w="2350" w:type="dxa"/>
            <w:vMerge/>
          </w:tcPr>
          <w:p w14:paraId="19BBECC5" w14:textId="77777777" w:rsidR="0060028B" w:rsidRPr="00833CF7" w:rsidRDefault="0060028B" w:rsidP="00DE6561">
            <w:pPr>
              <w:jc w:val="both"/>
              <w:rPr>
                <w:rFonts w:ascii="Arial" w:eastAsia="Times New Roman" w:hAnsi="Arial" w:cs="Arial"/>
                <w:b/>
                <w:sz w:val="20"/>
                <w:szCs w:val="20"/>
              </w:rPr>
            </w:pPr>
          </w:p>
        </w:tc>
      </w:tr>
      <w:tr w:rsidR="00942791" w:rsidRPr="00833CF7" w14:paraId="7FE83A9C" w14:textId="77777777" w:rsidTr="724EF6A5">
        <w:tc>
          <w:tcPr>
            <w:tcW w:w="8080" w:type="dxa"/>
            <w:tcBorders>
              <w:top w:val="single" w:sz="4" w:space="0" w:color="auto"/>
              <w:left w:val="single" w:sz="4" w:space="0" w:color="auto"/>
              <w:bottom w:val="single" w:sz="4" w:space="0" w:color="auto"/>
              <w:right w:val="single" w:sz="4" w:space="0" w:color="auto"/>
            </w:tcBorders>
          </w:tcPr>
          <w:p w14:paraId="7E5BAB94" w14:textId="21754FD2" w:rsidR="00942791" w:rsidRPr="00D70ECA" w:rsidRDefault="00D70ECA" w:rsidP="00DE6561">
            <w:pPr>
              <w:rPr>
                <w:rFonts w:ascii="Arial" w:hAnsi="Arial" w:cs="Arial"/>
                <w:sz w:val="20"/>
                <w:szCs w:val="20"/>
              </w:rPr>
            </w:pPr>
            <w:r w:rsidRPr="00D70ECA">
              <w:rPr>
                <w:rFonts w:ascii="Arial" w:hAnsi="Arial" w:cs="Arial"/>
                <w:sz w:val="20"/>
                <w:szCs w:val="20"/>
              </w:rPr>
              <w:lastRenderedPageBreak/>
              <w:t xml:space="preserve">Knowledge of graduated approaches to inclusion, including assessing need, planning </w:t>
            </w:r>
          </w:p>
        </w:tc>
        <w:tc>
          <w:tcPr>
            <w:tcW w:w="1418" w:type="dxa"/>
            <w:tcBorders>
              <w:top w:val="single" w:sz="4" w:space="0" w:color="auto"/>
              <w:left w:val="single" w:sz="4" w:space="0" w:color="auto"/>
              <w:bottom w:val="single" w:sz="4" w:space="0" w:color="auto"/>
              <w:right w:val="single" w:sz="4" w:space="0" w:color="auto"/>
            </w:tcBorders>
            <w:vAlign w:val="center"/>
          </w:tcPr>
          <w:p w14:paraId="1DD25477" w14:textId="77777777" w:rsidR="00942791" w:rsidRPr="00833CF7" w:rsidRDefault="00942791"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28FF0AE9" w14:textId="77777777" w:rsidR="00942791" w:rsidRPr="00833CF7" w:rsidRDefault="00942791" w:rsidP="00DE6561">
            <w:pPr>
              <w:jc w:val="center"/>
              <w:rPr>
                <w:rFonts w:ascii="Arial" w:eastAsia="Times New Roman" w:hAnsi="Arial" w:cs="Arial"/>
                <w:b/>
                <w:sz w:val="20"/>
                <w:szCs w:val="20"/>
              </w:rPr>
            </w:pPr>
          </w:p>
        </w:tc>
        <w:tc>
          <w:tcPr>
            <w:tcW w:w="2350" w:type="dxa"/>
            <w:vMerge/>
          </w:tcPr>
          <w:p w14:paraId="5B525087" w14:textId="77777777" w:rsidR="00942791" w:rsidRPr="00833CF7" w:rsidRDefault="00942791" w:rsidP="00DE6561">
            <w:pPr>
              <w:jc w:val="both"/>
              <w:rPr>
                <w:rFonts w:ascii="Arial" w:eastAsia="Times New Roman" w:hAnsi="Arial" w:cs="Arial"/>
                <w:b/>
                <w:sz w:val="20"/>
                <w:szCs w:val="20"/>
              </w:rPr>
            </w:pPr>
          </w:p>
        </w:tc>
      </w:tr>
      <w:tr w:rsidR="00942791" w:rsidRPr="00833CF7" w14:paraId="39CFE8B7" w14:textId="77777777" w:rsidTr="724EF6A5">
        <w:tc>
          <w:tcPr>
            <w:tcW w:w="8080" w:type="dxa"/>
            <w:tcBorders>
              <w:top w:val="single" w:sz="4" w:space="0" w:color="auto"/>
              <w:left w:val="single" w:sz="4" w:space="0" w:color="auto"/>
              <w:bottom w:val="single" w:sz="4" w:space="0" w:color="auto"/>
              <w:right w:val="single" w:sz="4" w:space="0" w:color="auto"/>
            </w:tcBorders>
          </w:tcPr>
          <w:p w14:paraId="0B1D5E46" w14:textId="61E3FFE3" w:rsidR="00942791" w:rsidRPr="00D70ECA" w:rsidRDefault="00D70ECA" w:rsidP="00DE6561">
            <w:pPr>
              <w:rPr>
                <w:rFonts w:ascii="Arial" w:hAnsi="Arial" w:cs="Arial"/>
                <w:sz w:val="20"/>
                <w:szCs w:val="20"/>
              </w:rPr>
            </w:pPr>
            <w:r w:rsidRPr="00D70ECA">
              <w:rPr>
                <w:rFonts w:ascii="Arial" w:hAnsi="Arial" w:cs="Arial"/>
                <w:sz w:val="20"/>
                <w:szCs w:val="20"/>
              </w:rPr>
              <w:t>Understanding of local authority processes relating to specialist placements, alternative provision pathways and SEND funding mechanisms.</w:t>
            </w:r>
          </w:p>
        </w:tc>
        <w:tc>
          <w:tcPr>
            <w:tcW w:w="1418" w:type="dxa"/>
            <w:tcBorders>
              <w:top w:val="single" w:sz="4" w:space="0" w:color="auto"/>
              <w:left w:val="single" w:sz="4" w:space="0" w:color="auto"/>
              <w:bottom w:val="single" w:sz="4" w:space="0" w:color="auto"/>
              <w:right w:val="single" w:sz="4" w:space="0" w:color="auto"/>
            </w:tcBorders>
            <w:vAlign w:val="center"/>
          </w:tcPr>
          <w:p w14:paraId="00B6509E" w14:textId="77777777" w:rsidR="00942791" w:rsidRPr="00833CF7" w:rsidRDefault="00942791"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6D3F5ED0" w14:textId="77777777" w:rsidR="00942791" w:rsidRPr="00833CF7" w:rsidRDefault="00942791" w:rsidP="00DE6561">
            <w:pPr>
              <w:jc w:val="center"/>
              <w:rPr>
                <w:rFonts w:ascii="Arial" w:eastAsia="Times New Roman" w:hAnsi="Arial" w:cs="Arial"/>
                <w:b/>
                <w:sz w:val="20"/>
                <w:szCs w:val="20"/>
              </w:rPr>
            </w:pPr>
          </w:p>
        </w:tc>
        <w:tc>
          <w:tcPr>
            <w:tcW w:w="2350" w:type="dxa"/>
            <w:vMerge/>
          </w:tcPr>
          <w:p w14:paraId="33255237" w14:textId="77777777" w:rsidR="00942791" w:rsidRPr="00833CF7" w:rsidRDefault="00942791" w:rsidP="00DE6561">
            <w:pPr>
              <w:jc w:val="both"/>
              <w:rPr>
                <w:rFonts w:ascii="Arial" w:eastAsia="Times New Roman" w:hAnsi="Arial" w:cs="Arial"/>
                <w:b/>
                <w:sz w:val="20"/>
                <w:szCs w:val="20"/>
              </w:rPr>
            </w:pPr>
          </w:p>
        </w:tc>
      </w:tr>
      <w:tr w:rsidR="00942791" w:rsidRPr="00833CF7" w14:paraId="4E68B1B4" w14:textId="77777777" w:rsidTr="724EF6A5">
        <w:tc>
          <w:tcPr>
            <w:tcW w:w="8080" w:type="dxa"/>
            <w:tcBorders>
              <w:top w:val="single" w:sz="4" w:space="0" w:color="auto"/>
              <w:left w:val="single" w:sz="4" w:space="0" w:color="auto"/>
              <w:bottom w:val="single" w:sz="4" w:space="0" w:color="auto"/>
              <w:right w:val="single" w:sz="4" w:space="0" w:color="auto"/>
            </w:tcBorders>
          </w:tcPr>
          <w:p w14:paraId="781F7B0F" w14:textId="1C452E4A" w:rsidR="00942791" w:rsidRPr="00D70ECA" w:rsidRDefault="00D70ECA" w:rsidP="00DE6561">
            <w:pPr>
              <w:rPr>
                <w:rFonts w:ascii="Arial" w:hAnsi="Arial" w:cs="Arial"/>
                <w:sz w:val="20"/>
                <w:szCs w:val="20"/>
              </w:rPr>
            </w:pPr>
            <w:r w:rsidRPr="724EF6A5">
              <w:rPr>
                <w:rFonts w:ascii="Arial" w:hAnsi="Arial" w:cs="Arial"/>
                <w:sz w:val="20"/>
                <w:szCs w:val="20"/>
              </w:rPr>
              <w:t>U</w:t>
            </w:r>
            <w:r w:rsidR="526BA7DE" w:rsidRPr="724EF6A5">
              <w:rPr>
                <w:rFonts w:ascii="Arial" w:hAnsi="Arial" w:cs="Arial"/>
                <w:sz w:val="20"/>
                <w:szCs w:val="20"/>
              </w:rPr>
              <w:t xml:space="preserve">p to </w:t>
            </w:r>
            <w:r w:rsidRPr="724EF6A5">
              <w:rPr>
                <w:rFonts w:ascii="Arial" w:hAnsi="Arial" w:cs="Arial"/>
                <w:sz w:val="20"/>
                <w:szCs w:val="20"/>
              </w:rPr>
              <w:t>date knowledge of the SEND Code of Practice, Keeping Children Safe in Education, and other statutory guidance.</w:t>
            </w:r>
          </w:p>
        </w:tc>
        <w:tc>
          <w:tcPr>
            <w:tcW w:w="1418" w:type="dxa"/>
            <w:tcBorders>
              <w:top w:val="single" w:sz="4" w:space="0" w:color="auto"/>
              <w:left w:val="single" w:sz="4" w:space="0" w:color="auto"/>
              <w:bottom w:val="single" w:sz="4" w:space="0" w:color="auto"/>
              <w:right w:val="single" w:sz="4" w:space="0" w:color="auto"/>
            </w:tcBorders>
            <w:vAlign w:val="center"/>
          </w:tcPr>
          <w:p w14:paraId="6AC0F2B2" w14:textId="77777777" w:rsidR="00942791" w:rsidRPr="00833CF7" w:rsidRDefault="00942791"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072B876F" w14:textId="77777777" w:rsidR="00942791" w:rsidRPr="00833CF7" w:rsidRDefault="00942791" w:rsidP="00DE6561">
            <w:pPr>
              <w:jc w:val="center"/>
              <w:rPr>
                <w:rFonts w:ascii="Arial" w:eastAsia="Times New Roman" w:hAnsi="Arial" w:cs="Arial"/>
                <w:b/>
                <w:sz w:val="20"/>
                <w:szCs w:val="20"/>
              </w:rPr>
            </w:pPr>
          </w:p>
        </w:tc>
        <w:tc>
          <w:tcPr>
            <w:tcW w:w="2350" w:type="dxa"/>
            <w:vMerge/>
          </w:tcPr>
          <w:p w14:paraId="2BF76EF7" w14:textId="77777777" w:rsidR="00942791" w:rsidRPr="00833CF7" w:rsidRDefault="00942791" w:rsidP="00DE6561">
            <w:pPr>
              <w:jc w:val="both"/>
              <w:rPr>
                <w:rFonts w:ascii="Arial" w:eastAsia="Times New Roman" w:hAnsi="Arial" w:cs="Arial"/>
                <w:b/>
                <w:sz w:val="20"/>
                <w:szCs w:val="20"/>
              </w:rPr>
            </w:pPr>
          </w:p>
        </w:tc>
      </w:tr>
      <w:tr w:rsidR="0031070F" w:rsidRPr="00833CF7" w14:paraId="336611B5" w14:textId="77777777" w:rsidTr="724EF6A5">
        <w:tc>
          <w:tcPr>
            <w:tcW w:w="8080" w:type="dxa"/>
            <w:tcBorders>
              <w:top w:val="single" w:sz="4" w:space="0" w:color="auto"/>
              <w:left w:val="single" w:sz="4" w:space="0" w:color="auto"/>
              <w:bottom w:val="single" w:sz="4" w:space="0" w:color="auto"/>
              <w:right w:val="single" w:sz="4" w:space="0" w:color="auto"/>
            </w:tcBorders>
            <w:shd w:val="clear" w:color="auto" w:fill="A14F8C"/>
            <w:vAlign w:val="center"/>
          </w:tcPr>
          <w:p w14:paraId="62EA20A1" w14:textId="77777777" w:rsidR="0031070F" w:rsidRPr="00833CF7" w:rsidRDefault="0031070F" w:rsidP="00DE6561">
            <w:pPr>
              <w:tabs>
                <w:tab w:val="center" w:pos="4513"/>
                <w:tab w:val="right" w:pos="9026"/>
              </w:tabs>
              <w:rPr>
                <w:rFonts w:ascii="Arial" w:eastAsia="SimSun" w:hAnsi="Arial" w:cs="Arial"/>
                <w:b/>
                <w:color w:val="FFFFFF" w:themeColor="background1"/>
                <w:sz w:val="20"/>
                <w:szCs w:val="20"/>
                <w:lang w:eastAsia="zh-CN"/>
              </w:rPr>
            </w:pPr>
          </w:p>
          <w:p w14:paraId="5DB45725" w14:textId="5D42B36C" w:rsidR="0031070F" w:rsidRPr="00833CF7" w:rsidRDefault="0031070F" w:rsidP="00DE6561">
            <w:pPr>
              <w:tabs>
                <w:tab w:val="center" w:pos="4513"/>
                <w:tab w:val="right" w:pos="9026"/>
              </w:tabs>
              <w:rPr>
                <w:rFonts w:ascii="Arial" w:eastAsia="SimSun" w:hAnsi="Arial" w:cs="Arial"/>
                <w:b/>
                <w:sz w:val="20"/>
                <w:szCs w:val="20"/>
                <w:lang w:eastAsia="zh-CN"/>
              </w:rPr>
            </w:pPr>
            <w:r w:rsidRPr="00833CF7">
              <w:rPr>
                <w:rFonts w:ascii="Arial" w:eastAsia="SimSun" w:hAnsi="Arial" w:cs="Arial"/>
                <w:b/>
                <w:color w:val="FFFFFF" w:themeColor="background1"/>
                <w:sz w:val="20"/>
                <w:szCs w:val="20"/>
                <w:lang w:eastAsia="zh-CN"/>
              </w:rPr>
              <w:t>Personal Attributes</w:t>
            </w:r>
          </w:p>
          <w:p w14:paraId="6A80029A" w14:textId="77777777" w:rsidR="0031070F" w:rsidRPr="00833CF7" w:rsidRDefault="0031070F" w:rsidP="00DE6561">
            <w:pPr>
              <w:tabs>
                <w:tab w:val="center" w:pos="4513"/>
                <w:tab w:val="right" w:pos="9026"/>
              </w:tabs>
              <w:rPr>
                <w:rFonts w:ascii="Arial" w:eastAsia="SimSun" w:hAnsi="Arial" w:cs="Arial"/>
                <w:b/>
                <w:sz w:val="20"/>
                <w:szCs w:val="20"/>
                <w:lang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14F8C"/>
            <w:vAlign w:val="center"/>
          </w:tcPr>
          <w:p w14:paraId="4BF0B7D2" w14:textId="77777777" w:rsidR="0031070F" w:rsidRPr="00833CF7" w:rsidRDefault="0031070F" w:rsidP="00DE6561">
            <w:pP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shd w:val="clear" w:color="auto" w:fill="A14F8C"/>
            <w:vAlign w:val="center"/>
          </w:tcPr>
          <w:p w14:paraId="6CC8C003" w14:textId="77777777" w:rsidR="0031070F" w:rsidRPr="00833CF7" w:rsidRDefault="0031070F" w:rsidP="00DE6561">
            <w:pPr>
              <w:rPr>
                <w:rFonts w:ascii="Arial" w:eastAsia="Times New Roman" w:hAnsi="Arial" w:cs="Arial"/>
                <w:b/>
                <w:sz w:val="20"/>
                <w:szCs w:val="20"/>
              </w:rPr>
            </w:pPr>
          </w:p>
        </w:tc>
        <w:tc>
          <w:tcPr>
            <w:tcW w:w="2350" w:type="dxa"/>
            <w:vMerge w:val="restart"/>
            <w:tcBorders>
              <w:top w:val="single" w:sz="4" w:space="0" w:color="auto"/>
              <w:left w:val="single" w:sz="4" w:space="0" w:color="auto"/>
              <w:right w:val="single" w:sz="4" w:space="0" w:color="auto"/>
            </w:tcBorders>
          </w:tcPr>
          <w:p w14:paraId="6C7B334A" w14:textId="77777777" w:rsidR="0031070F" w:rsidRPr="00833CF7" w:rsidRDefault="0031070F" w:rsidP="00DE6561">
            <w:pPr>
              <w:jc w:val="both"/>
              <w:rPr>
                <w:rFonts w:ascii="Arial" w:eastAsia="Times New Roman" w:hAnsi="Arial" w:cs="Arial"/>
                <w:b/>
                <w:sz w:val="20"/>
                <w:szCs w:val="20"/>
              </w:rPr>
            </w:pPr>
            <w:r w:rsidRPr="00833CF7">
              <w:rPr>
                <w:rFonts w:ascii="Arial" w:eastAsia="Times New Roman" w:hAnsi="Arial" w:cs="Arial"/>
                <w:b/>
                <w:sz w:val="20"/>
                <w:szCs w:val="20"/>
              </w:rPr>
              <w:t>Interview</w:t>
            </w:r>
          </w:p>
          <w:p w14:paraId="4D6B95FE" w14:textId="77777777" w:rsidR="0031070F" w:rsidRPr="00833CF7" w:rsidRDefault="0031070F" w:rsidP="00DE6561">
            <w:pPr>
              <w:jc w:val="both"/>
              <w:rPr>
                <w:rFonts w:ascii="Arial" w:eastAsia="Times New Roman" w:hAnsi="Arial" w:cs="Arial"/>
                <w:b/>
                <w:sz w:val="20"/>
                <w:szCs w:val="20"/>
              </w:rPr>
            </w:pPr>
            <w:r w:rsidRPr="00833CF7">
              <w:rPr>
                <w:rFonts w:ascii="Arial" w:eastAsia="Times New Roman" w:hAnsi="Arial" w:cs="Arial"/>
                <w:b/>
                <w:sz w:val="20"/>
                <w:szCs w:val="20"/>
              </w:rPr>
              <w:t>References</w:t>
            </w:r>
          </w:p>
        </w:tc>
      </w:tr>
      <w:tr w:rsidR="0031070F" w:rsidRPr="00833CF7" w14:paraId="1F20F483" w14:textId="77777777" w:rsidTr="724EF6A5">
        <w:tc>
          <w:tcPr>
            <w:tcW w:w="8080" w:type="dxa"/>
            <w:tcBorders>
              <w:top w:val="single" w:sz="4" w:space="0" w:color="auto"/>
              <w:left w:val="single" w:sz="4" w:space="0" w:color="auto"/>
              <w:bottom w:val="single" w:sz="4" w:space="0" w:color="auto"/>
              <w:right w:val="single" w:sz="4" w:space="0" w:color="auto"/>
            </w:tcBorders>
          </w:tcPr>
          <w:p w14:paraId="6DC21DD3" w14:textId="77777777" w:rsidR="0031070F" w:rsidRPr="00833CF7" w:rsidRDefault="0031070F" w:rsidP="00DE6561">
            <w:pPr>
              <w:rPr>
                <w:rFonts w:ascii="Arial" w:hAnsi="Arial" w:cs="Arial"/>
                <w:sz w:val="20"/>
                <w:szCs w:val="20"/>
              </w:rPr>
            </w:pPr>
            <w:r w:rsidRPr="00833CF7">
              <w:rPr>
                <w:rFonts w:ascii="Arial" w:hAnsi="Arial" w:cs="Arial"/>
                <w:sz w:val="20"/>
                <w:szCs w:val="20"/>
              </w:rPr>
              <w:t>A strong commitment to and evidence of alignment with the Trust values and ethos</w:t>
            </w:r>
          </w:p>
        </w:tc>
        <w:tc>
          <w:tcPr>
            <w:tcW w:w="1418" w:type="dxa"/>
            <w:tcBorders>
              <w:top w:val="single" w:sz="4" w:space="0" w:color="auto"/>
              <w:left w:val="single" w:sz="4" w:space="0" w:color="auto"/>
              <w:bottom w:val="single" w:sz="4" w:space="0" w:color="auto"/>
              <w:right w:val="single" w:sz="4" w:space="0" w:color="auto"/>
            </w:tcBorders>
            <w:vAlign w:val="center"/>
          </w:tcPr>
          <w:p w14:paraId="4AFF1605"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36FCAD16"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1688F4B8" w14:textId="77777777" w:rsidR="0031070F" w:rsidRPr="00833CF7" w:rsidRDefault="0031070F" w:rsidP="00DE6561">
            <w:pPr>
              <w:jc w:val="both"/>
              <w:rPr>
                <w:rFonts w:ascii="Arial" w:eastAsia="Times New Roman" w:hAnsi="Arial" w:cs="Arial"/>
                <w:b/>
                <w:sz w:val="20"/>
                <w:szCs w:val="20"/>
              </w:rPr>
            </w:pPr>
          </w:p>
        </w:tc>
      </w:tr>
      <w:tr w:rsidR="0031070F" w:rsidRPr="00833CF7" w14:paraId="1A01BF5B" w14:textId="77777777" w:rsidTr="724EF6A5">
        <w:tc>
          <w:tcPr>
            <w:tcW w:w="8080" w:type="dxa"/>
            <w:tcBorders>
              <w:top w:val="single" w:sz="4" w:space="0" w:color="auto"/>
              <w:left w:val="single" w:sz="4" w:space="0" w:color="auto"/>
              <w:bottom w:val="single" w:sz="4" w:space="0" w:color="auto"/>
              <w:right w:val="single" w:sz="4" w:space="0" w:color="auto"/>
            </w:tcBorders>
          </w:tcPr>
          <w:p w14:paraId="0A71A749" w14:textId="28218F7C" w:rsidR="0031070F" w:rsidRPr="00833CF7" w:rsidRDefault="0031070F" w:rsidP="00DE6561">
            <w:pPr>
              <w:rPr>
                <w:rFonts w:ascii="Arial" w:hAnsi="Arial" w:cs="Arial"/>
                <w:sz w:val="20"/>
                <w:szCs w:val="20"/>
              </w:rPr>
            </w:pPr>
            <w:r w:rsidRPr="00833CF7">
              <w:rPr>
                <w:rFonts w:ascii="Arial" w:hAnsi="Arial" w:cs="Arial"/>
                <w:sz w:val="20"/>
                <w:szCs w:val="20"/>
              </w:rPr>
              <w:t>Be a team player, collaborative &amp; adaptable to change</w:t>
            </w:r>
          </w:p>
        </w:tc>
        <w:tc>
          <w:tcPr>
            <w:tcW w:w="1418" w:type="dxa"/>
            <w:tcBorders>
              <w:top w:val="single" w:sz="4" w:space="0" w:color="auto"/>
              <w:left w:val="single" w:sz="4" w:space="0" w:color="auto"/>
              <w:bottom w:val="single" w:sz="4" w:space="0" w:color="auto"/>
              <w:right w:val="single" w:sz="4" w:space="0" w:color="auto"/>
            </w:tcBorders>
            <w:vAlign w:val="center"/>
          </w:tcPr>
          <w:p w14:paraId="452B4375"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27C7B23A"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330D22ED" w14:textId="77777777" w:rsidR="0031070F" w:rsidRPr="00833CF7" w:rsidRDefault="0031070F" w:rsidP="00DE6561">
            <w:pPr>
              <w:jc w:val="both"/>
              <w:rPr>
                <w:rFonts w:ascii="Arial" w:eastAsia="Times New Roman" w:hAnsi="Arial" w:cs="Arial"/>
                <w:b/>
                <w:sz w:val="20"/>
                <w:szCs w:val="20"/>
              </w:rPr>
            </w:pPr>
          </w:p>
        </w:tc>
      </w:tr>
      <w:tr w:rsidR="0031070F" w:rsidRPr="00833CF7" w14:paraId="76D9C449" w14:textId="77777777" w:rsidTr="724EF6A5">
        <w:tc>
          <w:tcPr>
            <w:tcW w:w="8080" w:type="dxa"/>
            <w:tcBorders>
              <w:top w:val="single" w:sz="4" w:space="0" w:color="auto"/>
              <w:left w:val="single" w:sz="4" w:space="0" w:color="auto"/>
              <w:bottom w:val="single" w:sz="4" w:space="0" w:color="auto"/>
              <w:right w:val="single" w:sz="4" w:space="0" w:color="auto"/>
            </w:tcBorders>
          </w:tcPr>
          <w:p w14:paraId="45DD45E0" w14:textId="6861B99D" w:rsidR="0031070F" w:rsidRPr="00833CF7" w:rsidRDefault="0031070F" w:rsidP="00DE6561">
            <w:pPr>
              <w:rPr>
                <w:rFonts w:ascii="Arial" w:hAnsi="Arial" w:cs="Arial"/>
                <w:sz w:val="20"/>
                <w:szCs w:val="20"/>
              </w:rPr>
            </w:pPr>
            <w:r w:rsidRPr="00833CF7">
              <w:rPr>
                <w:rFonts w:ascii="Arial" w:hAnsi="Arial" w:cs="Arial"/>
                <w:sz w:val="20"/>
                <w:szCs w:val="20"/>
              </w:rPr>
              <w:t>Have a positive, enthusiastic, innovative outlook</w:t>
            </w:r>
          </w:p>
        </w:tc>
        <w:tc>
          <w:tcPr>
            <w:tcW w:w="1418" w:type="dxa"/>
            <w:tcBorders>
              <w:top w:val="single" w:sz="4" w:space="0" w:color="auto"/>
              <w:left w:val="single" w:sz="4" w:space="0" w:color="auto"/>
              <w:bottom w:val="single" w:sz="4" w:space="0" w:color="auto"/>
              <w:right w:val="single" w:sz="4" w:space="0" w:color="auto"/>
            </w:tcBorders>
            <w:vAlign w:val="center"/>
          </w:tcPr>
          <w:p w14:paraId="54CE71B9"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0EEDADC3"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4F2FC65D" w14:textId="77777777" w:rsidR="0031070F" w:rsidRPr="00833CF7" w:rsidRDefault="0031070F" w:rsidP="00DE6561">
            <w:pPr>
              <w:jc w:val="both"/>
              <w:rPr>
                <w:rFonts w:ascii="Arial" w:eastAsia="Times New Roman" w:hAnsi="Arial" w:cs="Arial"/>
                <w:b/>
                <w:sz w:val="20"/>
                <w:szCs w:val="20"/>
              </w:rPr>
            </w:pPr>
          </w:p>
        </w:tc>
      </w:tr>
      <w:tr w:rsidR="0031070F" w:rsidRPr="00833CF7" w14:paraId="7506A6C8" w14:textId="77777777" w:rsidTr="724EF6A5">
        <w:tc>
          <w:tcPr>
            <w:tcW w:w="8080" w:type="dxa"/>
            <w:tcBorders>
              <w:top w:val="single" w:sz="4" w:space="0" w:color="auto"/>
              <w:left w:val="single" w:sz="4" w:space="0" w:color="auto"/>
              <w:bottom w:val="single" w:sz="4" w:space="0" w:color="auto"/>
              <w:right w:val="single" w:sz="4" w:space="0" w:color="auto"/>
            </w:tcBorders>
          </w:tcPr>
          <w:p w14:paraId="1398FFF5" w14:textId="07C15260" w:rsidR="0031070F" w:rsidRPr="00833CF7" w:rsidRDefault="0031070F" w:rsidP="00DE6561">
            <w:pPr>
              <w:rPr>
                <w:rFonts w:ascii="Arial" w:hAnsi="Arial" w:cs="Arial"/>
                <w:sz w:val="20"/>
                <w:szCs w:val="20"/>
              </w:rPr>
            </w:pPr>
            <w:r w:rsidRPr="00833CF7">
              <w:rPr>
                <w:rFonts w:ascii="Arial" w:hAnsi="Arial" w:cs="Arial"/>
                <w:sz w:val="20"/>
                <w:szCs w:val="20"/>
              </w:rPr>
              <w:t>Be self</w:t>
            </w:r>
            <w:r w:rsidRPr="00833CF7">
              <w:rPr>
                <w:rFonts w:ascii="Cambria Math" w:hAnsi="Cambria Math" w:cs="Cambria Math"/>
                <w:sz w:val="20"/>
                <w:szCs w:val="20"/>
              </w:rPr>
              <w:t>‑</w:t>
            </w:r>
            <w:r w:rsidRPr="00833CF7">
              <w:rPr>
                <w:rFonts w:ascii="Arial" w:hAnsi="Arial" w:cs="Arial"/>
                <w:sz w:val="20"/>
                <w:szCs w:val="20"/>
              </w:rPr>
              <w:t xml:space="preserve">motivated &amp; highly </w:t>
            </w:r>
            <w:proofErr w:type="spellStart"/>
            <w:r w:rsidRPr="00833CF7">
              <w:rPr>
                <w:rFonts w:ascii="Arial" w:hAnsi="Arial" w:cs="Arial"/>
                <w:sz w:val="20"/>
                <w:szCs w:val="20"/>
              </w:rPr>
              <w:t>organised</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6FA0193E"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6BF5450D"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3B66E25C" w14:textId="77777777" w:rsidR="0031070F" w:rsidRPr="00833CF7" w:rsidRDefault="0031070F" w:rsidP="00DE6561">
            <w:pPr>
              <w:jc w:val="both"/>
              <w:rPr>
                <w:rFonts w:ascii="Arial" w:eastAsia="Times New Roman" w:hAnsi="Arial" w:cs="Arial"/>
                <w:b/>
                <w:sz w:val="20"/>
                <w:szCs w:val="20"/>
              </w:rPr>
            </w:pPr>
          </w:p>
        </w:tc>
      </w:tr>
      <w:tr w:rsidR="0031070F" w:rsidRPr="00833CF7" w14:paraId="27978270" w14:textId="77777777" w:rsidTr="724EF6A5">
        <w:tc>
          <w:tcPr>
            <w:tcW w:w="8080" w:type="dxa"/>
            <w:tcBorders>
              <w:top w:val="single" w:sz="4" w:space="0" w:color="auto"/>
              <w:left w:val="single" w:sz="4" w:space="0" w:color="auto"/>
              <w:bottom w:val="single" w:sz="4" w:space="0" w:color="auto"/>
              <w:right w:val="single" w:sz="4" w:space="0" w:color="auto"/>
            </w:tcBorders>
          </w:tcPr>
          <w:p w14:paraId="7BE6CB9B" w14:textId="2A02F3C3" w:rsidR="0031070F" w:rsidRPr="00833CF7" w:rsidRDefault="0031070F" w:rsidP="00DE6561">
            <w:pPr>
              <w:rPr>
                <w:rFonts w:ascii="Arial" w:hAnsi="Arial" w:cs="Arial"/>
                <w:sz w:val="20"/>
                <w:szCs w:val="20"/>
              </w:rPr>
            </w:pPr>
            <w:r w:rsidRPr="00833CF7">
              <w:rPr>
                <w:rFonts w:ascii="Arial" w:hAnsi="Arial" w:cs="Arial"/>
                <w:sz w:val="20"/>
                <w:szCs w:val="20"/>
              </w:rPr>
              <w:t>Promotes and encourages ideas &amp; innovation</w:t>
            </w:r>
          </w:p>
        </w:tc>
        <w:tc>
          <w:tcPr>
            <w:tcW w:w="1418" w:type="dxa"/>
            <w:tcBorders>
              <w:top w:val="single" w:sz="4" w:space="0" w:color="auto"/>
              <w:left w:val="single" w:sz="4" w:space="0" w:color="auto"/>
              <w:bottom w:val="single" w:sz="4" w:space="0" w:color="auto"/>
              <w:right w:val="single" w:sz="4" w:space="0" w:color="auto"/>
            </w:tcBorders>
            <w:vAlign w:val="center"/>
          </w:tcPr>
          <w:p w14:paraId="601DEF9E"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777E7968"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4A047208" w14:textId="77777777" w:rsidR="0031070F" w:rsidRPr="00833CF7" w:rsidRDefault="0031070F" w:rsidP="00DE6561">
            <w:pPr>
              <w:jc w:val="both"/>
              <w:rPr>
                <w:rFonts w:ascii="Arial" w:eastAsia="Times New Roman" w:hAnsi="Arial" w:cs="Arial"/>
                <w:b/>
                <w:sz w:val="20"/>
                <w:szCs w:val="20"/>
              </w:rPr>
            </w:pPr>
          </w:p>
        </w:tc>
      </w:tr>
      <w:tr w:rsidR="0031070F" w:rsidRPr="00833CF7" w14:paraId="04303713" w14:textId="77777777" w:rsidTr="724EF6A5">
        <w:tc>
          <w:tcPr>
            <w:tcW w:w="8080" w:type="dxa"/>
            <w:tcBorders>
              <w:top w:val="single" w:sz="4" w:space="0" w:color="auto"/>
              <w:left w:val="single" w:sz="4" w:space="0" w:color="auto"/>
              <w:bottom w:val="single" w:sz="4" w:space="0" w:color="auto"/>
              <w:right w:val="single" w:sz="4" w:space="0" w:color="auto"/>
            </w:tcBorders>
          </w:tcPr>
          <w:p w14:paraId="5A4C66DA" w14:textId="104AE041" w:rsidR="0031070F" w:rsidRPr="00833CF7" w:rsidRDefault="0031070F" w:rsidP="00DE6561">
            <w:pPr>
              <w:rPr>
                <w:rFonts w:ascii="Arial" w:hAnsi="Arial" w:cs="Arial"/>
                <w:sz w:val="20"/>
                <w:szCs w:val="20"/>
              </w:rPr>
            </w:pPr>
            <w:r w:rsidRPr="00833CF7">
              <w:rPr>
                <w:rFonts w:ascii="Arial" w:hAnsi="Arial" w:cs="Arial"/>
                <w:sz w:val="20"/>
                <w:szCs w:val="20"/>
              </w:rPr>
              <w:t>Able to demonstrate resilience, stamina, reliability and emotional intelligence</w:t>
            </w:r>
          </w:p>
        </w:tc>
        <w:tc>
          <w:tcPr>
            <w:tcW w:w="1418" w:type="dxa"/>
            <w:tcBorders>
              <w:top w:val="single" w:sz="4" w:space="0" w:color="auto"/>
              <w:left w:val="single" w:sz="4" w:space="0" w:color="auto"/>
              <w:bottom w:val="single" w:sz="4" w:space="0" w:color="auto"/>
              <w:right w:val="single" w:sz="4" w:space="0" w:color="auto"/>
            </w:tcBorders>
            <w:vAlign w:val="center"/>
          </w:tcPr>
          <w:p w14:paraId="4012A072"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25A21ACB"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56EAAE5E" w14:textId="77777777" w:rsidR="0031070F" w:rsidRPr="00833CF7" w:rsidRDefault="0031070F" w:rsidP="00DE6561">
            <w:pPr>
              <w:jc w:val="both"/>
              <w:rPr>
                <w:rFonts w:ascii="Arial" w:eastAsia="Times New Roman" w:hAnsi="Arial" w:cs="Arial"/>
                <w:b/>
                <w:sz w:val="20"/>
                <w:szCs w:val="20"/>
              </w:rPr>
            </w:pPr>
          </w:p>
        </w:tc>
      </w:tr>
      <w:tr w:rsidR="0031070F" w:rsidRPr="00833CF7" w14:paraId="2324B808" w14:textId="77777777" w:rsidTr="724EF6A5">
        <w:tc>
          <w:tcPr>
            <w:tcW w:w="8080" w:type="dxa"/>
            <w:tcBorders>
              <w:top w:val="single" w:sz="4" w:space="0" w:color="auto"/>
              <w:left w:val="single" w:sz="4" w:space="0" w:color="auto"/>
              <w:bottom w:val="single" w:sz="4" w:space="0" w:color="auto"/>
              <w:right w:val="single" w:sz="4" w:space="0" w:color="auto"/>
            </w:tcBorders>
          </w:tcPr>
          <w:p w14:paraId="35AEF52E" w14:textId="340F3772" w:rsidR="0031070F" w:rsidRPr="00833CF7" w:rsidRDefault="0031070F" w:rsidP="00DE6561">
            <w:pPr>
              <w:rPr>
                <w:rFonts w:ascii="Arial" w:hAnsi="Arial" w:cs="Arial"/>
                <w:sz w:val="20"/>
                <w:szCs w:val="20"/>
              </w:rPr>
            </w:pPr>
            <w:r w:rsidRPr="00833CF7">
              <w:rPr>
                <w:rFonts w:ascii="Arial" w:hAnsi="Arial" w:cs="Arial"/>
                <w:sz w:val="20"/>
                <w:szCs w:val="20"/>
              </w:rPr>
              <w:t xml:space="preserve">Ability to inspire respect &amp; confidence in colleagues </w:t>
            </w:r>
          </w:p>
        </w:tc>
        <w:tc>
          <w:tcPr>
            <w:tcW w:w="1418" w:type="dxa"/>
            <w:tcBorders>
              <w:top w:val="single" w:sz="4" w:space="0" w:color="auto"/>
              <w:left w:val="single" w:sz="4" w:space="0" w:color="auto"/>
              <w:bottom w:val="single" w:sz="4" w:space="0" w:color="auto"/>
              <w:right w:val="single" w:sz="4" w:space="0" w:color="auto"/>
            </w:tcBorders>
            <w:vAlign w:val="center"/>
          </w:tcPr>
          <w:p w14:paraId="1400A46E"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77B0C4B5"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53774F29" w14:textId="77777777" w:rsidR="0031070F" w:rsidRPr="00833CF7" w:rsidRDefault="0031070F" w:rsidP="00DE6561">
            <w:pPr>
              <w:jc w:val="both"/>
              <w:rPr>
                <w:rFonts w:ascii="Arial" w:eastAsia="Times New Roman" w:hAnsi="Arial" w:cs="Arial"/>
                <w:b/>
                <w:sz w:val="20"/>
                <w:szCs w:val="20"/>
              </w:rPr>
            </w:pPr>
          </w:p>
        </w:tc>
      </w:tr>
      <w:tr w:rsidR="0031070F" w:rsidRPr="00833CF7" w14:paraId="66F8A631" w14:textId="77777777" w:rsidTr="724EF6A5">
        <w:tc>
          <w:tcPr>
            <w:tcW w:w="8080" w:type="dxa"/>
            <w:tcBorders>
              <w:top w:val="single" w:sz="4" w:space="0" w:color="auto"/>
              <w:left w:val="single" w:sz="4" w:space="0" w:color="auto"/>
              <w:bottom w:val="single" w:sz="4" w:space="0" w:color="auto"/>
              <w:right w:val="single" w:sz="4" w:space="0" w:color="auto"/>
            </w:tcBorders>
          </w:tcPr>
          <w:p w14:paraId="4E510BDF" w14:textId="77777777" w:rsidR="0031070F" w:rsidRPr="00833CF7" w:rsidRDefault="0031070F" w:rsidP="00DE6561">
            <w:pPr>
              <w:rPr>
                <w:rFonts w:ascii="Arial" w:hAnsi="Arial" w:cs="Arial"/>
                <w:sz w:val="20"/>
                <w:szCs w:val="20"/>
              </w:rPr>
            </w:pPr>
            <w:r w:rsidRPr="00833CF7">
              <w:rPr>
                <w:rFonts w:ascii="Arial" w:hAnsi="Arial" w:cs="Arial"/>
                <w:sz w:val="20"/>
                <w:szCs w:val="20"/>
              </w:rPr>
              <w:t>Commitment to support the Trust’s agenda for safeguarding and equality and diversity</w:t>
            </w:r>
          </w:p>
        </w:tc>
        <w:tc>
          <w:tcPr>
            <w:tcW w:w="1418" w:type="dxa"/>
            <w:tcBorders>
              <w:top w:val="single" w:sz="4" w:space="0" w:color="auto"/>
              <w:left w:val="single" w:sz="4" w:space="0" w:color="auto"/>
              <w:bottom w:val="single" w:sz="4" w:space="0" w:color="auto"/>
              <w:right w:val="single" w:sz="4" w:space="0" w:color="auto"/>
            </w:tcBorders>
            <w:vAlign w:val="center"/>
          </w:tcPr>
          <w:p w14:paraId="16415264"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63027AC7"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712D03D3" w14:textId="77777777" w:rsidR="0031070F" w:rsidRPr="00833CF7" w:rsidRDefault="0031070F" w:rsidP="00DE6561">
            <w:pPr>
              <w:jc w:val="both"/>
              <w:rPr>
                <w:rFonts w:ascii="Arial" w:eastAsia="Times New Roman" w:hAnsi="Arial" w:cs="Arial"/>
                <w:b/>
                <w:sz w:val="20"/>
                <w:szCs w:val="20"/>
              </w:rPr>
            </w:pPr>
          </w:p>
        </w:tc>
      </w:tr>
      <w:tr w:rsidR="0031070F" w:rsidRPr="00833CF7" w14:paraId="5F574D5D" w14:textId="77777777" w:rsidTr="724EF6A5">
        <w:tc>
          <w:tcPr>
            <w:tcW w:w="8080" w:type="dxa"/>
            <w:tcBorders>
              <w:top w:val="single" w:sz="4" w:space="0" w:color="auto"/>
              <w:left w:val="single" w:sz="4" w:space="0" w:color="auto"/>
              <w:bottom w:val="single" w:sz="4" w:space="0" w:color="auto"/>
              <w:right w:val="single" w:sz="4" w:space="0" w:color="auto"/>
            </w:tcBorders>
          </w:tcPr>
          <w:p w14:paraId="03070C8F" w14:textId="67F42B85" w:rsidR="0031070F" w:rsidRPr="00833CF7" w:rsidRDefault="0031070F" w:rsidP="00DE6561">
            <w:pPr>
              <w:rPr>
                <w:rFonts w:ascii="Arial" w:hAnsi="Arial" w:cs="Arial"/>
                <w:sz w:val="20"/>
                <w:szCs w:val="20"/>
              </w:rPr>
            </w:pPr>
            <w:r w:rsidRPr="00833CF7">
              <w:rPr>
                <w:rFonts w:ascii="Arial" w:hAnsi="Arial" w:cs="Arial"/>
                <w:sz w:val="20"/>
                <w:szCs w:val="20"/>
              </w:rPr>
              <w:t>Flexible, collaborative, and solution-focused approach</w:t>
            </w:r>
          </w:p>
        </w:tc>
        <w:tc>
          <w:tcPr>
            <w:tcW w:w="1418" w:type="dxa"/>
            <w:tcBorders>
              <w:top w:val="single" w:sz="4" w:space="0" w:color="auto"/>
              <w:left w:val="single" w:sz="4" w:space="0" w:color="auto"/>
              <w:bottom w:val="single" w:sz="4" w:space="0" w:color="auto"/>
              <w:right w:val="single" w:sz="4" w:space="0" w:color="auto"/>
            </w:tcBorders>
            <w:vAlign w:val="center"/>
          </w:tcPr>
          <w:p w14:paraId="407970FD"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0DF065BE"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5A7BED9C" w14:textId="77777777" w:rsidR="0031070F" w:rsidRPr="00833CF7" w:rsidRDefault="0031070F" w:rsidP="00DE6561">
            <w:pPr>
              <w:jc w:val="both"/>
              <w:rPr>
                <w:rFonts w:ascii="Arial" w:eastAsia="Times New Roman" w:hAnsi="Arial" w:cs="Arial"/>
                <w:b/>
                <w:sz w:val="20"/>
                <w:szCs w:val="20"/>
              </w:rPr>
            </w:pPr>
          </w:p>
        </w:tc>
      </w:tr>
      <w:tr w:rsidR="0031070F" w:rsidRPr="00833CF7" w14:paraId="09C9A3B7" w14:textId="77777777" w:rsidTr="724EF6A5">
        <w:tc>
          <w:tcPr>
            <w:tcW w:w="8080" w:type="dxa"/>
            <w:tcBorders>
              <w:top w:val="single" w:sz="4" w:space="0" w:color="auto"/>
              <w:left w:val="single" w:sz="4" w:space="0" w:color="auto"/>
              <w:bottom w:val="single" w:sz="4" w:space="0" w:color="auto"/>
              <w:right w:val="single" w:sz="4" w:space="0" w:color="auto"/>
            </w:tcBorders>
          </w:tcPr>
          <w:p w14:paraId="726D566D" w14:textId="7A5A5A0C" w:rsidR="0031070F" w:rsidRPr="00833CF7" w:rsidRDefault="0031070F" w:rsidP="00DE6561">
            <w:pPr>
              <w:rPr>
                <w:rFonts w:ascii="Arial" w:hAnsi="Arial" w:cs="Arial"/>
                <w:sz w:val="20"/>
                <w:szCs w:val="20"/>
              </w:rPr>
            </w:pPr>
            <w:r w:rsidRPr="00833CF7">
              <w:rPr>
                <w:rFonts w:ascii="Arial" w:hAnsi="Arial" w:cs="Arial"/>
                <w:sz w:val="20"/>
                <w:szCs w:val="20"/>
              </w:rPr>
              <w:t>Commitment to inclusive and ambitious education for all pupils</w:t>
            </w:r>
          </w:p>
        </w:tc>
        <w:tc>
          <w:tcPr>
            <w:tcW w:w="1418" w:type="dxa"/>
            <w:tcBorders>
              <w:top w:val="single" w:sz="4" w:space="0" w:color="auto"/>
              <w:left w:val="single" w:sz="4" w:space="0" w:color="auto"/>
              <w:bottom w:val="single" w:sz="4" w:space="0" w:color="auto"/>
              <w:right w:val="single" w:sz="4" w:space="0" w:color="auto"/>
            </w:tcBorders>
            <w:vAlign w:val="center"/>
          </w:tcPr>
          <w:p w14:paraId="679980FE" w14:textId="77777777" w:rsidR="0031070F" w:rsidRPr="00833CF7" w:rsidRDefault="0031070F" w:rsidP="00DE6561">
            <w:pPr>
              <w:pStyle w:val="ListParagraph"/>
              <w:numPr>
                <w:ilvl w:val="0"/>
                <w:numId w:val="5"/>
              </w:numPr>
              <w:jc w:val="center"/>
              <w:rPr>
                <w:rFonts w:ascii="Arial" w:eastAsia="Times New Roman" w:hAnsi="Arial" w:cs="Arial"/>
                <w:b/>
                <w:sz w:val="20"/>
                <w:szCs w:val="20"/>
              </w:rPr>
            </w:pPr>
          </w:p>
        </w:tc>
        <w:tc>
          <w:tcPr>
            <w:tcW w:w="1502" w:type="dxa"/>
            <w:tcBorders>
              <w:top w:val="single" w:sz="4" w:space="0" w:color="auto"/>
              <w:left w:val="single" w:sz="4" w:space="0" w:color="auto"/>
              <w:bottom w:val="single" w:sz="4" w:space="0" w:color="auto"/>
              <w:right w:val="single" w:sz="4" w:space="0" w:color="auto"/>
            </w:tcBorders>
            <w:vAlign w:val="center"/>
          </w:tcPr>
          <w:p w14:paraId="06F6719C" w14:textId="77777777" w:rsidR="0031070F" w:rsidRPr="00833CF7" w:rsidRDefault="0031070F" w:rsidP="00DE6561">
            <w:pPr>
              <w:jc w:val="center"/>
              <w:rPr>
                <w:rFonts w:ascii="Arial" w:eastAsia="Times New Roman" w:hAnsi="Arial" w:cs="Arial"/>
                <w:b/>
                <w:sz w:val="20"/>
                <w:szCs w:val="20"/>
              </w:rPr>
            </w:pPr>
          </w:p>
        </w:tc>
        <w:tc>
          <w:tcPr>
            <w:tcW w:w="2350" w:type="dxa"/>
            <w:vMerge/>
          </w:tcPr>
          <w:p w14:paraId="37711F46" w14:textId="77777777" w:rsidR="0031070F" w:rsidRPr="00833CF7" w:rsidRDefault="0031070F" w:rsidP="00DE6561">
            <w:pPr>
              <w:jc w:val="both"/>
              <w:rPr>
                <w:rFonts w:ascii="Arial" w:eastAsia="Times New Roman" w:hAnsi="Arial" w:cs="Arial"/>
                <w:b/>
                <w:sz w:val="20"/>
                <w:szCs w:val="20"/>
              </w:rPr>
            </w:pPr>
          </w:p>
        </w:tc>
      </w:tr>
    </w:tbl>
    <w:p w14:paraId="243B079D" w14:textId="77777777" w:rsidR="007E163E" w:rsidRPr="00833CF7" w:rsidRDefault="007E163E" w:rsidP="007E163E">
      <w:pPr>
        <w:jc w:val="both"/>
        <w:rPr>
          <w:rFonts w:ascii="Arial" w:eastAsia="Times New Roman" w:hAnsi="Arial" w:cs="Arial"/>
          <w:sz w:val="20"/>
          <w:szCs w:val="20"/>
        </w:rPr>
      </w:pPr>
    </w:p>
    <w:p w14:paraId="079FD360" w14:textId="77777777" w:rsidR="007E163E" w:rsidRDefault="007E163E">
      <w:pPr>
        <w:pStyle w:val="Heading5"/>
        <w:spacing w:before="42"/>
        <w:rPr>
          <w:rFonts w:ascii="Arial MT"/>
        </w:rPr>
      </w:pPr>
    </w:p>
    <w:p w14:paraId="5710E34F" w14:textId="77777777" w:rsidR="00067CC0" w:rsidRDefault="00067CC0">
      <w:pPr>
        <w:pStyle w:val="TableParagraph"/>
        <w:rPr>
          <w:rFonts w:ascii="Times New Roman"/>
          <w:sz w:val="16"/>
        </w:rPr>
      </w:pPr>
    </w:p>
    <w:p w14:paraId="4E66070E" w14:textId="77777777" w:rsidR="00AA003D" w:rsidRDefault="00AA003D">
      <w:pPr>
        <w:pStyle w:val="TableParagraph"/>
        <w:rPr>
          <w:rFonts w:ascii="Times New Roman"/>
          <w:sz w:val="16"/>
        </w:rPr>
      </w:pPr>
    </w:p>
    <w:p w14:paraId="4115E72D" w14:textId="77777777" w:rsidR="00AA003D" w:rsidRDefault="00AA003D">
      <w:pPr>
        <w:pStyle w:val="TableParagraph"/>
        <w:rPr>
          <w:rFonts w:ascii="Times New Roman"/>
          <w:sz w:val="16"/>
        </w:rPr>
      </w:pPr>
    </w:p>
    <w:p w14:paraId="78547C0C" w14:textId="77777777" w:rsidR="00AA003D" w:rsidRDefault="00AA003D">
      <w:pPr>
        <w:pStyle w:val="TableParagraph"/>
        <w:rPr>
          <w:rFonts w:ascii="Times New Roman"/>
          <w:sz w:val="16"/>
        </w:rPr>
      </w:pPr>
    </w:p>
    <w:p w14:paraId="7D5EA6E1" w14:textId="77777777" w:rsidR="00AA003D" w:rsidRDefault="00AA003D">
      <w:pPr>
        <w:pStyle w:val="TableParagraph"/>
        <w:rPr>
          <w:rFonts w:ascii="Times New Roman"/>
          <w:sz w:val="16"/>
        </w:rPr>
      </w:pPr>
    </w:p>
    <w:p w14:paraId="138827DB" w14:textId="77777777" w:rsidR="00AA003D" w:rsidRDefault="00AA003D">
      <w:pPr>
        <w:pStyle w:val="TableParagraph"/>
        <w:rPr>
          <w:rFonts w:ascii="Times New Roman"/>
          <w:sz w:val="16"/>
        </w:rPr>
      </w:pPr>
    </w:p>
    <w:p w14:paraId="31E72558" w14:textId="77777777" w:rsidR="00AA003D" w:rsidRDefault="00AA003D">
      <w:pPr>
        <w:pStyle w:val="TableParagraph"/>
        <w:rPr>
          <w:rFonts w:ascii="Times New Roman"/>
          <w:sz w:val="16"/>
        </w:rPr>
      </w:pPr>
    </w:p>
    <w:p w14:paraId="366D868E" w14:textId="77F399F6" w:rsidR="00AA003D" w:rsidRDefault="00AA003D" w:rsidP="00AA003D">
      <w:pPr>
        <w:pStyle w:val="TableParagraph"/>
        <w:jc w:val="center"/>
        <w:rPr>
          <w:rFonts w:ascii="Times New Roman"/>
          <w:sz w:val="16"/>
        </w:rPr>
        <w:sectPr w:rsidR="00AA003D" w:rsidSect="005A014D">
          <w:footerReference w:type="default" r:id="rId20"/>
          <w:pgSz w:w="16840" w:h="11910" w:orient="landscape"/>
          <w:pgMar w:top="284" w:right="425" w:bottom="0" w:left="425" w:header="0" w:footer="0" w:gutter="0"/>
          <w:cols w:space="720"/>
        </w:sectPr>
      </w:pPr>
    </w:p>
    <w:p w14:paraId="71550819" w14:textId="77777777" w:rsidR="00604B50" w:rsidRDefault="00604B50" w:rsidP="00604B50">
      <w:pPr>
        <w:jc w:val="both"/>
        <w:rPr>
          <w:rFonts w:ascii="Arial" w:hAnsi="Arial" w:cs="Arial"/>
          <w:b/>
          <w:color w:val="A14F8C"/>
          <w:sz w:val="32"/>
          <w:lang w:eastAsia="en-GB"/>
        </w:rPr>
      </w:pPr>
      <w:r w:rsidRPr="00891FFC">
        <w:rPr>
          <w:rFonts w:ascii="Arial" w:hAnsi="Arial" w:cs="Arial"/>
          <w:b/>
          <w:color w:val="A14F8C"/>
          <w:sz w:val="32"/>
          <w:lang w:eastAsia="en-GB"/>
        </w:rPr>
        <w:lastRenderedPageBreak/>
        <w:t>Application Procedure</w:t>
      </w:r>
      <w:r>
        <w:rPr>
          <w:rFonts w:ascii="Arial" w:hAnsi="Arial" w:cs="Arial"/>
          <w:b/>
          <w:color w:val="A14F8C"/>
          <w:sz w:val="32"/>
          <w:lang w:eastAsia="en-GB"/>
        </w:rPr>
        <w:tab/>
      </w:r>
      <w:r>
        <w:rPr>
          <w:rFonts w:ascii="Arial" w:hAnsi="Arial" w:cs="Arial"/>
          <w:b/>
          <w:color w:val="A14F8C"/>
          <w:sz w:val="32"/>
          <w:lang w:eastAsia="en-GB"/>
        </w:rPr>
        <w:tab/>
      </w:r>
      <w:r>
        <w:rPr>
          <w:rFonts w:ascii="Arial" w:hAnsi="Arial" w:cs="Arial"/>
          <w:b/>
          <w:color w:val="A14F8C"/>
          <w:sz w:val="32"/>
          <w:lang w:eastAsia="en-GB"/>
        </w:rPr>
        <w:tab/>
      </w:r>
      <w:r>
        <w:rPr>
          <w:rFonts w:ascii="Arial" w:hAnsi="Arial" w:cs="Arial"/>
          <w:b/>
          <w:color w:val="A14F8C"/>
          <w:sz w:val="32"/>
          <w:lang w:eastAsia="en-GB"/>
        </w:rPr>
        <w:tab/>
      </w:r>
    </w:p>
    <w:p w14:paraId="6624A2DD" w14:textId="77777777" w:rsidR="00604B50" w:rsidRPr="00891FFC" w:rsidRDefault="00604B50" w:rsidP="00604B50">
      <w:pPr>
        <w:rPr>
          <w:rFonts w:ascii="Arial" w:hAnsi="Arial" w:cs="Arial"/>
          <w:b/>
          <w:color w:val="A14F8C"/>
          <w:sz w:val="32"/>
          <w:lang w:eastAsia="en-GB"/>
        </w:rPr>
      </w:pPr>
      <w:r>
        <w:rPr>
          <w:rFonts w:ascii="Arial" w:hAnsi="Arial" w:cs="Arial"/>
          <w:b/>
          <w:noProof/>
          <w:color w:val="A14F8C"/>
          <w:sz w:val="28"/>
          <w:lang w:eastAsia="en-GB"/>
        </w:rPr>
        <mc:AlternateContent>
          <mc:Choice Requires="wps">
            <w:drawing>
              <wp:anchor distT="0" distB="0" distL="114300" distR="114300" simplePos="0" relativeHeight="251658244" behindDoc="0" locked="0" layoutInCell="1" allowOverlap="1" wp14:anchorId="0037AF86" wp14:editId="735555C2">
                <wp:simplePos x="0" y="0"/>
                <wp:positionH relativeFrom="column">
                  <wp:posOffset>-9525</wp:posOffset>
                </wp:positionH>
                <wp:positionV relativeFrom="paragraph">
                  <wp:posOffset>172720</wp:posOffset>
                </wp:positionV>
                <wp:extent cx="6026150" cy="0"/>
                <wp:effectExtent l="0" t="19050" r="31750" b="19050"/>
                <wp:wrapNone/>
                <wp:docPr id="18" name="Straight Connector 18"/>
                <wp:cNvGraphicFramePr/>
                <a:graphic xmlns:a="http://schemas.openxmlformats.org/drawingml/2006/main">
                  <a:graphicData uri="http://schemas.microsoft.com/office/word/2010/wordprocessingShape">
                    <wps:wsp>
                      <wps:cNvCnPr/>
                      <wps:spPr>
                        <a:xfrm>
                          <a:off x="0" y="0"/>
                          <a:ext cx="6026150" cy="0"/>
                        </a:xfrm>
                        <a:prstGeom prst="line">
                          <a:avLst/>
                        </a:prstGeom>
                        <a:noFill/>
                        <a:ln w="28575" cap="flat" cmpd="sng" algn="ctr">
                          <a:solidFill>
                            <a:srgbClr val="A14F8C"/>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E3E1D9" id="Straight Connector 18"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13.6pt" to="473.7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" strokecolor="#a14f8c" strokeweight="2.25pt">
                <v:stroke joinstyle="miter"/>
              </v:line>
            </w:pict>
          </mc:Fallback>
        </mc:AlternateContent>
      </w:r>
    </w:p>
    <w:p w14:paraId="79EE9CD5" w14:textId="77777777" w:rsidR="001B5B06" w:rsidRDefault="001B5B06" w:rsidP="00604B50">
      <w:pPr>
        <w:jc w:val="both"/>
        <w:rPr>
          <w:rFonts w:ascii="Arial" w:hAnsi="Arial" w:cs="Arial"/>
        </w:rPr>
      </w:pPr>
    </w:p>
    <w:p w14:paraId="14FFDC93" w14:textId="140E95A6" w:rsidR="001B5B06" w:rsidRPr="001B5B06" w:rsidRDefault="78309DB4" w:rsidP="001B5B06">
      <w:pPr>
        <w:jc w:val="both"/>
        <w:rPr>
          <w:rFonts w:ascii="Arial" w:hAnsi="Arial" w:cs="Arial"/>
        </w:rPr>
      </w:pPr>
      <w:r w:rsidRPr="171AFAC3">
        <w:rPr>
          <w:rFonts w:ascii="Arial" w:hAnsi="Arial" w:cs="Arial"/>
        </w:rPr>
        <w:t xml:space="preserve">To apply for this vacancy, please use the following link to the Trust </w:t>
      </w:r>
      <w:proofErr w:type="gramStart"/>
      <w:r w:rsidRPr="171AFAC3">
        <w:rPr>
          <w:rFonts w:ascii="Arial" w:hAnsi="Arial" w:cs="Arial"/>
        </w:rPr>
        <w:t>website</w:t>
      </w:r>
      <w:r w:rsidR="54FB4822" w:rsidRPr="171AFAC3">
        <w:rPr>
          <w:rFonts w:ascii="Arial" w:hAnsi="Arial" w:cs="Arial"/>
        </w:rPr>
        <w:t>:-</w:t>
      </w:r>
      <w:proofErr w:type="gramEnd"/>
    </w:p>
    <w:p w14:paraId="322BDA7B" w14:textId="2DF236AF" w:rsidR="171AFAC3" w:rsidRDefault="171AFAC3" w:rsidP="171AFAC3">
      <w:pPr>
        <w:jc w:val="both"/>
        <w:rPr>
          <w:rFonts w:ascii="Arial" w:hAnsi="Arial" w:cs="Arial"/>
        </w:rPr>
      </w:pPr>
    </w:p>
    <w:p w14:paraId="15A0D3A1" w14:textId="04BB114F" w:rsidR="00161C60" w:rsidRDefault="00161C60" w:rsidP="171AFAC3">
      <w:pPr>
        <w:jc w:val="both"/>
        <w:rPr>
          <w:rFonts w:ascii="Arial" w:eastAsia="Arial" w:hAnsi="Arial" w:cs="Arial"/>
        </w:rPr>
      </w:pPr>
      <w:hyperlink r:id="rId21" w:history="1">
        <w:r w:rsidRPr="00377DB8">
          <w:rPr>
            <w:rStyle w:val="Hyperlink"/>
            <w:rFonts w:ascii="Arial" w:eastAsia="Arial" w:hAnsi="Arial" w:cs="Arial"/>
          </w:rPr>
          <w:t>https://accesspeople.accessacloud.com/UniversityChichesterMultiAcademyTrustRecruitment/Custom/Page/d6f3c7bc-7a71-4438-8b50-cb5ba6c361b8</w:t>
        </w:r>
      </w:hyperlink>
    </w:p>
    <w:p w14:paraId="60968F21" w14:textId="77777777" w:rsidR="0070207B" w:rsidRDefault="0070207B" w:rsidP="0070207B">
      <w:pPr>
        <w:adjustRightInd w:val="0"/>
        <w:rPr>
          <w:rFonts w:ascii="Arial" w:hAnsi="Arial" w:cs="Arial"/>
          <w:b/>
          <w:bCs/>
          <w:color w:val="A14F8C"/>
        </w:rPr>
      </w:pPr>
    </w:p>
    <w:p w14:paraId="71904FEC" w14:textId="60E2319F" w:rsidR="0070207B" w:rsidRPr="00577EF3" w:rsidRDefault="0070207B" w:rsidP="0070207B">
      <w:pPr>
        <w:adjustRightInd w:val="0"/>
        <w:rPr>
          <w:rFonts w:ascii="Arial" w:hAnsi="Arial" w:cs="Arial"/>
          <w:b/>
          <w:bCs/>
          <w:color w:val="A14F8C"/>
        </w:rPr>
      </w:pPr>
      <w:r w:rsidRPr="00577EF3">
        <w:rPr>
          <w:rFonts w:ascii="Arial" w:hAnsi="Arial" w:cs="Arial"/>
          <w:b/>
          <w:bCs/>
          <w:color w:val="A14F8C"/>
        </w:rPr>
        <w:t>Application Form Completion</w:t>
      </w:r>
      <w:r>
        <w:rPr>
          <w:rFonts w:ascii="Arial" w:hAnsi="Arial" w:cs="Arial"/>
          <w:b/>
          <w:bCs/>
          <w:color w:val="A14F8C"/>
        </w:rPr>
        <w:t xml:space="preserve"> </w:t>
      </w:r>
    </w:p>
    <w:p w14:paraId="485712BC" w14:textId="77777777" w:rsidR="0070207B" w:rsidRPr="00577EF3" w:rsidRDefault="0070207B" w:rsidP="0070207B">
      <w:pPr>
        <w:adjustRightInd w:val="0"/>
        <w:rPr>
          <w:rFonts w:ascii="Arial" w:hAnsi="Arial" w:cs="Arial"/>
          <w:b/>
          <w:bCs/>
        </w:rPr>
      </w:pPr>
    </w:p>
    <w:p w14:paraId="4F7695D4" w14:textId="0AFDD42F" w:rsidR="0070207B" w:rsidRPr="00577EF3" w:rsidRDefault="0070207B" w:rsidP="0070207B">
      <w:pPr>
        <w:adjustRightInd w:val="0"/>
        <w:jc w:val="both"/>
        <w:rPr>
          <w:rFonts w:ascii="Arial" w:hAnsi="Arial" w:cs="Arial"/>
        </w:rPr>
      </w:pPr>
      <w:r w:rsidRPr="00577EF3">
        <w:rPr>
          <w:rFonts w:ascii="Arial" w:hAnsi="Arial" w:cs="Arial"/>
        </w:rPr>
        <w:t>When completing the Application Form</w:t>
      </w:r>
      <w:r>
        <w:rPr>
          <w:rFonts w:ascii="Arial" w:hAnsi="Arial" w:cs="Arial"/>
        </w:rPr>
        <w:t xml:space="preserve"> and Personal statement</w:t>
      </w:r>
      <w:r w:rsidRPr="00577EF3">
        <w:rPr>
          <w:rFonts w:ascii="Arial" w:hAnsi="Arial" w:cs="Arial"/>
        </w:rPr>
        <w:t xml:space="preserve">, please </w:t>
      </w:r>
      <w:r>
        <w:rPr>
          <w:rFonts w:ascii="Arial" w:hAnsi="Arial" w:cs="Arial"/>
        </w:rPr>
        <w:t>ensure you demonstrate your understanding of our</w:t>
      </w:r>
      <w:r w:rsidRPr="00577EF3">
        <w:rPr>
          <w:rFonts w:ascii="Arial" w:hAnsi="Arial" w:cs="Arial"/>
        </w:rPr>
        <w:t xml:space="preserve"> </w:t>
      </w:r>
      <w:r>
        <w:rPr>
          <w:rFonts w:ascii="Arial" w:hAnsi="Arial" w:cs="Arial"/>
        </w:rPr>
        <w:t>Trust vision, values and 3 core messages. Pay particular attention to providing compelling examples with evidence of impact, of at least the essential Experiences as outlined within the</w:t>
      </w:r>
      <w:r w:rsidRPr="00577EF3">
        <w:rPr>
          <w:rFonts w:ascii="Arial" w:hAnsi="Arial" w:cs="Arial"/>
        </w:rPr>
        <w:t xml:space="preserve"> Person Specification</w:t>
      </w:r>
      <w:r>
        <w:rPr>
          <w:rFonts w:ascii="Arial" w:hAnsi="Arial" w:cs="Arial"/>
        </w:rPr>
        <w:t xml:space="preserve">.  </w:t>
      </w:r>
    </w:p>
    <w:p w14:paraId="135ED690" w14:textId="77777777" w:rsidR="0070207B" w:rsidRPr="00577EF3" w:rsidRDefault="0070207B" w:rsidP="0070207B">
      <w:pPr>
        <w:adjustRightInd w:val="0"/>
        <w:jc w:val="both"/>
        <w:rPr>
          <w:rFonts w:ascii="Arial" w:hAnsi="Arial" w:cs="Arial"/>
          <w:color w:val="000000"/>
        </w:rPr>
      </w:pPr>
    </w:p>
    <w:p w14:paraId="3859FF0C" w14:textId="77777777" w:rsidR="0070207B" w:rsidRDefault="0070207B" w:rsidP="0070207B">
      <w:pPr>
        <w:adjustRightInd w:val="0"/>
        <w:jc w:val="both"/>
        <w:rPr>
          <w:rFonts w:ascii="Arial" w:hAnsi="Arial" w:cs="Arial"/>
          <w:color w:val="000000"/>
        </w:rPr>
      </w:pPr>
      <w:r w:rsidRPr="00577EF3">
        <w:rPr>
          <w:rFonts w:ascii="Arial" w:hAnsi="Arial" w:cs="Arial"/>
          <w:color w:val="000000"/>
        </w:rPr>
        <w:t xml:space="preserve">You may submit a separate sheet detailing your qualifications and previous employment.  </w:t>
      </w:r>
    </w:p>
    <w:p w14:paraId="6F9A33B1" w14:textId="77777777" w:rsidR="0070207B" w:rsidRPr="00577EF3" w:rsidRDefault="0070207B" w:rsidP="0070207B">
      <w:pPr>
        <w:adjustRightInd w:val="0"/>
        <w:jc w:val="both"/>
        <w:rPr>
          <w:rFonts w:ascii="Arial" w:hAnsi="Arial" w:cs="Arial"/>
          <w:color w:val="000000"/>
        </w:rPr>
      </w:pPr>
    </w:p>
    <w:p w14:paraId="09BE0052" w14:textId="77777777" w:rsidR="0070207B" w:rsidRDefault="0070207B" w:rsidP="0070207B">
      <w:pPr>
        <w:adjustRightInd w:val="0"/>
        <w:jc w:val="both"/>
        <w:rPr>
          <w:rFonts w:ascii="Arial" w:hAnsi="Arial" w:cs="Arial"/>
          <w:color w:val="000000"/>
        </w:rPr>
      </w:pPr>
      <w:r w:rsidRPr="00577EF3">
        <w:rPr>
          <w:rFonts w:ascii="Arial" w:hAnsi="Arial" w:cs="Arial"/>
          <w:color w:val="000000"/>
        </w:rPr>
        <w:t xml:space="preserve">All other information requested should be contained within the application form.  </w:t>
      </w:r>
    </w:p>
    <w:p w14:paraId="72631D53" w14:textId="77777777" w:rsidR="0070207B" w:rsidRDefault="0070207B" w:rsidP="001B5B06">
      <w:pPr>
        <w:jc w:val="both"/>
        <w:rPr>
          <w:rFonts w:ascii="Arial" w:hAnsi="Arial" w:cs="Arial"/>
        </w:rPr>
      </w:pPr>
    </w:p>
    <w:p w14:paraId="2EE8DF88" w14:textId="77777777" w:rsidR="0070207B" w:rsidRDefault="0070207B" w:rsidP="00604B50">
      <w:pPr>
        <w:jc w:val="both"/>
        <w:rPr>
          <w:rFonts w:ascii="Arial" w:hAnsi="Arial" w:cs="Arial"/>
          <w:b/>
          <w:bCs/>
          <w:color w:val="A14F8C"/>
        </w:rPr>
      </w:pPr>
    </w:p>
    <w:p w14:paraId="28BD4058" w14:textId="1581C82B" w:rsidR="0070207B" w:rsidRDefault="0070207B" w:rsidP="00604B50">
      <w:pPr>
        <w:jc w:val="both"/>
        <w:rPr>
          <w:rFonts w:ascii="Arial" w:hAnsi="Arial" w:cs="Arial"/>
          <w:bCs/>
        </w:rPr>
      </w:pPr>
      <w:r>
        <w:rPr>
          <w:rFonts w:ascii="Arial" w:hAnsi="Arial" w:cs="Arial"/>
          <w:b/>
          <w:bCs/>
          <w:color w:val="A14F8C"/>
        </w:rPr>
        <w:t>Key Dates</w:t>
      </w:r>
    </w:p>
    <w:p w14:paraId="436CF74A" w14:textId="77777777" w:rsidR="0070207B" w:rsidRDefault="0070207B" w:rsidP="00604B50">
      <w:pPr>
        <w:jc w:val="both"/>
        <w:rPr>
          <w:rFonts w:ascii="Arial" w:hAnsi="Arial" w:cs="Arial"/>
          <w:bCs/>
        </w:rPr>
      </w:pPr>
    </w:p>
    <w:p w14:paraId="17ABCC67" w14:textId="62A7E5C1" w:rsidR="001B5B06" w:rsidRPr="001B5B06" w:rsidRDefault="00604B50" w:rsidP="00604B50">
      <w:pPr>
        <w:jc w:val="both"/>
        <w:rPr>
          <w:rFonts w:ascii="Arial" w:hAnsi="Arial" w:cs="Arial"/>
          <w:b/>
          <w:bCs/>
        </w:rPr>
      </w:pPr>
      <w:r w:rsidRPr="001B5B06">
        <w:rPr>
          <w:rFonts w:ascii="Arial" w:hAnsi="Arial" w:cs="Arial"/>
          <w:bCs/>
        </w:rPr>
        <w:t xml:space="preserve">The closing date </w:t>
      </w:r>
      <w:r w:rsidR="00161C60" w:rsidRPr="001B5B06">
        <w:rPr>
          <w:rFonts w:ascii="Arial" w:hAnsi="Arial" w:cs="Arial"/>
          <w:bCs/>
        </w:rPr>
        <w:t>is</w:t>
      </w:r>
      <w:r w:rsidRPr="001B5B06">
        <w:rPr>
          <w:rFonts w:ascii="Arial" w:hAnsi="Arial" w:cs="Arial"/>
          <w:bCs/>
        </w:rPr>
        <w:t xml:space="preserve"> </w:t>
      </w:r>
      <w:r w:rsidR="00161C60">
        <w:rPr>
          <w:rFonts w:ascii="Arial" w:hAnsi="Arial" w:cs="Arial"/>
          <w:bCs/>
        </w:rPr>
        <w:t>1 May 2026</w:t>
      </w:r>
      <w:r w:rsidR="00D71ABD" w:rsidRPr="0070207B">
        <w:rPr>
          <w:rFonts w:ascii="Arial" w:hAnsi="Arial" w:cs="Arial"/>
          <w:bCs/>
        </w:rPr>
        <w:t xml:space="preserve"> </w:t>
      </w:r>
      <w:r w:rsidRPr="0070207B">
        <w:rPr>
          <w:rFonts w:ascii="Arial" w:hAnsi="Arial" w:cs="Arial"/>
          <w:bCs/>
        </w:rPr>
        <w:t xml:space="preserve">at </w:t>
      </w:r>
      <w:r w:rsidR="00D71ABD" w:rsidRPr="0070207B">
        <w:rPr>
          <w:rFonts w:ascii="Arial" w:hAnsi="Arial" w:cs="Arial"/>
          <w:bCs/>
        </w:rPr>
        <w:t>2359Hrs</w:t>
      </w:r>
      <w:r w:rsidR="001B5B06">
        <w:rPr>
          <w:rFonts w:ascii="Arial" w:hAnsi="Arial" w:cs="Arial"/>
          <w:bCs/>
        </w:rPr>
        <w:t xml:space="preserve"> </w:t>
      </w:r>
    </w:p>
    <w:p w14:paraId="40CD4A8B" w14:textId="77777777" w:rsidR="001B5B06" w:rsidRDefault="001B5B06" w:rsidP="00604B50">
      <w:pPr>
        <w:jc w:val="both"/>
        <w:rPr>
          <w:rFonts w:ascii="Arial" w:hAnsi="Arial" w:cs="Arial"/>
          <w:bCs/>
        </w:rPr>
      </w:pPr>
    </w:p>
    <w:p w14:paraId="6C802917" w14:textId="4EEB28C9" w:rsidR="001B5B06" w:rsidRDefault="00604B50" w:rsidP="00604B50">
      <w:pPr>
        <w:jc w:val="both"/>
        <w:rPr>
          <w:rFonts w:ascii="Arial" w:hAnsi="Arial" w:cs="Arial"/>
          <w:bCs/>
        </w:rPr>
      </w:pPr>
      <w:r w:rsidRPr="001B5B06">
        <w:rPr>
          <w:rFonts w:ascii="Arial" w:hAnsi="Arial" w:cs="Arial"/>
          <w:bCs/>
        </w:rPr>
        <w:t xml:space="preserve">The Assessment and Interviews </w:t>
      </w:r>
      <w:r w:rsidR="001B5B06">
        <w:rPr>
          <w:rFonts w:ascii="Arial" w:hAnsi="Arial" w:cs="Arial"/>
          <w:bCs/>
        </w:rPr>
        <w:t xml:space="preserve">are </w:t>
      </w:r>
      <w:r w:rsidR="00161C60" w:rsidRPr="00161C60">
        <w:rPr>
          <w:rFonts w:ascii="Arial" w:hAnsi="Arial" w:cs="Arial"/>
          <w:b/>
        </w:rPr>
        <w:t>TBC</w:t>
      </w:r>
    </w:p>
    <w:p w14:paraId="65AC066B" w14:textId="137F1881" w:rsidR="0070207B" w:rsidRDefault="0070207B" w:rsidP="00604B50">
      <w:pPr>
        <w:jc w:val="both"/>
        <w:rPr>
          <w:rFonts w:ascii="Arial" w:hAnsi="Arial" w:cs="Arial"/>
          <w:bCs/>
        </w:rPr>
      </w:pPr>
    </w:p>
    <w:p w14:paraId="6ADF3AD9" w14:textId="77777777" w:rsidR="00B76EA4" w:rsidRDefault="0070207B" w:rsidP="00604B50">
      <w:pPr>
        <w:jc w:val="both"/>
        <w:rPr>
          <w:rFonts w:ascii="Arial" w:hAnsi="Arial" w:cs="Arial"/>
          <w:b/>
          <w:bCs/>
        </w:rPr>
      </w:pPr>
      <w:r w:rsidRPr="0070207B">
        <w:rPr>
          <w:rFonts w:ascii="Arial" w:hAnsi="Arial" w:cs="Arial"/>
          <w:b/>
          <w:bCs/>
        </w:rPr>
        <w:t>Please note</w:t>
      </w:r>
      <w:r w:rsidR="00B76EA4">
        <w:rPr>
          <w:rFonts w:ascii="Arial" w:hAnsi="Arial" w:cs="Arial"/>
          <w:b/>
          <w:bCs/>
        </w:rPr>
        <w:t>:</w:t>
      </w:r>
    </w:p>
    <w:p w14:paraId="38A2CF12" w14:textId="77777777" w:rsidR="00B76EA4" w:rsidRDefault="00B76EA4" w:rsidP="00604B50">
      <w:pPr>
        <w:jc w:val="both"/>
        <w:rPr>
          <w:rFonts w:ascii="Arial" w:hAnsi="Arial" w:cs="Arial"/>
          <w:b/>
          <w:bCs/>
        </w:rPr>
      </w:pPr>
    </w:p>
    <w:p w14:paraId="24777C44" w14:textId="0D95D1A7" w:rsidR="00604B50" w:rsidRPr="00EE0DC4" w:rsidRDefault="00B76EA4" w:rsidP="00604B50">
      <w:pPr>
        <w:jc w:val="both"/>
        <w:rPr>
          <w:rFonts w:ascii="Arial" w:eastAsia="Calibri" w:hAnsi="Arial" w:cs="Arial"/>
          <w:b/>
          <w:bCs/>
          <w:sz w:val="20"/>
          <w:szCs w:val="20"/>
        </w:rPr>
      </w:pPr>
      <w:r>
        <w:rPr>
          <w:rFonts w:ascii="Arial" w:hAnsi="Arial" w:cs="Arial"/>
          <w:b/>
          <w:bCs/>
        </w:rPr>
        <w:t>The Trust is anticipating a high level of interest in this role and</w:t>
      </w:r>
      <w:r w:rsidR="0070207B" w:rsidRPr="0070207B">
        <w:rPr>
          <w:rFonts w:ascii="Arial" w:hAnsi="Arial" w:cs="Arial"/>
          <w:b/>
          <w:bCs/>
        </w:rPr>
        <w:t xml:space="preserve"> may close the application window early if a suitable candidate is found.</w:t>
      </w:r>
      <w:r>
        <w:rPr>
          <w:rFonts w:ascii="Arial" w:hAnsi="Arial" w:cs="Arial"/>
          <w:b/>
          <w:bCs/>
        </w:rPr>
        <w:t xml:space="preserve"> You are therefore encouraged to </w:t>
      </w:r>
      <w:proofErr w:type="gramStart"/>
      <w:r>
        <w:rPr>
          <w:rFonts w:ascii="Arial" w:hAnsi="Arial" w:cs="Arial"/>
          <w:b/>
          <w:bCs/>
        </w:rPr>
        <w:t>submit an application</w:t>
      </w:r>
      <w:proofErr w:type="gramEnd"/>
      <w:r>
        <w:rPr>
          <w:rFonts w:ascii="Arial" w:hAnsi="Arial" w:cs="Arial"/>
          <w:b/>
          <w:bCs/>
        </w:rPr>
        <w:t xml:space="preserve"> as soon as possible</w:t>
      </w:r>
    </w:p>
    <w:p w14:paraId="38A697B2" w14:textId="77777777" w:rsidR="00604B50" w:rsidRPr="00EE0DC4" w:rsidRDefault="00604B50" w:rsidP="00604B50">
      <w:pPr>
        <w:jc w:val="both"/>
        <w:rPr>
          <w:rFonts w:ascii="Arial" w:eastAsia="Calibri" w:hAnsi="Arial" w:cs="Arial"/>
          <w:b/>
          <w:bCs/>
        </w:rPr>
      </w:pPr>
    </w:p>
    <w:p w14:paraId="0FDEDB00" w14:textId="4D664D87" w:rsidR="0070207B" w:rsidRDefault="0070207B" w:rsidP="0070207B">
      <w:pPr>
        <w:adjustRightInd w:val="0"/>
        <w:rPr>
          <w:rFonts w:ascii="Arial" w:hAnsi="Arial" w:cs="Arial"/>
        </w:rPr>
      </w:pPr>
      <w:r w:rsidRPr="0070207B">
        <w:rPr>
          <w:rFonts w:ascii="Arial" w:hAnsi="Arial" w:cs="Arial"/>
        </w:rPr>
        <w:t xml:space="preserve">Should you have any additional inquiries regarding the recruitment process or other general questions, please do not hesitate to contact </w:t>
      </w:r>
      <w:r w:rsidR="00677447" w:rsidRPr="00677447">
        <w:rPr>
          <w:rFonts w:ascii="Arial" w:hAnsi="Arial" w:cs="Arial"/>
          <w:bCs/>
        </w:rPr>
        <w:t xml:space="preserve">the recruitment team </w:t>
      </w:r>
      <w:r w:rsidRPr="00677447">
        <w:rPr>
          <w:rFonts w:ascii="Arial" w:hAnsi="Arial" w:cs="Arial"/>
          <w:bCs/>
        </w:rPr>
        <w:t xml:space="preserve">at </w:t>
      </w:r>
      <w:hyperlink r:id="rId22" w:history="1">
        <w:r w:rsidR="00161C60" w:rsidRPr="00377DB8">
          <w:rPr>
            <w:rStyle w:val="Hyperlink"/>
            <w:rFonts w:ascii="Arial" w:hAnsi="Arial" w:cs="Arial"/>
            <w:bCs/>
          </w:rPr>
          <w:t>unicatrecruitment@chi.ac.uk</w:t>
        </w:r>
      </w:hyperlink>
    </w:p>
    <w:p w14:paraId="27C38181" w14:textId="77777777" w:rsidR="00161C60" w:rsidRPr="00161C60" w:rsidRDefault="00161C60" w:rsidP="0070207B">
      <w:pPr>
        <w:adjustRightInd w:val="0"/>
        <w:rPr>
          <w:rFonts w:ascii="Arial" w:hAnsi="Arial" w:cs="Arial"/>
        </w:rPr>
      </w:pPr>
    </w:p>
    <w:p w14:paraId="368961E1" w14:textId="77777777" w:rsidR="0070207B" w:rsidRDefault="0070207B" w:rsidP="0070207B">
      <w:pPr>
        <w:adjustRightInd w:val="0"/>
        <w:rPr>
          <w:rFonts w:ascii="Arial" w:hAnsi="Arial" w:cs="Arial"/>
          <w:b/>
          <w:color w:val="A14F8C"/>
        </w:rPr>
      </w:pPr>
    </w:p>
    <w:p w14:paraId="67EF7767" w14:textId="738453A2" w:rsidR="0070207B" w:rsidRPr="00577EF3" w:rsidRDefault="0070207B" w:rsidP="0070207B">
      <w:pPr>
        <w:adjustRightInd w:val="0"/>
        <w:rPr>
          <w:rFonts w:ascii="Arial" w:hAnsi="Arial" w:cs="Arial"/>
          <w:b/>
          <w:color w:val="A14F8C"/>
        </w:rPr>
      </w:pPr>
      <w:r w:rsidRPr="00577EF3">
        <w:rPr>
          <w:rFonts w:ascii="Arial" w:hAnsi="Arial" w:cs="Arial"/>
          <w:b/>
          <w:color w:val="A14F8C"/>
        </w:rPr>
        <w:lastRenderedPageBreak/>
        <w:t>Selection Procedure</w:t>
      </w:r>
    </w:p>
    <w:p w14:paraId="68C49749" w14:textId="77777777" w:rsidR="0070207B" w:rsidRDefault="0070207B" w:rsidP="0070207B">
      <w:pPr>
        <w:adjustRightInd w:val="0"/>
        <w:rPr>
          <w:rFonts w:ascii="Arial" w:hAnsi="Arial" w:cs="Arial"/>
          <w:color w:val="000000"/>
        </w:rPr>
      </w:pPr>
    </w:p>
    <w:p w14:paraId="58ECC8CC" w14:textId="77777777" w:rsidR="0070207B" w:rsidRPr="00577EF3" w:rsidRDefault="0070207B" w:rsidP="0070207B">
      <w:pPr>
        <w:adjustRightInd w:val="0"/>
        <w:jc w:val="both"/>
        <w:rPr>
          <w:rFonts w:ascii="Arial" w:hAnsi="Arial" w:cs="Arial"/>
          <w:color w:val="000000"/>
        </w:rPr>
      </w:pPr>
      <w:r w:rsidRPr="00577EF3">
        <w:rPr>
          <w:rFonts w:ascii="Arial" w:hAnsi="Arial" w:cs="Arial"/>
          <w:color w:val="000000"/>
        </w:rPr>
        <w:t>The shortlist will be completed shortly after the closing date and successful candidates will be</w:t>
      </w:r>
      <w:r>
        <w:rPr>
          <w:rFonts w:ascii="Arial" w:hAnsi="Arial" w:cs="Arial"/>
          <w:color w:val="000000"/>
        </w:rPr>
        <w:t xml:space="preserve"> </w:t>
      </w:r>
      <w:r w:rsidRPr="00577EF3">
        <w:rPr>
          <w:rFonts w:ascii="Arial" w:hAnsi="Arial" w:cs="Arial"/>
          <w:color w:val="000000"/>
        </w:rPr>
        <w:t xml:space="preserve">invited to attend the Assessment </w:t>
      </w:r>
      <w:r>
        <w:rPr>
          <w:rFonts w:ascii="Arial" w:hAnsi="Arial" w:cs="Arial"/>
          <w:color w:val="000000"/>
        </w:rPr>
        <w:t xml:space="preserve">and Interview </w:t>
      </w:r>
      <w:r w:rsidRPr="00577EF3">
        <w:rPr>
          <w:rFonts w:ascii="Arial" w:hAnsi="Arial" w:cs="Arial"/>
          <w:color w:val="000000"/>
        </w:rPr>
        <w:t>Day</w:t>
      </w:r>
      <w:r>
        <w:rPr>
          <w:rFonts w:ascii="Arial" w:hAnsi="Arial" w:cs="Arial"/>
          <w:color w:val="000000"/>
        </w:rPr>
        <w:t>.</w:t>
      </w:r>
    </w:p>
    <w:p w14:paraId="0EE02EED" w14:textId="77777777" w:rsidR="0070207B" w:rsidRDefault="0070207B" w:rsidP="0070207B">
      <w:pPr>
        <w:pStyle w:val="BodyText"/>
        <w:rPr>
          <w:rFonts w:ascii="Arial MT"/>
          <w:sz w:val="26"/>
        </w:rPr>
      </w:pPr>
    </w:p>
    <w:p w14:paraId="29C50EBB" w14:textId="77777777" w:rsidR="00677447" w:rsidRDefault="0070207B" w:rsidP="0070207B">
      <w:pPr>
        <w:adjustRightInd w:val="0"/>
        <w:rPr>
          <w:rFonts w:ascii="Arial" w:hAnsi="Arial" w:cs="Arial"/>
        </w:rPr>
      </w:pPr>
      <w:r w:rsidRPr="006F1E51">
        <w:rPr>
          <w:rFonts w:ascii="Arial" w:hAnsi="Arial" w:cs="Arial"/>
        </w:rPr>
        <w:t xml:space="preserve">We look forward to understanding what you can bring to our </w:t>
      </w:r>
      <w:proofErr w:type="spellStart"/>
      <w:r w:rsidRPr="006F1E51">
        <w:rPr>
          <w:rFonts w:ascii="Arial" w:hAnsi="Arial" w:cs="Arial"/>
        </w:rPr>
        <w:t>organisation</w:t>
      </w:r>
      <w:proofErr w:type="spellEnd"/>
      <w:r w:rsidRPr="006F1E51">
        <w:rPr>
          <w:rFonts w:ascii="Arial" w:hAnsi="Arial" w:cs="Arial"/>
        </w:rPr>
        <w:t xml:space="preserve"> at this crucial stage of its development for the sake of our young people and how we can support you to explore and deepen your love of learning and leading</w:t>
      </w:r>
      <w:r>
        <w:rPr>
          <w:rFonts w:ascii="Arial" w:hAnsi="Arial" w:cs="Arial"/>
        </w:rPr>
        <w:t>.</w:t>
      </w:r>
    </w:p>
    <w:p w14:paraId="43832AA8" w14:textId="77777777" w:rsidR="00677447" w:rsidRDefault="00677447" w:rsidP="0070207B">
      <w:pPr>
        <w:adjustRightInd w:val="0"/>
        <w:rPr>
          <w:rFonts w:ascii="Arial" w:hAnsi="Arial" w:cs="Arial"/>
        </w:rPr>
      </w:pPr>
    </w:p>
    <w:p w14:paraId="4C18469D" w14:textId="77777777" w:rsidR="00677447" w:rsidRDefault="00677447" w:rsidP="0070207B">
      <w:pPr>
        <w:adjustRightInd w:val="0"/>
        <w:rPr>
          <w:rFonts w:ascii="Arial" w:hAnsi="Arial" w:cs="Arial"/>
        </w:rPr>
      </w:pPr>
    </w:p>
    <w:p w14:paraId="43C6A903" w14:textId="77777777" w:rsidR="00677447" w:rsidRDefault="00677447" w:rsidP="0070207B">
      <w:pPr>
        <w:adjustRightInd w:val="0"/>
        <w:rPr>
          <w:rFonts w:ascii="Arial" w:hAnsi="Arial" w:cs="Arial"/>
        </w:rPr>
      </w:pPr>
    </w:p>
    <w:p w14:paraId="5F241F1E" w14:textId="77777777" w:rsidR="00677447" w:rsidRDefault="00677447" w:rsidP="0070207B">
      <w:pPr>
        <w:adjustRightInd w:val="0"/>
        <w:rPr>
          <w:rFonts w:ascii="Arial" w:hAnsi="Arial" w:cs="Arial"/>
        </w:rPr>
      </w:pPr>
    </w:p>
    <w:p w14:paraId="043562C8" w14:textId="77777777" w:rsidR="00677447" w:rsidRDefault="00677447" w:rsidP="0070207B">
      <w:pPr>
        <w:adjustRightInd w:val="0"/>
        <w:rPr>
          <w:rFonts w:ascii="Arial" w:hAnsi="Arial" w:cs="Arial"/>
        </w:rPr>
      </w:pPr>
    </w:p>
    <w:p w14:paraId="25BD083F" w14:textId="77777777" w:rsidR="00677447" w:rsidRDefault="00677447" w:rsidP="0070207B">
      <w:pPr>
        <w:adjustRightInd w:val="0"/>
        <w:rPr>
          <w:rFonts w:ascii="Arial" w:hAnsi="Arial" w:cs="Arial"/>
        </w:rPr>
      </w:pPr>
    </w:p>
    <w:p w14:paraId="05CEF506" w14:textId="77777777" w:rsidR="00677447" w:rsidRDefault="00677447" w:rsidP="0070207B">
      <w:pPr>
        <w:adjustRightInd w:val="0"/>
        <w:rPr>
          <w:rFonts w:ascii="Arial" w:hAnsi="Arial" w:cs="Arial"/>
        </w:rPr>
      </w:pPr>
    </w:p>
    <w:p w14:paraId="45FACBFE" w14:textId="77777777" w:rsidR="00B76EA4" w:rsidRDefault="00B76EA4" w:rsidP="0070207B">
      <w:pPr>
        <w:adjustRightInd w:val="0"/>
        <w:rPr>
          <w:rFonts w:ascii="Arial" w:hAnsi="Arial" w:cs="Arial"/>
        </w:rPr>
      </w:pPr>
    </w:p>
    <w:p w14:paraId="18123D61" w14:textId="77777777" w:rsidR="00677447" w:rsidRDefault="00677447" w:rsidP="0070207B">
      <w:pPr>
        <w:adjustRightInd w:val="0"/>
        <w:rPr>
          <w:rFonts w:ascii="Arial" w:hAnsi="Arial" w:cs="Arial"/>
        </w:rPr>
      </w:pPr>
    </w:p>
    <w:p w14:paraId="6246CD02" w14:textId="77777777" w:rsidR="00677447" w:rsidRDefault="00677447" w:rsidP="0070207B">
      <w:pPr>
        <w:adjustRightInd w:val="0"/>
        <w:rPr>
          <w:rFonts w:ascii="Arial" w:hAnsi="Arial" w:cs="Arial"/>
        </w:rPr>
      </w:pPr>
    </w:p>
    <w:p w14:paraId="481AE5B4" w14:textId="77777777" w:rsidR="00677447" w:rsidRDefault="00677447" w:rsidP="0070207B">
      <w:pPr>
        <w:adjustRightInd w:val="0"/>
        <w:rPr>
          <w:rFonts w:ascii="Arial" w:hAnsi="Arial" w:cs="Arial"/>
        </w:rPr>
      </w:pPr>
    </w:p>
    <w:p w14:paraId="375882B9" w14:textId="77777777" w:rsidR="00677447" w:rsidRDefault="00677447" w:rsidP="0070207B">
      <w:pPr>
        <w:adjustRightInd w:val="0"/>
        <w:rPr>
          <w:rFonts w:ascii="Arial" w:hAnsi="Arial" w:cs="Arial"/>
        </w:rPr>
      </w:pPr>
    </w:p>
    <w:p w14:paraId="4983521E" w14:textId="77777777" w:rsidR="00677447" w:rsidRDefault="00677447" w:rsidP="0070207B">
      <w:pPr>
        <w:adjustRightInd w:val="0"/>
        <w:rPr>
          <w:rFonts w:ascii="Arial" w:hAnsi="Arial" w:cs="Arial"/>
        </w:rPr>
      </w:pPr>
    </w:p>
    <w:p w14:paraId="5CA1848A" w14:textId="77777777" w:rsidR="00677447" w:rsidRDefault="00677447" w:rsidP="0070207B">
      <w:pPr>
        <w:adjustRightInd w:val="0"/>
        <w:rPr>
          <w:rFonts w:ascii="Arial" w:hAnsi="Arial" w:cs="Arial"/>
        </w:rPr>
      </w:pPr>
    </w:p>
    <w:p w14:paraId="6683878F" w14:textId="77777777" w:rsidR="00677447" w:rsidRDefault="00677447" w:rsidP="0070207B">
      <w:pPr>
        <w:adjustRightInd w:val="0"/>
        <w:rPr>
          <w:rFonts w:ascii="Arial" w:hAnsi="Arial" w:cs="Arial"/>
        </w:rPr>
      </w:pPr>
    </w:p>
    <w:p w14:paraId="5E525E77" w14:textId="77777777" w:rsidR="00677447" w:rsidRDefault="00677447" w:rsidP="0070207B">
      <w:pPr>
        <w:adjustRightInd w:val="0"/>
        <w:rPr>
          <w:rFonts w:ascii="Arial" w:hAnsi="Arial" w:cs="Arial"/>
        </w:rPr>
      </w:pPr>
    </w:p>
    <w:p w14:paraId="0814ED9B" w14:textId="77777777" w:rsidR="00677447" w:rsidRDefault="00677447" w:rsidP="0070207B">
      <w:pPr>
        <w:adjustRightInd w:val="0"/>
        <w:rPr>
          <w:rFonts w:ascii="Arial" w:hAnsi="Arial" w:cs="Arial"/>
        </w:rPr>
      </w:pPr>
    </w:p>
    <w:p w14:paraId="69A22C24" w14:textId="77777777" w:rsidR="00677447" w:rsidRDefault="00677447" w:rsidP="0070207B">
      <w:pPr>
        <w:adjustRightInd w:val="0"/>
        <w:rPr>
          <w:rFonts w:ascii="Arial" w:hAnsi="Arial" w:cs="Arial"/>
        </w:rPr>
      </w:pPr>
    </w:p>
    <w:p w14:paraId="25C0D071" w14:textId="77777777" w:rsidR="00677447" w:rsidRDefault="00677447" w:rsidP="0070207B">
      <w:pPr>
        <w:adjustRightInd w:val="0"/>
        <w:rPr>
          <w:rFonts w:ascii="Arial" w:hAnsi="Arial" w:cs="Arial"/>
        </w:rPr>
      </w:pPr>
    </w:p>
    <w:p w14:paraId="507638A7" w14:textId="77777777" w:rsidR="0031070F" w:rsidRDefault="0031070F" w:rsidP="0070207B">
      <w:pPr>
        <w:adjustRightInd w:val="0"/>
        <w:rPr>
          <w:rFonts w:ascii="Arial" w:hAnsi="Arial" w:cs="Arial"/>
        </w:rPr>
      </w:pPr>
    </w:p>
    <w:p w14:paraId="3EFC45E4" w14:textId="62683356" w:rsidR="0070207B" w:rsidRPr="00604B50" w:rsidRDefault="0070207B" w:rsidP="0070207B">
      <w:pPr>
        <w:adjustRightInd w:val="0"/>
        <w:rPr>
          <w:rFonts w:ascii="Arial" w:hAnsi="Arial" w:cs="Arial"/>
        </w:rPr>
        <w:sectPr w:rsidR="0070207B" w:rsidRPr="00604B50" w:rsidSect="00604B50">
          <w:pgSz w:w="16838" w:h="11906" w:orient="landscape"/>
          <w:pgMar w:top="1440" w:right="1440" w:bottom="1440" w:left="1440" w:header="708" w:footer="708" w:gutter="0"/>
          <w:cols w:space="708"/>
          <w:docGrid w:linePitch="360"/>
        </w:sectPr>
      </w:pPr>
      <w:r w:rsidRPr="006F1E51">
        <w:rPr>
          <w:rFonts w:ascii="Arial" w:hAnsi="Arial" w:cs="Arial"/>
          <w:noProof/>
          <w:lang w:eastAsia="en-GB"/>
        </w:rPr>
        <mc:AlternateContent>
          <mc:Choice Requires="wps">
            <w:drawing>
              <wp:anchor distT="0" distB="0" distL="114300" distR="114300" simplePos="0" relativeHeight="251660292" behindDoc="0" locked="0" layoutInCell="1" allowOverlap="1" wp14:anchorId="2AB415F2" wp14:editId="1C7C1FF1">
                <wp:simplePos x="0" y="0"/>
                <wp:positionH relativeFrom="page">
                  <wp:align>right</wp:align>
                </wp:positionH>
                <wp:positionV relativeFrom="paragraph">
                  <wp:posOffset>580390</wp:posOffset>
                </wp:positionV>
                <wp:extent cx="10858500" cy="78105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10858500" cy="781050"/>
                        </a:xfrm>
                        <a:prstGeom prst="rect">
                          <a:avLst/>
                        </a:prstGeom>
                        <a:solidFill>
                          <a:srgbClr val="A14F8C"/>
                        </a:solidFill>
                        <a:ln>
                          <a:solidFill>
                            <a:srgbClr val="A14F8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F4F643" w14:textId="77777777" w:rsidR="0070207B" w:rsidRPr="009E6A70" w:rsidRDefault="0070207B" w:rsidP="0070207B">
                            <w:pPr>
                              <w:jc w:val="center"/>
                              <w:rPr>
                                <w:rFonts w:asciiTheme="minorHAnsi" w:hAnsiTheme="minorHAnsi" w:cstheme="minorHAnsi"/>
                                <w:sz w:val="32"/>
                              </w:rPr>
                            </w:pPr>
                            <w:r w:rsidRPr="009E6A70">
                              <w:rPr>
                                <w:rFonts w:asciiTheme="minorHAnsi" w:hAnsiTheme="minorHAnsi" w:cstheme="minorHAnsi"/>
                                <w:sz w:val="32"/>
                              </w:rPr>
                              <w:t xml:space="preserve">Proud to be part of the </w:t>
                            </w:r>
                            <w:r w:rsidRPr="009E6A70">
                              <w:rPr>
                                <w:rFonts w:asciiTheme="minorHAnsi" w:hAnsiTheme="minorHAnsi" w:cstheme="minorHAnsi"/>
                                <w:b/>
                                <w:sz w:val="32"/>
                              </w:rPr>
                              <w:t xml:space="preserve">UNIVERSITY OF CHICHESTER ACADEMY TRUST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415F2" id="Rectangle 48" o:spid="_x0000_s1027" style="position:absolute;margin-left:803.8pt;margin-top:45.7pt;width:855pt;height:61.5pt;z-index:2516602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" fillcolor="#a14f8c" strokecolor="#a14f8c" strokeweight="2pt">
                <v:textbox>
                  <w:txbxContent>
                    <w:p w14:paraId="37F4F643" w14:textId="77777777" w:rsidR="0070207B" w:rsidRPr="009E6A70" w:rsidRDefault="0070207B" w:rsidP="0070207B">
                      <w:pPr>
                        <w:jc w:val="center"/>
                        <w:rPr>
                          <w:rFonts w:asciiTheme="minorHAnsi" w:hAnsiTheme="minorHAnsi" w:cstheme="minorHAnsi"/>
                          <w:sz w:val="32"/>
                        </w:rPr>
                      </w:pPr>
                      <w:r w:rsidRPr="009E6A70">
                        <w:rPr>
                          <w:rFonts w:asciiTheme="minorHAnsi" w:hAnsiTheme="minorHAnsi" w:cstheme="minorHAnsi"/>
                          <w:sz w:val="32"/>
                        </w:rPr>
                        <w:t xml:space="preserve">Proud to be part of the </w:t>
                      </w:r>
                      <w:r w:rsidRPr="009E6A70">
                        <w:rPr>
                          <w:rFonts w:asciiTheme="minorHAnsi" w:hAnsiTheme="minorHAnsi" w:cstheme="minorHAnsi"/>
                          <w:b/>
                          <w:sz w:val="32"/>
                        </w:rPr>
                        <w:t xml:space="preserve">UNIVERSITY OF CHICHESTER ACADEMY TRUST     </w:t>
                      </w:r>
                    </w:p>
                  </w:txbxContent>
                </v:textbox>
                <w10:wrap anchorx="page"/>
              </v:rect>
            </w:pict>
          </mc:Fallback>
        </mc:AlternateContent>
      </w:r>
    </w:p>
    <w:p w14:paraId="7F0E96B6" w14:textId="77777777" w:rsidR="00D70ECA" w:rsidRDefault="00D70ECA" w:rsidP="006A1EC6">
      <w:pPr>
        <w:pStyle w:val="BodyText"/>
        <w:rPr>
          <w:rFonts w:ascii="Arial MT"/>
          <w:sz w:val="22"/>
          <w:szCs w:val="22"/>
        </w:rPr>
      </w:pPr>
    </w:p>
    <w:p w14:paraId="65CE9E42" w14:textId="77777777" w:rsidR="00D70ECA" w:rsidRDefault="00D70ECA" w:rsidP="006A1EC6">
      <w:pPr>
        <w:pStyle w:val="BodyText"/>
        <w:rPr>
          <w:rFonts w:ascii="Arial MT"/>
          <w:sz w:val="22"/>
          <w:szCs w:val="22"/>
        </w:rPr>
      </w:pPr>
    </w:p>
    <w:p w14:paraId="3267AC0B" w14:textId="77777777" w:rsidR="00D70ECA" w:rsidRDefault="00D70ECA" w:rsidP="006A1EC6">
      <w:pPr>
        <w:pStyle w:val="BodyText"/>
        <w:rPr>
          <w:rFonts w:ascii="Arial MT"/>
          <w:sz w:val="22"/>
          <w:szCs w:val="22"/>
        </w:rPr>
      </w:pPr>
    </w:p>
    <w:p w14:paraId="03BEFFAF" w14:textId="77777777" w:rsidR="00D70ECA" w:rsidRDefault="00D70ECA" w:rsidP="006A1EC6">
      <w:pPr>
        <w:pStyle w:val="BodyText"/>
        <w:rPr>
          <w:rFonts w:ascii="Arial MT"/>
          <w:sz w:val="22"/>
          <w:szCs w:val="22"/>
        </w:rPr>
      </w:pPr>
    </w:p>
    <w:p w14:paraId="7138AFCF" w14:textId="77777777" w:rsidR="00D70ECA" w:rsidRDefault="00D70ECA" w:rsidP="006A1EC6">
      <w:pPr>
        <w:pStyle w:val="BodyText"/>
        <w:rPr>
          <w:rFonts w:ascii="Arial MT"/>
          <w:sz w:val="22"/>
          <w:szCs w:val="22"/>
        </w:rPr>
      </w:pPr>
    </w:p>
    <w:p w14:paraId="512DC8F1" w14:textId="77777777" w:rsidR="00D70ECA" w:rsidRDefault="00D70ECA" w:rsidP="006A1EC6">
      <w:pPr>
        <w:pStyle w:val="BodyText"/>
        <w:rPr>
          <w:rFonts w:ascii="Arial MT"/>
          <w:sz w:val="22"/>
          <w:szCs w:val="22"/>
        </w:rPr>
      </w:pPr>
    </w:p>
    <w:p w14:paraId="03BEDEC5" w14:textId="77777777" w:rsidR="00D70ECA" w:rsidRDefault="00D70ECA" w:rsidP="006A1EC6">
      <w:pPr>
        <w:pStyle w:val="BodyText"/>
        <w:rPr>
          <w:rFonts w:ascii="Arial MT"/>
          <w:sz w:val="22"/>
          <w:szCs w:val="22"/>
        </w:rPr>
      </w:pPr>
    </w:p>
    <w:p w14:paraId="39B4A525" w14:textId="77777777" w:rsidR="00D70ECA" w:rsidRDefault="00D70ECA" w:rsidP="006A1EC6">
      <w:pPr>
        <w:pStyle w:val="BodyText"/>
        <w:rPr>
          <w:rFonts w:ascii="Arial MT"/>
          <w:sz w:val="22"/>
          <w:szCs w:val="22"/>
        </w:rPr>
      </w:pPr>
    </w:p>
    <w:p w14:paraId="71A1CE63" w14:textId="77777777" w:rsidR="00D70ECA" w:rsidRDefault="00D70ECA" w:rsidP="006A1EC6">
      <w:pPr>
        <w:pStyle w:val="BodyText"/>
        <w:rPr>
          <w:rFonts w:ascii="Arial MT"/>
          <w:sz w:val="22"/>
          <w:szCs w:val="22"/>
        </w:rPr>
      </w:pPr>
    </w:p>
    <w:p w14:paraId="75795AEA" w14:textId="77777777" w:rsidR="00D70ECA" w:rsidRDefault="00D70ECA" w:rsidP="006A1EC6">
      <w:pPr>
        <w:pStyle w:val="BodyText"/>
        <w:rPr>
          <w:rFonts w:ascii="Arial MT"/>
          <w:sz w:val="22"/>
          <w:szCs w:val="22"/>
        </w:rPr>
      </w:pPr>
    </w:p>
    <w:p w14:paraId="1571FB79" w14:textId="77777777" w:rsidR="00D70ECA" w:rsidRDefault="00D70ECA" w:rsidP="006A1EC6">
      <w:pPr>
        <w:pStyle w:val="BodyText"/>
        <w:rPr>
          <w:rFonts w:ascii="Arial MT"/>
          <w:sz w:val="22"/>
          <w:szCs w:val="22"/>
        </w:rPr>
      </w:pPr>
    </w:p>
    <w:p w14:paraId="4999950F" w14:textId="77777777" w:rsidR="00D70ECA" w:rsidRDefault="00D70ECA" w:rsidP="006A1EC6">
      <w:pPr>
        <w:pStyle w:val="BodyText"/>
        <w:rPr>
          <w:rFonts w:ascii="Arial MT"/>
          <w:sz w:val="22"/>
          <w:szCs w:val="22"/>
        </w:rPr>
      </w:pPr>
    </w:p>
    <w:p w14:paraId="03F2654B" w14:textId="77777777" w:rsidR="00D70ECA" w:rsidRDefault="00D70ECA" w:rsidP="006A1EC6">
      <w:pPr>
        <w:pStyle w:val="BodyText"/>
        <w:rPr>
          <w:rFonts w:ascii="Arial MT"/>
          <w:sz w:val="22"/>
          <w:szCs w:val="22"/>
        </w:rPr>
      </w:pPr>
    </w:p>
    <w:p w14:paraId="68D02E37" w14:textId="77777777" w:rsidR="00D70ECA" w:rsidRDefault="00D70ECA" w:rsidP="006A1EC6">
      <w:pPr>
        <w:pStyle w:val="BodyText"/>
        <w:rPr>
          <w:rFonts w:ascii="Arial MT"/>
          <w:sz w:val="22"/>
          <w:szCs w:val="22"/>
        </w:rPr>
      </w:pPr>
    </w:p>
    <w:p w14:paraId="641C9247" w14:textId="77777777" w:rsidR="00D70ECA" w:rsidRDefault="00D70ECA" w:rsidP="006A1EC6">
      <w:pPr>
        <w:pStyle w:val="BodyText"/>
        <w:rPr>
          <w:rFonts w:ascii="Arial MT"/>
          <w:sz w:val="22"/>
          <w:szCs w:val="22"/>
        </w:rPr>
      </w:pPr>
    </w:p>
    <w:p w14:paraId="1034BADD" w14:textId="77777777" w:rsidR="00D70ECA" w:rsidRDefault="00D70ECA" w:rsidP="006A1EC6">
      <w:pPr>
        <w:pStyle w:val="BodyText"/>
        <w:rPr>
          <w:rFonts w:ascii="Arial MT"/>
          <w:sz w:val="22"/>
          <w:szCs w:val="22"/>
        </w:rPr>
      </w:pPr>
    </w:p>
    <w:p w14:paraId="1AA95505" w14:textId="21FFD654" w:rsidR="00067CC0" w:rsidRPr="006F1E51" w:rsidRDefault="00985948" w:rsidP="00D70ECA">
      <w:pPr>
        <w:pStyle w:val="BodyText"/>
        <w:jc w:val="center"/>
        <w:rPr>
          <w:rFonts w:ascii="Arial MT"/>
          <w:sz w:val="22"/>
          <w:szCs w:val="22"/>
        </w:rPr>
      </w:pPr>
      <w:r w:rsidRPr="006F1E51">
        <w:rPr>
          <w:rFonts w:ascii="Arial MT"/>
          <w:noProof/>
          <w:sz w:val="22"/>
          <w:szCs w:val="22"/>
        </w:rPr>
        <mc:AlternateContent>
          <mc:Choice Requires="wpg">
            <w:drawing>
              <wp:anchor distT="0" distB="0" distL="0" distR="0" simplePos="0" relativeHeight="251658242" behindDoc="1" locked="0" layoutInCell="1" allowOverlap="1" wp14:anchorId="27670C5A" wp14:editId="2F5EBD5F">
                <wp:simplePos x="0" y="0"/>
                <wp:positionH relativeFrom="page">
                  <wp:posOffset>0</wp:posOffset>
                </wp:positionH>
                <wp:positionV relativeFrom="page">
                  <wp:posOffset>0</wp:posOffset>
                </wp:positionV>
                <wp:extent cx="10692130" cy="7560309"/>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7560309"/>
                          <a:chOff x="0" y="0"/>
                          <a:chExt cx="10692130" cy="7560309"/>
                        </a:xfrm>
                        <a:noFill/>
                      </wpg:grpSpPr>
                      <wps:wsp>
                        <wps:cNvPr id="60" name="Graphic 60"/>
                        <wps:cNvSpPr/>
                        <wps:spPr>
                          <a:xfrm>
                            <a:off x="0" y="0"/>
                            <a:ext cx="10692130" cy="7560309"/>
                          </a:xfrm>
                          <a:custGeom>
                            <a:avLst/>
                            <a:gdLst/>
                            <a:ahLst/>
                            <a:cxnLst/>
                            <a:rect l="l" t="t" r="r" b="b"/>
                            <a:pathLst>
                              <a:path w="10692130" h="7560309">
                                <a:moveTo>
                                  <a:pt x="10692003" y="7487996"/>
                                </a:moveTo>
                                <a:lnTo>
                                  <a:pt x="0" y="7487996"/>
                                </a:lnTo>
                                <a:lnTo>
                                  <a:pt x="0" y="7559992"/>
                                </a:lnTo>
                                <a:lnTo>
                                  <a:pt x="10692003" y="7559992"/>
                                </a:lnTo>
                                <a:lnTo>
                                  <a:pt x="10692003" y="7487996"/>
                                </a:lnTo>
                                <a:close/>
                              </a:path>
                              <a:path w="10692130" h="7560309">
                                <a:moveTo>
                                  <a:pt x="10692003" y="0"/>
                                </a:moveTo>
                                <a:lnTo>
                                  <a:pt x="0" y="0"/>
                                </a:lnTo>
                                <a:lnTo>
                                  <a:pt x="0" y="71996"/>
                                </a:lnTo>
                                <a:lnTo>
                                  <a:pt x="10692003" y="71996"/>
                                </a:lnTo>
                                <a:lnTo>
                                  <a:pt x="10692003" y="0"/>
                                </a:lnTo>
                                <a:close/>
                              </a:path>
                            </a:pathLst>
                          </a:custGeom>
                          <a:grpFill/>
                        </wps:spPr>
                        <wps:bodyPr wrap="square" lIns="0" tIns="0" rIns="0" bIns="0" rtlCol="0">
                          <a:prstTxWarp prst="textNoShape">
                            <a:avLst/>
                          </a:prstTxWarp>
                          <a:noAutofit/>
                        </wps:bodyPr>
                      </wps:wsp>
                      <wps:wsp>
                        <wps:cNvPr id="61" name="Graphic 61"/>
                        <wps:cNvSpPr/>
                        <wps:spPr>
                          <a:xfrm>
                            <a:off x="0" y="71996"/>
                            <a:ext cx="10692130" cy="7416165"/>
                          </a:xfrm>
                          <a:custGeom>
                            <a:avLst/>
                            <a:gdLst/>
                            <a:ahLst/>
                            <a:cxnLst/>
                            <a:rect l="l" t="t" r="r" b="b"/>
                            <a:pathLst>
                              <a:path w="10692130" h="7416165">
                                <a:moveTo>
                                  <a:pt x="10692003" y="0"/>
                                </a:moveTo>
                                <a:lnTo>
                                  <a:pt x="0" y="0"/>
                                </a:lnTo>
                                <a:lnTo>
                                  <a:pt x="0" y="7415999"/>
                                </a:lnTo>
                                <a:lnTo>
                                  <a:pt x="10692003" y="7415999"/>
                                </a:lnTo>
                                <a:lnTo>
                                  <a:pt x="10692003" y="0"/>
                                </a:lnTo>
                                <a:close/>
                              </a:path>
                            </a:pathLst>
                          </a:custGeom>
                          <a:grpFill/>
                        </wps:spPr>
                        <wps:bodyPr wrap="square" lIns="0" tIns="0" rIns="0" bIns="0" rtlCol="0">
                          <a:prstTxWarp prst="textNoShape">
                            <a:avLst/>
                          </a:prstTxWarp>
                          <a:noAutofit/>
                        </wps:bodyPr>
                      </wps:wsp>
                    </wpg:wgp>
                  </a:graphicData>
                </a:graphic>
              </wp:anchor>
            </w:drawing>
          </mc:Choice>
          <mc:Fallback>
            <w:pict>
              <v:group w14:anchorId="12B4462F" id="Group 59" o:spid="_x0000_s1026" style="position:absolute;margin-left:0;margin-top:0;width:841.9pt;height:595.3pt;z-index:-251658238;mso-wrap-distance-left:0;mso-wrap-distance-right:0;mso-position-horizontal-relative:page;mso-position-vertical-relative:page" coordsize="106921,7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">
                <v:shape id="Graphic 60" o:spid="_x0000_s1027" style="position:absolute;width:106921;height:75603;visibility:visible;mso-wrap-style:square;v-text-anchor:top" coordsize="10692130,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" path="m10692003,7487996l,7487996r,71996l10692003,7559992r,-71996xem10692003,l,,,71996r10692003,l10692003,xe" filled="f" stroked="f">
                  <v:path arrowok="t"/>
                </v:shape>
                <v:shape id="Graphic 61" o:spid="_x0000_s1028" style="position:absolute;top:719;width:106921;height:74162;visibility:visible;mso-wrap-style:square;v-text-anchor:top" coordsize="10692130,741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" path="m10692003,l,,,7415999r10692003,l10692003,xe" filled="f" stroked="f">
                  <v:path arrowok="t"/>
                </v:shape>
                <w10:wrap anchorx="page" anchory="page"/>
              </v:group>
            </w:pict>
          </mc:Fallback>
        </mc:AlternateContent>
      </w:r>
      <w:r w:rsidR="00D70ECA">
        <w:rPr>
          <w:rFonts w:ascii="Arial MT"/>
          <w:sz w:val="22"/>
          <w:szCs w:val="22"/>
        </w:rPr>
        <w:t>Intentionally left blank</w:t>
      </w:r>
    </w:p>
    <w:sectPr w:rsidR="00067CC0" w:rsidRPr="006F1E51">
      <w:footerReference w:type="default" r:id="rId23"/>
      <w:pgSz w:w="16840" w:h="11910" w:orient="landscape"/>
      <w:pgMar w:top="1340" w:right="425" w:bottom="280" w:left="425"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B8E657" w14:textId="77777777" w:rsidR="005B605A" w:rsidRDefault="005B605A">
      <w:r>
        <w:separator/>
      </w:r>
    </w:p>
  </w:endnote>
  <w:endnote w:type="continuationSeparator" w:id="0">
    <w:p w14:paraId="47F56B4B" w14:textId="77777777" w:rsidR="005B605A" w:rsidRDefault="005B605A">
      <w:r>
        <w:continuationSeparator/>
      </w:r>
    </w:p>
  </w:endnote>
  <w:endnote w:type="continuationNotice" w:id="1">
    <w:p w14:paraId="091E905C" w14:textId="77777777" w:rsidR="005B605A" w:rsidRDefault="005B60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D8115" w14:textId="77777777" w:rsidR="007424DF" w:rsidRDefault="007424DF">
    <w:pPr>
      <w:pStyle w:val="BodyText"/>
      <w:spacing w:line="14" w:lineRule="auto"/>
      <w:rPr>
        <w:sz w:val="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A03ED" w14:textId="77777777" w:rsidR="007424DF" w:rsidRDefault="007424DF">
    <w:pPr>
      <w:pStyle w:val="BodyText"/>
      <w:spacing w:line="14" w:lineRule="auto"/>
      <w:rPr>
        <w:sz w:val="1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D0277" w14:textId="77777777" w:rsidR="007424DF" w:rsidRDefault="007424DF">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27260" w14:textId="77777777" w:rsidR="007424DF" w:rsidRDefault="007424DF">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CB7DE5" w14:textId="77777777" w:rsidR="005B605A" w:rsidRDefault="005B605A">
      <w:r>
        <w:separator/>
      </w:r>
    </w:p>
  </w:footnote>
  <w:footnote w:type="continuationSeparator" w:id="0">
    <w:p w14:paraId="14280E03" w14:textId="77777777" w:rsidR="005B605A" w:rsidRDefault="005B605A">
      <w:r>
        <w:continuationSeparator/>
      </w:r>
    </w:p>
  </w:footnote>
  <w:footnote w:type="continuationNotice" w:id="1">
    <w:p w14:paraId="3D36373E" w14:textId="77777777" w:rsidR="005B605A" w:rsidRDefault="005B605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D64BF"/>
    <w:multiLevelType w:val="hybridMultilevel"/>
    <w:tmpl w:val="AC48D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C243B3"/>
    <w:multiLevelType w:val="hybridMultilevel"/>
    <w:tmpl w:val="15D8557E"/>
    <w:lvl w:ilvl="0" w:tplc="8A681F3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1977C1"/>
    <w:multiLevelType w:val="hybridMultilevel"/>
    <w:tmpl w:val="EC562814"/>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 w15:restartNumberingAfterBreak="0">
    <w:nsid w:val="0776655D"/>
    <w:multiLevelType w:val="hybridMultilevel"/>
    <w:tmpl w:val="EF50948E"/>
    <w:lvl w:ilvl="0" w:tplc="8FBCA180">
      <w:numFmt w:val="bullet"/>
      <w:lvlText w:val="●"/>
      <w:lvlJc w:val="left"/>
      <w:pPr>
        <w:ind w:left="511" w:hanging="200"/>
      </w:pPr>
      <w:rPr>
        <w:rFonts w:ascii="Lucida Sans Unicode" w:eastAsia="Lucida Sans Unicode" w:hAnsi="Lucida Sans Unicode" w:cs="Lucida Sans Unicode" w:hint="default"/>
        <w:b w:val="0"/>
        <w:bCs w:val="0"/>
        <w:i w:val="0"/>
        <w:iCs w:val="0"/>
        <w:color w:val="2362AA"/>
        <w:spacing w:val="0"/>
        <w:w w:val="97"/>
        <w:sz w:val="14"/>
        <w:szCs w:val="14"/>
        <w:lang w:val="en-US" w:eastAsia="en-US" w:bidi="ar-SA"/>
      </w:rPr>
    </w:lvl>
    <w:lvl w:ilvl="1" w:tplc="3E3E653E">
      <w:numFmt w:val="bullet"/>
      <w:lvlText w:val="•"/>
      <w:lvlJc w:val="left"/>
      <w:pPr>
        <w:ind w:left="2066" w:hanging="200"/>
      </w:pPr>
      <w:rPr>
        <w:rFonts w:hint="default"/>
        <w:lang w:val="en-US" w:eastAsia="en-US" w:bidi="ar-SA"/>
      </w:rPr>
    </w:lvl>
    <w:lvl w:ilvl="2" w:tplc="9BA21E56">
      <w:numFmt w:val="bullet"/>
      <w:lvlText w:val="•"/>
      <w:lvlJc w:val="left"/>
      <w:pPr>
        <w:ind w:left="3613" w:hanging="200"/>
      </w:pPr>
      <w:rPr>
        <w:rFonts w:hint="default"/>
        <w:lang w:val="en-US" w:eastAsia="en-US" w:bidi="ar-SA"/>
      </w:rPr>
    </w:lvl>
    <w:lvl w:ilvl="3" w:tplc="10EC9B34">
      <w:numFmt w:val="bullet"/>
      <w:lvlText w:val="•"/>
      <w:lvlJc w:val="left"/>
      <w:pPr>
        <w:ind w:left="5160" w:hanging="200"/>
      </w:pPr>
      <w:rPr>
        <w:rFonts w:hint="default"/>
        <w:lang w:val="en-US" w:eastAsia="en-US" w:bidi="ar-SA"/>
      </w:rPr>
    </w:lvl>
    <w:lvl w:ilvl="4" w:tplc="A6826BB6">
      <w:numFmt w:val="bullet"/>
      <w:lvlText w:val="•"/>
      <w:lvlJc w:val="left"/>
      <w:pPr>
        <w:ind w:left="6707" w:hanging="200"/>
      </w:pPr>
      <w:rPr>
        <w:rFonts w:hint="default"/>
        <w:lang w:val="en-US" w:eastAsia="en-US" w:bidi="ar-SA"/>
      </w:rPr>
    </w:lvl>
    <w:lvl w:ilvl="5" w:tplc="81C6EFEE">
      <w:numFmt w:val="bullet"/>
      <w:lvlText w:val="•"/>
      <w:lvlJc w:val="left"/>
      <w:pPr>
        <w:ind w:left="8253" w:hanging="200"/>
      </w:pPr>
      <w:rPr>
        <w:rFonts w:hint="default"/>
        <w:lang w:val="en-US" w:eastAsia="en-US" w:bidi="ar-SA"/>
      </w:rPr>
    </w:lvl>
    <w:lvl w:ilvl="6" w:tplc="24CAB0EE">
      <w:numFmt w:val="bullet"/>
      <w:lvlText w:val="•"/>
      <w:lvlJc w:val="left"/>
      <w:pPr>
        <w:ind w:left="9800" w:hanging="200"/>
      </w:pPr>
      <w:rPr>
        <w:rFonts w:hint="default"/>
        <w:lang w:val="en-US" w:eastAsia="en-US" w:bidi="ar-SA"/>
      </w:rPr>
    </w:lvl>
    <w:lvl w:ilvl="7" w:tplc="44724DC4">
      <w:numFmt w:val="bullet"/>
      <w:lvlText w:val="•"/>
      <w:lvlJc w:val="left"/>
      <w:pPr>
        <w:ind w:left="11347" w:hanging="200"/>
      </w:pPr>
      <w:rPr>
        <w:rFonts w:hint="default"/>
        <w:lang w:val="en-US" w:eastAsia="en-US" w:bidi="ar-SA"/>
      </w:rPr>
    </w:lvl>
    <w:lvl w:ilvl="8" w:tplc="CAD4CAFC">
      <w:numFmt w:val="bullet"/>
      <w:lvlText w:val="•"/>
      <w:lvlJc w:val="left"/>
      <w:pPr>
        <w:ind w:left="12894" w:hanging="200"/>
      </w:pPr>
      <w:rPr>
        <w:rFonts w:hint="default"/>
        <w:lang w:val="en-US" w:eastAsia="en-US" w:bidi="ar-SA"/>
      </w:rPr>
    </w:lvl>
  </w:abstractNum>
  <w:abstractNum w:abstractNumId="4" w15:restartNumberingAfterBreak="0">
    <w:nsid w:val="0C721B6C"/>
    <w:multiLevelType w:val="hybridMultilevel"/>
    <w:tmpl w:val="77B4D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DD7C41"/>
    <w:multiLevelType w:val="hybridMultilevel"/>
    <w:tmpl w:val="4CB2A16E"/>
    <w:lvl w:ilvl="0" w:tplc="DD66396C">
      <w:start w:val="1"/>
      <w:numFmt w:val="bullet"/>
      <w:lvlText w:val=""/>
      <w:lvlJc w:val="left"/>
      <w:pPr>
        <w:ind w:left="1238" w:hanging="360"/>
      </w:pPr>
      <w:rPr>
        <w:rFonts w:ascii="Symbol" w:hAnsi="Symbol" w:hint="default"/>
      </w:rPr>
    </w:lvl>
    <w:lvl w:ilvl="1" w:tplc="08090003" w:tentative="1">
      <w:start w:val="1"/>
      <w:numFmt w:val="bullet"/>
      <w:lvlText w:val="o"/>
      <w:lvlJc w:val="left"/>
      <w:pPr>
        <w:ind w:left="1958" w:hanging="360"/>
      </w:pPr>
      <w:rPr>
        <w:rFonts w:ascii="Courier New" w:hAnsi="Courier New" w:cs="Courier New" w:hint="default"/>
      </w:rPr>
    </w:lvl>
    <w:lvl w:ilvl="2" w:tplc="08090005" w:tentative="1">
      <w:start w:val="1"/>
      <w:numFmt w:val="bullet"/>
      <w:lvlText w:val=""/>
      <w:lvlJc w:val="left"/>
      <w:pPr>
        <w:ind w:left="2678" w:hanging="360"/>
      </w:pPr>
      <w:rPr>
        <w:rFonts w:ascii="Wingdings" w:hAnsi="Wingdings" w:hint="default"/>
      </w:rPr>
    </w:lvl>
    <w:lvl w:ilvl="3" w:tplc="08090001" w:tentative="1">
      <w:start w:val="1"/>
      <w:numFmt w:val="bullet"/>
      <w:lvlText w:val=""/>
      <w:lvlJc w:val="left"/>
      <w:pPr>
        <w:ind w:left="3398" w:hanging="360"/>
      </w:pPr>
      <w:rPr>
        <w:rFonts w:ascii="Symbol" w:hAnsi="Symbol" w:hint="default"/>
      </w:rPr>
    </w:lvl>
    <w:lvl w:ilvl="4" w:tplc="08090003" w:tentative="1">
      <w:start w:val="1"/>
      <w:numFmt w:val="bullet"/>
      <w:lvlText w:val="o"/>
      <w:lvlJc w:val="left"/>
      <w:pPr>
        <w:ind w:left="4118" w:hanging="360"/>
      </w:pPr>
      <w:rPr>
        <w:rFonts w:ascii="Courier New" w:hAnsi="Courier New" w:cs="Courier New" w:hint="default"/>
      </w:rPr>
    </w:lvl>
    <w:lvl w:ilvl="5" w:tplc="08090005" w:tentative="1">
      <w:start w:val="1"/>
      <w:numFmt w:val="bullet"/>
      <w:lvlText w:val=""/>
      <w:lvlJc w:val="left"/>
      <w:pPr>
        <w:ind w:left="4838" w:hanging="360"/>
      </w:pPr>
      <w:rPr>
        <w:rFonts w:ascii="Wingdings" w:hAnsi="Wingdings" w:hint="default"/>
      </w:rPr>
    </w:lvl>
    <w:lvl w:ilvl="6" w:tplc="08090001" w:tentative="1">
      <w:start w:val="1"/>
      <w:numFmt w:val="bullet"/>
      <w:lvlText w:val=""/>
      <w:lvlJc w:val="left"/>
      <w:pPr>
        <w:ind w:left="5558" w:hanging="360"/>
      </w:pPr>
      <w:rPr>
        <w:rFonts w:ascii="Symbol" w:hAnsi="Symbol" w:hint="default"/>
      </w:rPr>
    </w:lvl>
    <w:lvl w:ilvl="7" w:tplc="08090003" w:tentative="1">
      <w:start w:val="1"/>
      <w:numFmt w:val="bullet"/>
      <w:lvlText w:val="o"/>
      <w:lvlJc w:val="left"/>
      <w:pPr>
        <w:ind w:left="6278" w:hanging="360"/>
      </w:pPr>
      <w:rPr>
        <w:rFonts w:ascii="Courier New" w:hAnsi="Courier New" w:cs="Courier New" w:hint="default"/>
      </w:rPr>
    </w:lvl>
    <w:lvl w:ilvl="8" w:tplc="08090005" w:tentative="1">
      <w:start w:val="1"/>
      <w:numFmt w:val="bullet"/>
      <w:lvlText w:val=""/>
      <w:lvlJc w:val="left"/>
      <w:pPr>
        <w:ind w:left="6998" w:hanging="360"/>
      </w:pPr>
      <w:rPr>
        <w:rFonts w:ascii="Wingdings" w:hAnsi="Wingdings" w:hint="default"/>
      </w:rPr>
    </w:lvl>
  </w:abstractNum>
  <w:abstractNum w:abstractNumId="6" w15:restartNumberingAfterBreak="0">
    <w:nsid w:val="0FB53E08"/>
    <w:multiLevelType w:val="hybridMultilevel"/>
    <w:tmpl w:val="10388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E40CD2"/>
    <w:multiLevelType w:val="hybridMultilevel"/>
    <w:tmpl w:val="045A5B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97323D"/>
    <w:multiLevelType w:val="hybridMultilevel"/>
    <w:tmpl w:val="A4A6F57E"/>
    <w:lvl w:ilvl="0" w:tplc="08090001">
      <w:start w:val="1"/>
      <w:numFmt w:val="bullet"/>
      <w:lvlText w:val=""/>
      <w:lvlJc w:val="left"/>
      <w:pPr>
        <w:ind w:left="720" w:hanging="360"/>
      </w:pPr>
      <w:rPr>
        <w:rFonts w:ascii="Symbol" w:hAnsi="Symbol" w:hint="default"/>
      </w:rPr>
    </w:lvl>
    <w:lvl w:ilvl="1" w:tplc="8A681F34">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3FA1619"/>
    <w:multiLevelType w:val="hybridMultilevel"/>
    <w:tmpl w:val="BF9C7FB0"/>
    <w:lvl w:ilvl="0" w:tplc="8A681F34">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BA58A9"/>
    <w:multiLevelType w:val="hybridMultilevel"/>
    <w:tmpl w:val="3348D01C"/>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1" w15:restartNumberingAfterBreak="0">
    <w:nsid w:val="184537A2"/>
    <w:multiLevelType w:val="hybridMultilevel"/>
    <w:tmpl w:val="20A49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9661716"/>
    <w:multiLevelType w:val="hybridMultilevel"/>
    <w:tmpl w:val="B0D09B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390DA6"/>
    <w:multiLevelType w:val="hybridMultilevel"/>
    <w:tmpl w:val="CA107A46"/>
    <w:lvl w:ilvl="0" w:tplc="0809000D">
      <w:start w:val="1"/>
      <w:numFmt w:val="bullet"/>
      <w:lvlText w:val=""/>
      <w:lvlJc w:val="left"/>
      <w:pPr>
        <w:ind w:left="720" w:hanging="360"/>
      </w:pPr>
      <w:rPr>
        <w:rFonts w:ascii="Wingdings" w:hAnsi="Wingdings" w:hint="default"/>
        <w:color w:val="A14F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D8C30DF"/>
    <w:multiLevelType w:val="hybridMultilevel"/>
    <w:tmpl w:val="34CCD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E072773"/>
    <w:multiLevelType w:val="hybridMultilevel"/>
    <w:tmpl w:val="5A88ACE4"/>
    <w:lvl w:ilvl="0" w:tplc="8A681F34">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16" w15:restartNumberingAfterBreak="0">
    <w:nsid w:val="1EC7008B"/>
    <w:multiLevelType w:val="hybridMultilevel"/>
    <w:tmpl w:val="14E611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215F7645"/>
    <w:multiLevelType w:val="hybridMultilevel"/>
    <w:tmpl w:val="30521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4D93F91"/>
    <w:multiLevelType w:val="hybridMultilevel"/>
    <w:tmpl w:val="CA8E2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62351EC"/>
    <w:multiLevelType w:val="hybridMultilevel"/>
    <w:tmpl w:val="C23E6DF4"/>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8D6524"/>
    <w:multiLevelType w:val="hybridMultilevel"/>
    <w:tmpl w:val="19A63986"/>
    <w:lvl w:ilvl="0" w:tplc="6D361D86">
      <w:numFmt w:val="bullet"/>
      <w:lvlText w:val="●"/>
      <w:lvlJc w:val="left"/>
      <w:pPr>
        <w:ind w:left="780" w:hanging="420"/>
      </w:pPr>
      <w:rPr>
        <w:rFonts w:ascii="Symbol" w:eastAsia="Verdana" w:hAnsi="Symbol" w:cs="Arial"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E425FBE"/>
    <w:multiLevelType w:val="hybridMultilevel"/>
    <w:tmpl w:val="AC7A6E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E507B91"/>
    <w:multiLevelType w:val="hybridMultilevel"/>
    <w:tmpl w:val="75C20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4001B45"/>
    <w:multiLevelType w:val="hybridMultilevel"/>
    <w:tmpl w:val="DD824E48"/>
    <w:lvl w:ilvl="0" w:tplc="8A681F34">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315774"/>
    <w:multiLevelType w:val="hybridMultilevel"/>
    <w:tmpl w:val="E0AA9368"/>
    <w:lvl w:ilvl="0" w:tplc="28CA15C6">
      <w:start w:val="1"/>
      <w:numFmt w:val="bullet"/>
      <w:lvlText w:val=""/>
      <w:lvlJc w:val="left"/>
      <w:pPr>
        <w:ind w:left="456" w:hanging="202"/>
      </w:pPr>
      <w:rPr>
        <w:rFonts w:ascii="Symbol" w:hAnsi="Symbol" w:hint="default"/>
        <w:b w:val="0"/>
        <w:bCs w:val="0"/>
        <w:i w:val="0"/>
        <w:iCs w:val="0"/>
        <w:color w:val="auto"/>
        <w:spacing w:val="0"/>
        <w:w w:val="97"/>
        <w:sz w:val="24"/>
        <w:szCs w:val="24"/>
        <w:lang w:val="en-US" w:eastAsia="en-US" w:bidi="ar-SA"/>
      </w:rPr>
    </w:lvl>
    <w:lvl w:ilvl="1" w:tplc="21F41296">
      <w:numFmt w:val="bullet"/>
      <w:lvlText w:val="●"/>
      <w:lvlJc w:val="left"/>
      <w:pPr>
        <w:ind w:left="10018" w:hanging="202"/>
      </w:pPr>
      <w:rPr>
        <w:rFonts w:ascii="Lucida Sans Unicode" w:eastAsia="Lucida Sans Unicode" w:hAnsi="Lucida Sans Unicode" w:cs="Lucida Sans Unicode" w:hint="default"/>
        <w:b w:val="0"/>
        <w:bCs w:val="0"/>
        <w:i w:val="0"/>
        <w:iCs w:val="0"/>
        <w:color w:val="2362AA"/>
        <w:spacing w:val="0"/>
        <w:w w:val="97"/>
        <w:sz w:val="14"/>
        <w:szCs w:val="14"/>
        <w:lang w:val="en-US" w:eastAsia="en-US" w:bidi="ar-SA"/>
      </w:rPr>
    </w:lvl>
    <w:lvl w:ilvl="2" w:tplc="4BA2EABA">
      <w:numFmt w:val="bullet"/>
      <w:lvlText w:val="•"/>
      <w:lvlJc w:val="left"/>
      <w:pPr>
        <w:ind w:left="9617" w:hanging="202"/>
      </w:pPr>
      <w:rPr>
        <w:rFonts w:hint="default"/>
        <w:lang w:val="en-US" w:eastAsia="en-US" w:bidi="ar-SA"/>
      </w:rPr>
    </w:lvl>
    <w:lvl w:ilvl="3" w:tplc="84346904">
      <w:numFmt w:val="bullet"/>
      <w:lvlText w:val="•"/>
      <w:lvlJc w:val="left"/>
      <w:pPr>
        <w:ind w:left="9215" w:hanging="202"/>
      </w:pPr>
      <w:rPr>
        <w:rFonts w:hint="default"/>
        <w:lang w:val="en-US" w:eastAsia="en-US" w:bidi="ar-SA"/>
      </w:rPr>
    </w:lvl>
    <w:lvl w:ilvl="4" w:tplc="1916C01A">
      <w:numFmt w:val="bullet"/>
      <w:lvlText w:val="•"/>
      <w:lvlJc w:val="left"/>
      <w:pPr>
        <w:ind w:left="8812" w:hanging="202"/>
      </w:pPr>
      <w:rPr>
        <w:rFonts w:hint="default"/>
        <w:lang w:val="en-US" w:eastAsia="en-US" w:bidi="ar-SA"/>
      </w:rPr>
    </w:lvl>
    <w:lvl w:ilvl="5" w:tplc="2CF6251A">
      <w:numFmt w:val="bullet"/>
      <w:lvlText w:val="•"/>
      <w:lvlJc w:val="left"/>
      <w:pPr>
        <w:ind w:left="8410" w:hanging="202"/>
      </w:pPr>
      <w:rPr>
        <w:rFonts w:hint="default"/>
        <w:lang w:val="en-US" w:eastAsia="en-US" w:bidi="ar-SA"/>
      </w:rPr>
    </w:lvl>
    <w:lvl w:ilvl="6" w:tplc="AB8833EA">
      <w:numFmt w:val="bullet"/>
      <w:lvlText w:val="•"/>
      <w:lvlJc w:val="left"/>
      <w:pPr>
        <w:ind w:left="8007" w:hanging="202"/>
      </w:pPr>
      <w:rPr>
        <w:rFonts w:hint="default"/>
        <w:lang w:val="en-US" w:eastAsia="en-US" w:bidi="ar-SA"/>
      </w:rPr>
    </w:lvl>
    <w:lvl w:ilvl="7" w:tplc="23FA9DCA">
      <w:numFmt w:val="bullet"/>
      <w:lvlText w:val="•"/>
      <w:lvlJc w:val="left"/>
      <w:pPr>
        <w:ind w:left="7605" w:hanging="202"/>
      </w:pPr>
      <w:rPr>
        <w:rFonts w:hint="default"/>
        <w:lang w:val="en-US" w:eastAsia="en-US" w:bidi="ar-SA"/>
      </w:rPr>
    </w:lvl>
    <w:lvl w:ilvl="8" w:tplc="E6061B28">
      <w:numFmt w:val="bullet"/>
      <w:lvlText w:val="•"/>
      <w:lvlJc w:val="left"/>
      <w:pPr>
        <w:ind w:left="7202" w:hanging="202"/>
      </w:pPr>
      <w:rPr>
        <w:rFonts w:hint="default"/>
        <w:lang w:val="en-US" w:eastAsia="en-US" w:bidi="ar-SA"/>
      </w:rPr>
    </w:lvl>
  </w:abstractNum>
  <w:abstractNum w:abstractNumId="25" w15:restartNumberingAfterBreak="0">
    <w:nsid w:val="3AB441E4"/>
    <w:multiLevelType w:val="hybridMultilevel"/>
    <w:tmpl w:val="B16024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B3C3743"/>
    <w:multiLevelType w:val="hybridMultilevel"/>
    <w:tmpl w:val="8786CA0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7" w15:restartNumberingAfterBreak="0">
    <w:nsid w:val="42E933DC"/>
    <w:multiLevelType w:val="hybridMultilevel"/>
    <w:tmpl w:val="666495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3A84EDA"/>
    <w:multiLevelType w:val="hybridMultilevel"/>
    <w:tmpl w:val="68D64F68"/>
    <w:lvl w:ilvl="0" w:tplc="8A681F34">
      <w:start w:val="1"/>
      <w:numFmt w:val="bullet"/>
      <w:lvlText w:val=""/>
      <w:lvlJc w:val="left"/>
      <w:pPr>
        <w:ind w:left="1440" w:hanging="360"/>
      </w:pPr>
      <w:rPr>
        <w:rFonts w:ascii="Symbol" w:hAnsi="Symbol" w:hint="default"/>
        <w:color w:val="auto"/>
      </w:rPr>
    </w:lvl>
    <w:lvl w:ilvl="1" w:tplc="8A681F34">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6B26C8F"/>
    <w:multiLevelType w:val="hybridMultilevel"/>
    <w:tmpl w:val="E1E80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96C66E5"/>
    <w:multiLevelType w:val="hybridMultilevel"/>
    <w:tmpl w:val="74F09DA4"/>
    <w:lvl w:ilvl="0" w:tplc="28CA15C6">
      <w:start w:val="1"/>
      <w:numFmt w:val="bullet"/>
      <w:lvlText w:val=""/>
      <w:lvlJc w:val="left"/>
      <w:pPr>
        <w:ind w:left="1176" w:hanging="360"/>
      </w:pPr>
      <w:rPr>
        <w:rFonts w:ascii="Symbol" w:hAnsi="Symbol" w:hint="default"/>
        <w:sz w:val="24"/>
        <w:szCs w:val="24"/>
      </w:rPr>
    </w:lvl>
    <w:lvl w:ilvl="1" w:tplc="08090003" w:tentative="1">
      <w:start w:val="1"/>
      <w:numFmt w:val="bullet"/>
      <w:lvlText w:val="o"/>
      <w:lvlJc w:val="left"/>
      <w:pPr>
        <w:ind w:left="1896" w:hanging="360"/>
      </w:pPr>
      <w:rPr>
        <w:rFonts w:ascii="Courier New" w:hAnsi="Courier New" w:cs="Courier New" w:hint="default"/>
      </w:rPr>
    </w:lvl>
    <w:lvl w:ilvl="2" w:tplc="08090005" w:tentative="1">
      <w:start w:val="1"/>
      <w:numFmt w:val="bullet"/>
      <w:lvlText w:val=""/>
      <w:lvlJc w:val="left"/>
      <w:pPr>
        <w:ind w:left="2616" w:hanging="360"/>
      </w:pPr>
      <w:rPr>
        <w:rFonts w:ascii="Wingdings" w:hAnsi="Wingdings" w:hint="default"/>
      </w:rPr>
    </w:lvl>
    <w:lvl w:ilvl="3" w:tplc="08090001" w:tentative="1">
      <w:start w:val="1"/>
      <w:numFmt w:val="bullet"/>
      <w:lvlText w:val=""/>
      <w:lvlJc w:val="left"/>
      <w:pPr>
        <w:ind w:left="3336" w:hanging="360"/>
      </w:pPr>
      <w:rPr>
        <w:rFonts w:ascii="Symbol" w:hAnsi="Symbol" w:hint="default"/>
      </w:rPr>
    </w:lvl>
    <w:lvl w:ilvl="4" w:tplc="08090003" w:tentative="1">
      <w:start w:val="1"/>
      <w:numFmt w:val="bullet"/>
      <w:lvlText w:val="o"/>
      <w:lvlJc w:val="left"/>
      <w:pPr>
        <w:ind w:left="4056" w:hanging="360"/>
      </w:pPr>
      <w:rPr>
        <w:rFonts w:ascii="Courier New" w:hAnsi="Courier New" w:cs="Courier New" w:hint="default"/>
      </w:rPr>
    </w:lvl>
    <w:lvl w:ilvl="5" w:tplc="08090005" w:tentative="1">
      <w:start w:val="1"/>
      <w:numFmt w:val="bullet"/>
      <w:lvlText w:val=""/>
      <w:lvlJc w:val="left"/>
      <w:pPr>
        <w:ind w:left="4776" w:hanging="360"/>
      </w:pPr>
      <w:rPr>
        <w:rFonts w:ascii="Wingdings" w:hAnsi="Wingdings" w:hint="default"/>
      </w:rPr>
    </w:lvl>
    <w:lvl w:ilvl="6" w:tplc="08090001" w:tentative="1">
      <w:start w:val="1"/>
      <w:numFmt w:val="bullet"/>
      <w:lvlText w:val=""/>
      <w:lvlJc w:val="left"/>
      <w:pPr>
        <w:ind w:left="5496" w:hanging="360"/>
      </w:pPr>
      <w:rPr>
        <w:rFonts w:ascii="Symbol" w:hAnsi="Symbol" w:hint="default"/>
      </w:rPr>
    </w:lvl>
    <w:lvl w:ilvl="7" w:tplc="08090003" w:tentative="1">
      <w:start w:val="1"/>
      <w:numFmt w:val="bullet"/>
      <w:lvlText w:val="o"/>
      <w:lvlJc w:val="left"/>
      <w:pPr>
        <w:ind w:left="6216" w:hanging="360"/>
      </w:pPr>
      <w:rPr>
        <w:rFonts w:ascii="Courier New" w:hAnsi="Courier New" w:cs="Courier New" w:hint="default"/>
      </w:rPr>
    </w:lvl>
    <w:lvl w:ilvl="8" w:tplc="08090005" w:tentative="1">
      <w:start w:val="1"/>
      <w:numFmt w:val="bullet"/>
      <w:lvlText w:val=""/>
      <w:lvlJc w:val="left"/>
      <w:pPr>
        <w:ind w:left="6936" w:hanging="360"/>
      </w:pPr>
      <w:rPr>
        <w:rFonts w:ascii="Wingdings" w:hAnsi="Wingdings" w:hint="default"/>
      </w:rPr>
    </w:lvl>
  </w:abstractNum>
  <w:abstractNum w:abstractNumId="31" w15:restartNumberingAfterBreak="0">
    <w:nsid w:val="4C465A29"/>
    <w:multiLevelType w:val="hybridMultilevel"/>
    <w:tmpl w:val="20F01362"/>
    <w:lvl w:ilvl="0" w:tplc="8A681F34">
      <w:start w:val="1"/>
      <w:numFmt w:val="bullet"/>
      <w:lvlText w:val=""/>
      <w:lvlJc w:val="left"/>
      <w:pPr>
        <w:ind w:left="862" w:hanging="360"/>
      </w:pPr>
      <w:rPr>
        <w:rFonts w:ascii="Symbol" w:hAnsi="Symbol" w:hint="default"/>
        <w:color w:val="auto"/>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2" w15:restartNumberingAfterBreak="0">
    <w:nsid w:val="515A1F5A"/>
    <w:multiLevelType w:val="hybridMultilevel"/>
    <w:tmpl w:val="F336E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8D10DE2"/>
    <w:multiLevelType w:val="hybridMultilevel"/>
    <w:tmpl w:val="8952BA6C"/>
    <w:lvl w:ilvl="0" w:tplc="8A681F34">
      <w:start w:val="1"/>
      <w:numFmt w:val="bullet"/>
      <w:lvlText w:val=""/>
      <w:lvlJc w:val="left"/>
      <w:pPr>
        <w:ind w:left="144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B506479"/>
    <w:multiLevelType w:val="hybridMultilevel"/>
    <w:tmpl w:val="7A68792C"/>
    <w:lvl w:ilvl="0" w:tplc="8A681F3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D1A0776"/>
    <w:multiLevelType w:val="hybridMultilevel"/>
    <w:tmpl w:val="CE32C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FC01472"/>
    <w:multiLevelType w:val="hybridMultilevel"/>
    <w:tmpl w:val="3162E594"/>
    <w:lvl w:ilvl="0" w:tplc="94340A8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35454C4"/>
    <w:multiLevelType w:val="hybridMultilevel"/>
    <w:tmpl w:val="5EE63482"/>
    <w:lvl w:ilvl="0" w:tplc="28CA15C6">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581" w:hanging="360"/>
      </w:pPr>
      <w:rPr>
        <w:rFonts w:ascii="Courier New" w:hAnsi="Courier New" w:cs="Courier New" w:hint="default"/>
      </w:rPr>
    </w:lvl>
    <w:lvl w:ilvl="2" w:tplc="08090005" w:tentative="1">
      <w:start w:val="1"/>
      <w:numFmt w:val="bullet"/>
      <w:lvlText w:val=""/>
      <w:lvlJc w:val="left"/>
      <w:pPr>
        <w:ind w:left="2301" w:hanging="360"/>
      </w:pPr>
      <w:rPr>
        <w:rFonts w:ascii="Wingdings" w:hAnsi="Wingdings" w:hint="default"/>
      </w:rPr>
    </w:lvl>
    <w:lvl w:ilvl="3" w:tplc="08090001" w:tentative="1">
      <w:start w:val="1"/>
      <w:numFmt w:val="bullet"/>
      <w:lvlText w:val=""/>
      <w:lvlJc w:val="left"/>
      <w:pPr>
        <w:ind w:left="3021" w:hanging="360"/>
      </w:pPr>
      <w:rPr>
        <w:rFonts w:ascii="Symbol" w:hAnsi="Symbol" w:hint="default"/>
      </w:rPr>
    </w:lvl>
    <w:lvl w:ilvl="4" w:tplc="08090003" w:tentative="1">
      <w:start w:val="1"/>
      <w:numFmt w:val="bullet"/>
      <w:lvlText w:val="o"/>
      <w:lvlJc w:val="left"/>
      <w:pPr>
        <w:ind w:left="3741" w:hanging="360"/>
      </w:pPr>
      <w:rPr>
        <w:rFonts w:ascii="Courier New" w:hAnsi="Courier New" w:cs="Courier New" w:hint="default"/>
      </w:rPr>
    </w:lvl>
    <w:lvl w:ilvl="5" w:tplc="08090005" w:tentative="1">
      <w:start w:val="1"/>
      <w:numFmt w:val="bullet"/>
      <w:lvlText w:val=""/>
      <w:lvlJc w:val="left"/>
      <w:pPr>
        <w:ind w:left="4461" w:hanging="360"/>
      </w:pPr>
      <w:rPr>
        <w:rFonts w:ascii="Wingdings" w:hAnsi="Wingdings" w:hint="default"/>
      </w:rPr>
    </w:lvl>
    <w:lvl w:ilvl="6" w:tplc="08090001" w:tentative="1">
      <w:start w:val="1"/>
      <w:numFmt w:val="bullet"/>
      <w:lvlText w:val=""/>
      <w:lvlJc w:val="left"/>
      <w:pPr>
        <w:ind w:left="5181" w:hanging="360"/>
      </w:pPr>
      <w:rPr>
        <w:rFonts w:ascii="Symbol" w:hAnsi="Symbol" w:hint="default"/>
      </w:rPr>
    </w:lvl>
    <w:lvl w:ilvl="7" w:tplc="08090003" w:tentative="1">
      <w:start w:val="1"/>
      <w:numFmt w:val="bullet"/>
      <w:lvlText w:val="o"/>
      <w:lvlJc w:val="left"/>
      <w:pPr>
        <w:ind w:left="5901" w:hanging="360"/>
      </w:pPr>
      <w:rPr>
        <w:rFonts w:ascii="Courier New" w:hAnsi="Courier New" w:cs="Courier New" w:hint="default"/>
      </w:rPr>
    </w:lvl>
    <w:lvl w:ilvl="8" w:tplc="08090005" w:tentative="1">
      <w:start w:val="1"/>
      <w:numFmt w:val="bullet"/>
      <w:lvlText w:val=""/>
      <w:lvlJc w:val="left"/>
      <w:pPr>
        <w:ind w:left="6621" w:hanging="360"/>
      </w:pPr>
      <w:rPr>
        <w:rFonts w:ascii="Wingdings" w:hAnsi="Wingdings" w:hint="default"/>
      </w:rPr>
    </w:lvl>
  </w:abstractNum>
  <w:abstractNum w:abstractNumId="38" w15:restartNumberingAfterBreak="0">
    <w:nsid w:val="6F4C7ECD"/>
    <w:multiLevelType w:val="hybridMultilevel"/>
    <w:tmpl w:val="A09CF3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D83DA6"/>
    <w:multiLevelType w:val="hybridMultilevel"/>
    <w:tmpl w:val="73C0EC54"/>
    <w:lvl w:ilvl="0" w:tplc="8A681F34">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76C408DE"/>
    <w:multiLevelType w:val="hybridMultilevel"/>
    <w:tmpl w:val="A3F8E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82203C8"/>
    <w:multiLevelType w:val="hybridMultilevel"/>
    <w:tmpl w:val="858817B0"/>
    <w:lvl w:ilvl="0" w:tplc="28CA15C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D0D23B3"/>
    <w:multiLevelType w:val="hybridMultilevel"/>
    <w:tmpl w:val="8EDE6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F0B2D75"/>
    <w:multiLevelType w:val="hybridMultilevel"/>
    <w:tmpl w:val="1A322EFA"/>
    <w:lvl w:ilvl="0" w:tplc="28CA15C6">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20295209">
    <w:abstractNumId w:val="24"/>
  </w:num>
  <w:num w:numId="2" w16cid:durableId="2128306283">
    <w:abstractNumId w:val="3"/>
  </w:num>
  <w:num w:numId="3" w16cid:durableId="1334643298">
    <w:abstractNumId w:val="38"/>
  </w:num>
  <w:num w:numId="4" w16cid:durableId="1948658191">
    <w:abstractNumId w:val="25"/>
  </w:num>
  <w:num w:numId="5" w16cid:durableId="48696968">
    <w:abstractNumId w:val="13"/>
  </w:num>
  <w:num w:numId="6" w16cid:durableId="1815486359">
    <w:abstractNumId w:val="10"/>
  </w:num>
  <w:num w:numId="7" w16cid:durableId="625964949">
    <w:abstractNumId w:val="35"/>
  </w:num>
  <w:num w:numId="8" w16cid:durableId="626088907">
    <w:abstractNumId w:val="40"/>
  </w:num>
  <w:num w:numId="9" w16cid:durableId="739523286">
    <w:abstractNumId w:val="16"/>
  </w:num>
  <w:num w:numId="10" w16cid:durableId="223569204">
    <w:abstractNumId w:val="18"/>
  </w:num>
  <w:num w:numId="11" w16cid:durableId="1745371070">
    <w:abstractNumId w:val="19"/>
  </w:num>
  <w:num w:numId="12" w16cid:durableId="1507403007">
    <w:abstractNumId w:val="30"/>
  </w:num>
  <w:num w:numId="13" w16cid:durableId="1439641078">
    <w:abstractNumId w:val="27"/>
  </w:num>
  <w:num w:numId="14" w16cid:durableId="76563190">
    <w:abstractNumId w:val="37"/>
  </w:num>
  <w:num w:numId="15" w16cid:durableId="1169827529">
    <w:abstractNumId w:val="43"/>
  </w:num>
  <w:num w:numId="16" w16cid:durableId="992949404">
    <w:abstractNumId w:val="20"/>
  </w:num>
  <w:num w:numId="17" w16cid:durableId="462619557">
    <w:abstractNumId w:val="41"/>
  </w:num>
  <w:num w:numId="18" w16cid:durableId="1631594766">
    <w:abstractNumId w:val="7"/>
  </w:num>
  <w:num w:numId="19" w16cid:durableId="758210714">
    <w:abstractNumId w:val="8"/>
  </w:num>
  <w:num w:numId="20" w16cid:durableId="1592395025">
    <w:abstractNumId w:val="15"/>
  </w:num>
  <w:num w:numId="21" w16cid:durableId="738333822">
    <w:abstractNumId w:val="33"/>
  </w:num>
  <w:num w:numId="22" w16cid:durableId="870805010">
    <w:abstractNumId w:val="28"/>
  </w:num>
  <w:num w:numId="23" w16cid:durableId="417680729">
    <w:abstractNumId w:val="34"/>
  </w:num>
  <w:num w:numId="24" w16cid:durableId="1647783781">
    <w:abstractNumId w:val="39"/>
  </w:num>
  <w:num w:numId="25" w16cid:durableId="1976984782">
    <w:abstractNumId w:val="1"/>
  </w:num>
  <w:num w:numId="26" w16cid:durableId="85808670">
    <w:abstractNumId w:val="9"/>
  </w:num>
  <w:num w:numId="27" w16cid:durableId="2118677892">
    <w:abstractNumId w:val="23"/>
  </w:num>
  <w:num w:numId="28" w16cid:durableId="926114393">
    <w:abstractNumId w:val="31"/>
  </w:num>
  <w:num w:numId="29" w16cid:durableId="1959753271">
    <w:abstractNumId w:val="2"/>
  </w:num>
  <w:num w:numId="30" w16cid:durableId="1242718554">
    <w:abstractNumId w:val="26"/>
  </w:num>
  <w:num w:numId="31" w16cid:durableId="1490176153">
    <w:abstractNumId w:val="0"/>
  </w:num>
  <w:num w:numId="32" w16cid:durableId="1575776043">
    <w:abstractNumId w:val="21"/>
  </w:num>
  <w:num w:numId="33" w16cid:durableId="1292399476">
    <w:abstractNumId w:val="14"/>
  </w:num>
  <w:num w:numId="34" w16cid:durableId="1048844231">
    <w:abstractNumId w:val="17"/>
  </w:num>
  <w:num w:numId="35" w16cid:durableId="1154297414">
    <w:abstractNumId w:val="32"/>
  </w:num>
  <w:num w:numId="36" w16cid:durableId="1060404845">
    <w:abstractNumId w:val="4"/>
  </w:num>
  <w:num w:numId="37" w16cid:durableId="1128546131">
    <w:abstractNumId w:val="5"/>
  </w:num>
  <w:num w:numId="38" w16cid:durableId="489058994">
    <w:abstractNumId w:val="36"/>
  </w:num>
  <w:num w:numId="39" w16cid:durableId="1873880390">
    <w:abstractNumId w:val="12"/>
  </w:num>
  <w:num w:numId="40" w16cid:durableId="1378163230">
    <w:abstractNumId w:val="11"/>
  </w:num>
  <w:num w:numId="41" w16cid:durableId="712387553">
    <w:abstractNumId w:val="6"/>
  </w:num>
  <w:num w:numId="42" w16cid:durableId="102648358">
    <w:abstractNumId w:val="29"/>
  </w:num>
  <w:num w:numId="43" w16cid:durableId="580141538">
    <w:abstractNumId w:val="22"/>
  </w:num>
  <w:num w:numId="44" w16cid:durableId="16413477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7CC0"/>
    <w:rsid w:val="00017B85"/>
    <w:rsid w:val="00067CC0"/>
    <w:rsid w:val="00092A4C"/>
    <w:rsid w:val="000A4611"/>
    <w:rsid w:val="000C3541"/>
    <w:rsid w:val="001039C7"/>
    <w:rsid w:val="001353E7"/>
    <w:rsid w:val="00135AA5"/>
    <w:rsid w:val="00161C60"/>
    <w:rsid w:val="001B47AE"/>
    <w:rsid w:val="001B5B06"/>
    <w:rsid w:val="001B6BAC"/>
    <w:rsid w:val="001D7110"/>
    <w:rsid w:val="001F0B6E"/>
    <w:rsid w:val="00221FA7"/>
    <w:rsid w:val="00232D0D"/>
    <w:rsid w:val="00233B74"/>
    <w:rsid w:val="002371A8"/>
    <w:rsid w:val="00244E1E"/>
    <w:rsid w:val="00250A98"/>
    <w:rsid w:val="00270717"/>
    <w:rsid w:val="00270DDA"/>
    <w:rsid w:val="002740B1"/>
    <w:rsid w:val="00275E0C"/>
    <w:rsid w:val="00284F6C"/>
    <w:rsid w:val="002B1A06"/>
    <w:rsid w:val="0031070F"/>
    <w:rsid w:val="00315327"/>
    <w:rsid w:val="003258C4"/>
    <w:rsid w:val="00326A67"/>
    <w:rsid w:val="00327458"/>
    <w:rsid w:val="00346A66"/>
    <w:rsid w:val="003613C3"/>
    <w:rsid w:val="00385FF7"/>
    <w:rsid w:val="00387C13"/>
    <w:rsid w:val="003B7F1A"/>
    <w:rsid w:val="003D4754"/>
    <w:rsid w:val="004522BD"/>
    <w:rsid w:val="004771E1"/>
    <w:rsid w:val="00492F44"/>
    <w:rsid w:val="004A0106"/>
    <w:rsid w:val="004A1A3D"/>
    <w:rsid w:val="004B455C"/>
    <w:rsid w:val="004E4794"/>
    <w:rsid w:val="00522A26"/>
    <w:rsid w:val="00523A35"/>
    <w:rsid w:val="005324A9"/>
    <w:rsid w:val="00555B7B"/>
    <w:rsid w:val="00566902"/>
    <w:rsid w:val="00566CAD"/>
    <w:rsid w:val="005A014D"/>
    <w:rsid w:val="005B605A"/>
    <w:rsid w:val="005C71B9"/>
    <w:rsid w:val="005D1851"/>
    <w:rsid w:val="005F08EC"/>
    <w:rsid w:val="0060028B"/>
    <w:rsid w:val="006024EC"/>
    <w:rsid w:val="00604B50"/>
    <w:rsid w:val="00624E08"/>
    <w:rsid w:val="00631241"/>
    <w:rsid w:val="00632B11"/>
    <w:rsid w:val="00640BE5"/>
    <w:rsid w:val="00653B2F"/>
    <w:rsid w:val="00654EC4"/>
    <w:rsid w:val="00677447"/>
    <w:rsid w:val="00682828"/>
    <w:rsid w:val="0069214F"/>
    <w:rsid w:val="00693A26"/>
    <w:rsid w:val="006A1EC6"/>
    <w:rsid w:val="006E2F27"/>
    <w:rsid w:val="006F1E51"/>
    <w:rsid w:val="0070207B"/>
    <w:rsid w:val="007173A0"/>
    <w:rsid w:val="007207F5"/>
    <w:rsid w:val="00734915"/>
    <w:rsid w:val="00735E66"/>
    <w:rsid w:val="007424DF"/>
    <w:rsid w:val="00751531"/>
    <w:rsid w:val="00763452"/>
    <w:rsid w:val="00782CEC"/>
    <w:rsid w:val="007C1B2D"/>
    <w:rsid w:val="007C6102"/>
    <w:rsid w:val="007E163E"/>
    <w:rsid w:val="007E7A8D"/>
    <w:rsid w:val="00833CF7"/>
    <w:rsid w:val="008401E7"/>
    <w:rsid w:val="00897EBD"/>
    <w:rsid w:val="008A628B"/>
    <w:rsid w:val="008E1724"/>
    <w:rsid w:val="00900031"/>
    <w:rsid w:val="00942791"/>
    <w:rsid w:val="00975A44"/>
    <w:rsid w:val="00985948"/>
    <w:rsid w:val="0098623B"/>
    <w:rsid w:val="009A46FA"/>
    <w:rsid w:val="009C6918"/>
    <w:rsid w:val="009E6A70"/>
    <w:rsid w:val="00A05680"/>
    <w:rsid w:val="00A14A2C"/>
    <w:rsid w:val="00A26EA4"/>
    <w:rsid w:val="00A3066C"/>
    <w:rsid w:val="00A35665"/>
    <w:rsid w:val="00A42F43"/>
    <w:rsid w:val="00A44181"/>
    <w:rsid w:val="00A44A61"/>
    <w:rsid w:val="00A5795D"/>
    <w:rsid w:val="00A62A00"/>
    <w:rsid w:val="00AA003D"/>
    <w:rsid w:val="00AA5A4F"/>
    <w:rsid w:val="00AB2950"/>
    <w:rsid w:val="00AC40B1"/>
    <w:rsid w:val="00AD3F71"/>
    <w:rsid w:val="00AD5B93"/>
    <w:rsid w:val="00AF03CF"/>
    <w:rsid w:val="00B0008C"/>
    <w:rsid w:val="00B2502C"/>
    <w:rsid w:val="00B3675D"/>
    <w:rsid w:val="00B4006B"/>
    <w:rsid w:val="00B53DD9"/>
    <w:rsid w:val="00B65BBA"/>
    <w:rsid w:val="00B65CF3"/>
    <w:rsid w:val="00B74A0F"/>
    <w:rsid w:val="00B759E8"/>
    <w:rsid w:val="00B76EA4"/>
    <w:rsid w:val="00B82855"/>
    <w:rsid w:val="00B84131"/>
    <w:rsid w:val="00B9059C"/>
    <w:rsid w:val="00BB4EC4"/>
    <w:rsid w:val="00C02205"/>
    <w:rsid w:val="00C10D0E"/>
    <w:rsid w:val="00C47D67"/>
    <w:rsid w:val="00C74D26"/>
    <w:rsid w:val="00C91A50"/>
    <w:rsid w:val="00C953C3"/>
    <w:rsid w:val="00CB4A54"/>
    <w:rsid w:val="00CC02B5"/>
    <w:rsid w:val="00CC3FE0"/>
    <w:rsid w:val="00CE1FED"/>
    <w:rsid w:val="00D03FA7"/>
    <w:rsid w:val="00D23659"/>
    <w:rsid w:val="00D31364"/>
    <w:rsid w:val="00D51768"/>
    <w:rsid w:val="00D70ECA"/>
    <w:rsid w:val="00D71ABD"/>
    <w:rsid w:val="00D76279"/>
    <w:rsid w:val="00D94FB0"/>
    <w:rsid w:val="00DC7AB6"/>
    <w:rsid w:val="00DD717F"/>
    <w:rsid w:val="00DE6561"/>
    <w:rsid w:val="00DF704C"/>
    <w:rsid w:val="00E31976"/>
    <w:rsid w:val="00E31B9A"/>
    <w:rsid w:val="00E41498"/>
    <w:rsid w:val="00E73217"/>
    <w:rsid w:val="00E7321C"/>
    <w:rsid w:val="00E76838"/>
    <w:rsid w:val="00E76E48"/>
    <w:rsid w:val="00E962A4"/>
    <w:rsid w:val="00EA39DE"/>
    <w:rsid w:val="00EB357E"/>
    <w:rsid w:val="00ED6FF4"/>
    <w:rsid w:val="00ED75B9"/>
    <w:rsid w:val="00EE0DC4"/>
    <w:rsid w:val="00EE6D8A"/>
    <w:rsid w:val="00EF1390"/>
    <w:rsid w:val="00EF29DD"/>
    <w:rsid w:val="00F029B0"/>
    <w:rsid w:val="00F12733"/>
    <w:rsid w:val="00F279C8"/>
    <w:rsid w:val="00F61330"/>
    <w:rsid w:val="00F82CAA"/>
    <w:rsid w:val="00F84C64"/>
    <w:rsid w:val="00FC44D7"/>
    <w:rsid w:val="00FD218D"/>
    <w:rsid w:val="00FE2E39"/>
    <w:rsid w:val="00FE307D"/>
    <w:rsid w:val="00FF1E6F"/>
    <w:rsid w:val="0AE6AF03"/>
    <w:rsid w:val="0BD2D440"/>
    <w:rsid w:val="0E637FA4"/>
    <w:rsid w:val="0E726F26"/>
    <w:rsid w:val="0EAB6800"/>
    <w:rsid w:val="1301EA67"/>
    <w:rsid w:val="146CC7A5"/>
    <w:rsid w:val="14F7668B"/>
    <w:rsid w:val="168754D5"/>
    <w:rsid w:val="16C4F509"/>
    <w:rsid w:val="171AFAC3"/>
    <w:rsid w:val="19C7258A"/>
    <w:rsid w:val="1B2640E1"/>
    <w:rsid w:val="1B9006ED"/>
    <w:rsid w:val="1BB07502"/>
    <w:rsid w:val="1DABF8F8"/>
    <w:rsid w:val="218CF4B0"/>
    <w:rsid w:val="27111A49"/>
    <w:rsid w:val="28B3F3EA"/>
    <w:rsid w:val="2A1C1405"/>
    <w:rsid w:val="2AF8847B"/>
    <w:rsid w:val="2DB35B2D"/>
    <w:rsid w:val="3067881E"/>
    <w:rsid w:val="40F39B52"/>
    <w:rsid w:val="433F0DE0"/>
    <w:rsid w:val="4452F1F4"/>
    <w:rsid w:val="44AD3511"/>
    <w:rsid w:val="45E1AC82"/>
    <w:rsid w:val="4701499B"/>
    <w:rsid w:val="47C93E98"/>
    <w:rsid w:val="4A3F780C"/>
    <w:rsid w:val="4EC8E5B1"/>
    <w:rsid w:val="51DF7DE7"/>
    <w:rsid w:val="526BA7DE"/>
    <w:rsid w:val="54FB4822"/>
    <w:rsid w:val="5764062B"/>
    <w:rsid w:val="59FE930A"/>
    <w:rsid w:val="5ACC3E85"/>
    <w:rsid w:val="5F9277CA"/>
    <w:rsid w:val="62CB95E5"/>
    <w:rsid w:val="6736810B"/>
    <w:rsid w:val="6BFE3DB8"/>
    <w:rsid w:val="70BF5060"/>
    <w:rsid w:val="724EF6A5"/>
    <w:rsid w:val="7657EF64"/>
    <w:rsid w:val="76DF1E98"/>
    <w:rsid w:val="77CF2DEB"/>
    <w:rsid w:val="78309DB4"/>
    <w:rsid w:val="79C392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3C1641"/>
  <w15:docId w15:val="{AADC30C7-CD5C-4634-8F62-D26CE183B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0ECA"/>
    <w:rPr>
      <w:rFonts w:ascii="Verdana" w:eastAsia="Verdana" w:hAnsi="Verdana" w:cs="Verdana"/>
    </w:rPr>
  </w:style>
  <w:style w:type="paragraph" w:styleId="Heading1">
    <w:name w:val="heading 1"/>
    <w:basedOn w:val="Normal"/>
    <w:uiPriority w:val="9"/>
    <w:qFormat/>
    <w:pPr>
      <w:outlineLvl w:val="0"/>
    </w:pPr>
    <w:rPr>
      <w:rFonts w:ascii="Trebuchet MS" w:eastAsia="Trebuchet MS" w:hAnsi="Trebuchet MS" w:cs="Trebuchet MS"/>
      <w:b/>
      <w:bCs/>
      <w:sz w:val="98"/>
      <w:szCs w:val="98"/>
    </w:rPr>
  </w:style>
  <w:style w:type="paragraph" w:styleId="Heading2">
    <w:name w:val="heading 2"/>
    <w:basedOn w:val="Normal"/>
    <w:uiPriority w:val="9"/>
    <w:unhideWhenUsed/>
    <w:qFormat/>
    <w:pPr>
      <w:spacing w:before="22"/>
      <w:ind w:left="112"/>
      <w:outlineLvl w:val="1"/>
    </w:pPr>
    <w:rPr>
      <w:sz w:val="64"/>
      <w:szCs w:val="64"/>
    </w:rPr>
  </w:style>
  <w:style w:type="paragraph" w:styleId="Heading3">
    <w:name w:val="heading 3"/>
    <w:basedOn w:val="Normal"/>
    <w:uiPriority w:val="9"/>
    <w:unhideWhenUsed/>
    <w:qFormat/>
    <w:pPr>
      <w:ind w:left="141"/>
      <w:outlineLvl w:val="2"/>
    </w:pPr>
    <w:rPr>
      <w:rFonts w:ascii="Trebuchet MS" w:eastAsia="Trebuchet MS" w:hAnsi="Trebuchet MS" w:cs="Trebuchet MS"/>
      <w:b/>
      <w:bCs/>
      <w:sz w:val="60"/>
      <w:szCs w:val="60"/>
    </w:rPr>
  </w:style>
  <w:style w:type="paragraph" w:styleId="Heading4">
    <w:name w:val="heading 4"/>
    <w:basedOn w:val="Normal"/>
    <w:uiPriority w:val="9"/>
    <w:unhideWhenUsed/>
    <w:qFormat/>
    <w:pPr>
      <w:spacing w:before="114"/>
      <w:ind w:left="141"/>
      <w:outlineLvl w:val="3"/>
    </w:pPr>
    <w:rPr>
      <w:rFonts w:ascii="Trebuchet MS" w:eastAsia="Trebuchet MS" w:hAnsi="Trebuchet MS" w:cs="Trebuchet MS"/>
      <w:b/>
      <w:bCs/>
      <w:sz w:val="26"/>
      <w:szCs w:val="26"/>
    </w:rPr>
  </w:style>
  <w:style w:type="paragraph" w:styleId="Heading5">
    <w:name w:val="heading 5"/>
    <w:basedOn w:val="Normal"/>
    <w:uiPriority w:val="9"/>
    <w:unhideWhenUsed/>
    <w:qFormat/>
    <w:pPr>
      <w:ind w:left="141"/>
      <w:outlineLvl w:val="4"/>
    </w:pPr>
    <w:rPr>
      <w:sz w:val="26"/>
      <w:szCs w:val="26"/>
    </w:rPr>
  </w:style>
  <w:style w:type="paragraph" w:styleId="Heading6">
    <w:name w:val="heading 6"/>
    <w:basedOn w:val="Normal"/>
    <w:uiPriority w:val="9"/>
    <w:unhideWhenUsed/>
    <w:qFormat/>
    <w:pPr>
      <w:spacing w:line="250" w:lineRule="exact"/>
      <w:ind w:left="141"/>
      <w:outlineLvl w:val="5"/>
    </w:pPr>
    <w:rPr>
      <w:rFonts w:ascii="Arial" w:eastAsia="Arial" w:hAnsi="Arial" w:cs="Arial"/>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0"/>
    <w:qFormat/>
    <w:pPr>
      <w:spacing w:line="1328" w:lineRule="exact"/>
      <w:ind w:left="85"/>
    </w:pPr>
    <w:rPr>
      <w:rFonts w:ascii="Trebuchet MS" w:eastAsia="Trebuchet MS" w:hAnsi="Trebuchet MS" w:cs="Trebuchet MS"/>
      <w:b/>
      <w:bCs/>
      <w:sz w:val="120"/>
      <w:szCs w:val="120"/>
    </w:rPr>
  </w:style>
  <w:style w:type="paragraph" w:styleId="ListParagraph">
    <w:name w:val="List Paragraph"/>
    <w:basedOn w:val="Normal"/>
    <w:uiPriority w:val="1"/>
    <w:qFormat/>
    <w:pPr>
      <w:spacing w:before="27"/>
      <w:ind w:left="10018" w:hanging="202"/>
    </w:pPr>
  </w:style>
  <w:style w:type="paragraph" w:customStyle="1" w:styleId="TableParagraph">
    <w:name w:val="Table Paragraph"/>
    <w:basedOn w:val="Normal"/>
    <w:uiPriority w:val="1"/>
    <w:qFormat/>
    <w:pPr>
      <w:ind w:left="42"/>
    </w:pPr>
  </w:style>
  <w:style w:type="paragraph" w:styleId="NormalWeb">
    <w:name w:val="Normal (Web)"/>
    <w:basedOn w:val="Normal"/>
    <w:uiPriority w:val="99"/>
    <w:semiHidden/>
    <w:unhideWhenUsed/>
    <w:rsid w:val="00AF03CF"/>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DF704C"/>
    <w:pPr>
      <w:tabs>
        <w:tab w:val="center" w:pos="4513"/>
        <w:tab w:val="right" w:pos="9026"/>
      </w:tabs>
    </w:pPr>
  </w:style>
  <w:style w:type="character" w:customStyle="1" w:styleId="HeaderChar">
    <w:name w:val="Header Char"/>
    <w:basedOn w:val="DefaultParagraphFont"/>
    <w:link w:val="Header"/>
    <w:uiPriority w:val="99"/>
    <w:rsid w:val="00DF704C"/>
    <w:rPr>
      <w:rFonts w:ascii="Verdana" w:eastAsia="Verdana" w:hAnsi="Verdana" w:cs="Verdana"/>
    </w:rPr>
  </w:style>
  <w:style w:type="paragraph" w:styleId="Footer">
    <w:name w:val="footer"/>
    <w:basedOn w:val="Normal"/>
    <w:link w:val="FooterChar"/>
    <w:uiPriority w:val="99"/>
    <w:unhideWhenUsed/>
    <w:rsid w:val="00DF704C"/>
    <w:pPr>
      <w:tabs>
        <w:tab w:val="center" w:pos="4513"/>
        <w:tab w:val="right" w:pos="9026"/>
      </w:tabs>
    </w:pPr>
  </w:style>
  <w:style w:type="character" w:customStyle="1" w:styleId="FooterChar">
    <w:name w:val="Footer Char"/>
    <w:basedOn w:val="DefaultParagraphFont"/>
    <w:link w:val="Footer"/>
    <w:uiPriority w:val="99"/>
    <w:rsid w:val="00DF704C"/>
    <w:rPr>
      <w:rFonts w:ascii="Verdana" w:eastAsia="Verdana" w:hAnsi="Verdana" w:cs="Verdana"/>
    </w:rPr>
  </w:style>
  <w:style w:type="paragraph" w:styleId="NoSpacing">
    <w:name w:val="No Spacing"/>
    <w:uiPriority w:val="1"/>
    <w:qFormat/>
    <w:rsid w:val="00B74A0F"/>
    <w:pPr>
      <w:widowControl/>
      <w:autoSpaceDE/>
      <w:autoSpaceDN/>
    </w:pPr>
    <w:rPr>
      <w:rFonts w:ascii="Calibri" w:eastAsia="Calibri" w:hAnsi="Calibri" w:cs="Times New Roman"/>
      <w:lang w:val="en-GB"/>
    </w:rPr>
  </w:style>
  <w:style w:type="paragraph" w:customStyle="1" w:styleId="xmsonormal">
    <w:name w:val="x_msonormal"/>
    <w:basedOn w:val="Normal"/>
    <w:rsid w:val="00B74A0F"/>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styleId="CommentReference">
    <w:name w:val="annotation reference"/>
    <w:basedOn w:val="DefaultParagraphFont"/>
    <w:uiPriority w:val="99"/>
    <w:semiHidden/>
    <w:unhideWhenUsed/>
    <w:rsid w:val="00523A35"/>
    <w:rPr>
      <w:sz w:val="16"/>
      <w:szCs w:val="16"/>
    </w:rPr>
  </w:style>
  <w:style w:type="paragraph" w:styleId="CommentText">
    <w:name w:val="annotation text"/>
    <w:basedOn w:val="Normal"/>
    <w:link w:val="CommentTextChar"/>
    <w:uiPriority w:val="99"/>
    <w:semiHidden/>
    <w:unhideWhenUsed/>
    <w:rsid w:val="00523A35"/>
    <w:rPr>
      <w:sz w:val="20"/>
      <w:szCs w:val="20"/>
    </w:rPr>
  </w:style>
  <w:style w:type="character" w:customStyle="1" w:styleId="CommentTextChar">
    <w:name w:val="Comment Text Char"/>
    <w:basedOn w:val="DefaultParagraphFont"/>
    <w:link w:val="CommentText"/>
    <w:uiPriority w:val="99"/>
    <w:semiHidden/>
    <w:rsid w:val="00523A35"/>
    <w:rPr>
      <w:rFonts w:ascii="Verdana" w:eastAsia="Verdana" w:hAnsi="Verdana" w:cs="Verdana"/>
      <w:sz w:val="20"/>
      <w:szCs w:val="20"/>
    </w:rPr>
  </w:style>
  <w:style w:type="paragraph" w:styleId="CommentSubject">
    <w:name w:val="annotation subject"/>
    <w:basedOn w:val="CommentText"/>
    <w:next w:val="CommentText"/>
    <w:link w:val="CommentSubjectChar"/>
    <w:uiPriority w:val="99"/>
    <w:semiHidden/>
    <w:unhideWhenUsed/>
    <w:rsid w:val="00523A35"/>
    <w:rPr>
      <w:b/>
      <w:bCs/>
    </w:rPr>
  </w:style>
  <w:style w:type="character" w:customStyle="1" w:styleId="CommentSubjectChar">
    <w:name w:val="Comment Subject Char"/>
    <w:basedOn w:val="CommentTextChar"/>
    <w:link w:val="CommentSubject"/>
    <w:uiPriority w:val="99"/>
    <w:semiHidden/>
    <w:rsid w:val="00523A35"/>
    <w:rPr>
      <w:rFonts w:ascii="Verdana" w:eastAsia="Verdana" w:hAnsi="Verdana" w:cs="Verdana"/>
      <w:b/>
      <w:bCs/>
      <w:sz w:val="20"/>
      <w:szCs w:val="20"/>
    </w:rPr>
  </w:style>
  <w:style w:type="paragraph" w:styleId="BalloonText">
    <w:name w:val="Balloon Text"/>
    <w:basedOn w:val="Normal"/>
    <w:link w:val="BalloonTextChar"/>
    <w:uiPriority w:val="99"/>
    <w:semiHidden/>
    <w:unhideWhenUsed/>
    <w:rsid w:val="00523A3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3A35"/>
    <w:rPr>
      <w:rFonts w:ascii="Segoe UI" w:eastAsia="Verdana" w:hAnsi="Segoe UI" w:cs="Segoe UI"/>
      <w:sz w:val="18"/>
      <w:szCs w:val="18"/>
    </w:rPr>
  </w:style>
  <w:style w:type="paragraph" w:customStyle="1" w:styleId="paragraph">
    <w:name w:val="paragraph"/>
    <w:basedOn w:val="Normal"/>
    <w:rsid w:val="003613C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3613C3"/>
  </w:style>
  <w:style w:type="character" w:customStyle="1" w:styleId="eop">
    <w:name w:val="eop"/>
    <w:basedOn w:val="DefaultParagraphFont"/>
    <w:rsid w:val="003613C3"/>
  </w:style>
  <w:style w:type="character" w:styleId="Hyperlink">
    <w:name w:val="Hyperlink"/>
    <w:basedOn w:val="DefaultParagraphFont"/>
    <w:uiPriority w:val="99"/>
    <w:unhideWhenUsed/>
    <w:rsid w:val="00604B50"/>
    <w:rPr>
      <w:color w:val="0000FF" w:themeColor="hyperlink"/>
      <w:u w:val="single"/>
    </w:rPr>
  </w:style>
  <w:style w:type="character" w:styleId="UnresolvedMention">
    <w:name w:val="Unresolved Mention"/>
    <w:basedOn w:val="DefaultParagraphFont"/>
    <w:uiPriority w:val="99"/>
    <w:semiHidden/>
    <w:unhideWhenUsed/>
    <w:rsid w:val="00604B50"/>
    <w:rPr>
      <w:color w:val="605E5C"/>
      <w:shd w:val="clear" w:color="auto" w:fill="E1DFDD"/>
    </w:rPr>
  </w:style>
  <w:style w:type="paragraph" w:customStyle="1" w:styleId="Default">
    <w:name w:val="Default"/>
    <w:rsid w:val="00ED75B9"/>
    <w:pPr>
      <w:widowControl/>
      <w:adjustRightInd w:val="0"/>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5362430">
      <w:bodyDiv w:val="1"/>
      <w:marLeft w:val="0"/>
      <w:marRight w:val="0"/>
      <w:marTop w:val="0"/>
      <w:marBottom w:val="0"/>
      <w:divBdr>
        <w:top w:val="none" w:sz="0" w:space="0" w:color="auto"/>
        <w:left w:val="none" w:sz="0" w:space="0" w:color="auto"/>
        <w:bottom w:val="none" w:sz="0" w:space="0" w:color="auto"/>
        <w:right w:val="none" w:sz="0" w:space="0" w:color="auto"/>
      </w:divBdr>
    </w:div>
    <w:div w:id="564730705">
      <w:bodyDiv w:val="1"/>
      <w:marLeft w:val="0"/>
      <w:marRight w:val="0"/>
      <w:marTop w:val="0"/>
      <w:marBottom w:val="0"/>
      <w:divBdr>
        <w:top w:val="none" w:sz="0" w:space="0" w:color="auto"/>
        <w:left w:val="none" w:sz="0" w:space="0" w:color="auto"/>
        <w:bottom w:val="none" w:sz="0" w:space="0" w:color="auto"/>
        <w:right w:val="none" w:sz="0" w:space="0" w:color="auto"/>
      </w:divBdr>
      <w:divsChild>
        <w:div w:id="504440206">
          <w:marLeft w:val="0"/>
          <w:marRight w:val="0"/>
          <w:marTop w:val="0"/>
          <w:marBottom w:val="0"/>
          <w:divBdr>
            <w:top w:val="none" w:sz="0" w:space="0" w:color="auto"/>
            <w:left w:val="none" w:sz="0" w:space="0" w:color="auto"/>
            <w:bottom w:val="none" w:sz="0" w:space="0" w:color="auto"/>
            <w:right w:val="none" w:sz="0" w:space="0" w:color="auto"/>
          </w:divBdr>
        </w:div>
        <w:div w:id="1139375157">
          <w:marLeft w:val="0"/>
          <w:marRight w:val="0"/>
          <w:marTop w:val="0"/>
          <w:marBottom w:val="0"/>
          <w:divBdr>
            <w:top w:val="none" w:sz="0" w:space="0" w:color="auto"/>
            <w:left w:val="none" w:sz="0" w:space="0" w:color="auto"/>
            <w:bottom w:val="none" w:sz="0" w:space="0" w:color="auto"/>
            <w:right w:val="none" w:sz="0" w:space="0" w:color="auto"/>
          </w:divBdr>
        </w:div>
        <w:div w:id="843589078">
          <w:marLeft w:val="0"/>
          <w:marRight w:val="0"/>
          <w:marTop w:val="0"/>
          <w:marBottom w:val="0"/>
          <w:divBdr>
            <w:top w:val="none" w:sz="0" w:space="0" w:color="auto"/>
            <w:left w:val="none" w:sz="0" w:space="0" w:color="auto"/>
            <w:bottom w:val="none" w:sz="0" w:space="0" w:color="auto"/>
            <w:right w:val="none" w:sz="0" w:space="0" w:color="auto"/>
          </w:divBdr>
        </w:div>
      </w:divsChild>
    </w:div>
    <w:div w:id="608900258">
      <w:bodyDiv w:val="1"/>
      <w:marLeft w:val="0"/>
      <w:marRight w:val="0"/>
      <w:marTop w:val="0"/>
      <w:marBottom w:val="0"/>
      <w:divBdr>
        <w:top w:val="none" w:sz="0" w:space="0" w:color="auto"/>
        <w:left w:val="none" w:sz="0" w:space="0" w:color="auto"/>
        <w:bottom w:val="none" w:sz="0" w:space="0" w:color="auto"/>
        <w:right w:val="none" w:sz="0" w:space="0" w:color="auto"/>
      </w:divBdr>
    </w:div>
    <w:div w:id="848716093">
      <w:bodyDiv w:val="1"/>
      <w:marLeft w:val="0"/>
      <w:marRight w:val="0"/>
      <w:marTop w:val="0"/>
      <w:marBottom w:val="0"/>
      <w:divBdr>
        <w:top w:val="none" w:sz="0" w:space="0" w:color="auto"/>
        <w:left w:val="none" w:sz="0" w:space="0" w:color="auto"/>
        <w:bottom w:val="none" w:sz="0" w:space="0" w:color="auto"/>
        <w:right w:val="none" w:sz="0" w:space="0" w:color="auto"/>
      </w:divBdr>
    </w:div>
    <w:div w:id="913777785">
      <w:bodyDiv w:val="1"/>
      <w:marLeft w:val="0"/>
      <w:marRight w:val="0"/>
      <w:marTop w:val="0"/>
      <w:marBottom w:val="0"/>
      <w:divBdr>
        <w:top w:val="none" w:sz="0" w:space="0" w:color="auto"/>
        <w:left w:val="none" w:sz="0" w:space="0" w:color="auto"/>
        <w:bottom w:val="none" w:sz="0" w:space="0" w:color="auto"/>
        <w:right w:val="none" w:sz="0" w:space="0" w:color="auto"/>
      </w:divBdr>
      <w:divsChild>
        <w:div w:id="296766841">
          <w:marLeft w:val="0"/>
          <w:marRight w:val="0"/>
          <w:marTop w:val="0"/>
          <w:marBottom w:val="0"/>
          <w:divBdr>
            <w:top w:val="none" w:sz="0" w:space="0" w:color="auto"/>
            <w:left w:val="none" w:sz="0" w:space="0" w:color="auto"/>
            <w:bottom w:val="none" w:sz="0" w:space="0" w:color="auto"/>
            <w:right w:val="none" w:sz="0" w:space="0" w:color="auto"/>
          </w:divBdr>
        </w:div>
        <w:div w:id="794326640">
          <w:marLeft w:val="0"/>
          <w:marRight w:val="0"/>
          <w:marTop w:val="0"/>
          <w:marBottom w:val="0"/>
          <w:divBdr>
            <w:top w:val="none" w:sz="0" w:space="0" w:color="auto"/>
            <w:left w:val="none" w:sz="0" w:space="0" w:color="auto"/>
            <w:bottom w:val="none" w:sz="0" w:space="0" w:color="auto"/>
            <w:right w:val="none" w:sz="0" w:space="0" w:color="auto"/>
          </w:divBdr>
        </w:div>
        <w:div w:id="1464695880">
          <w:marLeft w:val="0"/>
          <w:marRight w:val="0"/>
          <w:marTop w:val="0"/>
          <w:marBottom w:val="0"/>
          <w:divBdr>
            <w:top w:val="none" w:sz="0" w:space="0" w:color="auto"/>
            <w:left w:val="none" w:sz="0" w:space="0" w:color="auto"/>
            <w:bottom w:val="none" w:sz="0" w:space="0" w:color="auto"/>
            <w:right w:val="none" w:sz="0" w:space="0" w:color="auto"/>
          </w:divBdr>
        </w:div>
        <w:div w:id="175199071">
          <w:marLeft w:val="0"/>
          <w:marRight w:val="0"/>
          <w:marTop w:val="0"/>
          <w:marBottom w:val="0"/>
          <w:divBdr>
            <w:top w:val="none" w:sz="0" w:space="0" w:color="auto"/>
            <w:left w:val="none" w:sz="0" w:space="0" w:color="auto"/>
            <w:bottom w:val="none" w:sz="0" w:space="0" w:color="auto"/>
            <w:right w:val="none" w:sz="0" w:space="0" w:color="auto"/>
          </w:divBdr>
        </w:div>
        <w:div w:id="163395989">
          <w:marLeft w:val="0"/>
          <w:marRight w:val="0"/>
          <w:marTop w:val="0"/>
          <w:marBottom w:val="0"/>
          <w:divBdr>
            <w:top w:val="none" w:sz="0" w:space="0" w:color="auto"/>
            <w:left w:val="none" w:sz="0" w:space="0" w:color="auto"/>
            <w:bottom w:val="none" w:sz="0" w:space="0" w:color="auto"/>
            <w:right w:val="none" w:sz="0" w:space="0" w:color="auto"/>
          </w:divBdr>
        </w:div>
        <w:div w:id="836118705">
          <w:marLeft w:val="0"/>
          <w:marRight w:val="0"/>
          <w:marTop w:val="0"/>
          <w:marBottom w:val="0"/>
          <w:divBdr>
            <w:top w:val="none" w:sz="0" w:space="0" w:color="auto"/>
            <w:left w:val="none" w:sz="0" w:space="0" w:color="auto"/>
            <w:bottom w:val="none" w:sz="0" w:space="0" w:color="auto"/>
            <w:right w:val="none" w:sz="0" w:space="0" w:color="auto"/>
          </w:divBdr>
        </w:div>
        <w:div w:id="885678864">
          <w:marLeft w:val="0"/>
          <w:marRight w:val="0"/>
          <w:marTop w:val="0"/>
          <w:marBottom w:val="0"/>
          <w:divBdr>
            <w:top w:val="none" w:sz="0" w:space="0" w:color="auto"/>
            <w:left w:val="none" w:sz="0" w:space="0" w:color="auto"/>
            <w:bottom w:val="none" w:sz="0" w:space="0" w:color="auto"/>
            <w:right w:val="none" w:sz="0" w:space="0" w:color="auto"/>
          </w:divBdr>
        </w:div>
        <w:div w:id="2104569807">
          <w:marLeft w:val="0"/>
          <w:marRight w:val="0"/>
          <w:marTop w:val="0"/>
          <w:marBottom w:val="0"/>
          <w:divBdr>
            <w:top w:val="none" w:sz="0" w:space="0" w:color="auto"/>
            <w:left w:val="none" w:sz="0" w:space="0" w:color="auto"/>
            <w:bottom w:val="none" w:sz="0" w:space="0" w:color="auto"/>
            <w:right w:val="none" w:sz="0" w:space="0" w:color="auto"/>
          </w:divBdr>
        </w:div>
        <w:div w:id="560756265">
          <w:marLeft w:val="0"/>
          <w:marRight w:val="0"/>
          <w:marTop w:val="0"/>
          <w:marBottom w:val="0"/>
          <w:divBdr>
            <w:top w:val="none" w:sz="0" w:space="0" w:color="auto"/>
            <w:left w:val="none" w:sz="0" w:space="0" w:color="auto"/>
            <w:bottom w:val="none" w:sz="0" w:space="0" w:color="auto"/>
            <w:right w:val="none" w:sz="0" w:space="0" w:color="auto"/>
          </w:divBdr>
        </w:div>
        <w:div w:id="468011536">
          <w:marLeft w:val="0"/>
          <w:marRight w:val="0"/>
          <w:marTop w:val="0"/>
          <w:marBottom w:val="0"/>
          <w:divBdr>
            <w:top w:val="none" w:sz="0" w:space="0" w:color="auto"/>
            <w:left w:val="none" w:sz="0" w:space="0" w:color="auto"/>
            <w:bottom w:val="none" w:sz="0" w:space="0" w:color="auto"/>
            <w:right w:val="none" w:sz="0" w:space="0" w:color="auto"/>
          </w:divBdr>
        </w:div>
        <w:div w:id="1558131586">
          <w:marLeft w:val="0"/>
          <w:marRight w:val="0"/>
          <w:marTop w:val="0"/>
          <w:marBottom w:val="0"/>
          <w:divBdr>
            <w:top w:val="none" w:sz="0" w:space="0" w:color="auto"/>
            <w:left w:val="none" w:sz="0" w:space="0" w:color="auto"/>
            <w:bottom w:val="none" w:sz="0" w:space="0" w:color="auto"/>
            <w:right w:val="none" w:sz="0" w:space="0" w:color="auto"/>
          </w:divBdr>
        </w:div>
        <w:div w:id="632907792">
          <w:marLeft w:val="0"/>
          <w:marRight w:val="0"/>
          <w:marTop w:val="0"/>
          <w:marBottom w:val="0"/>
          <w:divBdr>
            <w:top w:val="none" w:sz="0" w:space="0" w:color="auto"/>
            <w:left w:val="none" w:sz="0" w:space="0" w:color="auto"/>
            <w:bottom w:val="none" w:sz="0" w:space="0" w:color="auto"/>
            <w:right w:val="none" w:sz="0" w:space="0" w:color="auto"/>
          </w:divBdr>
        </w:div>
        <w:div w:id="1267536691">
          <w:marLeft w:val="0"/>
          <w:marRight w:val="0"/>
          <w:marTop w:val="0"/>
          <w:marBottom w:val="0"/>
          <w:divBdr>
            <w:top w:val="none" w:sz="0" w:space="0" w:color="auto"/>
            <w:left w:val="none" w:sz="0" w:space="0" w:color="auto"/>
            <w:bottom w:val="none" w:sz="0" w:space="0" w:color="auto"/>
            <w:right w:val="none" w:sz="0" w:space="0" w:color="auto"/>
          </w:divBdr>
        </w:div>
        <w:div w:id="278295592">
          <w:marLeft w:val="0"/>
          <w:marRight w:val="0"/>
          <w:marTop w:val="0"/>
          <w:marBottom w:val="0"/>
          <w:divBdr>
            <w:top w:val="none" w:sz="0" w:space="0" w:color="auto"/>
            <w:left w:val="none" w:sz="0" w:space="0" w:color="auto"/>
            <w:bottom w:val="none" w:sz="0" w:space="0" w:color="auto"/>
            <w:right w:val="none" w:sz="0" w:space="0" w:color="auto"/>
          </w:divBdr>
        </w:div>
        <w:div w:id="1312444116">
          <w:marLeft w:val="0"/>
          <w:marRight w:val="0"/>
          <w:marTop w:val="0"/>
          <w:marBottom w:val="0"/>
          <w:divBdr>
            <w:top w:val="none" w:sz="0" w:space="0" w:color="auto"/>
            <w:left w:val="none" w:sz="0" w:space="0" w:color="auto"/>
            <w:bottom w:val="none" w:sz="0" w:space="0" w:color="auto"/>
            <w:right w:val="none" w:sz="0" w:space="0" w:color="auto"/>
          </w:divBdr>
        </w:div>
      </w:divsChild>
    </w:div>
    <w:div w:id="1093819711">
      <w:bodyDiv w:val="1"/>
      <w:marLeft w:val="0"/>
      <w:marRight w:val="0"/>
      <w:marTop w:val="0"/>
      <w:marBottom w:val="0"/>
      <w:divBdr>
        <w:top w:val="none" w:sz="0" w:space="0" w:color="auto"/>
        <w:left w:val="none" w:sz="0" w:space="0" w:color="auto"/>
        <w:bottom w:val="none" w:sz="0" w:space="0" w:color="auto"/>
        <w:right w:val="none" w:sz="0" w:space="0" w:color="auto"/>
      </w:divBdr>
    </w:div>
    <w:div w:id="1168600408">
      <w:bodyDiv w:val="1"/>
      <w:marLeft w:val="0"/>
      <w:marRight w:val="0"/>
      <w:marTop w:val="0"/>
      <w:marBottom w:val="0"/>
      <w:divBdr>
        <w:top w:val="none" w:sz="0" w:space="0" w:color="auto"/>
        <w:left w:val="none" w:sz="0" w:space="0" w:color="auto"/>
        <w:bottom w:val="none" w:sz="0" w:space="0" w:color="auto"/>
        <w:right w:val="none" w:sz="0" w:space="0" w:color="auto"/>
      </w:divBdr>
      <w:divsChild>
        <w:div w:id="1019045966">
          <w:marLeft w:val="0"/>
          <w:marRight w:val="0"/>
          <w:marTop w:val="0"/>
          <w:marBottom w:val="0"/>
          <w:divBdr>
            <w:top w:val="none" w:sz="0" w:space="0" w:color="auto"/>
            <w:left w:val="none" w:sz="0" w:space="0" w:color="auto"/>
            <w:bottom w:val="none" w:sz="0" w:space="0" w:color="auto"/>
            <w:right w:val="none" w:sz="0" w:space="0" w:color="auto"/>
          </w:divBdr>
        </w:div>
        <w:div w:id="370032240">
          <w:marLeft w:val="0"/>
          <w:marRight w:val="0"/>
          <w:marTop w:val="0"/>
          <w:marBottom w:val="0"/>
          <w:divBdr>
            <w:top w:val="none" w:sz="0" w:space="0" w:color="auto"/>
            <w:left w:val="none" w:sz="0" w:space="0" w:color="auto"/>
            <w:bottom w:val="none" w:sz="0" w:space="0" w:color="auto"/>
            <w:right w:val="none" w:sz="0" w:space="0" w:color="auto"/>
          </w:divBdr>
        </w:div>
        <w:div w:id="1986080210">
          <w:marLeft w:val="0"/>
          <w:marRight w:val="0"/>
          <w:marTop w:val="0"/>
          <w:marBottom w:val="0"/>
          <w:divBdr>
            <w:top w:val="none" w:sz="0" w:space="0" w:color="auto"/>
            <w:left w:val="none" w:sz="0" w:space="0" w:color="auto"/>
            <w:bottom w:val="none" w:sz="0" w:space="0" w:color="auto"/>
            <w:right w:val="none" w:sz="0" w:space="0" w:color="auto"/>
          </w:divBdr>
        </w:div>
        <w:div w:id="1951743874">
          <w:marLeft w:val="0"/>
          <w:marRight w:val="0"/>
          <w:marTop w:val="0"/>
          <w:marBottom w:val="0"/>
          <w:divBdr>
            <w:top w:val="none" w:sz="0" w:space="0" w:color="auto"/>
            <w:left w:val="none" w:sz="0" w:space="0" w:color="auto"/>
            <w:bottom w:val="none" w:sz="0" w:space="0" w:color="auto"/>
            <w:right w:val="none" w:sz="0" w:space="0" w:color="auto"/>
          </w:divBdr>
        </w:div>
        <w:div w:id="1832601441">
          <w:marLeft w:val="0"/>
          <w:marRight w:val="0"/>
          <w:marTop w:val="0"/>
          <w:marBottom w:val="0"/>
          <w:divBdr>
            <w:top w:val="none" w:sz="0" w:space="0" w:color="auto"/>
            <w:left w:val="none" w:sz="0" w:space="0" w:color="auto"/>
            <w:bottom w:val="none" w:sz="0" w:space="0" w:color="auto"/>
            <w:right w:val="none" w:sz="0" w:space="0" w:color="auto"/>
          </w:divBdr>
        </w:div>
        <w:div w:id="1794791130">
          <w:marLeft w:val="0"/>
          <w:marRight w:val="0"/>
          <w:marTop w:val="0"/>
          <w:marBottom w:val="0"/>
          <w:divBdr>
            <w:top w:val="none" w:sz="0" w:space="0" w:color="auto"/>
            <w:left w:val="none" w:sz="0" w:space="0" w:color="auto"/>
            <w:bottom w:val="none" w:sz="0" w:space="0" w:color="auto"/>
            <w:right w:val="none" w:sz="0" w:space="0" w:color="auto"/>
          </w:divBdr>
        </w:div>
        <w:div w:id="456148051">
          <w:marLeft w:val="0"/>
          <w:marRight w:val="0"/>
          <w:marTop w:val="0"/>
          <w:marBottom w:val="0"/>
          <w:divBdr>
            <w:top w:val="none" w:sz="0" w:space="0" w:color="auto"/>
            <w:left w:val="none" w:sz="0" w:space="0" w:color="auto"/>
            <w:bottom w:val="none" w:sz="0" w:space="0" w:color="auto"/>
            <w:right w:val="none" w:sz="0" w:space="0" w:color="auto"/>
          </w:divBdr>
        </w:div>
        <w:div w:id="1063674102">
          <w:marLeft w:val="0"/>
          <w:marRight w:val="0"/>
          <w:marTop w:val="0"/>
          <w:marBottom w:val="0"/>
          <w:divBdr>
            <w:top w:val="none" w:sz="0" w:space="0" w:color="auto"/>
            <w:left w:val="none" w:sz="0" w:space="0" w:color="auto"/>
            <w:bottom w:val="none" w:sz="0" w:space="0" w:color="auto"/>
            <w:right w:val="none" w:sz="0" w:space="0" w:color="auto"/>
          </w:divBdr>
        </w:div>
        <w:div w:id="1418937614">
          <w:marLeft w:val="0"/>
          <w:marRight w:val="0"/>
          <w:marTop w:val="0"/>
          <w:marBottom w:val="0"/>
          <w:divBdr>
            <w:top w:val="none" w:sz="0" w:space="0" w:color="auto"/>
            <w:left w:val="none" w:sz="0" w:space="0" w:color="auto"/>
            <w:bottom w:val="none" w:sz="0" w:space="0" w:color="auto"/>
            <w:right w:val="none" w:sz="0" w:space="0" w:color="auto"/>
          </w:divBdr>
        </w:div>
        <w:div w:id="1234198074">
          <w:marLeft w:val="0"/>
          <w:marRight w:val="0"/>
          <w:marTop w:val="0"/>
          <w:marBottom w:val="0"/>
          <w:divBdr>
            <w:top w:val="none" w:sz="0" w:space="0" w:color="auto"/>
            <w:left w:val="none" w:sz="0" w:space="0" w:color="auto"/>
            <w:bottom w:val="none" w:sz="0" w:space="0" w:color="auto"/>
            <w:right w:val="none" w:sz="0" w:space="0" w:color="auto"/>
          </w:divBdr>
        </w:div>
        <w:div w:id="41753197">
          <w:marLeft w:val="0"/>
          <w:marRight w:val="0"/>
          <w:marTop w:val="0"/>
          <w:marBottom w:val="0"/>
          <w:divBdr>
            <w:top w:val="none" w:sz="0" w:space="0" w:color="auto"/>
            <w:left w:val="none" w:sz="0" w:space="0" w:color="auto"/>
            <w:bottom w:val="none" w:sz="0" w:space="0" w:color="auto"/>
            <w:right w:val="none" w:sz="0" w:space="0" w:color="auto"/>
          </w:divBdr>
        </w:div>
      </w:divsChild>
    </w:div>
    <w:div w:id="1486815797">
      <w:bodyDiv w:val="1"/>
      <w:marLeft w:val="0"/>
      <w:marRight w:val="0"/>
      <w:marTop w:val="0"/>
      <w:marBottom w:val="0"/>
      <w:divBdr>
        <w:top w:val="none" w:sz="0" w:space="0" w:color="auto"/>
        <w:left w:val="none" w:sz="0" w:space="0" w:color="auto"/>
        <w:bottom w:val="none" w:sz="0" w:space="0" w:color="auto"/>
        <w:right w:val="none" w:sz="0" w:space="0" w:color="auto"/>
      </w:divBdr>
    </w:div>
    <w:div w:id="1566179756">
      <w:bodyDiv w:val="1"/>
      <w:marLeft w:val="0"/>
      <w:marRight w:val="0"/>
      <w:marTop w:val="0"/>
      <w:marBottom w:val="0"/>
      <w:divBdr>
        <w:top w:val="none" w:sz="0" w:space="0" w:color="auto"/>
        <w:left w:val="none" w:sz="0" w:space="0" w:color="auto"/>
        <w:bottom w:val="none" w:sz="0" w:space="0" w:color="auto"/>
        <w:right w:val="none" w:sz="0" w:space="0" w:color="auto"/>
      </w:divBdr>
      <w:divsChild>
        <w:div w:id="1115708085">
          <w:marLeft w:val="0"/>
          <w:marRight w:val="0"/>
          <w:marTop w:val="0"/>
          <w:marBottom w:val="0"/>
          <w:divBdr>
            <w:top w:val="none" w:sz="0" w:space="0" w:color="auto"/>
            <w:left w:val="none" w:sz="0" w:space="0" w:color="auto"/>
            <w:bottom w:val="none" w:sz="0" w:space="0" w:color="auto"/>
            <w:right w:val="none" w:sz="0" w:space="0" w:color="auto"/>
          </w:divBdr>
        </w:div>
        <w:div w:id="1659571536">
          <w:marLeft w:val="0"/>
          <w:marRight w:val="0"/>
          <w:marTop w:val="0"/>
          <w:marBottom w:val="0"/>
          <w:divBdr>
            <w:top w:val="none" w:sz="0" w:space="0" w:color="auto"/>
            <w:left w:val="none" w:sz="0" w:space="0" w:color="auto"/>
            <w:bottom w:val="none" w:sz="0" w:space="0" w:color="auto"/>
            <w:right w:val="none" w:sz="0" w:space="0" w:color="auto"/>
          </w:divBdr>
        </w:div>
        <w:div w:id="1201362546">
          <w:marLeft w:val="0"/>
          <w:marRight w:val="0"/>
          <w:marTop w:val="0"/>
          <w:marBottom w:val="0"/>
          <w:divBdr>
            <w:top w:val="none" w:sz="0" w:space="0" w:color="auto"/>
            <w:left w:val="none" w:sz="0" w:space="0" w:color="auto"/>
            <w:bottom w:val="none" w:sz="0" w:space="0" w:color="auto"/>
            <w:right w:val="none" w:sz="0" w:space="0" w:color="auto"/>
          </w:divBdr>
        </w:div>
        <w:div w:id="1935046072">
          <w:marLeft w:val="0"/>
          <w:marRight w:val="0"/>
          <w:marTop w:val="0"/>
          <w:marBottom w:val="0"/>
          <w:divBdr>
            <w:top w:val="none" w:sz="0" w:space="0" w:color="auto"/>
            <w:left w:val="none" w:sz="0" w:space="0" w:color="auto"/>
            <w:bottom w:val="none" w:sz="0" w:space="0" w:color="auto"/>
            <w:right w:val="none" w:sz="0" w:space="0" w:color="auto"/>
          </w:divBdr>
        </w:div>
        <w:div w:id="1264875919">
          <w:marLeft w:val="0"/>
          <w:marRight w:val="0"/>
          <w:marTop w:val="0"/>
          <w:marBottom w:val="0"/>
          <w:divBdr>
            <w:top w:val="none" w:sz="0" w:space="0" w:color="auto"/>
            <w:left w:val="none" w:sz="0" w:space="0" w:color="auto"/>
            <w:bottom w:val="none" w:sz="0" w:space="0" w:color="auto"/>
            <w:right w:val="none" w:sz="0" w:space="0" w:color="auto"/>
          </w:divBdr>
        </w:div>
        <w:div w:id="59450681">
          <w:marLeft w:val="0"/>
          <w:marRight w:val="0"/>
          <w:marTop w:val="0"/>
          <w:marBottom w:val="0"/>
          <w:divBdr>
            <w:top w:val="none" w:sz="0" w:space="0" w:color="auto"/>
            <w:left w:val="none" w:sz="0" w:space="0" w:color="auto"/>
            <w:bottom w:val="none" w:sz="0" w:space="0" w:color="auto"/>
            <w:right w:val="none" w:sz="0" w:space="0" w:color="auto"/>
          </w:divBdr>
        </w:div>
        <w:div w:id="8802605">
          <w:marLeft w:val="0"/>
          <w:marRight w:val="0"/>
          <w:marTop w:val="0"/>
          <w:marBottom w:val="0"/>
          <w:divBdr>
            <w:top w:val="none" w:sz="0" w:space="0" w:color="auto"/>
            <w:left w:val="none" w:sz="0" w:space="0" w:color="auto"/>
            <w:bottom w:val="none" w:sz="0" w:space="0" w:color="auto"/>
            <w:right w:val="none" w:sz="0" w:space="0" w:color="auto"/>
          </w:divBdr>
        </w:div>
      </w:divsChild>
    </w:div>
    <w:div w:id="1924146947">
      <w:bodyDiv w:val="1"/>
      <w:marLeft w:val="0"/>
      <w:marRight w:val="0"/>
      <w:marTop w:val="0"/>
      <w:marBottom w:val="0"/>
      <w:divBdr>
        <w:top w:val="none" w:sz="0" w:space="0" w:color="auto"/>
        <w:left w:val="none" w:sz="0" w:space="0" w:color="auto"/>
        <w:bottom w:val="none" w:sz="0" w:space="0" w:color="auto"/>
        <w:right w:val="none" w:sz="0" w:space="0" w:color="auto"/>
      </w:divBdr>
      <w:divsChild>
        <w:div w:id="2126151656">
          <w:marLeft w:val="0"/>
          <w:marRight w:val="0"/>
          <w:marTop w:val="0"/>
          <w:marBottom w:val="0"/>
          <w:divBdr>
            <w:top w:val="none" w:sz="0" w:space="0" w:color="auto"/>
            <w:left w:val="none" w:sz="0" w:space="0" w:color="auto"/>
            <w:bottom w:val="none" w:sz="0" w:space="0" w:color="auto"/>
            <w:right w:val="none" w:sz="0" w:space="0" w:color="auto"/>
          </w:divBdr>
        </w:div>
        <w:div w:id="365450949">
          <w:marLeft w:val="0"/>
          <w:marRight w:val="0"/>
          <w:marTop w:val="0"/>
          <w:marBottom w:val="0"/>
          <w:divBdr>
            <w:top w:val="none" w:sz="0" w:space="0" w:color="auto"/>
            <w:left w:val="none" w:sz="0" w:space="0" w:color="auto"/>
            <w:bottom w:val="none" w:sz="0" w:space="0" w:color="auto"/>
            <w:right w:val="none" w:sz="0" w:space="0" w:color="auto"/>
          </w:divBdr>
        </w:div>
        <w:div w:id="1490827449">
          <w:marLeft w:val="0"/>
          <w:marRight w:val="0"/>
          <w:marTop w:val="0"/>
          <w:marBottom w:val="0"/>
          <w:divBdr>
            <w:top w:val="none" w:sz="0" w:space="0" w:color="auto"/>
            <w:left w:val="none" w:sz="0" w:space="0" w:color="auto"/>
            <w:bottom w:val="none" w:sz="0" w:space="0" w:color="auto"/>
            <w:right w:val="none" w:sz="0" w:space="0" w:color="auto"/>
          </w:divBdr>
        </w:div>
        <w:div w:id="933364488">
          <w:marLeft w:val="0"/>
          <w:marRight w:val="0"/>
          <w:marTop w:val="0"/>
          <w:marBottom w:val="0"/>
          <w:divBdr>
            <w:top w:val="none" w:sz="0" w:space="0" w:color="auto"/>
            <w:left w:val="none" w:sz="0" w:space="0" w:color="auto"/>
            <w:bottom w:val="none" w:sz="0" w:space="0" w:color="auto"/>
            <w:right w:val="none" w:sz="0" w:space="0" w:color="auto"/>
          </w:divBdr>
        </w:div>
        <w:div w:id="1162236825">
          <w:marLeft w:val="0"/>
          <w:marRight w:val="0"/>
          <w:marTop w:val="0"/>
          <w:marBottom w:val="0"/>
          <w:divBdr>
            <w:top w:val="none" w:sz="0" w:space="0" w:color="auto"/>
            <w:left w:val="none" w:sz="0" w:space="0" w:color="auto"/>
            <w:bottom w:val="none" w:sz="0" w:space="0" w:color="auto"/>
            <w:right w:val="none" w:sz="0" w:space="0" w:color="auto"/>
          </w:divBdr>
        </w:div>
        <w:div w:id="1050761324">
          <w:marLeft w:val="0"/>
          <w:marRight w:val="0"/>
          <w:marTop w:val="0"/>
          <w:marBottom w:val="0"/>
          <w:divBdr>
            <w:top w:val="none" w:sz="0" w:space="0" w:color="auto"/>
            <w:left w:val="none" w:sz="0" w:space="0" w:color="auto"/>
            <w:bottom w:val="none" w:sz="0" w:space="0" w:color="auto"/>
            <w:right w:val="none" w:sz="0" w:space="0" w:color="auto"/>
          </w:divBdr>
        </w:div>
        <w:div w:id="1103916003">
          <w:marLeft w:val="0"/>
          <w:marRight w:val="0"/>
          <w:marTop w:val="0"/>
          <w:marBottom w:val="0"/>
          <w:divBdr>
            <w:top w:val="none" w:sz="0" w:space="0" w:color="auto"/>
            <w:left w:val="none" w:sz="0" w:space="0" w:color="auto"/>
            <w:bottom w:val="none" w:sz="0" w:space="0" w:color="auto"/>
            <w:right w:val="none" w:sz="0" w:space="0" w:color="auto"/>
          </w:divBdr>
        </w:div>
        <w:div w:id="36198060">
          <w:marLeft w:val="0"/>
          <w:marRight w:val="0"/>
          <w:marTop w:val="0"/>
          <w:marBottom w:val="0"/>
          <w:divBdr>
            <w:top w:val="none" w:sz="0" w:space="0" w:color="auto"/>
            <w:left w:val="none" w:sz="0" w:space="0" w:color="auto"/>
            <w:bottom w:val="none" w:sz="0" w:space="0" w:color="auto"/>
            <w:right w:val="none" w:sz="0" w:space="0" w:color="auto"/>
          </w:divBdr>
        </w:div>
        <w:div w:id="4302491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0.jpeg"/><Relationship Id="rId3" Type="http://schemas.openxmlformats.org/officeDocument/2006/relationships/customXml" Target="../customXml/item3.xml"/><Relationship Id="rId21" Type="http://schemas.openxmlformats.org/officeDocument/2006/relationships/hyperlink" Target="https://accesspeople.accessacloud.com/UniversityChichesterMultiAcademyTrustRecruitment/Custom/Page/d6f3c7bc-7a71-4438-8b50-cb5ba6c361b8"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5.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hyperlink" Target="http://www.homeoffice.gov.uk/db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yperlink" Target="mailto:unicatrecruitment@chi.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1fd461d-f058-433d-a438-a250c9d13b46">
      <Terms xmlns="http://schemas.microsoft.com/office/infopath/2007/PartnerControls"/>
    </lcf76f155ced4ddcb4097134ff3c332f>
    <TaxCatchAll xmlns="723991af-ddf7-42f8-b51f-e6ef013f7e7a" xsi:nil="true"/>
  </documentManagement>
</p:properties>
</file>

<file path=customXml/item2.xml><?xml version="1.0" encoding="utf-8"?>
<b:Sources xmlns:b="http://schemas.openxmlformats.org/officeDocument/2006/bibliography" xmlns="http://schemas.openxmlformats.org/officeDocument/2006/bibliography" SelectedStyle="\ABNT_Author.XSL" StyleName="ABNT NBR 6023:2002*" Version="1"/>
</file>

<file path=customXml/item3.xml><?xml version="1.0" encoding="utf-8"?>
<ct:contentTypeSchema xmlns:ct="http://schemas.microsoft.com/office/2006/metadata/contentType" xmlns:ma="http://schemas.microsoft.com/office/2006/metadata/properties/metaAttributes" ct:_="" ma:_="" ma:contentTypeName="Document" ma:contentTypeID="0x010100061CA8B685BD7B4FB781AEECD1E70E9D" ma:contentTypeVersion="34" ma:contentTypeDescription="Create a new document." ma:contentTypeScope="" ma:versionID="273a1e27a74dd0c5d461c28b33498318">
  <xsd:schema xmlns:xsd="http://www.w3.org/2001/XMLSchema" xmlns:xs="http://www.w3.org/2001/XMLSchema" xmlns:p="http://schemas.microsoft.com/office/2006/metadata/properties" xmlns:ns2="51fd461d-f058-433d-a438-a250c9d13b46" xmlns:ns3="723991af-ddf7-42f8-b51f-e6ef013f7e7a" targetNamespace="http://schemas.microsoft.com/office/2006/metadata/properties" ma:root="true" ma:fieldsID="246c0b1e1053855bb33d5740f045a780" ns2:_="" ns3:_="">
    <xsd:import namespace="51fd461d-f058-433d-a438-a250c9d13b46"/>
    <xsd:import namespace="723991af-ddf7-42f8-b51f-e6ef013f7e7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fd461d-f058-433d-a438-a250c9d13b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a802cd3-19d1-4162-9d92-4df546ef9c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23991af-ddf7-42f8-b51f-e6ef013f7e7a"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5b92903-5ab5-429b-9b8f-b207cae69b93}" ma:internalName="TaxCatchAll" ma:showField="CatchAllData" ma:web="723991af-ddf7-42f8-b51f-e6ef013f7e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084CC73-2D9A-426E-B170-BBAD88048E7A}">
  <ds:schemaRefs>
    <ds:schemaRef ds:uri="http://schemas.microsoft.com/office/2006/metadata/properties"/>
    <ds:schemaRef ds:uri="http://schemas.microsoft.com/office/infopath/2007/PartnerControls"/>
    <ds:schemaRef ds:uri="51fd461d-f058-433d-a438-a250c9d13b46"/>
    <ds:schemaRef ds:uri="723991af-ddf7-42f8-b51f-e6ef013f7e7a"/>
  </ds:schemaRefs>
</ds:datastoreItem>
</file>

<file path=customXml/itemProps2.xml><?xml version="1.0" encoding="utf-8"?>
<ds:datastoreItem xmlns:ds="http://schemas.openxmlformats.org/officeDocument/2006/customXml" ds:itemID="{C6B29493-1E2C-4C44-BB58-0246E9FF32F9}">
  <ds:schemaRefs>
    <ds:schemaRef ds:uri="http://schemas.openxmlformats.org/officeDocument/2006/bibliography"/>
  </ds:schemaRefs>
</ds:datastoreItem>
</file>

<file path=customXml/itemProps3.xml><?xml version="1.0" encoding="utf-8"?>
<ds:datastoreItem xmlns:ds="http://schemas.openxmlformats.org/officeDocument/2006/customXml" ds:itemID="{A5864516-51B8-453D-89E1-9116CB9C85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fd461d-f058-433d-a438-a250c9d13b46"/>
    <ds:schemaRef ds:uri="723991af-ddf7-42f8-b51f-e6ef013f7e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F35EFD1-966E-4C43-9426-5FB437701CB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13</Pages>
  <Words>3216</Words>
  <Characters>18335</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University of Chichester</Company>
  <LinksUpToDate>false</LinksUpToDate>
  <CharactersWithSpaces>21508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Philip Matthews</dc:creator>
  <cp:lastModifiedBy>Philip Matthews</cp:lastModifiedBy>
  <cp:revision>5</cp:revision>
  <cp:lastPrinted>2025-10-14T14:50:00Z</cp:lastPrinted>
  <dcterms:created xsi:type="dcterms:W3CDTF">2026-04-14T12:11:00Z</dcterms:created>
  <dcterms:modified xsi:type="dcterms:W3CDTF">2026-04-17T13:47:00Z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2023-12-21T00:00:00Z</vt:filetime>
  </property>
  <property fmtid="{D5CDD505-2E9C-101B-9397-08002B2CF9AE}" pid="3" name="Creator">
    <vt:lpwstr>Adobe InDesign 19.0 (Macintosh)</vt:lpwstr>
  </property>
  <property fmtid="{D5CDD505-2E9C-101B-9397-08002B2CF9AE}" pid="4" name="LastSaved">
    <vt:filetime>2025-03-03T00:00:00Z</vt:filetime>
  </property>
  <property fmtid="{D5CDD505-2E9C-101B-9397-08002B2CF9AE}" pid="5" name="Producer">
    <vt:lpwstr>Adobe PDF Library 17.0</vt:lpwstr>
  </property>
  <property fmtid="{D5CDD505-2E9C-101B-9397-08002B2CF9AE}" pid="6" name="ContentTypeId">
    <vt:lpwstr>0x010100061CA8B685BD7B4FB781AEECD1E70E9D</vt:lpwstr>
  </property>
  <property fmtid="{D5CDD505-2E9C-101B-9397-08002B2CF9AE}" pid="7" name="MediaServiceImageTags">
    <vt:lpwstr/>
  </property>
</Properties>
</file>