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sz w:val="28"/>
          <w:szCs w:val="20"/>
        </w:rPr>
        <w:id w:val="-244340429"/>
        <w:docPartObj>
          <w:docPartGallery w:val="Cover Pages"/>
          <w:docPartUnique/>
        </w:docPartObj>
      </w:sdtPr>
      <w:sdtEndPr>
        <w:rPr>
          <w:noProof/>
          <w:szCs w:val="28"/>
          <w:lang w:val="en-US"/>
        </w:rPr>
      </w:sdtEndPr>
      <w:sdtContent>
        <w:p w14:paraId="70C5BB03" w14:textId="790A3F23" w:rsidR="00801D1F" w:rsidRPr="00801D1F" w:rsidRDefault="00801D1F" w:rsidP="00C226E4">
          <w:pPr>
            <w:pStyle w:val="Style1"/>
          </w:pPr>
        </w:p>
        <w:p w14:paraId="6CA46151" w14:textId="1C2C5079" w:rsidR="00F30532" w:rsidRDefault="00F27BC5" w:rsidP="00801D1F">
          <w:pPr>
            <w:rPr>
              <w:sz w:val="56"/>
              <w:szCs w:val="56"/>
            </w:rPr>
          </w:pPr>
          <w:r>
            <w:rPr>
              <w:noProof/>
              <w:sz w:val="24"/>
              <w:szCs w:val="24"/>
              <w:lang w:eastAsia="en-GB"/>
            </w:rPr>
            <mc:AlternateContent>
              <mc:Choice Requires="wps">
                <w:drawing>
                  <wp:anchor distT="0" distB="0" distL="114300" distR="114300" simplePos="0" relativeHeight="251659264" behindDoc="0" locked="0" layoutInCell="1" allowOverlap="1" wp14:anchorId="1EBA9D07" wp14:editId="0EA446AE">
                    <wp:simplePos x="0" y="0"/>
                    <wp:positionH relativeFrom="margin">
                      <wp:posOffset>-1978660</wp:posOffset>
                    </wp:positionH>
                    <wp:positionV relativeFrom="paragraph">
                      <wp:posOffset>273685</wp:posOffset>
                    </wp:positionV>
                    <wp:extent cx="8115300" cy="6524625"/>
                    <wp:effectExtent l="0" t="0" r="19050" b="28575"/>
                    <wp:wrapNone/>
                    <wp:docPr id="7" name="Round Diagonal Corner Rectangle 7"/>
                    <wp:cNvGraphicFramePr/>
                    <a:graphic xmlns:a="http://schemas.openxmlformats.org/drawingml/2006/main">
                      <a:graphicData uri="http://schemas.microsoft.com/office/word/2010/wordprocessingShape">
                        <wps:wsp>
                          <wps:cNvSpPr/>
                          <wps:spPr>
                            <a:xfrm>
                              <a:off x="0" y="0"/>
                              <a:ext cx="8115300" cy="6524625"/>
                            </a:xfrm>
                            <a:prstGeom prst="round2DiagRect">
                              <a:avLst>
                                <a:gd name="adj1" fmla="val 21916"/>
                                <a:gd name="adj2" fmla="val 0"/>
                              </a:avLst>
                            </a:prstGeom>
                            <a:noFill/>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950F237" id="Round Diagonal Corner Rectangle 7" o:spid="_x0000_s1026" style="position:absolute;margin-left:-155.8pt;margin-top:21.55pt;width:639pt;height:5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15300,652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" path="m1429937,l8115300,r,l8115300,5094688v,789732,-640205,1429937,-1429937,1429937l,6524625r,l,1429937c,640205,640205,,1429937,xe" filled="f" strokecolor="#71bfe1 [3204]" strokeweight=".5pt">
                    <v:path arrowok="t" o:connecttype="custom" o:connectlocs="1429937,0;8115300,0;8115300,0;8115300,5094688;6685363,6524625;0,6524625;0,6524625;0,1429937;1429937,0" o:connectangles="0,0,0,0,0,0,0,0,0"/>
                    <w10:wrap anchorx="margin"/>
                  </v:shape>
                </w:pict>
              </mc:Fallback>
            </mc:AlternateContent>
          </w:r>
        </w:p>
        <w:p w14:paraId="79364ABF" w14:textId="47EE8EB1" w:rsidR="00801D1F" w:rsidRPr="004B55E9" w:rsidRDefault="00F27BC5" w:rsidP="00165A8D">
          <w:pPr>
            <w:rPr>
              <w:rFonts w:eastAsia="Arial"/>
            </w:rPr>
          </w:pPr>
          <w:r w:rsidRPr="00AE409E">
            <w:rPr>
              <w:sz w:val="76"/>
              <w:szCs w:val="76"/>
            </w:rPr>
            <w:t>Information Booklet</w:t>
          </w:r>
        </w:p>
      </w:sdtContent>
    </w:sdt>
    <w:p w14:paraId="32DE7800" w14:textId="157ADB78" w:rsidR="00165A8D" w:rsidRPr="00D33BEF" w:rsidRDefault="00D6273A" w:rsidP="00C226E4">
      <w:pPr>
        <w:pStyle w:val="Style1"/>
        <w:rPr>
          <w:rFonts w:eastAsia="Calibri"/>
        </w:rPr>
      </w:pPr>
      <w:r>
        <w:t xml:space="preserve">Inclusion </w:t>
      </w:r>
      <w:r w:rsidR="005B72E6">
        <w:t>Lead</w:t>
      </w:r>
    </w:p>
    <w:p w14:paraId="1BAE6029" w14:textId="77777777" w:rsidR="00F27BC5" w:rsidRPr="008268E1" w:rsidRDefault="00F27BC5" w:rsidP="00F25750">
      <w:pPr>
        <w:rPr>
          <w:rFonts w:asciiTheme="minorHAnsi" w:hAnsiTheme="minorHAnsi"/>
          <w:sz w:val="24"/>
          <w:szCs w:val="24"/>
        </w:rPr>
      </w:pPr>
    </w:p>
    <w:p w14:paraId="0BABB54D" w14:textId="0E9CAE8B" w:rsidR="00727B7B" w:rsidRDefault="00727B7B">
      <w:pPr>
        <w:spacing w:before="0" w:after="0"/>
        <w:rPr>
          <w:sz w:val="24"/>
          <w:szCs w:val="24"/>
        </w:rPr>
      </w:pPr>
      <w:r>
        <w:rPr>
          <w:sz w:val="24"/>
          <w:szCs w:val="24"/>
        </w:rPr>
        <w:br w:type="page"/>
      </w:r>
    </w:p>
    <w:p w14:paraId="55570B7C" w14:textId="77777777" w:rsidR="008C12F5" w:rsidRDefault="008C12F5" w:rsidP="00AA3497">
      <w:pPr>
        <w:ind w:right="272"/>
        <w:rPr>
          <w:sz w:val="48"/>
          <w:szCs w:val="48"/>
        </w:rPr>
      </w:pPr>
      <w:r w:rsidRPr="008C12F5">
        <w:rPr>
          <w:sz w:val="48"/>
          <w:szCs w:val="48"/>
        </w:rPr>
        <w:lastRenderedPageBreak/>
        <w:t xml:space="preserve">A warm welcome from the </w:t>
      </w:r>
    </w:p>
    <w:p w14:paraId="07607CF3" w14:textId="77777777" w:rsidR="00F25750" w:rsidRPr="008C12F5" w:rsidRDefault="008C12F5" w:rsidP="00AA3497">
      <w:pPr>
        <w:ind w:right="272"/>
        <w:rPr>
          <w:color w:val="71BFE1" w:themeColor="accent1"/>
          <w:sz w:val="48"/>
          <w:szCs w:val="48"/>
        </w:rPr>
      </w:pPr>
      <w:r w:rsidRPr="008C12F5">
        <w:rPr>
          <w:color w:val="71BFE1" w:themeColor="accent1"/>
          <w:sz w:val="48"/>
          <w:szCs w:val="48"/>
        </w:rPr>
        <w:t>Mast Academy Trust</w:t>
      </w:r>
    </w:p>
    <w:p w14:paraId="1BA63525" w14:textId="77777777" w:rsidR="008C12F5" w:rsidRDefault="008C12F5" w:rsidP="00AA3497">
      <w:pPr>
        <w:ind w:right="272"/>
        <w:rPr>
          <w:sz w:val="24"/>
          <w:szCs w:val="24"/>
        </w:rPr>
      </w:pPr>
    </w:p>
    <w:p w14:paraId="52518F20" w14:textId="77777777" w:rsidR="00111B85" w:rsidRPr="00111B85" w:rsidRDefault="00111B85" w:rsidP="00111B85">
      <w:pPr>
        <w:tabs>
          <w:tab w:val="left" w:pos="9923"/>
        </w:tabs>
        <w:ind w:right="272"/>
        <w:rPr>
          <w:sz w:val="24"/>
          <w:szCs w:val="24"/>
        </w:rPr>
      </w:pPr>
      <w:r w:rsidRPr="00111B85">
        <w:rPr>
          <w:sz w:val="24"/>
          <w:szCs w:val="24"/>
        </w:rPr>
        <w:t xml:space="preserve">Thank you for considering applying for this post within The Mast Academy Trust. </w:t>
      </w:r>
    </w:p>
    <w:p w14:paraId="1DECB1CB" w14:textId="77777777" w:rsidR="00111B85" w:rsidRPr="00111B85" w:rsidRDefault="00111B85" w:rsidP="00111B85">
      <w:pPr>
        <w:tabs>
          <w:tab w:val="left" w:pos="9923"/>
        </w:tabs>
        <w:ind w:right="272"/>
        <w:rPr>
          <w:sz w:val="24"/>
          <w:szCs w:val="24"/>
        </w:rPr>
      </w:pPr>
      <w:r w:rsidRPr="00111B85">
        <w:rPr>
          <w:sz w:val="24"/>
          <w:szCs w:val="24"/>
        </w:rPr>
        <w:t xml:space="preserve">We genuinely believe that any of the schools within our Trust are wonderful places to work and develop your career. </w:t>
      </w:r>
    </w:p>
    <w:p w14:paraId="1C6D7331" w14:textId="77777777" w:rsidR="00111B85" w:rsidRPr="00111B85" w:rsidRDefault="00111B85" w:rsidP="00111B85">
      <w:pPr>
        <w:tabs>
          <w:tab w:val="left" w:pos="9923"/>
        </w:tabs>
        <w:ind w:right="272"/>
        <w:rPr>
          <w:sz w:val="24"/>
          <w:szCs w:val="24"/>
        </w:rPr>
      </w:pPr>
    </w:p>
    <w:p w14:paraId="2DE8EC5A" w14:textId="551939B0" w:rsidR="00111B85" w:rsidRPr="00111B85" w:rsidRDefault="00111B85" w:rsidP="00111B85">
      <w:pPr>
        <w:tabs>
          <w:tab w:val="left" w:pos="9923"/>
        </w:tabs>
        <w:ind w:right="272"/>
        <w:rPr>
          <w:sz w:val="24"/>
          <w:szCs w:val="24"/>
        </w:rPr>
      </w:pPr>
      <w:r w:rsidRPr="00111B85">
        <w:rPr>
          <w:sz w:val="24"/>
          <w:szCs w:val="24"/>
        </w:rPr>
        <w:t xml:space="preserve">We are a community of schools where relationships are positive, respectful and friendly. We consist of Birdsedge First School, </w:t>
      </w:r>
      <w:r w:rsidR="00201650">
        <w:rPr>
          <w:sz w:val="24"/>
          <w:szCs w:val="24"/>
        </w:rPr>
        <w:t>Shelley First School</w:t>
      </w:r>
      <w:r w:rsidR="000445EA">
        <w:rPr>
          <w:sz w:val="24"/>
          <w:szCs w:val="24"/>
        </w:rPr>
        <w:t xml:space="preserve">, </w:t>
      </w:r>
      <w:r w:rsidRPr="00111B85">
        <w:rPr>
          <w:sz w:val="24"/>
          <w:szCs w:val="24"/>
        </w:rPr>
        <w:t>Kirkburton Middle School</w:t>
      </w:r>
      <w:r w:rsidR="00F3622A">
        <w:rPr>
          <w:sz w:val="24"/>
          <w:szCs w:val="24"/>
        </w:rPr>
        <w:t xml:space="preserve">, </w:t>
      </w:r>
      <w:r w:rsidRPr="00111B85">
        <w:rPr>
          <w:sz w:val="24"/>
          <w:szCs w:val="24"/>
        </w:rPr>
        <w:t>Scissett Middle School</w:t>
      </w:r>
      <w:r w:rsidR="00F3622A">
        <w:rPr>
          <w:sz w:val="24"/>
          <w:szCs w:val="24"/>
        </w:rPr>
        <w:t xml:space="preserve"> and Scholes Junior and Infant School</w:t>
      </w:r>
      <w:r w:rsidR="00201650" w:rsidRPr="00111B85">
        <w:rPr>
          <w:sz w:val="24"/>
          <w:szCs w:val="24"/>
        </w:rPr>
        <w:t xml:space="preserve">. </w:t>
      </w:r>
      <w:r w:rsidRPr="00111B85">
        <w:rPr>
          <w:sz w:val="24"/>
          <w:szCs w:val="24"/>
        </w:rPr>
        <w:t xml:space="preserve">We are an incredibly busy community of schools with lots going on all year round. </w:t>
      </w:r>
    </w:p>
    <w:p w14:paraId="5BC01275" w14:textId="77777777" w:rsidR="00111B85" w:rsidRPr="00111B85" w:rsidRDefault="00111B85" w:rsidP="00111B85">
      <w:pPr>
        <w:tabs>
          <w:tab w:val="left" w:pos="9923"/>
        </w:tabs>
        <w:ind w:right="272"/>
        <w:rPr>
          <w:sz w:val="24"/>
          <w:szCs w:val="24"/>
        </w:rPr>
      </w:pPr>
      <w:r w:rsidRPr="00111B85">
        <w:rPr>
          <w:sz w:val="24"/>
          <w:szCs w:val="24"/>
        </w:rPr>
        <w:t xml:space="preserve">We are fortunate in having exceptional staff teams in all our schools who enthusiastically provide an engaging curriculum and a wealth of extra-curricular activities and experiences for our pupils to enjoy. Our schools, and the Trust, are supported by our dedicated and committed teams of Trustees and Governors.   </w:t>
      </w:r>
    </w:p>
    <w:p w14:paraId="72910391" w14:textId="77777777" w:rsidR="00111B85" w:rsidRPr="00111B85" w:rsidRDefault="00111B85" w:rsidP="00111B85">
      <w:pPr>
        <w:tabs>
          <w:tab w:val="left" w:pos="9923"/>
        </w:tabs>
        <w:ind w:right="272"/>
        <w:rPr>
          <w:sz w:val="24"/>
          <w:szCs w:val="24"/>
        </w:rPr>
      </w:pPr>
    </w:p>
    <w:p w14:paraId="4042D58D" w14:textId="77777777" w:rsidR="008C12F5" w:rsidRDefault="00111B85" w:rsidP="00111B85">
      <w:pPr>
        <w:tabs>
          <w:tab w:val="left" w:pos="9923"/>
        </w:tabs>
        <w:ind w:right="272"/>
        <w:rPr>
          <w:sz w:val="24"/>
          <w:szCs w:val="24"/>
        </w:rPr>
      </w:pPr>
      <w:r w:rsidRPr="00111B85">
        <w:rPr>
          <w:sz w:val="24"/>
          <w:szCs w:val="24"/>
        </w:rPr>
        <w:t>As a community, we all work hard to ensure that pupils get the very best learning experience which supports them to achieve the very best outcomes.</w:t>
      </w:r>
    </w:p>
    <w:p w14:paraId="5F075012" w14:textId="77777777" w:rsidR="00111B85" w:rsidRDefault="00111B85" w:rsidP="00111B85">
      <w:pPr>
        <w:tabs>
          <w:tab w:val="left" w:pos="9923"/>
        </w:tabs>
        <w:ind w:right="272"/>
        <w:rPr>
          <w:sz w:val="24"/>
          <w:szCs w:val="24"/>
        </w:rPr>
      </w:pPr>
    </w:p>
    <w:p w14:paraId="3697B82D" w14:textId="77777777" w:rsidR="00C90603" w:rsidRDefault="008C12F5" w:rsidP="00E51D9B">
      <w:pPr>
        <w:tabs>
          <w:tab w:val="left" w:pos="7088"/>
          <w:tab w:val="left" w:pos="9923"/>
        </w:tabs>
        <w:ind w:left="1134" w:right="281"/>
        <w:rPr>
          <w:sz w:val="24"/>
          <w:szCs w:val="24"/>
        </w:rPr>
      </w:pPr>
      <w:r w:rsidRPr="008C12F5">
        <w:rPr>
          <w:sz w:val="24"/>
          <w:szCs w:val="24"/>
        </w:rPr>
        <w:t>We have a well-established passion for collaboration; working in partnership</w:t>
      </w:r>
      <w:r w:rsidR="00C90603">
        <w:rPr>
          <w:sz w:val="24"/>
          <w:szCs w:val="24"/>
        </w:rPr>
        <w:t xml:space="preserve"> throughout the Trust and </w:t>
      </w:r>
      <w:r w:rsidRPr="008C12F5">
        <w:rPr>
          <w:sz w:val="24"/>
          <w:szCs w:val="24"/>
        </w:rPr>
        <w:t>with</w:t>
      </w:r>
      <w:r w:rsidR="00C90603">
        <w:rPr>
          <w:sz w:val="24"/>
          <w:szCs w:val="24"/>
        </w:rPr>
        <w:t xml:space="preserve"> a range of other alliances and as part of the Shelley pyramid of school</w:t>
      </w:r>
      <w:r w:rsidR="00F14C52">
        <w:rPr>
          <w:sz w:val="24"/>
          <w:szCs w:val="24"/>
        </w:rPr>
        <w:t>s.</w:t>
      </w:r>
    </w:p>
    <w:p w14:paraId="758176ED" w14:textId="77777777" w:rsidR="00F14C52" w:rsidRDefault="006D3545" w:rsidP="00E51D9B">
      <w:pPr>
        <w:tabs>
          <w:tab w:val="left" w:pos="7088"/>
          <w:tab w:val="left" w:pos="9923"/>
        </w:tabs>
        <w:ind w:left="6096" w:right="281"/>
        <w:rPr>
          <w:sz w:val="24"/>
          <w:szCs w:val="24"/>
        </w:rPr>
      </w:pPr>
      <w:r>
        <w:rPr>
          <w:rFonts w:eastAsia="Times New Roman" w:cs="Calibri"/>
          <w:noProof/>
          <w:sz w:val="24"/>
          <w:szCs w:val="24"/>
          <w:lang w:eastAsia="en-GB"/>
        </w:rPr>
        <mc:AlternateContent>
          <mc:Choice Requires="wps">
            <w:drawing>
              <wp:anchor distT="0" distB="0" distL="114300" distR="114300" simplePos="0" relativeHeight="251667456" behindDoc="0" locked="0" layoutInCell="1" allowOverlap="1" wp14:anchorId="3EA3F9B9" wp14:editId="33AFFCE2">
                <wp:simplePos x="0" y="0"/>
                <wp:positionH relativeFrom="page">
                  <wp:posOffset>-507365</wp:posOffset>
                </wp:positionH>
                <wp:positionV relativeFrom="paragraph">
                  <wp:posOffset>22225</wp:posOffset>
                </wp:positionV>
                <wp:extent cx="5662295" cy="4619625"/>
                <wp:effectExtent l="6985" t="0" r="21590" b="21590"/>
                <wp:wrapNone/>
                <wp:docPr id="10" name="Diagonal Stripe 10"/>
                <wp:cNvGraphicFramePr/>
                <a:graphic xmlns:a="http://schemas.openxmlformats.org/drawingml/2006/main">
                  <a:graphicData uri="http://schemas.microsoft.com/office/word/2010/wordprocessingShape">
                    <wps:wsp>
                      <wps:cNvSpPr/>
                      <wps:spPr>
                        <a:xfrm rot="16200000">
                          <a:off x="0" y="0"/>
                          <a:ext cx="5662295" cy="4619625"/>
                        </a:xfrm>
                        <a:prstGeom prst="diagStripe">
                          <a:avLst/>
                        </a:prstGeom>
                        <a:solidFill>
                          <a:schemeClr val="accent1"/>
                        </a:solidFill>
                        <a:ln>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EC71560" id="Diagonal Stripe 10" o:spid="_x0000_s1026" style="position:absolute;margin-left:-39.95pt;margin-top:1.75pt;width:445.85pt;height:363.75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662295,461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" path="m,2309813l2831148,,5662295,,,4619625,,2309813xe" fillcolor="#71bfe1 [3204]" strokecolor="#71bfe1 [3204]" strokeweight="2pt">
                <v:path arrowok="t" o:connecttype="custom" o:connectlocs="0,2309813;2831148,0;5662295,0;0,4619625;0,2309813" o:connectangles="0,0,0,0,0"/>
                <w10:wrap anchorx="page"/>
              </v:shape>
            </w:pict>
          </mc:Fallback>
        </mc:AlternateContent>
      </w:r>
    </w:p>
    <w:p w14:paraId="02BC6779" w14:textId="77777777" w:rsidR="008C12F5" w:rsidRDefault="008C12F5" w:rsidP="00E51D9B">
      <w:pPr>
        <w:tabs>
          <w:tab w:val="left" w:pos="7088"/>
          <w:tab w:val="left" w:pos="9923"/>
        </w:tabs>
        <w:ind w:left="2127" w:right="281"/>
        <w:rPr>
          <w:sz w:val="24"/>
          <w:szCs w:val="24"/>
        </w:rPr>
      </w:pPr>
      <w:r w:rsidRPr="008C12F5">
        <w:rPr>
          <w:sz w:val="24"/>
          <w:szCs w:val="24"/>
        </w:rPr>
        <w:t xml:space="preserve">We would hope that what you read in the information pack and your </w:t>
      </w:r>
      <w:r w:rsidR="002F25AA">
        <w:rPr>
          <w:sz w:val="24"/>
          <w:szCs w:val="24"/>
        </w:rPr>
        <w:t xml:space="preserve">wider research about the Trust and schools </w:t>
      </w:r>
      <w:r w:rsidRPr="008C12F5">
        <w:rPr>
          <w:sz w:val="24"/>
          <w:szCs w:val="24"/>
        </w:rPr>
        <w:t>will encourage you to apply.</w:t>
      </w:r>
    </w:p>
    <w:p w14:paraId="10DA4CB9" w14:textId="77777777" w:rsidR="00DE3372" w:rsidRDefault="004A3925" w:rsidP="00E51D9B">
      <w:pPr>
        <w:tabs>
          <w:tab w:val="left" w:pos="7513"/>
          <w:tab w:val="left" w:pos="9923"/>
        </w:tabs>
        <w:ind w:left="6096" w:right="272"/>
        <w:rPr>
          <w:sz w:val="24"/>
          <w:szCs w:val="24"/>
        </w:rPr>
      </w:pPr>
      <w:r>
        <w:rPr>
          <w:noProof/>
          <w:sz w:val="24"/>
          <w:szCs w:val="24"/>
          <w:lang w:eastAsia="en-GB"/>
        </w:rPr>
        <w:drawing>
          <wp:anchor distT="0" distB="0" distL="114300" distR="114300" simplePos="0" relativeHeight="251668480" behindDoc="0" locked="0" layoutInCell="1" allowOverlap="1" wp14:anchorId="0185394E" wp14:editId="6EF41896">
            <wp:simplePos x="0" y="0"/>
            <wp:positionH relativeFrom="column">
              <wp:posOffset>4603115</wp:posOffset>
            </wp:positionH>
            <wp:positionV relativeFrom="paragraph">
              <wp:posOffset>232410</wp:posOffset>
            </wp:positionV>
            <wp:extent cx="1676545" cy="823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 NB.png"/>
                    <pic:cNvPicPr/>
                  </pic:nvPicPr>
                  <pic:blipFill>
                    <a:blip r:embed="rId11">
                      <a:extLst>
                        <a:ext uri="{28A0092B-C50C-407E-A947-70E740481C1C}">
                          <a14:useLocalDpi xmlns:a14="http://schemas.microsoft.com/office/drawing/2010/main" val="0"/>
                        </a:ext>
                      </a:extLst>
                    </a:blip>
                    <a:stretch>
                      <a:fillRect/>
                    </a:stretch>
                  </pic:blipFill>
                  <pic:spPr>
                    <a:xfrm>
                      <a:off x="0" y="0"/>
                      <a:ext cx="1676545" cy="823031"/>
                    </a:xfrm>
                    <a:prstGeom prst="rect">
                      <a:avLst/>
                    </a:prstGeom>
                  </pic:spPr>
                </pic:pic>
              </a:graphicData>
            </a:graphic>
          </wp:anchor>
        </w:drawing>
      </w:r>
    </w:p>
    <w:p w14:paraId="21BE1ECB" w14:textId="77777777" w:rsidR="00DE3372" w:rsidRDefault="00DE3372" w:rsidP="00E51D9B">
      <w:pPr>
        <w:tabs>
          <w:tab w:val="left" w:pos="9923"/>
        </w:tabs>
        <w:ind w:left="6096" w:right="272"/>
        <w:rPr>
          <w:sz w:val="24"/>
          <w:szCs w:val="24"/>
        </w:rPr>
      </w:pPr>
    </w:p>
    <w:p w14:paraId="15B0041A" w14:textId="77777777" w:rsidR="004A3925" w:rsidRDefault="004A3925" w:rsidP="004A3925">
      <w:pPr>
        <w:tabs>
          <w:tab w:val="left" w:pos="9923"/>
        </w:tabs>
        <w:ind w:left="6096" w:right="272"/>
        <w:jc w:val="right"/>
        <w:rPr>
          <w:sz w:val="24"/>
          <w:szCs w:val="24"/>
        </w:rPr>
      </w:pPr>
    </w:p>
    <w:p w14:paraId="1C9A0F52" w14:textId="77777777" w:rsidR="004A3925" w:rsidRDefault="004A3925" w:rsidP="004A3925">
      <w:pPr>
        <w:tabs>
          <w:tab w:val="left" w:pos="9923"/>
        </w:tabs>
        <w:ind w:left="6096" w:right="272"/>
        <w:jc w:val="right"/>
        <w:rPr>
          <w:sz w:val="24"/>
          <w:szCs w:val="24"/>
        </w:rPr>
      </w:pPr>
    </w:p>
    <w:p w14:paraId="5D4A8744" w14:textId="77777777" w:rsidR="00DE3372" w:rsidRDefault="00DE3372" w:rsidP="004A3925">
      <w:pPr>
        <w:tabs>
          <w:tab w:val="left" w:pos="9923"/>
        </w:tabs>
        <w:ind w:left="6096" w:right="272"/>
        <w:jc w:val="right"/>
        <w:rPr>
          <w:sz w:val="24"/>
          <w:szCs w:val="24"/>
        </w:rPr>
      </w:pPr>
      <w:r>
        <w:rPr>
          <w:sz w:val="24"/>
          <w:szCs w:val="24"/>
        </w:rPr>
        <w:t>CEO – The Mast Academy Trust</w:t>
      </w:r>
    </w:p>
    <w:p w14:paraId="0F342AAD" w14:textId="77777777" w:rsidR="00DE3372" w:rsidRDefault="00DE3372" w:rsidP="00E51D9B">
      <w:pPr>
        <w:tabs>
          <w:tab w:val="left" w:pos="9923"/>
        </w:tabs>
        <w:spacing w:before="0" w:after="0"/>
        <w:ind w:left="6096"/>
        <w:rPr>
          <w:sz w:val="24"/>
          <w:szCs w:val="24"/>
        </w:rPr>
      </w:pPr>
      <w:r>
        <w:rPr>
          <w:sz w:val="24"/>
          <w:szCs w:val="24"/>
        </w:rPr>
        <w:br w:type="page"/>
      </w:r>
    </w:p>
    <w:p w14:paraId="5F55E2B2" w14:textId="77777777" w:rsidR="00DE3372" w:rsidRPr="00DE3372" w:rsidRDefault="00DE3372" w:rsidP="00DE3372">
      <w:pPr>
        <w:ind w:right="272"/>
        <w:rPr>
          <w:color w:val="85B841" w:themeColor="accent2"/>
          <w:sz w:val="48"/>
          <w:szCs w:val="48"/>
        </w:rPr>
      </w:pPr>
      <w:r w:rsidRPr="00DE3372">
        <w:rPr>
          <w:color w:val="85B841" w:themeColor="accent2"/>
          <w:sz w:val="48"/>
          <w:szCs w:val="48"/>
        </w:rPr>
        <w:lastRenderedPageBreak/>
        <w:t>About the Trust</w:t>
      </w:r>
    </w:p>
    <w:p w14:paraId="7CE6BB2D" w14:textId="60FA2A11" w:rsidR="00DE3372" w:rsidRPr="007A733F" w:rsidRDefault="00DE3372" w:rsidP="00DE3372">
      <w:pPr>
        <w:spacing w:beforeAutospacing="1" w:afterAutospacing="1"/>
        <w:rPr>
          <w:rFonts w:eastAsia="Times New Roman" w:cstheme="minorHAnsi"/>
          <w:sz w:val="24"/>
          <w:szCs w:val="24"/>
          <w:lang w:eastAsia="en-GB"/>
        </w:rPr>
      </w:pPr>
      <w:r w:rsidRPr="007A733F">
        <w:rPr>
          <w:rFonts w:eastAsia="Times New Roman" w:cstheme="minorHAnsi"/>
          <w:sz w:val="24"/>
          <w:szCs w:val="24"/>
          <w:lang w:eastAsia="en-GB"/>
        </w:rPr>
        <w:t xml:space="preserve">The </w:t>
      </w:r>
      <w:r>
        <w:rPr>
          <w:rFonts w:eastAsia="Times New Roman" w:cstheme="minorHAnsi"/>
          <w:sz w:val="24"/>
          <w:szCs w:val="24"/>
          <w:lang w:eastAsia="en-GB"/>
        </w:rPr>
        <w:t>MAST</w:t>
      </w:r>
      <w:r w:rsidRPr="007A733F">
        <w:rPr>
          <w:rFonts w:eastAsia="Times New Roman" w:cstheme="minorHAnsi"/>
          <w:sz w:val="24"/>
          <w:szCs w:val="24"/>
          <w:lang w:eastAsia="en-GB"/>
        </w:rPr>
        <w:t xml:space="preserve"> Academy Trust was established in December 2016 to build upon strong, existing partnerships around the pupils and fa</w:t>
      </w:r>
      <w:r>
        <w:rPr>
          <w:rFonts w:eastAsia="Times New Roman" w:cstheme="minorHAnsi"/>
          <w:sz w:val="24"/>
          <w:szCs w:val="24"/>
          <w:lang w:eastAsia="en-GB"/>
        </w:rPr>
        <w:t>milies in our locality through a</w:t>
      </w:r>
      <w:r w:rsidRPr="007A733F">
        <w:rPr>
          <w:rFonts w:eastAsia="Times New Roman" w:cstheme="minorHAnsi"/>
          <w:sz w:val="24"/>
          <w:szCs w:val="24"/>
          <w:lang w:eastAsia="en-GB"/>
        </w:rPr>
        <w:t>cademy status. The Trust currently comprises of f</w:t>
      </w:r>
      <w:r w:rsidR="00F3622A">
        <w:rPr>
          <w:rFonts w:eastAsia="Times New Roman" w:cstheme="minorHAnsi"/>
          <w:sz w:val="24"/>
          <w:szCs w:val="24"/>
          <w:lang w:eastAsia="en-GB"/>
        </w:rPr>
        <w:t>ive</w:t>
      </w:r>
      <w:r w:rsidRPr="007A733F">
        <w:rPr>
          <w:rFonts w:eastAsia="Times New Roman" w:cstheme="minorHAnsi"/>
          <w:sz w:val="24"/>
          <w:szCs w:val="24"/>
          <w:lang w:eastAsia="en-GB"/>
        </w:rPr>
        <w:t xml:space="preserve"> schools across the 4-13 years age range. </w:t>
      </w:r>
      <w:r>
        <w:rPr>
          <w:rFonts w:eastAsia="Times New Roman" w:cstheme="minorHAnsi"/>
          <w:sz w:val="24"/>
          <w:szCs w:val="24"/>
          <w:lang w:eastAsia="en-GB"/>
        </w:rPr>
        <w:t xml:space="preserve"> </w:t>
      </w:r>
      <w:r w:rsidRPr="007A733F">
        <w:rPr>
          <w:rFonts w:eastAsia="Times New Roman" w:cstheme="minorHAnsi"/>
          <w:sz w:val="24"/>
          <w:szCs w:val="24"/>
          <w:lang w:eastAsia="en-GB"/>
        </w:rPr>
        <w:t xml:space="preserve">We are a collaborative Trust, with all leaders supporting the development of </w:t>
      </w:r>
      <w:r>
        <w:rPr>
          <w:rFonts w:eastAsia="Times New Roman" w:cstheme="minorHAnsi"/>
          <w:sz w:val="24"/>
          <w:szCs w:val="24"/>
          <w:lang w:eastAsia="en-GB"/>
        </w:rPr>
        <w:t>MAST</w:t>
      </w:r>
      <w:r w:rsidRPr="007A733F">
        <w:rPr>
          <w:rFonts w:eastAsia="Times New Roman" w:cstheme="minorHAnsi"/>
          <w:sz w:val="24"/>
          <w:szCs w:val="24"/>
          <w:lang w:eastAsia="en-GB"/>
        </w:rPr>
        <w:t xml:space="preserve"> within the context of an Executive Leadership Team. Working strategically together, within our Pyramid of schools and with other services, we aim to transform provision and outcomes for pupils and their families.</w:t>
      </w:r>
    </w:p>
    <w:p w14:paraId="3AA7987F" w14:textId="77777777" w:rsidR="006417ED" w:rsidRPr="00C90603" w:rsidRDefault="006417ED" w:rsidP="006417ED">
      <w:pPr>
        <w:ind w:right="272"/>
        <w:rPr>
          <w:i/>
          <w:sz w:val="24"/>
          <w:szCs w:val="24"/>
        </w:rPr>
      </w:pPr>
      <w:r w:rsidRPr="00C90603">
        <w:rPr>
          <w:i/>
          <w:sz w:val="24"/>
          <w:szCs w:val="24"/>
        </w:rPr>
        <w:t>We want to support everyone to be the change they wish to see in the world. We understand that this is not about grand gestures, it's about helping individuals. Through a constant drive to enrich and develop our people, we can create a group of schools capable of achieving this goal. We remember this in everything we do, everything we say, every action we take, everything we promote. By keeping this focus, we aim to be an influential contributor to the world of education and an example to others.</w:t>
      </w:r>
    </w:p>
    <w:p w14:paraId="4A921062" w14:textId="77777777" w:rsidR="00DE3372" w:rsidRPr="00902650" w:rsidRDefault="00DE3372" w:rsidP="00DE3372">
      <w:pPr>
        <w:spacing w:beforeAutospacing="1" w:afterAutospacing="1"/>
        <w:rPr>
          <w:rFonts w:eastAsia="Times New Roman" w:cs="Calibri"/>
          <w:sz w:val="24"/>
          <w:szCs w:val="24"/>
          <w:lang w:eastAsia="en-GB"/>
        </w:rPr>
      </w:pPr>
      <w:r>
        <w:rPr>
          <w:rFonts w:eastAsia="Times New Roman" w:cs="Calibri"/>
          <w:sz w:val="24"/>
          <w:szCs w:val="24"/>
          <w:lang w:eastAsia="en-GB"/>
        </w:rPr>
        <w:t xml:space="preserve">Our vision for our pupils, staff and schools at the Mast Academy Trust is not defined by a statement but a set of key principles; principles that when united reveals our overarching vision.   As individual schools and a Trust: </w:t>
      </w:r>
    </w:p>
    <w:p w14:paraId="608B6E0B"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We celebrate </w:t>
      </w:r>
      <w:r w:rsidRPr="007A733F">
        <w:rPr>
          <w:rFonts w:ascii="Calibri" w:eastAsia="Times New Roman" w:hAnsi="Calibri" w:cs="Calibri"/>
          <w:b/>
          <w:sz w:val="24"/>
          <w:szCs w:val="24"/>
          <w:lang w:eastAsia="en-GB"/>
        </w:rPr>
        <w:t>individuality</w:t>
      </w:r>
    </w:p>
    <w:p w14:paraId="60099228"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We </w:t>
      </w:r>
      <w:r w:rsidRPr="007A733F">
        <w:rPr>
          <w:rFonts w:ascii="Calibri" w:eastAsia="Times New Roman" w:hAnsi="Calibri" w:cs="Calibri"/>
          <w:b/>
          <w:sz w:val="24"/>
          <w:szCs w:val="24"/>
          <w:lang w:eastAsia="en-GB"/>
        </w:rPr>
        <w:t>collaborate</w:t>
      </w:r>
      <w:r w:rsidRPr="00902650">
        <w:rPr>
          <w:rFonts w:ascii="Calibri" w:eastAsia="Times New Roman" w:hAnsi="Calibri" w:cs="Calibri"/>
          <w:sz w:val="24"/>
          <w:szCs w:val="24"/>
          <w:lang w:eastAsia="en-GB"/>
        </w:rPr>
        <w:t xml:space="preserve"> for the good of our children and staff</w:t>
      </w:r>
    </w:p>
    <w:p w14:paraId="6A38F387"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We </w:t>
      </w:r>
      <w:r w:rsidRPr="007A733F">
        <w:rPr>
          <w:rFonts w:ascii="Calibri" w:eastAsia="Times New Roman" w:hAnsi="Calibri" w:cs="Calibri"/>
          <w:b/>
          <w:sz w:val="24"/>
          <w:szCs w:val="24"/>
          <w:lang w:eastAsia="en-GB"/>
        </w:rPr>
        <w:t>inspire</w:t>
      </w:r>
      <w:r w:rsidRPr="00902650">
        <w:rPr>
          <w:rFonts w:ascii="Calibri" w:eastAsia="Times New Roman" w:hAnsi="Calibri" w:cs="Calibri"/>
          <w:sz w:val="24"/>
          <w:szCs w:val="24"/>
          <w:lang w:eastAsia="en-GB"/>
        </w:rPr>
        <w:t xml:space="preserve"> our children, and our employees to </w:t>
      </w:r>
      <w:r w:rsidRPr="007A733F">
        <w:rPr>
          <w:rFonts w:ascii="Calibri" w:eastAsia="Times New Roman" w:hAnsi="Calibri" w:cs="Calibri"/>
          <w:b/>
          <w:sz w:val="24"/>
          <w:szCs w:val="24"/>
          <w:lang w:eastAsia="en-GB"/>
        </w:rPr>
        <w:t>achieve</w:t>
      </w:r>
      <w:r w:rsidRPr="00902650">
        <w:rPr>
          <w:rFonts w:ascii="Calibri" w:eastAsia="Times New Roman" w:hAnsi="Calibri" w:cs="Calibri"/>
          <w:sz w:val="24"/>
          <w:szCs w:val="24"/>
          <w:lang w:eastAsia="en-GB"/>
        </w:rPr>
        <w:t xml:space="preserve"> their ambitions</w:t>
      </w:r>
    </w:p>
    <w:p w14:paraId="25E36A92"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We all </w:t>
      </w:r>
      <w:r w:rsidRPr="007A733F">
        <w:rPr>
          <w:rFonts w:ascii="Calibri" w:eastAsia="Times New Roman" w:hAnsi="Calibri" w:cs="Calibri"/>
          <w:b/>
          <w:sz w:val="24"/>
          <w:szCs w:val="24"/>
          <w:lang w:eastAsia="en-GB"/>
        </w:rPr>
        <w:t xml:space="preserve">learn </w:t>
      </w:r>
      <w:r w:rsidRPr="00902650">
        <w:rPr>
          <w:rFonts w:ascii="Calibri" w:eastAsia="Times New Roman" w:hAnsi="Calibri" w:cs="Calibri"/>
          <w:sz w:val="24"/>
          <w:szCs w:val="24"/>
          <w:lang w:eastAsia="en-GB"/>
        </w:rPr>
        <w:t>from our experiences</w:t>
      </w:r>
    </w:p>
    <w:p w14:paraId="207C256E" w14:textId="77777777" w:rsidR="00DE3372"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We ensure a </w:t>
      </w:r>
      <w:r w:rsidRPr="007A733F">
        <w:rPr>
          <w:rFonts w:ascii="Calibri" w:eastAsia="Times New Roman" w:hAnsi="Calibri" w:cs="Calibri"/>
          <w:b/>
          <w:sz w:val="24"/>
          <w:szCs w:val="24"/>
          <w:lang w:eastAsia="en-GB"/>
        </w:rPr>
        <w:t>safe</w:t>
      </w:r>
      <w:r w:rsidRPr="00902650">
        <w:rPr>
          <w:rFonts w:ascii="Calibri" w:eastAsia="Times New Roman" w:hAnsi="Calibri" w:cs="Calibri"/>
          <w:sz w:val="24"/>
          <w:szCs w:val="24"/>
          <w:lang w:eastAsia="en-GB"/>
        </w:rPr>
        <w:t xml:space="preserve"> and</w:t>
      </w:r>
      <w:r w:rsidRPr="007A733F">
        <w:rPr>
          <w:rFonts w:ascii="Calibri" w:eastAsia="Times New Roman" w:hAnsi="Calibri" w:cs="Calibri"/>
          <w:b/>
          <w:sz w:val="24"/>
          <w:szCs w:val="24"/>
          <w:lang w:eastAsia="en-GB"/>
        </w:rPr>
        <w:t xml:space="preserve"> caring</w:t>
      </w:r>
      <w:r w:rsidRPr="00902650">
        <w:rPr>
          <w:rFonts w:ascii="Calibri" w:eastAsia="Times New Roman" w:hAnsi="Calibri" w:cs="Calibri"/>
          <w:sz w:val="24"/>
          <w:szCs w:val="24"/>
          <w:lang w:eastAsia="en-GB"/>
        </w:rPr>
        <w:t xml:space="preserve"> environment for everyone</w:t>
      </w:r>
    </w:p>
    <w:p w14:paraId="55B49DE3" w14:textId="77777777" w:rsidR="00DE3372" w:rsidRPr="00902650" w:rsidRDefault="00205260" w:rsidP="00DE3372">
      <w:pPr>
        <w:spacing w:beforeAutospacing="1" w:afterAutospacing="1"/>
        <w:rPr>
          <w:rFonts w:eastAsia="Times New Roman" w:cs="Calibri"/>
          <w:sz w:val="24"/>
          <w:szCs w:val="24"/>
          <w:lang w:eastAsia="en-GB"/>
        </w:rPr>
      </w:pPr>
      <w:r>
        <w:rPr>
          <w:rFonts w:eastAsia="Times New Roman" w:cs="Calibri"/>
          <w:noProof/>
          <w:sz w:val="24"/>
          <w:szCs w:val="24"/>
          <w:lang w:eastAsia="en-GB"/>
        </w:rPr>
        <mc:AlternateContent>
          <mc:Choice Requires="wps">
            <w:drawing>
              <wp:anchor distT="0" distB="0" distL="114300" distR="114300" simplePos="0" relativeHeight="251665408" behindDoc="0" locked="0" layoutInCell="1" allowOverlap="1" wp14:anchorId="256015A0" wp14:editId="722A6620">
                <wp:simplePos x="0" y="0"/>
                <wp:positionH relativeFrom="column">
                  <wp:posOffset>696966</wp:posOffset>
                </wp:positionH>
                <wp:positionV relativeFrom="paragraph">
                  <wp:posOffset>196215</wp:posOffset>
                </wp:positionV>
                <wp:extent cx="6591300" cy="4619625"/>
                <wp:effectExtent l="0" t="0" r="19050" b="28575"/>
                <wp:wrapNone/>
                <wp:docPr id="9" name="Right Triangle 9"/>
                <wp:cNvGraphicFramePr/>
                <a:graphic xmlns:a="http://schemas.openxmlformats.org/drawingml/2006/main">
                  <a:graphicData uri="http://schemas.microsoft.com/office/word/2010/wordprocessingShape">
                    <wps:wsp>
                      <wps:cNvSpPr/>
                      <wps:spPr>
                        <a:xfrm flipH="1">
                          <a:off x="0" y="0"/>
                          <a:ext cx="6591300" cy="4619625"/>
                        </a:xfrm>
                        <a:prstGeom prst="rtTriangle">
                          <a:avLst/>
                        </a:prstGeom>
                        <a:solidFill>
                          <a:schemeClr val="accent3"/>
                        </a:solidFill>
                        <a:ln>
                          <a:solidFill>
                            <a:schemeClr val="accent3"/>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60D4C0F"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54.9pt;margin-top:15.45pt;width:519pt;height:36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" fillcolor="#73a140 [3206]" strokecolor="#73a140 [3206]" strokeweight="2pt"/>
            </w:pict>
          </mc:Fallback>
        </mc:AlternateContent>
      </w:r>
      <w:r w:rsidR="00DE3372">
        <w:rPr>
          <w:rFonts w:eastAsia="Times New Roman" w:cs="Calibri"/>
          <w:sz w:val="24"/>
          <w:szCs w:val="24"/>
          <w:lang w:eastAsia="en-GB"/>
        </w:rPr>
        <w:t>W</w:t>
      </w:r>
      <w:r w:rsidR="00DE3372" w:rsidRPr="00902650">
        <w:rPr>
          <w:rFonts w:eastAsia="Times New Roman" w:cs="Calibri"/>
          <w:sz w:val="24"/>
          <w:szCs w:val="24"/>
          <w:lang w:eastAsia="en-GB"/>
        </w:rPr>
        <w:t>e commit to:</w:t>
      </w:r>
    </w:p>
    <w:p w14:paraId="0D19FEC3"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Put the </w:t>
      </w:r>
      <w:r w:rsidRPr="00902650">
        <w:rPr>
          <w:rFonts w:ascii="Calibri" w:eastAsia="Times New Roman" w:hAnsi="Calibri" w:cs="Calibri"/>
          <w:b/>
          <w:sz w:val="24"/>
          <w:szCs w:val="24"/>
          <w:lang w:eastAsia="en-GB"/>
        </w:rPr>
        <w:t>children</w:t>
      </w:r>
      <w:r w:rsidRPr="00902650">
        <w:rPr>
          <w:rFonts w:ascii="Calibri" w:eastAsia="Times New Roman" w:hAnsi="Calibri" w:cs="Calibri"/>
          <w:sz w:val="24"/>
          <w:szCs w:val="24"/>
          <w:lang w:eastAsia="en-GB"/>
        </w:rPr>
        <w:t xml:space="preserve"> at the heart</w:t>
      </w:r>
    </w:p>
    <w:p w14:paraId="394F2488"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Value all our </w:t>
      </w:r>
      <w:r w:rsidRPr="00902650">
        <w:rPr>
          <w:rFonts w:ascii="Calibri" w:eastAsia="Times New Roman" w:hAnsi="Calibri" w:cs="Calibri"/>
          <w:b/>
          <w:sz w:val="24"/>
          <w:szCs w:val="24"/>
          <w:lang w:eastAsia="en-GB"/>
        </w:rPr>
        <w:t>people</w:t>
      </w:r>
      <w:r w:rsidRPr="00902650">
        <w:rPr>
          <w:rFonts w:ascii="Calibri" w:eastAsia="Times New Roman" w:hAnsi="Calibri" w:cs="Calibri"/>
          <w:sz w:val="24"/>
          <w:szCs w:val="24"/>
          <w:lang w:eastAsia="en-GB"/>
        </w:rPr>
        <w:t xml:space="preserve"> and respect their well-being</w:t>
      </w:r>
    </w:p>
    <w:p w14:paraId="2C3936E5"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Serve the </w:t>
      </w:r>
      <w:r w:rsidRPr="00902650">
        <w:rPr>
          <w:rFonts w:ascii="Calibri" w:eastAsia="Times New Roman" w:hAnsi="Calibri" w:cs="Calibri"/>
          <w:b/>
          <w:sz w:val="24"/>
          <w:szCs w:val="24"/>
          <w:lang w:eastAsia="en-GB"/>
        </w:rPr>
        <w:t xml:space="preserve">community </w:t>
      </w:r>
      <w:r w:rsidRPr="00902650">
        <w:rPr>
          <w:rFonts w:ascii="Calibri" w:eastAsia="Times New Roman" w:hAnsi="Calibri" w:cs="Calibri"/>
          <w:sz w:val="24"/>
          <w:szCs w:val="24"/>
          <w:lang w:eastAsia="en-GB"/>
        </w:rPr>
        <w:t>around us</w:t>
      </w:r>
    </w:p>
    <w:p w14:paraId="29FBBF97"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b/>
          <w:sz w:val="24"/>
          <w:szCs w:val="24"/>
          <w:lang w:eastAsia="en-GB"/>
        </w:rPr>
        <w:t>Respect</w:t>
      </w:r>
      <w:r w:rsidRPr="00902650">
        <w:rPr>
          <w:rFonts w:ascii="Calibri" w:eastAsia="Times New Roman" w:hAnsi="Calibri" w:cs="Calibri"/>
          <w:sz w:val="24"/>
          <w:szCs w:val="24"/>
          <w:lang w:eastAsia="en-GB"/>
        </w:rPr>
        <w:t xml:space="preserve"> different opinions and then unite together</w:t>
      </w:r>
    </w:p>
    <w:p w14:paraId="39F1D9E0"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 xml:space="preserve">Be willing to </w:t>
      </w:r>
      <w:r w:rsidRPr="00902650">
        <w:rPr>
          <w:rFonts w:ascii="Calibri" w:eastAsia="Times New Roman" w:hAnsi="Calibri" w:cs="Calibri"/>
          <w:b/>
          <w:sz w:val="24"/>
          <w:szCs w:val="24"/>
          <w:lang w:eastAsia="en-GB"/>
        </w:rPr>
        <w:t>challenge</w:t>
      </w:r>
      <w:r w:rsidRPr="00902650">
        <w:rPr>
          <w:rFonts w:ascii="Calibri" w:eastAsia="Times New Roman" w:hAnsi="Calibri" w:cs="Calibri"/>
          <w:sz w:val="24"/>
          <w:szCs w:val="24"/>
          <w:lang w:eastAsia="en-GB"/>
        </w:rPr>
        <w:t xml:space="preserve"> and accept challenge</w:t>
      </w:r>
    </w:p>
    <w:p w14:paraId="0E402DEF" w14:textId="77777777" w:rsidR="00DE3372" w:rsidRPr="00902650"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b/>
          <w:sz w:val="24"/>
          <w:szCs w:val="24"/>
          <w:lang w:eastAsia="en-GB"/>
        </w:rPr>
        <w:t xml:space="preserve">Support </w:t>
      </w:r>
      <w:r w:rsidRPr="00902650">
        <w:rPr>
          <w:rFonts w:ascii="Calibri" w:eastAsia="Times New Roman" w:hAnsi="Calibri" w:cs="Calibri"/>
          <w:sz w:val="24"/>
          <w:szCs w:val="24"/>
          <w:lang w:eastAsia="en-GB"/>
        </w:rPr>
        <w:t xml:space="preserve">all areas within the </w:t>
      </w:r>
      <w:r>
        <w:rPr>
          <w:rFonts w:ascii="Calibri" w:eastAsia="Times New Roman" w:hAnsi="Calibri" w:cs="Calibri"/>
          <w:sz w:val="24"/>
          <w:szCs w:val="24"/>
          <w:lang w:eastAsia="en-GB"/>
        </w:rPr>
        <w:t>MAST</w:t>
      </w:r>
      <w:r w:rsidRPr="00902650">
        <w:rPr>
          <w:rFonts w:ascii="Calibri" w:eastAsia="Times New Roman" w:hAnsi="Calibri" w:cs="Calibri"/>
          <w:sz w:val="24"/>
          <w:szCs w:val="24"/>
          <w:lang w:eastAsia="en-GB"/>
        </w:rPr>
        <w:t xml:space="preserve"> Academy Trust</w:t>
      </w:r>
    </w:p>
    <w:p w14:paraId="4F2EEF35" w14:textId="77777777" w:rsidR="00DE3372" w:rsidRDefault="00DE3372" w:rsidP="00491CCA">
      <w:pPr>
        <w:pStyle w:val="ListParagraph"/>
        <w:numPr>
          <w:ilvl w:val="0"/>
          <w:numId w:val="6"/>
        </w:numPr>
        <w:spacing w:beforeAutospacing="1" w:after="100" w:afterAutospacing="1" w:line="240" w:lineRule="auto"/>
        <w:rPr>
          <w:rFonts w:ascii="Calibri" w:eastAsia="Times New Roman" w:hAnsi="Calibri" w:cs="Calibri"/>
          <w:sz w:val="24"/>
          <w:szCs w:val="24"/>
          <w:lang w:eastAsia="en-GB"/>
        </w:rPr>
      </w:pPr>
      <w:r w:rsidRPr="00902650">
        <w:rPr>
          <w:rFonts w:ascii="Calibri" w:eastAsia="Times New Roman" w:hAnsi="Calibri" w:cs="Calibri"/>
          <w:sz w:val="24"/>
          <w:szCs w:val="24"/>
          <w:lang w:eastAsia="en-GB"/>
        </w:rPr>
        <w:t>Adhere to the Nolan Principles</w:t>
      </w:r>
    </w:p>
    <w:p w14:paraId="569BA5BC" w14:textId="77777777" w:rsidR="00DE3372" w:rsidRDefault="00BE2DC9">
      <w:pPr>
        <w:spacing w:before="0" w:after="0"/>
        <w:rPr>
          <w:sz w:val="24"/>
          <w:szCs w:val="24"/>
        </w:rPr>
      </w:pPr>
      <w:r>
        <w:rPr>
          <w:noProof/>
          <w:lang w:eastAsia="en-GB"/>
        </w:rPr>
        <mc:AlternateContent>
          <mc:Choice Requires="wps">
            <w:drawing>
              <wp:anchor distT="0" distB="0" distL="114300" distR="114300" simplePos="0" relativeHeight="251687936" behindDoc="0" locked="0" layoutInCell="1" allowOverlap="1" wp14:anchorId="5F9CD302" wp14:editId="1E57D775">
                <wp:simplePos x="0" y="0"/>
                <wp:positionH relativeFrom="column">
                  <wp:posOffset>2098040</wp:posOffset>
                </wp:positionH>
                <wp:positionV relativeFrom="paragraph">
                  <wp:posOffset>2161350</wp:posOffset>
                </wp:positionV>
                <wp:extent cx="4771390" cy="776605"/>
                <wp:effectExtent l="0" t="0" r="10160" b="4445"/>
                <wp:wrapNone/>
                <wp:docPr id="3" name="Text Box 3"/>
                <wp:cNvGraphicFramePr/>
                <a:graphic xmlns:a="http://schemas.openxmlformats.org/drawingml/2006/main">
                  <a:graphicData uri="http://schemas.microsoft.com/office/word/2010/wordprocessingShape">
                    <wps:wsp>
                      <wps:cNvSpPr txBox="1"/>
                      <wps:spPr>
                        <a:xfrm>
                          <a:off x="0" y="0"/>
                          <a:ext cx="4771390" cy="776605"/>
                        </a:xfrm>
                        <a:prstGeom prst="rect">
                          <a:avLst/>
                        </a:prstGeom>
                        <a:noFill/>
                        <a:ln>
                          <a:noFill/>
                        </a:ln>
                        <a:effectLst/>
                        <a:extLst>
                          <a:ext uri="{FAA26D3D-D897-4be2-8F04-BA451C77F1D7}">
                            <ma14:placeholderFlag xmlns:oel="http://schemas.microsoft.com/office/2019/extlst" xmlns:w16du="http://schemas.microsoft.com/office/word/2023/wordml/word16du" xmlns:w16sdtfl="http://schemas.microsoft.com/office/word/2024/wordml/sdtformatlock"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du="http://schemas.microsoft.com/office/word/2023/wordml/word16du" xmlns:w16sdtfl="http://schemas.microsoft.com/office/word/2024/wordml/sdtformatlock"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D5E854" w14:textId="77777777" w:rsidR="00BE2DC9" w:rsidRPr="00BE2DC9" w:rsidRDefault="00BE2DC9" w:rsidP="00BE2DC9">
                            <w:pPr>
                              <w:spacing w:after="0" w:line="220" w:lineRule="exact"/>
                              <w:jc w:val="right"/>
                              <w:rPr>
                                <w:b/>
                                <w:color w:val="FFFCD5" w:themeColor="background2"/>
                                <w:sz w:val="24"/>
                                <w:szCs w:val="24"/>
                              </w:rPr>
                            </w:pPr>
                            <w:r w:rsidRPr="00BE2DC9">
                              <w:rPr>
                                <w:b/>
                                <w:color w:val="FFFCD5" w:themeColor="background2"/>
                                <w:sz w:val="24"/>
                                <w:szCs w:val="24"/>
                              </w:rPr>
                              <w:t>The Mast Academy Trust</w:t>
                            </w:r>
                          </w:p>
                          <w:p w14:paraId="213ECB8A" w14:textId="77777777" w:rsidR="00BE2DC9" w:rsidRPr="00BE2DC9" w:rsidRDefault="00BE2DC9" w:rsidP="00BE2DC9">
                            <w:pPr>
                              <w:spacing w:after="0" w:line="220" w:lineRule="exact"/>
                              <w:jc w:val="right"/>
                              <w:rPr>
                                <w:color w:val="FFFCD5" w:themeColor="background2"/>
                                <w:sz w:val="24"/>
                                <w:szCs w:val="24"/>
                              </w:rPr>
                            </w:pPr>
                            <w:r w:rsidRPr="00BE2DC9">
                              <w:rPr>
                                <w:color w:val="FFFCD5" w:themeColor="background2"/>
                                <w:sz w:val="24"/>
                                <w:szCs w:val="24"/>
                              </w:rPr>
                              <w:t xml:space="preserve">c/o Scissett Middle School, Wakefield Road, Scissett, Huddersfield, HD8 9JX </w:t>
                            </w:r>
                            <w:hyperlink r:id="rId12" w:history="1">
                              <w:r w:rsidRPr="00BE2DC9">
                                <w:rPr>
                                  <w:rStyle w:val="Hyperlink"/>
                                  <w:color w:val="FFFCD5" w:themeColor="background2"/>
                                  <w:sz w:val="24"/>
                                  <w:szCs w:val="24"/>
                                </w:rPr>
                                <w:t>www.themast.co.uk</w:t>
                              </w:r>
                            </w:hyperlink>
                            <w:r>
                              <w:rPr>
                                <w:color w:val="FFFCD5" w:themeColor="background2"/>
                                <w:sz w:val="24"/>
                                <w:szCs w:val="24"/>
                              </w:rPr>
                              <w:t xml:space="preserve">  |  01484 865444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CD302" id="_x0000_t202" coordsize="21600,21600" o:spt="202" path="m,l,21600r21600,l21600,xe">
                <v:stroke joinstyle="miter"/>
                <v:path gradientshapeok="t" o:connecttype="rect"/>
              </v:shapetype>
              <v:shape id="Text Box 3" o:spid="_x0000_s1026" type="#_x0000_t202" style="position:absolute;margin-left:165.2pt;margin-top:170.2pt;width:375.7pt;height:6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" filled="f" stroked="f">
                <v:textbox inset="0,0,0,0">
                  <w:txbxContent>
                    <w:p w14:paraId="58D5E854" w14:textId="77777777" w:rsidR="00BE2DC9" w:rsidRPr="00BE2DC9" w:rsidRDefault="00BE2DC9" w:rsidP="00BE2DC9">
                      <w:pPr>
                        <w:spacing w:after="0" w:line="220" w:lineRule="exact"/>
                        <w:jc w:val="right"/>
                        <w:rPr>
                          <w:b/>
                          <w:color w:val="FFFCD5" w:themeColor="background2"/>
                          <w:sz w:val="24"/>
                          <w:szCs w:val="24"/>
                        </w:rPr>
                      </w:pPr>
                      <w:r w:rsidRPr="00BE2DC9">
                        <w:rPr>
                          <w:b/>
                          <w:color w:val="FFFCD5" w:themeColor="background2"/>
                          <w:sz w:val="24"/>
                          <w:szCs w:val="24"/>
                        </w:rPr>
                        <w:t>The Mast Academy Trust</w:t>
                      </w:r>
                    </w:p>
                    <w:p w14:paraId="213ECB8A" w14:textId="77777777" w:rsidR="00BE2DC9" w:rsidRPr="00BE2DC9" w:rsidRDefault="00BE2DC9" w:rsidP="00BE2DC9">
                      <w:pPr>
                        <w:spacing w:after="0" w:line="220" w:lineRule="exact"/>
                        <w:jc w:val="right"/>
                        <w:rPr>
                          <w:color w:val="FFFCD5" w:themeColor="background2"/>
                          <w:sz w:val="24"/>
                          <w:szCs w:val="24"/>
                        </w:rPr>
                      </w:pPr>
                      <w:r w:rsidRPr="00BE2DC9">
                        <w:rPr>
                          <w:color w:val="FFFCD5" w:themeColor="background2"/>
                          <w:sz w:val="24"/>
                          <w:szCs w:val="24"/>
                        </w:rPr>
                        <w:t xml:space="preserve">c/o Scissett Middle School, Wakefield Road, Scissett, Huddersfield, HD8 9JX </w:t>
                      </w:r>
                      <w:hyperlink r:id="rId13" w:history="1">
                        <w:r w:rsidRPr="00BE2DC9">
                          <w:rPr>
                            <w:rStyle w:val="Hyperlink"/>
                            <w:color w:val="FFFCD5" w:themeColor="background2"/>
                            <w:sz w:val="24"/>
                            <w:szCs w:val="24"/>
                          </w:rPr>
                          <w:t>www.themast.co.uk</w:t>
                        </w:r>
                      </w:hyperlink>
                      <w:r>
                        <w:rPr>
                          <w:color w:val="FFFCD5" w:themeColor="background2"/>
                          <w:sz w:val="24"/>
                          <w:szCs w:val="24"/>
                        </w:rPr>
                        <w:t xml:space="preserve">  |  01484 865444  </w:t>
                      </w:r>
                    </w:p>
                  </w:txbxContent>
                </v:textbox>
              </v:shape>
            </w:pict>
          </mc:Fallback>
        </mc:AlternateContent>
      </w:r>
      <w:r w:rsidR="00DE3372">
        <w:rPr>
          <w:sz w:val="24"/>
          <w:szCs w:val="24"/>
        </w:rPr>
        <w:br w:type="page"/>
      </w:r>
    </w:p>
    <w:p w14:paraId="58EA06C0" w14:textId="77777777" w:rsidR="00201650" w:rsidRPr="00C226E4" w:rsidRDefault="00201650" w:rsidP="00C226E4">
      <w:pPr>
        <w:pStyle w:val="Style1"/>
      </w:pPr>
      <w:r w:rsidRPr="00C226E4">
        <w:lastRenderedPageBreak/>
        <w:t>Joining the Trust</w:t>
      </w:r>
    </w:p>
    <w:p w14:paraId="2511D7EE" w14:textId="77777777" w:rsidR="00201650" w:rsidRDefault="00201650" w:rsidP="00201650">
      <w:pPr>
        <w:autoSpaceDE w:val="0"/>
        <w:autoSpaceDN w:val="0"/>
        <w:adjustRightInd w:val="0"/>
        <w:spacing w:before="0" w:after="0"/>
        <w:rPr>
          <w:rFonts w:asciiTheme="minorHAnsi" w:hAnsiTheme="minorHAnsi" w:cstheme="minorHAnsi"/>
          <w:bCs/>
          <w:color w:val="85B841" w:themeColor="accent2"/>
          <w:sz w:val="32"/>
          <w:szCs w:val="32"/>
        </w:rPr>
      </w:pPr>
    </w:p>
    <w:p w14:paraId="389599AE" w14:textId="77777777" w:rsidR="00201650" w:rsidRPr="002D20B6" w:rsidRDefault="00201650" w:rsidP="00201650">
      <w:pPr>
        <w:autoSpaceDE w:val="0"/>
        <w:autoSpaceDN w:val="0"/>
        <w:adjustRightInd w:val="0"/>
        <w:spacing w:before="0" w:after="0"/>
        <w:rPr>
          <w:rFonts w:asciiTheme="minorHAnsi" w:hAnsiTheme="minorHAnsi" w:cstheme="minorHAnsi"/>
          <w:bCs/>
          <w:sz w:val="32"/>
          <w:szCs w:val="32"/>
        </w:rPr>
      </w:pPr>
      <w:r w:rsidRPr="002D20B6">
        <w:rPr>
          <w:rFonts w:asciiTheme="minorHAnsi" w:hAnsiTheme="minorHAnsi" w:cstheme="minorHAnsi"/>
          <w:bCs/>
          <w:color w:val="85B841" w:themeColor="accent2"/>
          <w:sz w:val="32"/>
          <w:szCs w:val="32"/>
        </w:rPr>
        <w:t>Career Progression</w:t>
      </w:r>
    </w:p>
    <w:p w14:paraId="5E358858" w14:textId="77777777" w:rsidR="00201650" w:rsidRPr="002D20B6" w:rsidRDefault="00201650" w:rsidP="00201650">
      <w:pPr>
        <w:autoSpaceDE w:val="0"/>
        <w:autoSpaceDN w:val="0"/>
        <w:adjustRightInd w:val="0"/>
        <w:spacing w:before="0" w:after="0"/>
        <w:rPr>
          <w:rFonts w:asciiTheme="minorHAnsi" w:hAnsiTheme="minorHAnsi" w:cstheme="minorHAnsi"/>
          <w:bCs/>
          <w:sz w:val="24"/>
          <w:szCs w:val="24"/>
        </w:rPr>
      </w:pPr>
      <w:r w:rsidRPr="002D20B6">
        <w:rPr>
          <w:rFonts w:asciiTheme="minorHAnsi" w:hAnsiTheme="minorHAnsi" w:cstheme="minorHAnsi"/>
          <w:bCs/>
          <w:sz w:val="24"/>
          <w:szCs w:val="24"/>
        </w:rPr>
        <w:t>The Trust is committed to developing all staff within their roles and creating opportunities for further career progression.</w:t>
      </w:r>
    </w:p>
    <w:p w14:paraId="46BC7388" w14:textId="77777777" w:rsidR="00201650" w:rsidRPr="002D20B6" w:rsidRDefault="00201650" w:rsidP="00201650">
      <w:pPr>
        <w:autoSpaceDE w:val="0"/>
        <w:autoSpaceDN w:val="0"/>
        <w:adjustRightInd w:val="0"/>
        <w:spacing w:before="0" w:after="0"/>
        <w:rPr>
          <w:rFonts w:asciiTheme="minorHAnsi" w:hAnsiTheme="minorHAnsi" w:cstheme="minorHAnsi"/>
          <w:bCs/>
          <w:sz w:val="24"/>
          <w:szCs w:val="24"/>
        </w:rPr>
      </w:pPr>
    </w:p>
    <w:p w14:paraId="46A900E5" w14:textId="77777777" w:rsidR="00201650" w:rsidRPr="002D20B6" w:rsidRDefault="00201650" w:rsidP="00201650">
      <w:pPr>
        <w:autoSpaceDE w:val="0"/>
        <w:autoSpaceDN w:val="0"/>
        <w:adjustRightInd w:val="0"/>
        <w:spacing w:before="0" w:after="0"/>
        <w:rPr>
          <w:rFonts w:asciiTheme="minorHAnsi" w:hAnsiTheme="minorHAnsi" w:cstheme="minorHAnsi"/>
          <w:bCs/>
          <w:color w:val="85B841" w:themeColor="accent2"/>
          <w:sz w:val="32"/>
          <w:szCs w:val="32"/>
        </w:rPr>
      </w:pPr>
      <w:r w:rsidRPr="002D20B6">
        <w:rPr>
          <w:rFonts w:asciiTheme="minorHAnsi" w:hAnsiTheme="minorHAnsi" w:cstheme="minorHAnsi"/>
          <w:bCs/>
          <w:color w:val="85B841" w:themeColor="accent2"/>
          <w:sz w:val="32"/>
          <w:szCs w:val="32"/>
        </w:rPr>
        <w:t>Pension</w:t>
      </w:r>
    </w:p>
    <w:p w14:paraId="5C943EE3" w14:textId="77777777" w:rsidR="00201650" w:rsidRPr="002D20B6" w:rsidRDefault="00201650" w:rsidP="00201650">
      <w:pPr>
        <w:autoSpaceDE w:val="0"/>
        <w:autoSpaceDN w:val="0"/>
        <w:adjustRightInd w:val="0"/>
        <w:spacing w:before="0" w:after="0"/>
        <w:rPr>
          <w:rFonts w:asciiTheme="minorHAnsi" w:hAnsiTheme="minorHAnsi" w:cstheme="minorHAnsi"/>
          <w:bCs/>
          <w:sz w:val="24"/>
          <w:szCs w:val="24"/>
        </w:rPr>
      </w:pPr>
      <w:r w:rsidRPr="002D20B6">
        <w:rPr>
          <w:rFonts w:asciiTheme="minorHAnsi" w:hAnsiTheme="minorHAnsi" w:cstheme="minorHAnsi"/>
          <w:bCs/>
          <w:sz w:val="24"/>
          <w:szCs w:val="24"/>
        </w:rPr>
        <w:t>Every employee of</w:t>
      </w:r>
      <w:r>
        <w:rPr>
          <w:rFonts w:asciiTheme="minorHAnsi" w:hAnsiTheme="minorHAnsi" w:cstheme="minorHAnsi"/>
          <w:bCs/>
          <w:sz w:val="24"/>
          <w:szCs w:val="24"/>
        </w:rPr>
        <w:t xml:space="preserve"> the trust and the schools part of</w:t>
      </w:r>
      <w:r w:rsidRPr="002D20B6">
        <w:rPr>
          <w:rFonts w:asciiTheme="minorHAnsi" w:hAnsiTheme="minorHAnsi" w:cstheme="minorHAnsi"/>
          <w:bCs/>
          <w:sz w:val="24"/>
          <w:szCs w:val="24"/>
        </w:rPr>
        <w:t xml:space="preserve"> The Mast Academy Trust has access to the Teacher</w:t>
      </w:r>
      <w:r>
        <w:rPr>
          <w:rFonts w:asciiTheme="minorHAnsi" w:hAnsiTheme="minorHAnsi" w:cstheme="minorHAnsi"/>
          <w:bCs/>
          <w:sz w:val="24"/>
          <w:szCs w:val="24"/>
        </w:rPr>
        <w:t>’</w:t>
      </w:r>
      <w:r w:rsidRPr="002D20B6">
        <w:rPr>
          <w:rFonts w:asciiTheme="minorHAnsi" w:hAnsiTheme="minorHAnsi" w:cstheme="minorHAnsi"/>
          <w:bCs/>
          <w:sz w:val="24"/>
          <w:szCs w:val="24"/>
        </w:rPr>
        <w:t>s Pension Scheme or the Local Government Pension Scheme.</w:t>
      </w:r>
    </w:p>
    <w:p w14:paraId="3E3D614F" w14:textId="77777777" w:rsidR="00201650" w:rsidRPr="002D20B6" w:rsidRDefault="00201650" w:rsidP="00201650">
      <w:pPr>
        <w:autoSpaceDE w:val="0"/>
        <w:autoSpaceDN w:val="0"/>
        <w:adjustRightInd w:val="0"/>
        <w:spacing w:before="0" w:after="0"/>
        <w:rPr>
          <w:rFonts w:asciiTheme="minorHAnsi" w:hAnsiTheme="minorHAnsi" w:cstheme="minorHAnsi"/>
          <w:b/>
          <w:bCs/>
          <w:sz w:val="24"/>
          <w:szCs w:val="24"/>
        </w:rPr>
      </w:pPr>
    </w:p>
    <w:p w14:paraId="53CADB2E" w14:textId="77777777" w:rsidR="00201650" w:rsidRDefault="00201650" w:rsidP="00201650">
      <w:pPr>
        <w:autoSpaceDE w:val="0"/>
        <w:autoSpaceDN w:val="0"/>
        <w:adjustRightInd w:val="0"/>
        <w:spacing w:before="0" w:after="0"/>
        <w:rPr>
          <w:rFonts w:asciiTheme="minorHAnsi" w:hAnsiTheme="minorHAnsi" w:cstheme="minorHAnsi"/>
          <w:bCs/>
          <w:color w:val="85B841" w:themeColor="accent2"/>
          <w:sz w:val="32"/>
          <w:szCs w:val="32"/>
        </w:rPr>
      </w:pPr>
      <w:r w:rsidRPr="002D20B6">
        <w:rPr>
          <w:rFonts w:asciiTheme="minorHAnsi" w:hAnsiTheme="minorHAnsi" w:cstheme="minorHAnsi"/>
          <w:bCs/>
          <w:color w:val="85B841" w:themeColor="accent2"/>
          <w:sz w:val="32"/>
          <w:szCs w:val="32"/>
        </w:rPr>
        <w:t>Health and Wellbeing</w:t>
      </w:r>
    </w:p>
    <w:p w14:paraId="2847587E" w14:textId="77777777" w:rsidR="00201650" w:rsidRPr="00C802BD" w:rsidRDefault="00201650" w:rsidP="00201650">
      <w:pPr>
        <w:autoSpaceDE w:val="0"/>
        <w:autoSpaceDN w:val="0"/>
        <w:adjustRightInd w:val="0"/>
        <w:spacing w:before="0" w:after="0"/>
        <w:rPr>
          <w:rFonts w:asciiTheme="minorHAnsi" w:hAnsiTheme="minorHAnsi" w:cstheme="minorHAnsi"/>
          <w:bCs/>
          <w:sz w:val="24"/>
          <w:szCs w:val="24"/>
        </w:rPr>
      </w:pPr>
      <w:r w:rsidRPr="00531334">
        <w:rPr>
          <w:rFonts w:asciiTheme="minorHAnsi" w:hAnsiTheme="minorHAnsi" w:cstheme="minorHAnsi"/>
          <w:bCs/>
          <w:sz w:val="24"/>
          <w:szCs w:val="24"/>
        </w:rPr>
        <w:t>As an employer we are committed to promoting and protecting the physical and mental health of all our staff</w:t>
      </w:r>
      <w:r>
        <w:rPr>
          <w:rFonts w:asciiTheme="minorHAnsi" w:hAnsiTheme="minorHAnsi" w:cstheme="minorHAnsi"/>
          <w:bCs/>
          <w:sz w:val="24"/>
          <w:szCs w:val="24"/>
        </w:rPr>
        <w:t xml:space="preserve">. </w:t>
      </w:r>
      <w:r w:rsidRPr="00C802BD">
        <w:rPr>
          <w:rFonts w:asciiTheme="minorHAnsi" w:hAnsiTheme="minorHAnsi" w:cstheme="minorHAnsi"/>
          <w:bCs/>
          <w:sz w:val="24"/>
          <w:szCs w:val="24"/>
        </w:rPr>
        <w:t>All employees in the Trust have access to a mental health and wellbeing service provide</w:t>
      </w:r>
      <w:r>
        <w:rPr>
          <w:rFonts w:asciiTheme="minorHAnsi" w:hAnsiTheme="minorHAnsi" w:cstheme="minorHAnsi"/>
          <w:bCs/>
          <w:sz w:val="24"/>
          <w:szCs w:val="24"/>
        </w:rPr>
        <w:t>d</w:t>
      </w:r>
      <w:r w:rsidRPr="00C802BD">
        <w:rPr>
          <w:rFonts w:asciiTheme="minorHAnsi" w:hAnsiTheme="minorHAnsi" w:cstheme="minorHAnsi"/>
          <w:bCs/>
          <w:sz w:val="24"/>
          <w:szCs w:val="24"/>
        </w:rPr>
        <w:t xml:space="preserve"> by Group Buy Scheme.  The service provides counselling, medical and wellbeing support.</w:t>
      </w:r>
    </w:p>
    <w:p w14:paraId="541A9903" w14:textId="77777777" w:rsidR="00201650" w:rsidRPr="002F25AA" w:rsidRDefault="00201650" w:rsidP="00201650">
      <w:pPr>
        <w:spacing w:before="0" w:after="0"/>
      </w:pPr>
    </w:p>
    <w:p w14:paraId="1B6CED9F" w14:textId="77777777" w:rsidR="00201650" w:rsidRDefault="00201650" w:rsidP="00201650">
      <w:pPr>
        <w:autoSpaceDE w:val="0"/>
        <w:autoSpaceDN w:val="0"/>
        <w:adjustRightInd w:val="0"/>
        <w:spacing w:before="0" w:after="0"/>
        <w:rPr>
          <w:rFonts w:asciiTheme="minorHAnsi" w:hAnsiTheme="minorHAnsi" w:cstheme="minorHAnsi"/>
          <w:bCs/>
          <w:color w:val="85B841" w:themeColor="accent2"/>
          <w:sz w:val="32"/>
          <w:szCs w:val="32"/>
        </w:rPr>
      </w:pPr>
      <w:r w:rsidRPr="002F25AA">
        <w:rPr>
          <w:rFonts w:asciiTheme="minorHAnsi" w:hAnsiTheme="minorHAnsi" w:cstheme="minorHAnsi"/>
          <w:bCs/>
          <w:color w:val="85B841" w:themeColor="accent2"/>
          <w:sz w:val="32"/>
          <w:szCs w:val="32"/>
        </w:rPr>
        <w:t>Supportive Colleagues</w:t>
      </w:r>
    </w:p>
    <w:p w14:paraId="3CE4A4F5" w14:textId="77777777" w:rsidR="00201650" w:rsidRDefault="00201650" w:rsidP="00201650">
      <w:pPr>
        <w:autoSpaceDE w:val="0"/>
        <w:autoSpaceDN w:val="0"/>
        <w:adjustRightInd w:val="0"/>
        <w:spacing w:before="0" w:after="0"/>
        <w:rPr>
          <w:sz w:val="24"/>
          <w:szCs w:val="24"/>
        </w:rPr>
      </w:pPr>
      <w:r>
        <w:rPr>
          <w:sz w:val="24"/>
          <w:szCs w:val="24"/>
        </w:rPr>
        <w:t xml:space="preserve">Wherever you work within the Trust, in our school teams or collaborative teams, in a teaching or support role, there are leaders and colleagues there to offer support and guidance throughout your career at the Mast Academy Trust.    </w:t>
      </w:r>
    </w:p>
    <w:p w14:paraId="2A992DB0" w14:textId="77777777" w:rsidR="00201650" w:rsidRDefault="00201650" w:rsidP="00201650">
      <w:pPr>
        <w:autoSpaceDE w:val="0"/>
        <w:autoSpaceDN w:val="0"/>
        <w:adjustRightInd w:val="0"/>
        <w:spacing w:before="0" w:after="0"/>
        <w:rPr>
          <w:sz w:val="24"/>
          <w:szCs w:val="24"/>
        </w:rPr>
      </w:pPr>
      <w:r>
        <w:rPr>
          <w:sz w:val="24"/>
          <w:szCs w:val="24"/>
        </w:rPr>
        <w:t>Our new colleagues receive a comprehensive induction; all our colleagues receive ongoing Continual Professional Development provided by the Trust or from external providers.</w:t>
      </w:r>
    </w:p>
    <w:p w14:paraId="517A74E1" w14:textId="77777777" w:rsidR="00201650" w:rsidRDefault="00201650" w:rsidP="00201650">
      <w:pPr>
        <w:autoSpaceDE w:val="0"/>
        <w:autoSpaceDN w:val="0"/>
        <w:adjustRightInd w:val="0"/>
        <w:spacing w:before="0" w:after="0"/>
        <w:rPr>
          <w:sz w:val="24"/>
          <w:szCs w:val="24"/>
        </w:rPr>
      </w:pPr>
      <w:r>
        <w:rPr>
          <w:sz w:val="24"/>
          <w:szCs w:val="24"/>
        </w:rPr>
        <w:t>One benefit of being part of a trust is you can learn and share knowledge and experiences with colleagues from the other schools within the Trust.</w:t>
      </w:r>
    </w:p>
    <w:p w14:paraId="61E2C190" w14:textId="77777777" w:rsidR="00201650" w:rsidRDefault="00201650" w:rsidP="00201650">
      <w:pPr>
        <w:autoSpaceDE w:val="0"/>
        <w:autoSpaceDN w:val="0"/>
        <w:adjustRightInd w:val="0"/>
        <w:spacing w:before="0" w:after="0"/>
        <w:rPr>
          <w:sz w:val="24"/>
          <w:szCs w:val="24"/>
        </w:rPr>
      </w:pPr>
    </w:p>
    <w:p w14:paraId="5328ABBF" w14:textId="77777777" w:rsidR="00201650" w:rsidRPr="00F14619" w:rsidRDefault="00201650" w:rsidP="00201650">
      <w:pPr>
        <w:autoSpaceDE w:val="0"/>
        <w:autoSpaceDN w:val="0"/>
        <w:adjustRightInd w:val="0"/>
        <w:spacing w:before="0" w:after="0"/>
        <w:ind w:left="2880" w:firstLine="720"/>
        <w:rPr>
          <w:rFonts w:asciiTheme="minorHAnsi" w:hAnsiTheme="minorHAnsi" w:cstheme="minorHAnsi"/>
          <w:bCs/>
          <w:color w:val="85B841" w:themeColor="accent2"/>
          <w:sz w:val="32"/>
          <w:szCs w:val="32"/>
        </w:rPr>
      </w:pPr>
      <w:r>
        <w:rPr>
          <w:rFonts w:eastAsia="Times New Roman" w:cs="Calibri"/>
          <w:noProof/>
          <w:sz w:val="24"/>
          <w:szCs w:val="24"/>
          <w:lang w:eastAsia="en-GB"/>
        </w:rPr>
        <mc:AlternateContent>
          <mc:Choice Requires="wps">
            <w:drawing>
              <wp:anchor distT="0" distB="0" distL="114300" distR="114300" simplePos="0" relativeHeight="251705344" behindDoc="1" locked="0" layoutInCell="1" allowOverlap="1" wp14:anchorId="28E707A3" wp14:editId="421CC192">
                <wp:simplePos x="0" y="0"/>
                <wp:positionH relativeFrom="page">
                  <wp:posOffset>0</wp:posOffset>
                </wp:positionH>
                <wp:positionV relativeFrom="paragraph">
                  <wp:posOffset>736864</wp:posOffset>
                </wp:positionV>
                <wp:extent cx="6115685" cy="4399471"/>
                <wp:effectExtent l="0" t="0" r="18415" b="20320"/>
                <wp:wrapNone/>
                <wp:docPr id="12" name="Right Triangle 12"/>
                <wp:cNvGraphicFramePr/>
                <a:graphic xmlns:a="http://schemas.openxmlformats.org/drawingml/2006/main">
                  <a:graphicData uri="http://schemas.microsoft.com/office/word/2010/wordprocessingShape">
                    <wps:wsp>
                      <wps:cNvSpPr/>
                      <wps:spPr>
                        <a:xfrm>
                          <a:off x="0" y="0"/>
                          <a:ext cx="6115685" cy="4399471"/>
                        </a:xfrm>
                        <a:prstGeom prst="rtTriangle">
                          <a:avLst/>
                        </a:prstGeom>
                        <a:solidFill>
                          <a:schemeClr val="bg2"/>
                        </a:solidFill>
                        <a:ln>
                          <a:solidFill>
                            <a:schemeClr val="bg2"/>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5F5AF5E" id="Right Triangle 12" o:spid="_x0000_s1026" type="#_x0000_t6" style="position:absolute;margin-left:0;margin-top:58pt;width:481.55pt;height:346.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" fillcolor="#fffcd5 [3214]" strokecolor="#fffcd5 [3214]" strokeweight="2pt">
                <w10:wrap anchorx="page"/>
              </v:shape>
            </w:pict>
          </mc:Fallback>
        </mc:AlternateContent>
      </w:r>
      <w:r w:rsidRPr="00F14619">
        <w:rPr>
          <w:rFonts w:asciiTheme="minorHAnsi" w:hAnsiTheme="minorHAnsi" w:cstheme="minorHAnsi"/>
          <w:bCs/>
          <w:color w:val="85B841" w:themeColor="accent2"/>
          <w:sz w:val="32"/>
          <w:szCs w:val="32"/>
        </w:rPr>
        <w:t>Equality</w:t>
      </w:r>
    </w:p>
    <w:p w14:paraId="5A519095" w14:textId="77777777" w:rsidR="00201650" w:rsidRPr="00F14619" w:rsidRDefault="00201650" w:rsidP="00201650">
      <w:pPr>
        <w:tabs>
          <w:tab w:val="left" w:pos="3119"/>
        </w:tabs>
        <w:spacing w:before="0" w:after="0"/>
        <w:ind w:left="3600"/>
        <w:rPr>
          <w:rFonts w:asciiTheme="minorHAnsi" w:hAnsiTheme="minorHAnsi" w:cstheme="minorHAnsi"/>
          <w:bCs/>
          <w:sz w:val="24"/>
          <w:szCs w:val="24"/>
        </w:rPr>
      </w:pPr>
      <w:r w:rsidRPr="00F14619">
        <w:rPr>
          <w:rFonts w:asciiTheme="minorHAnsi" w:hAnsiTheme="minorHAnsi" w:cstheme="minorHAnsi"/>
          <w:bCs/>
          <w:noProof/>
          <w:color w:val="85B841" w:themeColor="accent2"/>
          <w:sz w:val="32"/>
          <w:szCs w:val="32"/>
          <w:lang w:eastAsia="en-GB"/>
        </w:rPr>
        <mc:AlternateContent>
          <mc:Choice Requires="wps">
            <w:drawing>
              <wp:anchor distT="0" distB="0" distL="114300" distR="114300" simplePos="0" relativeHeight="251706368" behindDoc="1" locked="0" layoutInCell="1" allowOverlap="1" wp14:anchorId="643AD135" wp14:editId="3F78CFEC">
                <wp:simplePos x="0" y="0"/>
                <wp:positionH relativeFrom="page">
                  <wp:posOffset>0</wp:posOffset>
                </wp:positionH>
                <wp:positionV relativeFrom="paragraph">
                  <wp:posOffset>180975</wp:posOffset>
                </wp:positionV>
                <wp:extent cx="5819775" cy="4683125"/>
                <wp:effectExtent l="0" t="0" r="28575" b="22225"/>
                <wp:wrapNone/>
                <wp:docPr id="19" name="Isosceles Triangle 19"/>
                <wp:cNvGraphicFramePr/>
                <a:graphic xmlns:a="http://schemas.openxmlformats.org/drawingml/2006/main">
                  <a:graphicData uri="http://schemas.microsoft.com/office/word/2010/wordprocessingShape">
                    <wps:wsp>
                      <wps:cNvSpPr/>
                      <wps:spPr>
                        <a:xfrm flipH="1">
                          <a:off x="0" y="0"/>
                          <a:ext cx="5819775" cy="4683125"/>
                        </a:xfrm>
                        <a:prstGeom prst="triangle">
                          <a:avLst>
                            <a:gd name="adj" fmla="val 90670"/>
                          </a:avLst>
                        </a:prstGeom>
                        <a:solidFill>
                          <a:schemeClr val="accent1"/>
                        </a:solidFill>
                        <a:ln>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F9AE7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0;margin-top:14.25pt;width:458.25pt;height:368.75pt;flip:x;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" adj="19585" fillcolor="#71bfe1 [3204]" strokecolor="#71bfe1 [3204]" strokeweight="2pt">
                <w10:wrap anchorx="page"/>
              </v:shape>
            </w:pict>
          </mc:Fallback>
        </mc:AlternateContent>
      </w:r>
      <w:r w:rsidRPr="00F14619">
        <w:rPr>
          <w:rFonts w:asciiTheme="minorHAnsi" w:hAnsiTheme="minorHAnsi" w:cstheme="minorHAnsi"/>
          <w:bCs/>
          <w:sz w:val="24"/>
          <w:szCs w:val="24"/>
        </w:rPr>
        <w:t>The Mast Academy Trust’s aim is to attract people from diverse backgrounds to build on our inclusive culture and represent the communities we serve. We welcome applications from everyone regardless of sex, race, disability, age, sexual orientation, transgender status, religion or belief, marital status, or pregnancy and maternity.</w:t>
      </w:r>
    </w:p>
    <w:p w14:paraId="062487F0" w14:textId="77777777" w:rsidR="00201650" w:rsidRPr="00F14619" w:rsidRDefault="00201650" w:rsidP="00201650">
      <w:pPr>
        <w:tabs>
          <w:tab w:val="left" w:pos="3119"/>
        </w:tabs>
        <w:spacing w:before="0" w:after="0"/>
        <w:ind w:left="3600"/>
        <w:rPr>
          <w:rFonts w:asciiTheme="minorHAnsi" w:hAnsiTheme="minorHAnsi" w:cstheme="minorHAnsi"/>
          <w:bCs/>
          <w:sz w:val="24"/>
          <w:szCs w:val="24"/>
        </w:rPr>
      </w:pPr>
      <w:r w:rsidRPr="00F14619">
        <w:rPr>
          <w:rFonts w:asciiTheme="minorHAnsi" w:hAnsiTheme="minorHAnsi" w:cstheme="minorHAnsi"/>
          <w:bCs/>
          <w:sz w:val="24"/>
          <w:szCs w:val="24"/>
        </w:rPr>
        <w:t>We are committed to inclusivity and will consider requests for flexible working including part time and job share arrangements, where the role allows.  We are committed to promoting and protecting the physical and mental health of all our staff.</w:t>
      </w:r>
    </w:p>
    <w:p w14:paraId="427FB391" w14:textId="77777777" w:rsidR="00201650" w:rsidRPr="00F14619" w:rsidRDefault="00201650" w:rsidP="00201650">
      <w:pPr>
        <w:tabs>
          <w:tab w:val="left" w:pos="3119"/>
        </w:tabs>
        <w:spacing w:before="0" w:after="0"/>
        <w:ind w:left="3600"/>
        <w:rPr>
          <w:rFonts w:asciiTheme="minorHAnsi" w:hAnsiTheme="minorHAnsi" w:cstheme="minorHAnsi"/>
          <w:bCs/>
          <w:sz w:val="24"/>
          <w:szCs w:val="24"/>
        </w:rPr>
      </w:pPr>
    </w:p>
    <w:p w14:paraId="3818900D" w14:textId="77777777" w:rsidR="00201650" w:rsidRDefault="00201650" w:rsidP="00201650">
      <w:pPr>
        <w:tabs>
          <w:tab w:val="left" w:pos="3119"/>
        </w:tabs>
        <w:spacing w:before="0" w:after="0"/>
        <w:ind w:left="5040"/>
        <w:rPr>
          <w:rFonts w:asciiTheme="minorHAnsi" w:hAnsiTheme="minorHAnsi" w:cstheme="minorHAnsi"/>
          <w:bCs/>
          <w:sz w:val="24"/>
          <w:szCs w:val="24"/>
        </w:rPr>
      </w:pPr>
      <w:r w:rsidRPr="00F14619">
        <w:rPr>
          <w:rFonts w:asciiTheme="minorHAnsi" w:hAnsiTheme="minorHAnsi" w:cstheme="minorHAnsi"/>
          <w:bCs/>
          <w:sz w:val="24"/>
          <w:szCs w:val="24"/>
        </w:rPr>
        <w:t xml:space="preserve">We adopt a ‘name blind’ approach to shortlisting. Recruiting managers will not have access to personal information, including your name and contact details, until a shortlisting decision has been made. </w:t>
      </w:r>
    </w:p>
    <w:p w14:paraId="215B1C6A" w14:textId="77777777" w:rsidR="00201650" w:rsidRDefault="00201650" w:rsidP="00201650">
      <w:pPr>
        <w:spacing w:before="0" w:after="0"/>
        <w:rPr>
          <w:rFonts w:asciiTheme="minorHAnsi" w:eastAsia="Calibri" w:hAnsiTheme="minorHAnsi" w:cstheme="minorHAnsi"/>
          <w:color w:val="85B841" w:themeColor="accent2"/>
          <w:sz w:val="48"/>
          <w:szCs w:val="48"/>
          <w:lang w:eastAsia="en-GB"/>
        </w:rPr>
      </w:pPr>
      <w:r>
        <w:rPr>
          <w:color w:val="85B841" w:themeColor="accent2"/>
          <w:sz w:val="48"/>
          <w:szCs w:val="48"/>
        </w:rPr>
        <w:br w:type="page"/>
      </w:r>
    </w:p>
    <w:p w14:paraId="3F5DD23E" w14:textId="6D39F08C" w:rsidR="00165A8D" w:rsidRPr="00C226E4" w:rsidRDefault="00D6273A" w:rsidP="00C226E4">
      <w:pPr>
        <w:pStyle w:val="Style1"/>
        <w:rPr>
          <w:rFonts w:asciiTheme="minorHAnsi" w:eastAsia="Calibri" w:hAnsiTheme="minorHAnsi" w:cstheme="minorHAnsi"/>
          <w:color w:val="85B841" w:themeColor="accent2"/>
          <w:lang w:eastAsia="en-GB"/>
        </w:rPr>
      </w:pPr>
      <w:r>
        <w:rPr>
          <w:rFonts w:asciiTheme="minorHAnsi" w:eastAsia="Calibri" w:hAnsiTheme="minorHAnsi" w:cstheme="minorHAnsi"/>
          <w:color w:val="85B841" w:themeColor="accent2"/>
          <w:lang w:eastAsia="en-GB"/>
        </w:rPr>
        <w:lastRenderedPageBreak/>
        <w:t xml:space="preserve">Inclusion </w:t>
      </w:r>
      <w:r w:rsidR="005B72E6">
        <w:rPr>
          <w:rFonts w:asciiTheme="minorHAnsi" w:eastAsia="Calibri" w:hAnsiTheme="minorHAnsi" w:cstheme="minorHAnsi"/>
          <w:color w:val="85B841" w:themeColor="accent2"/>
          <w:lang w:eastAsia="en-GB"/>
        </w:rPr>
        <w:t>Hub Lead</w:t>
      </w:r>
    </w:p>
    <w:p w14:paraId="2E85A292" w14:textId="24F2E78A" w:rsidR="00C226E4" w:rsidRPr="00C226E4" w:rsidRDefault="00C226E4" w:rsidP="00C226E4">
      <w:pPr>
        <w:pStyle w:val="Style1"/>
        <w:rPr>
          <w:color w:val="auto"/>
          <w:sz w:val="32"/>
          <w:szCs w:val="32"/>
        </w:rPr>
      </w:pPr>
      <w:r w:rsidRPr="00C226E4">
        <w:rPr>
          <w:color w:val="auto"/>
          <w:sz w:val="32"/>
          <w:szCs w:val="32"/>
        </w:rPr>
        <w:t xml:space="preserve">For the </w:t>
      </w:r>
      <w:r w:rsidR="009354AF">
        <w:rPr>
          <w:color w:val="auto"/>
          <w:sz w:val="32"/>
          <w:szCs w:val="32"/>
        </w:rPr>
        <w:t>Kirkburton Middle School</w:t>
      </w:r>
    </w:p>
    <w:p w14:paraId="0D577629" w14:textId="77777777" w:rsidR="00002169" w:rsidRPr="00002169" w:rsidRDefault="00002169" w:rsidP="00C226E4">
      <w:pPr>
        <w:pStyle w:val="Style1"/>
      </w:pPr>
    </w:p>
    <w:p w14:paraId="6F5CAA01" w14:textId="77777777" w:rsidR="00002169" w:rsidRDefault="00002169" w:rsidP="00500E4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bl>
      <w:tblPr>
        <w:tblStyle w:val="TableGrid"/>
        <w:tblW w:w="0" w:type="auto"/>
        <w:tblLook w:val="04A0" w:firstRow="1" w:lastRow="0" w:firstColumn="1" w:lastColumn="0" w:noHBand="0" w:noVBand="1"/>
      </w:tblPr>
      <w:tblGrid>
        <w:gridCol w:w="2405"/>
        <w:gridCol w:w="7789"/>
      </w:tblGrid>
      <w:tr w:rsidR="00C226E4" w:rsidRPr="00D451A9" w14:paraId="4E42E795" w14:textId="77777777" w:rsidTr="00E06F50">
        <w:tc>
          <w:tcPr>
            <w:tcW w:w="2405" w:type="dxa"/>
            <w:tcBorders>
              <w:top w:val="nil"/>
              <w:left w:val="nil"/>
              <w:bottom w:val="single" w:sz="18" w:space="0" w:color="FFFFFF" w:themeColor="background1"/>
              <w:right w:val="nil"/>
            </w:tcBorders>
            <w:shd w:val="clear" w:color="auto" w:fill="EEEEEF" w:themeFill="accent6" w:themeFillTint="33"/>
            <w:vAlign w:val="center"/>
          </w:tcPr>
          <w:p w14:paraId="2628B782"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sidRPr="00D451A9">
              <w:rPr>
                <w:rFonts w:asciiTheme="minorHAnsi" w:hAnsiTheme="minorHAnsi" w:cstheme="minorHAnsi"/>
                <w:color w:val="auto"/>
                <w:sz w:val="24"/>
                <w:szCs w:val="24"/>
              </w:rPr>
              <w:t>Organisation</w:t>
            </w:r>
          </w:p>
        </w:tc>
        <w:tc>
          <w:tcPr>
            <w:tcW w:w="7789" w:type="dxa"/>
            <w:tcBorders>
              <w:top w:val="nil"/>
              <w:left w:val="nil"/>
              <w:bottom w:val="single" w:sz="18" w:space="0" w:color="E8E8E9" w:themeColor="accent5" w:themeTint="33"/>
              <w:right w:val="nil"/>
            </w:tcBorders>
            <w:vAlign w:val="center"/>
          </w:tcPr>
          <w:p w14:paraId="0314C129" w14:textId="3836AA18" w:rsidR="00C226E4" w:rsidRPr="00D451A9" w:rsidRDefault="009354AF"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Pr>
                <w:rFonts w:asciiTheme="minorHAnsi" w:hAnsiTheme="minorHAnsi" w:cstheme="minorHAnsi"/>
                <w:sz w:val="24"/>
                <w:szCs w:val="24"/>
              </w:rPr>
              <w:t>Kirkburton Middle School</w:t>
            </w:r>
          </w:p>
        </w:tc>
      </w:tr>
      <w:tr w:rsidR="00C226E4" w:rsidRPr="00D451A9" w14:paraId="03141173" w14:textId="77777777" w:rsidTr="00E06F50">
        <w:tc>
          <w:tcPr>
            <w:tcW w:w="2405" w:type="dxa"/>
            <w:tcBorders>
              <w:top w:val="single" w:sz="18" w:space="0" w:color="FFFFFF" w:themeColor="background1"/>
              <w:left w:val="nil"/>
              <w:bottom w:val="single" w:sz="18" w:space="0" w:color="FFFFFF" w:themeColor="background1"/>
              <w:right w:val="nil"/>
            </w:tcBorders>
            <w:shd w:val="clear" w:color="auto" w:fill="EEEEEF" w:themeFill="accent6" w:themeFillTint="33"/>
            <w:vAlign w:val="center"/>
          </w:tcPr>
          <w:p w14:paraId="77BB26FB"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sidRPr="00D451A9">
              <w:rPr>
                <w:rFonts w:asciiTheme="minorHAnsi" w:hAnsiTheme="minorHAnsi" w:cstheme="minorHAnsi"/>
                <w:color w:val="auto"/>
                <w:sz w:val="24"/>
                <w:szCs w:val="24"/>
              </w:rPr>
              <w:t>Job Scale</w:t>
            </w:r>
          </w:p>
        </w:tc>
        <w:tc>
          <w:tcPr>
            <w:tcW w:w="7789" w:type="dxa"/>
            <w:tcBorders>
              <w:top w:val="single" w:sz="18" w:space="0" w:color="E8E8E9" w:themeColor="accent5" w:themeTint="33"/>
              <w:left w:val="nil"/>
              <w:bottom w:val="single" w:sz="18" w:space="0" w:color="E8E8E9" w:themeColor="accent5" w:themeTint="33"/>
              <w:right w:val="nil"/>
            </w:tcBorders>
            <w:vAlign w:val="center"/>
          </w:tcPr>
          <w:p w14:paraId="61D35295" w14:textId="3CC70CAF"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Pr>
                <w:rFonts w:asciiTheme="minorHAnsi" w:hAnsiTheme="minorHAnsi" w:cstheme="minorHAnsi"/>
                <w:sz w:val="24"/>
                <w:szCs w:val="24"/>
              </w:rPr>
              <w:t xml:space="preserve">Grade </w:t>
            </w:r>
            <w:r w:rsidR="005B72E6">
              <w:rPr>
                <w:rFonts w:asciiTheme="minorHAnsi" w:hAnsiTheme="minorHAnsi" w:cstheme="minorHAnsi"/>
                <w:sz w:val="24"/>
                <w:szCs w:val="24"/>
              </w:rPr>
              <w:t>9</w:t>
            </w:r>
          </w:p>
        </w:tc>
      </w:tr>
      <w:tr w:rsidR="00C226E4" w:rsidRPr="00D451A9" w14:paraId="49C47E39" w14:textId="77777777" w:rsidTr="00E06F50">
        <w:tc>
          <w:tcPr>
            <w:tcW w:w="2405" w:type="dxa"/>
            <w:tcBorders>
              <w:top w:val="single" w:sz="18" w:space="0" w:color="FFFFFF" w:themeColor="background1"/>
              <w:left w:val="nil"/>
              <w:bottom w:val="single" w:sz="18" w:space="0" w:color="FFFFFF" w:themeColor="background1"/>
              <w:right w:val="nil"/>
            </w:tcBorders>
            <w:shd w:val="clear" w:color="auto" w:fill="EEEEEF" w:themeFill="accent6" w:themeFillTint="33"/>
            <w:vAlign w:val="center"/>
          </w:tcPr>
          <w:p w14:paraId="33EE0ACC"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sidRPr="00D451A9">
              <w:rPr>
                <w:rFonts w:asciiTheme="minorHAnsi" w:hAnsiTheme="minorHAnsi" w:cstheme="minorHAnsi"/>
                <w:color w:val="auto"/>
                <w:sz w:val="24"/>
                <w:szCs w:val="24"/>
              </w:rPr>
              <w:t>Hours</w:t>
            </w:r>
          </w:p>
        </w:tc>
        <w:tc>
          <w:tcPr>
            <w:tcW w:w="7789" w:type="dxa"/>
            <w:tcBorders>
              <w:top w:val="single" w:sz="18" w:space="0" w:color="E8E8E9" w:themeColor="accent5" w:themeTint="33"/>
              <w:left w:val="nil"/>
              <w:bottom w:val="single" w:sz="18" w:space="0" w:color="E8E8E9" w:themeColor="accent5" w:themeTint="33"/>
              <w:right w:val="nil"/>
            </w:tcBorders>
            <w:vAlign w:val="center"/>
          </w:tcPr>
          <w:p w14:paraId="387709EC" w14:textId="0E428627" w:rsidR="00C226E4" w:rsidRPr="00D451A9" w:rsidRDefault="009354AF"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Pr>
                <w:rFonts w:asciiTheme="minorHAnsi" w:hAnsiTheme="minorHAnsi" w:cstheme="minorHAnsi"/>
                <w:sz w:val="24"/>
                <w:szCs w:val="24"/>
              </w:rPr>
              <w:t>37 hours per week term time only plus 5 days</w:t>
            </w:r>
          </w:p>
        </w:tc>
      </w:tr>
      <w:tr w:rsidR="00C226E4" w:rsidRPr="00D451A9" w14:paraId="220E66EF" w14:textId="77777777" w:rsidTr="00E06F50">
        <w:tc>
          <w:tcPr>
            <w:tcW w:w="2405" w:type="dxa"/>
            <w:tcBorders>
              <w:top w:val="single" w:sz="18" w:space="0" w:color="FFFFFF" w:themeColor="background1"/>
              <w:left w:val="nil"/>
              <w:bottom w:val="single" w:sz="18" w:space="0" w:color="FFFFFF" w:themeColor="background1"/>
              <w:right w:val="nil"/>
            </w:tcBorders>
            <w:shd w:val="clear" w:color="auto" w:fill="EEEEEF" w:themeFill="accent6" w:themeFillTint="33"/>
            <w:vAlign w:val="center"/>
          </w:tcPr>
          <w:p w14:paraId="122B223B"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sidRPr="00D451A9">
              <w:rPr>
                <w:rFonts w:asciiTheme="minorHAnsi" w:hAnsiTheme="minorHAnsi" w:cstheme="minorHAnsi"/>
                <w:color w:val="auto"/>
                <w:sz w:val="24"/>
                <w:szCs w:val="24"/>
              </w:rPr>
              <w:t>Type</w:t>
            </w:r>
          </w:p>
        </w:tc>
        <w:tc>
          <w:tcPr>
            <w:tcW w:w="7789" w:type="dxa"/>
            <w:tcBorders>
              <w:top w:val="single" w:sz="18" w:space="0" w:color="E8E8E9" w:themeColor="accent5" w:themeTint="33"/>
              <w:left w:val="nil"/>
              <w:bottom w:val="single" w:sz="18" w:space="0" w:color="E8E8E9" w:themeColor="accent5" w:themeTint="33"/>
              <w:right w:val="nil"/>
            </w:tcBorders>
            <w:vAlign w:val="center"/>
          </w:tcPr>
          <w:p w14:paraId="1BCCFCE4" w14:textId="14100786" w:rsidR="00C226E4" w:rsidRPr="009C3D90"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highlight w:val="yellow"/>
              </w:rPr>
            </w:pPr>
            <w:r w:rsidRPr="009354AF">
              <w:rPr>
                <w:rFonts w:asciiTheme="minorHAnsi" w:hAnsiTheme="minorHAnsi" w:cstheme="minorHAnsi"/>
                <w:sz w:val="24"/>
                <w:szCs w:val="24"/>
              </w:rPr>
              <w:t>Permanent</w:t>
            </w:r>
          </w:p>
        </w:tc>
      </w:tr>
      <w:tr w:rsidR="00C226E4" w:rsidRPr="00D451A9" w14:paraId="756225FF" w14:textId="77777777" w:rsidTr="00E06F50">
        <w:tc>
          <w:tcPr>
            <w:tcW w:w="2405" w:type="dxa"/>
            <w:tcBorders>
              <w:top w:val="single" w:sz="18" w:space="0" w:color="FFFFFF" w:themeColor="background1"/>
              <w:left w:val="nil"/>
              <w:bottom w:val="single" w:sz="18" w:space="0" w:color="FFFFFF" w:themeColor="background1"/>
              <w:right w:val="nil"/>
            </w:tcBorders>
            <w:shd w:val="clear" w:color="auto" w:fill="EEEEEF" w:themeFill="accent6" w:themeFillTint="33"/>
            <w:vAlign w:val="center"/>
          </w:tcPr>
          <w:p w14:paraId="1D8FA9D4"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Pr>
                <w:rFonts w:asciiTheme="minorHAnsi" w:hAnsiTheme="minorHAnsi" w:cstheme="minorHAnsi"/>
                <w:color w:val="auto"/>
                <w:sz w:val="24"/>
                <w:szCs w:val="24"/>
              </w:rPr>
              <w:t>Job share</w:t>
            </w:r>
          </w:p>
        </w:tc>
        <w:tc>
          <w:tcPr>
            <w:tcW w:w="7789" w:type="dxa"/>
            <w:tcBorders>
              <w:top w:val="single" w:sz="18" w:space="0" w:color="E8E8E9" w:themeColor="accent5" w:themeTint="33"/>
              <w:left w:val="nil"/>
              <w:bottom w:val="single" w:sz="18" w:space="0" w:color="E8E8E9" w:themeColor="accent5" w:themeTint="33"/>
              <w:right w:val="nil"/>
            </w:tcBorders>
            <w:vAlign w:val="center"/>
          </w:tcPr>
          <w:p w14:paraId="2B72FD0A" w14:textId="3B3E757C" w:rsidR="00C226E4" w:rsidRPr="009C3D90" w:rsidRDefault="009354AF"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highlight w:val="yellow"/>
              </w:rPr>
            </w:pPr>
            <w:r w:rsidRPr="009354AF">
              <w:rPr>
                <w:rFonts w:asciiTheme="minorHAnsi" w:hAnsiTheme="minorHAnsi" w:cstheme="minorHAnsi"/>
                <w:sz w:val="24"/>
                <w:szCs w:val="24"/>
              </w:rPr>
              <w:t>Can be considered for the right can</w:t>
            </w:r>
            <w:r w:rsidR="005B72E6">
              <w:rPr>
                <w:rFonts w:asciiTheme="minorHAnsi" w:hAnsiTheme="minorHAnsi" w:cstheme="minorHAnsi"/>
                <w:sz w:val="24"/>
                <w:szCs w:val="24"/>
              </w:rPr>
              <w:t>d</w:t>
            </w:r>
            <w:r w:rsidRPr="009354AF">
              <w:rPr>
                <w:rFonts w:asciiTheme="minorHAnsi" w:hAnsiTheme="minorHAnsi" w:cstheme="minorHAnsi"/>
                <w:sz w:val="24"/>
                <w:szCs w:val="24"/>
              </w:rPr>
              <w:t>idate</w:t>
            </w:r>
          </w:p>
        </w:tc>
      </w:tr>
      <w:tr w:rsidR="00C226E4" w:rsidRPr="00D451A9" w14:paraId="7580C2A7" w14:textId="77777777" w:rsidTr="00E06F50">
        <w:tc>
          <w:tcPr>
            <w:tcW w:w="2405" w:type="dxa"/>
            <w:tcBorders>
              <w:top w:val="single" w:sz="18" w:space="0" w:color="FFFFFF" w:themeColor="background1"/>
              <w:left w:val="nil"/>
              <w:bottom w:val="single" w:sz="18" w:space="0" w:color="FFFFFF" w:themeColor="background1"/>
              <w:right w:val="nil"/>
            </w:tcBorders>
            <w:shd w:val="clear" w:color="auto" w:fill="EEEEEF" w:themeFill="accent6" w:themeFillTint="33"/>
            <w:vAlign w:val="center"/>
          </w:tcPr>
          <w:p w14:paraId="51589EC6"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sidRPr="00D451A9">
              <w:rPr>
                <w:rFonts w:asciiTheme="minorHAnsi" w:hAnsiTheme="minorHAnsi" w:cstheme="minorHAnsi"/>
                <w:color w:val="auto"/>
                <w:sz w:val="24"/>
                <w:szCs w:val="24"/>
              </w:rPr>
              <w:t>Location</w:t>
            </w:r>
          </w:p>
        </w:tc>
        <w:tc>
          <w:tcPr>
            <w:tcW w:w="7789" w:type="dxa"/>
            <w:tcBorders>
              <w:top w:val="single" w:sz="18" w:space="0" w:color="E8E8E9" w:themeColor="accent5" w:themeTint="33"/>
              <w:left w:val="nil"/>
              <w:bottom w:val="single" w:sz="18" w:space="0" w:color="E8E8E9" w:themeColor="accent5" w:themeTint="33"/>
              <w:right w:val="nil"/>
            </w:tcBorders>
            <w:vAlign w:val="center"/>
          </w:tcPr>
          <w:p w14:paraId="4FCFE493" w14:textId="41B5608B"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sidRPr="00C802BD">
              <w:rPr>
                <w:rFonts w:asciiTheme="minorHAnsi" w:hAnsiTheme="minorHAnsi" w:cstheme="minorHAnsi"/>
                <w:sz w:val="24"/>
                <w:szCs w:val="24"/>
              </w:rPr>
              <w:t>The primary place of work shall be</w:t>
            </w:r>
            <w:r w:rsidR="009354AF">
              <w:rPr>
                <w:rFonts w:asciiTheme="minorHAnsi" w:hAnsiTheme="minorHAnsi" w:cstheme="minorHAnsi"/>
                <w:sz w:val="24"/>
                <w:szCs w:val="24"/>
              </w:rPr>
              <w:t xml:space="preserve"> Kirkburton Middle School</w:t>
            </w:r>
            <w:r w:rsidRPr="00C802BD">
              <w:rPr>
                <w:rFonts w:asciiTheme="minorHAnsi" w:hAnsiTheme="minorHAnsi" w:cstheme="minorHAnsi"/>
                <w:sz w:val="24"/>
                <w:szCs w:val="24"/>
              </w:rPr>
              <w:t>, you may be required to work at any school within the Trust.</w:t>
            </w:r>
          </w:p>
        </w:tc>
      </w:tr>
      <w:tr w:rsidR="00C226E4" w:rsidRPr="00D451A9" w14:paraId="47C229FA" w14:textId="77777777" w:rsidTr="00E06F50">
        <w:tc>
          <w:tcPr>
            <w:tcW w:w="2405" w:type="dxa"/>
            <w:tcBorders>
              <w:top w:val="single" w:sz="18" w:space="0" w:color="FFFFFF" w:themeColor="background1"/>
              <w:left w:val="nil"/>
              <w:bottom w:val="single" w:sz="18" w:space="0" w:color="FFFFFF" w:themeColor="background1"/>
              <w:right w:val="nil"/>
            </w:tcBorders>
            <w:shd w:val="clear" w:color="auto" w:fill="EEEEEF" w:themeFill="accent6" w:themeFillTint="33"/>
            <w:vAlign w:val="center"/>
          </w:tcPr>
          <w:p w14:paraId="67B8660B" w14:textId="77777777" w:rsidR="00C226E4" w:rsidRPr="00D451A9"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Pr>
                <w:rFonts w:asciiTheme="minorHAnsi" w:hAnsiTheme="minorHAnsi" w:cstheme="minorHAnsi"/>
                <w:color w:val="auto"/>
                <w:sz w:val="24"/>
                <w:szCs w:val="24"/>
              </w:rPr>
              <w:t>Responsible to</w:t>
            </w:r>
          </w:p>
        </w:tc>
        <w:tc>
          <w:tcPr>
            <w:tcW w:w="7789" w:type="dxa"/>
            <w:tcBorders>
              <w:top w:val="single" w:sz="18" w:space="0" w:color="E8E8E9" w:themeColor="accent5" w:themeTint="33"/>
              <w:left w:val="nil"/>
              <w:bottom w:val="single" w:sz="18" w:space="0" w:color="E8E8E9" w:themeColor="accent5" w:themeTint="33"/>
              <w:right w:val="nil"/>
            </w:tcBorders>
            <w:vAlign w:val="center"/>
          </w:tcPr>
          <w:p w14:paraId="282FAB0F" w14:textId="1CF39919" w:rsidR="00C226E4" w:rsidRPr="00D451A9" w:rsidRDefault="005B72E6"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Pr>
                <w:rFonts w:asciiTheme="minorHAnsi" w:hAnsiTheme="minorHAnsi" w:cstheme="minorHAnsi"/>
                <w:sz w:val="24"/>
                <w:szCs w:val="24"/>
              </w:rPr>
              <w:t>Senior lead responsible for School Culture</w:t>
            </w:r>
          </w:p>
        </w:tc>
      </w:tr>
      <w:tr w:rsidR="00C226E4" w:rsidRPr="00D451A9" w14:paraId="60004E77" w14:textId="77777777" w:rsidTr="00E06F50">
        <w:tc>
          <w:tcPr>
            <w:tcW w:w="2405" w:type="dxa"/>
            <w:tcBorders>
              <w:top w:val="single" w:sz="18" w:space="0" w:color="FFFFFF" w:themeColor="background1"/>
              <w:left w:val="nil"/>
              <w:bottom w:val="single" w:sz="18" w:space="0" w:color="E8E8E9" w:themeColor="accent5" w:themeTint="33"/>
              <w:right w:val="nil"/>
            </w:tcBorders>
            <w:shd w:val="clear" w:color="auto" w:fill="auto"/>
            <w:vAlign w:val="center"/>
          </w:tcPr>
          <w:p w14:paraId="7ED13941" w14:textId="77777777" w:rsidR="00C226E4"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p>
        </w:tc>
        <w:tc>
          <w:tcPr>
            <w:tcW w:w="7789" w:type="dxa"/>
            <w:tcBorders>
              <w:top w:val="single" w:sz="18" w:space="0" w:color="E8E8E9" w:themeColor="accent5" w:themeTint="33"/>
              <w:left w:val="nil"/>
              <w:bottom w:val="single" w:sz="18" w:space="0" w:color="E8E8E9" w:themeColor="accent5" w:themeTint="33"/>
              <w:right w:val="nil"/>
            </w:tcBorders>
            <w:shd w:val="clear" w:color="auto" w:fill="auto"/>
            <w:vAlign w:val="center"/>
          </w:tcPr>
          <w:p w14:paraId="3B8E5FDC" w14:textId="77777777" w:rsidR="00C226E4"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p>
        </w:tc>
      </w:tr>
      <w:tr w:rsidR="00C226E4" w:rsidRPr="00D451A9" w14:paraId="6415EA60" w14:textId="77777777" w:rsidTr="00E06F50">
        <w:tc>
          <w:tcPr>
            <w:tcW w:w="2405" w:type="dxa"/>
            <w:tcBorders>
              <w:top w:val="single" w:sz="18" w:space="0" w:color="E8E8E9" w:themeColor="accent5" w:themeTint="33"/>
              <w:left w:val="single" w:sz="18" w:space="0" w:color="E8E8E9" w:themeColor="accent5" w:themeTint="33"/>
              <w:bottom w:val="single" w:sz="18" w:space="0" w:color="E8E8E9" w:themeColor="accent5" w:themeTint="33"/>
              <w:right w:val="single" w:sz="18" w:space="0" w:color="E8E8E9" w:themeColor="accent5" w:themeTint="33"/>
            </w:tcBorders>
            <w:shd w:val="clear" w:color="auto" w:fill="EEEEEF" w:themeFill="accent6" w:themeFillTint="33"/>
            <w:vAlign w:val="center"/>
          </w:tcPr>
          <w:p w14:paraId="06CF1961" w14:textId="77777777" w:rsidR="00C226E4" w:rsidRDefault="00C226E4"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Pr>
                <w:rFonts w:asciiTheme="minorHAnsi" w:hAnsiTheme="minorHAnsi" w:cstheme="minorHAnsi"/>
                <w:color w:val="auto"/>
                <w:sz w:val="24"/>
                <w:szCs w:val="24"/>
              </w:rPr>
              <w:t>JOB CODE</w:t>
            </w:r>
          </w:p>
        </w:tc>
        <w:tc>
          <w:tcPr>
            <w:tcW w:w="7789" w:type="dxa"/>
            <w:tcBorders>
              <w:top w:val="single" w:sz="18" w:space="0" w:color="E8E8E9" w:themeColor="accent5" w:themeTint="33"/>
              <w:left w:val="single" w:sz="18" w:space="0" w:color="E8E8E9" w:themeColor="accent5" w:themeTint="33"/>
              <w:bottom w:val="single" w:sz="18" w:space="0" w:color="E8E8E9" w:themeColor="accent5" w:themeTint="33"/>
              <w:right w:val="single" w:sz="18" w:space="0" w:color="E8E8E9" w:themeColor="accent5" w:themeTint="33"/>
            </w:tcBorders>
            <w:vAlign w:val="center"/>
          </w:tcPr>
          <w:p w14:paraId="520D522A" w14:textId="47E82CCC" w:rsidR="00C226E4" w:rsidRPr="004B2F56" w:rsidRDefault="00936D33" w:rsidP="00E06F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color w:val="auto"/>
                <w:sz w:val="24"/>
                <w:szCs w:val="24"/>
              </w:rPr>
            </w:pPr>
            <w:r w:rsidRPr="00936D33">
              <w:rPr>
                <w:rFonts w:asciiTheme="minorHAnsi" w:hAnsiTheme="minorHAnsi" w:cstheme="minorHAnsi"/>
                <w:color w:val="auto"/>
                <w:sz w:val="24"/>
                <w:szCs w:val="24"/>
              </w:rPr>
              <w:t>KMSIHL0625</w:t>
            </w:r>
          </w:p>
        </w:tc>
      </w:tr>
    </w:tbl>
    <w:p w14:paraId="6321B871" w14:textId="77777777" w:rsidR="00CD7130" w:rsidRDefault="00CD7130" w:rsidP="00500E4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b/>
          <w:sz w:val="22"/>
          <w:szCs w:val="22"/>
        </w:rPr>
      </w:pPr>
    </w:p>
    <w:p w14:paraId="1FADB5A6" w14:textId="77777777" w:rsidR="00201650" w:rsidRPr="004B2F56" w:rsidRDefault="00201650" w:rsidP="00201650">
      <w:pPr>
        <w:spacing w:before="0" w:after="0"/>
        <w:rPr>
          <w:rFonts w:cs="Calibri"/>
          <w:b/>
          <w:sz w:val="24"/>
          <w:szCs w:val="24"/>
        </w:rPr>
      </w:pPr>
      <w:r w:rsidRPr="004B2F56">
        <w:rPr>
          <w:rFonts w:cs="Calibri"/>
          <w:b/>
          <w:sz w:val="24"/>
          <w:szCs w:val="24"/>
        </w:rPr>
        <w:t xml:space="preserve">The Mast Academy Trust and its members, trustees, governors, executive leaders and Headteachers </w:t>
      </w:r>
      <w:r>
        <w:rPr>
          <w:rFonts w:cs="Calibri"/>
          <w:b/>
          <w:sz w:val="24"/>
          <w:szCs w:val="24"/>
        </w:rPr>
        <w:t xml:space="preserve">are committed to safeguarding, </w:t>
      </w:r>
      <w:r w:rsidRPr="004B2F56">
        <w:rPr>
          <w:rFonts w:cs="Calibri"/>
          <w:b/>
          <w:sz w:val="24"/>
          <w:szCs w:val="24"/>
        </w:rPr>
        <w:t>promoting the welfare of children and young people and ensuring that safer recruiting procedures are in place; it expects all staff and volunteers to share the commitment.</w:t>
      </w:r>
    </w:p>
    <w:p w14:paraId="661E58AD" w14:textId="77777777" w:rsidR="00201650" w:rsidRPr="004B2F56" w:rsidRDefault="00201650" w:rsidP="00201650">
      <w:pPr>
        <w:spacing w:before="0" w:after="0"/>
        <w:rPr>
          <w:rFonts w:cs="Calibri"/>
          <w:b/>
          <w:sz w:val="24"/>
          <w:szCs w:val="24"/>
        </w:rPr>
      </w:pPr>
    </w:p>
    <w:p w14:paraId="353CC79B" w14:textId="77777777" w:rsidR="00201650" w:rsidRPr="004B2F56" w:rsidRDefault="00201650" w:rsidP="00201650">
      <w:pPr>
        <w:spacing w:before="0" w:after="0"/>
        <w:rPr>
          <w:rFonts w:asciiTheme="minorHAnsi" w:hAnsiTheme="minorHAnsi" w:cstheme="minorHAnsi"/>
          <w:b/>
          <w:sz w:val="22"/>
          <w:szCs w:val="22"/>
        </w:rPr>
      </w:pPr>
      <w:r w:rsidRPr="004B2F56">
        <w:rPr>
          <w:rFonts w:cs="Calibri"/>
          <w:b/>
          <w:sz w:val="24"/>
          <w:szCs w:val="24"/>
        </w:rPr>
        <w:t>Appointments will be subject to an Enhanced DBS check.</w:t>
      </w:r>
    </w:p>
    <w:p w14:paraId="77C24837" w14:textId="77777777" w:rsidR="00D83F2A" w:rsidRDefault="00D83F2A">
      <w:pPr>
        <w:spacing w:before="0" w:after="0"/>
        <w:rPr>
          <w:rFonts w:asciiTheme="minorHAnsi" w:hAnsiTheme="minorHAnsi" w:cstheme="minorHAnsi"/>
          <w:b/>
          <w:sz w:val="22"/>
          <w:szCs w:val="22"/>
        </w:rPr>
      </w:pPr>
    </w:p>
    <w:p w14:paraId="73596E0C" w14:textId="77777777" w:rsidR="00D83F2A" w:rsidRDefault="00D83F2A">
      <w:pPr>
        <w:spacing w:before="0" w:after="0"/>
        <w:rPr>
          <w:rFonts w:asciiTheme="minorHAnsi" w:hAnsiTheme="minorHAnsi" w:cstheme="minorHAnsi"/>
          <w:b/>
          <w:sz w:val="22"/>
          <w:szCs w:val="22"/>
        </w:rPr>
      </w:pPr>
      <w:r w:rsidRPr="00D83F2A">
        <w:rPr>
          <w:rFonts w:asciiTheme="minorHAnsi" w:hAnsiTheme="minorHAnsi" w:cstheme="minorHAnsi"/>
          <w:b/>
          <w:noProof/>
          <w:sz w:val="22"/>
          <w:szCs w:val="22"/>
          <w:lang w:eastAsia="en-GB"/>
        </w:rPr>
        <mc:AlternateContent>
          <mc:Choice Requires="wps">
            <w:drawing>
              <wp:anchor distT="0" distB="0" distL="114300" distR="114300" simplePos="0" relativeHeight="251703296" behindDoc="0" locked="0" layoutInCell="1" allowOverlap="1" wp14:anchorId="18CD5945" wp14:editId="18E658F3">
                <wp:simplePos x="0" y="0"/>
                <wp:positionH relativeFrom="page">
                  <wp:posOffset>6988810</wp:posOffset>
                </wp:positionH>
                <wp:positionV relativeFrom="paragraph">
                  <wp:posOffset>1108710</wp:posOffset>
                </wp:positionV>
                <wp:extent cx="557530" cy="1209040"/>
                <wp:effectExtent l="0" t="0" r="0" b="0"/>
                <wp:wrapNone/>
                <wp:docPr id="8" name="Rectangle 8"/>
                <wp:cNvGraphicFramePr/>
                <a:graphic xmlns:a="http://schemas.openxmlformats.org/drawingml/2006/main">
                  <a:graphicData uri="http://schemas.microsoft.com/office/word/2010/wordprocessingShape">
                    <wps:wsp>
                      <wps:cNvSpPr/>
                      <wps:spPr>
                        <a:xfrm flipH="1">
                          <a:off x="0" y="0"/>
                          <a:ext cx="557530" cy="1209040"/>
                        </a:xfrm>
                        <a:prstGeom prst="rect">
                          <a:avLst/>
                        </a:prstGeom>
                        <a:solidFill>
                          <a:schemeClr val="accent1"/>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04ACDC0" id="Rectangle 8" o:spid="_x0000_s1026" style="position:absolute;margin-left:550.3pt;margin-top:87.3pt;width:43.9pt;height:95.2pt;flip:x;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" fillcolor="#71bfe1 [3204]" stroked="f" strokeweight="2pt">
                <w10:wrap anchorx="page"/>
              </v:rect>
            </w:pict>
          </mc:Fallback>
        </mc:AlternateContent>
      </w:r>
      <w:r w:rsidRPr="00D83F2A">
        <w:rPr>
          <w:rFonts w:asciiTheme="minorHAnsi" w:hAnsiTheme="minorHAnsi" w:cstheme="minorHAnsi"/>
          <w:b/>
          <w:noProof/>
          <w:sz w:val="22"/>
          <w:szCs w:val="22"/>
          <w:lang w:eastAsia="en-GB"/>
        </w:rPr>
        <mc:AlternateContent>
          <mc:Choice Requires="wps">
            <w:drawing>
              <wp:anchor distT="0" distB="0" distL="114300" distR="114300" simplePos="0" relativeHeight="251702272" behindDoc="0" locked="0" layoutInCell="1" allowOverlap="1" wp14:anchorId="57EF348C" wp14:editId="0EBFC9A3">
                <wp:simplePos x="0" y="0"/>
                <wp:positionH relativeFrom="page">
                  <wp:posOffset>-88265</wp:posOffset>
                </wp:positionH>
                <wp:positionV relativeFrom="paragraph">
                  <wp:posOffset>1108710</wp:posOffset>
                </wp:positionV>
                <wp:extent cx="5830570" cy="1209040"/>
                <wp:effectExtent l="0" t="0" r="0" b="0"/>
                <wp:wrapNone/>
                <wp:docPr id="5" name="Rectangle 5"/>
                <wp:cNvGraphicFramePr/>
                <a:graphic xmlns:a="http://schemas.openxmlformats.org/drawingml/2006/main">
                  <a:graphicData uri="http://schemas.microsoft.com/office/word/2010/wordprocessingShape">
                    <wps:wsp>
                      <wps:cNvSpPr/>
                      <wps:spPr>
                        <a:xfrm flipH="1">
                          <a:off x="0" y="0"/>
                          <a:ext cx="5830570" cy="1209040"/>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FC35918" id="Rectangle 5" o:spid="_x0000_s1026" style="position:absolute;margin-left:-6.95pt;margin-top:87.3pt;width:459.1pt;height:95.2pt;flip:x;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" fillcolor="#85b841 [3205]" stroked="f" strokeweight="2pt">
                <w10:wrap anchorx="page"/>
              </v:rect>
            </w:pict>
          </mc:Fallback>
        </mc:AlternateContent>
      </w:r>
      <w:r w:rsidRPr="00D83F2A">
        <w:rPr>
          <w:rFonts w:asciiTheme="minorHAnsi" w:hAnsiTheme="minorHAnsi" w:cstheme="minorHAnsi"/>
          <w:b/>
          <w:noProof/>
          <w:sz w:val="22"/>
          <w:szCs w:val="22"/>
          <w:lang w:eastAsia="en-GB"/>
        </w:rPr>
        <w:drawing>
          <wp:anchor distT="0" distB="0" distL="114300" distR="114300" simplePos="0" relativeHeight="251701248" behindDoc="0" locked="0" layoutInCell="1" allowOverlap="1" wp14:anchorId="6EA71F78" wp14:editId="1C6F33B6">
            <wp:simplePos x="0" y="0"/>
            <wp:positionH relativeFrom="column">
              <wp:posOffset>5355590</wp:posOffset>
            </wp:positionH>
            <wp:positionV relativeFrom="paragraph">
              <wp:posOffset>1108710</wp:posOffset>
            </wp:positionV>
            <wp:extent cx="952500" cy="12096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MastAcademyTrustColourCMYK_small.png"/>
                    <pic:cNvPicPr/>
                  </pic:nvPicPr>
                  <pic:blipFill>
                    <a:blip r:embed="rId14">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Pr>
          <w:rFonts w:asciiTheme="minorHAnsi" w:hAnsiTheme="minorHAnsi" w:cstheme="minorHAnsi"/>
          <w:b/>
          <w:sz w:val="22"/>
          <w:szCs w:val="22"/>
        </w:rPr>
        <w:br w:type="page"/>
      </w:r>
    </w:p>
    <w:p w14:paraId="48DFBD2B" w14:textId="77777777" w:rsidR="003C6A76" w:rsidRPr="00D451A9" w:rsidRDefault="003C6A76" w:rsidP="00D83F2A">
      <w:pPr>
        <w:shd w:val="clear" w:color="auto" w:fill="85B841" w:themeFill="accent2"/>
        <w:spacing w:before="0" w:after="0"/>
        <w:rPr>
          <w:rFonts w:asciiTheme="minorHAnsi" w:hAnsiTheme="minorHAnsi" w:cstheme="minorHAnsi"/>
          <w:b/>
          <w:color w:val="FFFFFF" w:themeColor="background1"/>
          <w:sz w:val="14"/>
          <w:szCs w:val="14"/>
        </w:rPr>
      </w:pPr>
    </w:p>
    <w:p w14:paraId="4A68E95F" w14:textId="77777777" w:rsidR="003C6A76" w:rsidRPr="00D451A9" w:rsidRDefault="003C6A76" w:rsidP="003C6A76">
      <w:pPr>
        <w:shd w:val="clear" w:color="auto" w:fill="71BFE1" w:themeFill="accent1"/>
        <w:ind w:left="142"/>
        <w:rPr>
          <w:rFonts w:asciiTheme="minorHAnsi" w:hAnsiTheme="minorHAnsi" w:cstheme="minorHAnsi"/>
          <w:b/>
          <w:color w:val="FFFFFF" w:themeColor="background1"/>
          <w:sz w:val="32"/>
          <w:szCs w:val="32"/>
        </w:rPr>
      </w:pPr>
      <w:r w:rsidRPr="00D451A9">
        <w:rPr>
          <w:rFonts w:asciiTheme="minorHAnsi" w:hAnsiTheme="minorHAnsi" w:cstheme="minorHAnsi"/>
          <w:b/>
          <w:color w:val="FFFFFF" w:themeColor="background1"/>
          <w:sz w:val="32"/>
          <w:szCs w:val="32"/>
        </w:rPr>
        <w:t>Overview</w:t>
      </w:r>
    </w:p>
    <w:p w14:paraId="35CDB7AE" w14:textId="77777777" w:rsidR="003C6A76" w:rsidRPr="00D451A9" w:rsidRDefault="003C6A76" w:rsidP="003C6A76">
      <w:pPr>
        <w:shd w:val="clear" w:color="auto" w:fill="FFFCD5" w:themeFill="background2"/>
        <w:rPr>
          <w:rFonts w:asciiTheme="minorHAnsi" w:hAnsiTheme="minorHAnsi" w:cstheme="minorHAnsi"/>
          <w:b/>
          <w:color w:val="FFFFFF" w:themeColor="background1"/>
          <w:sz w:val="14"/>
          <w:szCs w:val="14"/>
        </w:rPr>
      </w:pPr>
    </w:p>
    <w:p w14:paraId="450880D4" w14:textId="77777777" w:rsidR="003178A1" w:rsidRDefault="003178A1" w:rsidP="003178A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p>
    <w:p w14:paraId="6659D3E5" w14:textId="02D874E1" w:rsidR="00195C97" w:rsidRPr="00195C97" w:rsidRDefault="00195C97" w:rsidP="003178A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sidRPr="00195C97">
        <w:rPr>
          <w:rFonts w:asciiTheme="minorHAnsi" w:hAnsiTheme="minorHAnsi" w:cstheme="minorHAnsi"/>
          <w:sz w:val="24"/>
          <w:szCs w:val="24"/>
        </w:rPr>
        <w:t xml:space="preserve">Schools are providers of education, and extended learning services, all of which benefit pupils, parents and the local community. </w:t>
      </w:r>
      <w:r w:rsidR="007A52EE">
        <w:rPr>
          <w:rFonts w:asciiTheme="minorHAnsi" w:hAnsiTheme="minorHAnsi" w:cstheme="minorHAnsi"/>
          <w:sz w:val="24"/>
          <w:szCs w:val="24"/>
        </w:rPr>
        <w:t>Scissett Middle School</w:t>
      </w:r>
      <w:r w:rsidRPr="00195C97">
        <w:rPr>
          <w:rFonts w:asciiTheme="minorHAnsi" w:hAnsiTheme="minorHAnsi" w:cstheme="minorHAnsi"/>
          <w:sz w:val="24"/>
          <w:szCs w:val="24"/>
        </w:rPr>
        <w:t xml:space="preserve"> is part of The Mast Academy trust who is a diverse employer that encourages the development of its staff who in turn deliver quality services to pupils and parents whose expectations are constantly rising both in terms of better services and access to them. Employees feel that they are contributing to the local community and making a difference to people’s lives whilst working in a dynamic, fair and flexible environment.</w:t>
      </w:r>
    </w:p>
    <w:p w14:paraId="17224019" w14:textId="1803F185" w:rsidR="00195C97" w:rsidRPr="00195C97" w:rsidRDefault="00195C97" w:rsidP="00195C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sidRPr="00195C97">
        <w:rPr>
          <w:rFonts w:asciiTheme="minorHAnsi" w:hAnsiTheme="minorHAnsi" w:cstheme="minorHAnsi"/>
          <w:sz w:val="24"/>
          <w:szCs w:val="24"/>
        </w:rPr>
        <w:t>This job is part of our Education Support job family which plays a key role in supporting schools to deliver high quality services.</w:t>
      </w:r>
    </w:p>
    <w:p w14:paraId="1801B0EA" w14:textId="77777777" w:rsidR="00500E49" w:rsidRPr="00D451A9" w:rsidRDefault="00195C97" w:rsidP="00195C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sz w:val="24"/>
          <w:szCs w:val="24"/>
        </w:rPr>
      </w:pPr>
      <w:r w:rsidRPr="00195C97">
        <w:rPr>
          <w:rFonts w:asciiTheme="minorHAnsi" w:hAnsiTheme="minorHAnsi" w:cstheme="minorHAnsi"/>
          <w:sz w:val="24"/>
          <w:szCs w:val="24"/>
        </w:rPr>
        <w:t xml:space="preserve">In your role you will be part of a team within the school. </w:t>
      </w:r>
      <w:r>
        <w:rPr>
          <w:rFonts w:asciiTheme="minorHAnsi" w:hAnsiTheme="minorHAnsi" w:cstheme="minorHAnsi"/>
          <w:sz w:val="24"/>
          <w:szCs w:val="24"/>
        </w:rPr>
        <w:t>Y</w:t>
      </w:r>
      <w:r w:rsidRPr="00195C97">
        <w:rPr>
          <w:rFonts w:asciiTheme="minorHAnsi" w:hAnsiTheme="minorHAnsi" w:cstheme="minorHAnsi"/>
          <w:sz w:val="24"/>
          <w:szCs w:val="24"/>
        </w:rPr>
        <w:t xml:space="preserve">ou will support the delivery of </w:t>
      </w:r>
      <w:r>
        <w:rPr>
          <w:rFonts w:asciiTheme="minorHAnsi" w:hAnsiTheme="minorHAnsi" w:cstheme="minorHAnsi"/>
          <w:sz w:val="24"/>
          <w:szCs w:val="24"/>
        </w:rPr>
        <w:t xml:space="preserve">an effective education and </w:t>
      </w:r>
      <w:r w:rsidR="00996DD7">
        <w:rPr>
          <w:rFonts w:asciiTheme="minorHAnsi" w:hAnsiTheme="minorHAnsi" w:cstheme="minorHAnsi"/>
          <w:sz w:val="24"/>
          <w:szCs w:val="24"/>
        </w:rPr>
        <w:t>curriculum</w:t>
      </w:r>
      <w:r w:rsidRPr="00195C97">
        <w:rPr>
          <w:rFonts w:asciiTheme="minorHAnsi" w:hAnsiTheme="minorHAnsi" w:cstheme="minorHAnsi"/>
          <w:sz w:val="24"/>
          <w:szCs w:val="24"/>
        </w:rPr>
        <w:t xml:space="preserve"> function in line with schools policies and procedures.</w:t>
      </w:r>
    </w:p>
    <w:p w14:paraId="13ECAC78" w14:textId="6A5535E8" w:rsidR="00D83F2A" w:rsidRDefault="00D83F2A" w:rsidP="00D83F2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b/>
          <w:sz w:val="24"/>
          <w:szCs w:val="24"/>
        </w:rPr>
      </w:pPr>
    </w:p>
    <w:p w14:paraId="62020721" w14:textId="77777777" w:rsidR="003178A1" w:rsidRDefault="003178A1" w:rsidP="00D83F2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heme="minorHAnsi" w:hAnsiTheme="minorHAnsi" w:cstheme="minorHAnsi"/>
          <w:b/>
          <w:sz w:val="24"/>
          <w:szCs w:val="24"/>
        </w:rPr>
      </w:pPr>
    </w:p>
    <w:p w14:paraId="79A1388E" w14:textId="77777777" w:rsidR="00CD7130" w:rsidRPr="00D451A9" w:rsidRDefault="00CD7130" w:rsidP="00CD7130">
      <w:pPr>
        <w:widowControl w:val="0"/>
        <w:shd w:val="clear" w:color="auto" w:fill="85B841" w:themeFill="accent2"/>
        <w:spacing w:line="285" w:lineRule="auto"/>
        <w:rPr>
          <w:rFonts w:asciiTheme="minorHAnsi" w:hAnsiTheme="minorHAnsi" w:cstheme="minorHAnsi"/>
          <w:b/>
          <w:color w:val="FFFFFF" w:themeColor="background1"/>
          <w:sz w:val="14"/>
          <w:szCs w:val="14"/>
        </w:rPr>
      </w:pPr>
    </w:p>
    <w:p w14:paraId="39038BEF" w14:textId="77777777" w:rsidR="00CD7130" w:rsidRPr="00D451A9" w:rsidRDefault="00CD7130" w:rsidP="00CD7130">
      <w:pPr>
        <w:shd w:val="clear" w:color="auto" w:fill="71BFE1" w:themeFill="accent1"/>
        <w:ind w:left="142"/>
        <w:rPr>
          <w:rFonts w:asciiTheme="minorHAnsi" w:hAnsiTheme="minorHAnsi" w:cstheme="minorHAnsi"/>
          <w:b/>
          <w:color w:val="FFFFFF" w:themeColor="background1"/>
          <w:sz w:val="32"/>
          <w:szCs w:val="32"/>
        </w:rPr>
      </w:pPr>
      <w:r w:rsidRPr="00D451A9">
        <w:rPr>
          <w:rFonts w:asciiTheme="minorHAnsi" w:hAnsiTheme="minorHAnsi" w:cstheme="minorHAnsi"/>
          <w:b/>
          <w:color w:val="FFFFFF" w:themeColor="background1"/>
          <w:sz w:val="32"/>
          <w:szCs w:val="32"/>
        </w:rPr>
        <w:t>Basic Job Purpose</w:t>
      </w:r>
      <w:r w:rsidR="007A52EE">
        <w:rPr>
          <w:rFonts w:asciiTheme="minorHAnsi" w:hAnsiTheme="minorHAnsi" w:cstheme="minorHAnsi"/>
          <w:b/>
          <w:color w:val="FFFFFF" w:themeColor="background1"/>
          <w:sz w:val="32"/>
          <w:szCs w:val="32"/>
        </w:rPr>
        <w:t xml:space="preserve"> </w:t>
      </w:r>
    </w:p>
    <w:p w14:paraId="581C1C7A" w14:textId="77777777" w:rsidR="00CD7130" w:rsidRPr="00D451A9" w:rsidRDefault="00CD7130" w:rsidP="00CD7130">
      <w:pPr>
        <w:shd w:val="clear" w:color="auto" w:fill="FFFCD5" w:themeFill="background2"/>
        <w:rPr>
          <w:rFonts w:asciiTheme="minorHAnsi" w:hAnsiTheme="minorHAnsi" w:cstheme="minorHAnsi"/>
          <w:b/>
          <w:color w:val="FFFFFF" w:themeColor="background1"/>
          <w:sz w:val="14"/>
          <w:szCs w:val="14"/>
        </w:rPr>
      </w:pPr>
    </w:p>
    <w:p w14:paraId="431E85C2" w14:textId="5B527CB7" w:rsidR="005B72E6" w:rsidRPr="00E04054" w:rsidRDefault="005B72E6" w:rsidP="005B72E6">
      <w:pPr>
        <w:ind w:right="-144"/>
        <w:rPr>
          <w:rFonts w:asciiTheme="minorHAnsi" w:hAnsiTheme="minorHAnsi" w:cstheme="minorHAnsi"/>
          <w:sz w:val="24"/>
          <w:szCs w:val="24"/>
        </w:rPr>
      </w:pPr>
      <w:r w:rsidRPr="00E04054">
        <w:rPr>
          <w:rFonts w:asciiTheme="minorHAnsi" w:hAnsiTheme="minorHAnsi" w:cstheme="minorHAnsi"/>
          <w:sz w:val="24"/>
          <w:szCs w:val="24"/>
        </w:rPr>
        <w:t xml:space="preserve">The School Inclusion </w:t>
      </w:r>
      <w:r>
        <w:rPr>
          <w:rFonts w:asciiTheme="minorHAnsi" w:hAnsiTheme="minorHAnsi" w:cstheme="minorHAnsi"/>
          <w:sz w:val="24"/>
          <w:szCs w:val="24"/>
        </w:rPr>
        <w:t xml:space="preserve">Hub </w:t>
      </w:r>
      <w:r w:rsidRPr="00E04054">
        <w:rPr>
          <w:rFonts w:asciiTheme="minorHAnsi" w:hAnsiTheme="minorHAnsi" w:cstheme="minorHAnsi"/>
          <w:sz w:val="24"/>
          <w:szCs w:val="24"/>
        </w:rPr>
        <w:t>Lead will be responsible for leading and managing the school’s inclusion provision</w:t>
      </w:r>
      <w:r w:rsidR="00323ED9">
        <w:rPr>
          <w:rFonts w:asciiTheme="minorHAnsi" w:hAnsiTheme="minorHAnsi" w:cstheme="minorHAnsi"/>
          <w:sz w:val="24"/>
          <w:szCs w:val="24"/>
        </w:rPr>
        <w:t>;</w:t>
      </w:r>
      <w:r w:rsidRPr="00E04054">
        <w:rPr>
          <w:rFonts w:asciiTheme="minorHAnsi" w:hAnsiTheme="minorHAnsi" w:cstheme="minorHAnsi"/>
          <w:sz w:val="24"/>
          <w:szCs w:val="24"/>
        </w:rPr>
        <w:t xml:space="preserve"> supporting pupils who face challenges in accessing</w:t>
      </w:r>
      <w:r w:rsidR="00323ED9">
        <w:rPr>
          <w:rFonts w:asciiTheme="minorHAnsi" w:hAnsiTheme="minorHAnsi" w:cstheme="minorHAnsi"/>
          <w:sz w:val="24"/>
          <w:szCs w:val="24"/>
        </w:rPr>
        <w:t xml:space="preserve"> some or all of</w:t>
      </w:r>
      <w:r w:rsidRPr="00E04054">
        <w:rPr>
          <w:rFonts w:asciiTheme="minorHAnsi" w:hAnsiTheme="minorHAnsi" w:cstheme="minorHAnsi"/>
          <w:sz w:val="24"/>
          <w:szCs w:val="24"/>
        </w:rPr>
        <w:t xml:space="preserve"> the mainstream curriculum. This role is pivotal in ensuring that all pupils, regardless of their individual needs or circumstances, are given the opportunity to thrive academically, socially, and emotionally.</w:t>
      </w:r>
    </w:p>
    <w:p w14:paraId="04FE37ED" w14:textId="77777777" w:rsidR="005B72E6" w:rsidRDefault="005B72E6" w:rsidP="005B72E6">
      <w:pPr>
        <w:ind w:right="-144"/>
        <w:rPr>
          <w:rFonts w:asciiTheme="minorHAnsi" w:hAnsiTheme="minorHAnsi" w:cstheme="minorHAnsi"/>
          <w:sz w:val="24"/>
          <w:szCs w:val="24"/>
        </w:rPr>
      </w:pPr>
      <w:r w:rsidRPr="00E04054">
        <w:rPr>
          <w:rFonts w:asciiTheme="minorHAnsi" w:hAnsiTheme="minorHAnsi" w:cstheme="minorHAnsi"/>
          <w:sz w:val="24"/>
          <w:szCs w:val="24"/>
        </w:rPr>
        <w:t xml:space="preserve">The successful candidate will work collaboratively with staff across the school to identify and remove barriers to learning, with the ultimate goal of reintegrating pupils into mainstream lessons </w:t>
      </w:r>
      <w:r>
        <w:rPr>
          <w:rFonts w:asciiTheme="minorHAnsi" w:hAnsiTheme="minorHAnsi" w:cstheme="minorHAnsi"/>
          <w:sz w:val="24"/>
          <w:szCs w:val="24"/>
        </w:rPr>
        <w:t>as soon as</w:t>
      </w:r>
      <w:r w:rsidRPr="00E04054">
        <w:rPr>
          <w:rFonts w:asciiTheme="minorHAnsi" w:hAnsiTheme="minorHAnsi" w:cstheme="minorHAnsi"/>
          <w:sz w:val="24"/>
          <w:szCs w:val="24"/>
        </w:rPr>
        <w:t xml:space="preserve"> possible.</w:t>
      </w:r>
    </w:p>
    <w:p w14:paraId="27B42769" w14:textId="77777777" w:rsidR="005B72E6" w:rsidRPr="00E04054" w:rsidRDefault="005B72E6" w:rsidP="005B72E6">
      <w:pPr>
        <w:spacing w:before="0" w:after="0"/>
        <w:ind w:right="-144"/>
        <w:rPr>
          <w:rFonts w:asciiTheme="minorHAnsi" w:hAnsiTheme="minorHAnsi" w:cstheme="minorHAnsi"/>
          <w:sz w:val="24"/>
          <w:szCs w:val="24"/>
        </w:rPr>
      </w:pPr>
    </w:p>
    <w:p w14:paraId="4558B658" w14:textId="77777777" w:rsidR="005B72E6" w:rsidRPr="00E04054" w:rsidRDefault="005B72E6" w:rsidP="005B72E6">
      <w:pPr>
        <w:pStyle w:val="BodyText"/>
        <w:spacing w:before="73"/>
        <w:rPr>
          <w:rFonts w:asciiTheme="minorHAnsi" w:hAnsiTheme="minorHAnsi" w:cstheme="minorHAnsi"/>
          <w:b/>
          <w:bCs/>
          <w:iCs/>
          <w:sz w:val="24"/>
          <w:szCs w:val="24"/>
        </w:rPr>
      </w:pPr>
      <w:r w:rsidRPr="00E04054">
        <w:rPr>
          <w:rFonts w:asciiTheme="minorHAnsi" w:hAnsiTheme="minorHAnsi" w:cstheme="minorHAnsi"/>
          <w:b/>
          <w:bCs/>
          <w:iCs/>
          <w:sz w:val="24"/>
          <w:szCs w:val="24"/>
        </w:rPr>
        <w:t>In summary the role will include:</w:t>
      </w:r>
    </w:p>
    <w:p w14:paraId="77582794" w14:textId="77777777" w:rsidR="005B72E6" w:rsidRPr="006434C6" w:rsidRDefault="005B72E6" w:rsidP="005B72E6">
      <w:pPr>
        <w:numPr>
          <w:ilvl w:val="0"/>
          <w:numId w:val="35"/>
        </w:numPr>
        <w:spacing w:before="0" w:after="0"/>
        <w:ind w:right="-144"/>
        <w:rPr>
          <w:rFonts w:asciiTheme="minorHAnsi" w:hAnsiTheme="minorHAnsi" w:cstheme="minorHAnsi"/>
          <w:sz w:val="24"/>
        </w:rPr>
      </w:pPr>
      <w:bookmarkStart w:id="0" w:name="_Hlk200449721"/>
      <w:r>
        <w:rPr>
          <w:rFonts w:asciiTheme="minorHAnsi" w:hAnsiTheme="minorHAnsi" w:cstheme="minorHAnsi"/>
          <w:sz w:val="24"/>
        </w:rPr>
        <w:t>To set up and o</w:t>
      </w:r>
      <w:r w:rsidRPr="006434C6">
        <w:rPr>
          <w:rFonts w:asciiTheme="minorHAnsi" w:hAnsiTheme="minorHAnsi" w:cstheme="minorHAnsi"/>
          <w:sz w:val="24"/>
        </w:rPr>
        <w:t>verse</w:t>
      </w:r>
      <w:r w:rsidRPr="00E04054">
        <w:rPr>
          <w:rFonts w:asciiTheme="minorHAnsi" w:hAnsiTheme="minorHAnsi" w:cstheme="minorHAnsi"/>
          <w:sz w:val="24"/>
        </w:rPr>
        <w:t>e</w:t>
      </w:r>
      <w:r w:rsidRPr="006434C6">
        <w:rPr>
          <w:rFonts w:asciiTheme="minorHAnsi" w:hAnsiTheme="minorHAnsi" w:cstheme="minorHAnsi"/>
          <w:sz w:val="24"/>
        </w:rPr>
        <w:t xml:space="preserve"> the day-to-day running of the</w:t>
      </w:r>
      <w:r w:rsidRPr="00E04054">
        <w:rPr>
          <w:rFonts w:asciiTheme="minorHAnsi" w:hAnsiTheme="minorHAnsi" w:cstheme="minorHAnsi"/>
          <w:sz w:val="24"/>
        </w:rPr>
        <w:t xml:space="preserve"> school</w:t>
      </w:r>
      <w:r w:rsidRPr="006434C6">
        <w:rPr>
          <w:rFonts w:asciiTheme="minorHAnsi" w:hAnsiTheme="minorHAnsi" w:cstheme="minorHAnsi"/>
          <w:sz w:val="24"/>
        </w:rPr>
        <w:t xml:space="preserve"> inclusion </w:t>
      </w:r>
      <w:r w:rsidRPr="00E04054">
        <w:rPr>
          <w:rFonts w:asciiTheme="minorHAnsi" w:hAnsiTheme="minorHAnsi" w:cstheme="minorHAnsi"/>
          <w:sz w:val="24"/>
        </w:rPr>
        <w:t>hub</w:t>
      </w:r>
      <w:r w:rsidRPr="006434C6">
        <w:rPr>
          <w:rFonts w:asciiTheme="minorHAnsi" w:hAnsiTheme="minorHAnsi" w:cstheme="minorHAnsi"/>
          <w:sz w:val="24"/>
        </w:rPr>
        <w:t>.</w:t>
      </w:r>
    </w:p>
    <w:p w14:paraId="0BF36243" w14:textId="77777777" w:rsidR="005B72E6" w:rsidRPr="00E04054" w:rsidRDefault="005B72E6" w:rsidP="005B72E6">
      <w:pPr>
        <w:numPr>
          <w:ilvl w:val="0"/>
          <w:numId w:val="35"/>
        </w:numPr>
        <w:spacing w:before="0" w:after="0"/>
        <w:ind w:right="-144"/>
        <w:rPr>
          <w:rFonts w:asciiTheme="minorHAnsi" w:hAnsiTheme="minorHAnsi" w:cstheme="minorHAnsi"/>
          <w:sz w:val="24"/>
        </w:rPr>
      </w:pPr>
      <w:r w:rsidRPr="00E04054">
        <w:rPr>
          <w:rFonts w:asciiTheme="minorHAnsi" w:hAnsiTheme="minorHAnsi" w:cstheme="minorHAnsi"/>
          <w:sz w:val="24"/>
        </w:rPr>
        <w:t>To ensur</w:t>
      </w:r>
      <w:r>
        <w:rPr>
          <w:rFonts w:asciiTheme="minorHAnsi" w:hAnsiTheme="minorHAnsi" w:cstheme="minorHAnsi"/>
          <w:sz w:val="24"/>
        </w:rPr>
        <w:t>e</w:t>
      </w:r>
      <w:r w:rsidRPr="00E04054">
        <w:rPr>
          <w:rFonts w:asciiTheme="minorHAnsi" w:hAnsiTheme="minorHAnsi" w:cstheme="minorHAnsi"/>
          <w:sz w:val="24"/>
        </w:rPr>
        <w:t xml:space="preserve"> those pupils a</w:t>
      </w:r>
      <w:r>
        <w:rPr>
          <w:rFonts w:asciiTheme="minorHAnsi" w:hAnsiTheme="minorHAnsi" w:cstheme="minorHAnsi"/>
          <w:sz w:val="24"/>
        </w:rPr>
        <w:t>ttending</w:t>
      </w:r>
      <w:r w:rsidRPr="00E04054">
        <w:rPr>
          <w:rFonts w:asciiTheme="minorHAnsi" w:hAnsiTheme="minorHAnsi" w:cstheme="minorHAnsi"/>
          <w:sz w:val="24"/>
        </w:rPr>
        <w:t xml:space="preserve"> the inclusion </w:t>
      </w:r>
      <w:r>
        <w:rPr>
          <w:rFonts w:asciiTheme="minorHAnsi" w:hAnsiTheme="minorHAnsi" w:cstheme="minorHAnsi"/>
          <w:sz w:val="24"/>
        </w:rPr>
        <w:t>hub</w:t>
      </w:r>
      <w:r w:rsidRPr="00E04054">
        <w:rPr>
          <w:rFonts w:asciiTheme="minorHAnsi" w:hAnsiTheme="minorHAnsi" w:cstheme="minorHAnsi"/>
          <w:sz w:val="24"/>
        </w:rPr>
        <w:t xml:space="preserve"> continue to access learning and make progress through the prescribed curriculum.</w:t>
      </w:r>
    </w:p>
    <w:p w14:paraId="130D63CF" w14:textId="77777777" w:rsidR="005B72E6" w:rsidRPr="00E04054" w:rsidRDefault="005B72E6" w:rsidP="005B72E6">
      <w:pPr>
        <w:numPr>
          <w:ilvl w:val="0"/>
          <w:numId w:val="35"/>
        </w:numPr>
        <w:spacing w:before="0" w:after="0"/>
        <w:ind w:right="-144"/>
        <w:rPr>
          <w:rFonts w:asciiTheme="minorHAnsi" w:hAnsiTheme="minorHAnsi" w:cstheme="minorHAnsi"/>
          <w:sz w:val="24"/>
        </w:rPr>
      </w:pPr>
      <w:r w:rsidRPr="00E04054">
        <w:rPr>
          <w:rFonts w:asciiTheme="minorHAnsi" w:hAnsiTheme="minorHAnsi" w:cstheme="minorHAnsi"/>
          <w:sz w:val="24"/>
        </w:rPr>
        <w:t>To oversee the pastoral care and academic progress of pupils in the inclusion hub.</w:t>
      </w:r>
    </w:p>
    <w:p w14:paraId="03BAA9E9" w14:textId="77777777" w:rsidR="005B72E6" w:rsidRPr="00E04054" w:rsidRDefault="005B72E6" w:rsidP="005B72E6">
      <w:pPr>
        <w:numPr>
          <w:ilvl w:val="0"/>
          <w:numId w:val="35"/>
        </w:numPr>
        <w:spacing w:before="0" w:after="0"/>
        <w:ind w:right="-144"/>
        <w:rPr>
          <w:rFonts w:asciiTheme="minorHAnsi" w:hAnsiTheme="minorHAnsi" w:cstheme="minorHAnsi"/>
          <w:sz w:val="24"/>
        </w:rPr>
      </w:pPr>
      <w:r w:rsidRPr="00E04054">
        <w:rPr>
          <w:rFonts w:asciiTheme="minorHAnsi" w:hAnsiTheme="minorHAnsi" w:cstheme="minorHAnsi"/>
          <w:sz w:val="24"/>
        </w:rPr>
        <w:t>To deliver behaviour workshops and interventions for pupils who are in the inclusion hub.</w:t>
      </w:r>
    </w:p>
    <w:p w14:paraId="2B14FB7B" w14:textId="77777777" w:rsidR="005B72E6" w:rsidRPr="00E04054" w:rsidRDefault="005B72E6" w:rsidP="005B72E6">
      <w:pPr>
        <w:numPr>
          <w:ilvl w:val="0"/>
          <w:numId w:val="35"/>
        </w:numPr>
        <w:spacing w:before="0" w:after="0"/>
        <w:ind w:right="-144"/>
        <w:rPr>
          <w:rFonts w:asciiTheme="minorHAnsi" w:hAnsiTheme="minorHAnsi" w:cstheme="minorHAnsi"/>
          <w:sz w:val="24"/>
        </w:rPr>
      </w:pPr>
      <w:r w:rsidRPr="00E04054">
        <w:rPr>
          <w:rFonts w:asciiTheme="minorHAnsi" w:hAnsiTheme="minorHAnsi" w:cstheme="minorHAnsi"/>
          <w:sz w:val="24"/>
        </w:rPr>
        <w:t>To work with pupils</w:t>
      </w:r>
      <w:r>
        <w:rPr>
          <w:rFonts w:asciiTheme="minorHAnsi" w:hAnsiTheme="minorHAnsi" w:cstheme="minorHAnsi"/>
          <w:sz w:val="24"/>
        </w:rPr>
        <w:t>,</w:t>
      </w:r>
      <w:r w:rsidRPr="00E04054">
        <w:rPr>
          <w:rFonts w:asciiTheme="minorHAnsi" w:hAnsiTheme="minorHAnsi" w:cstheme="minorHAnsi"/>
          <w:sz w:val="24"/>
        </w:rPr>
        <w:t xml:space="preserve"> and in partnership with parents, appropriate staff</w:t>
      </w:r>
      <w:r>
        <w:rPr>
          <w:rFonts w:asciiTheme="minorHAnsi" w:hAnsiTheme="minorHAnsi" w:cstheme="minorHAnsi"/>
          <w:sz w:val="24"/>
        </w:rPr>
        <w:t>,</w:t>
      </w:r>
      <w:r w:rsidRPr="00E04054">
        <w:rPr>
          <w:rFonts w:asciiTheme="minorHAnsi" w:hAnsiTheme="minorHAnsi" w:cstheme="minorHAnsi"/>
          <w:sz w:val="24"/>
        </w:rPr>
        <w:t xml:space="preserve"> and other agencies</w:t>
      </w:r>
      <w:r>
        <w:rPr>
          <w:rFonts w:asciiTheme="minorHAnsi" w:hAnsiTheme="minorHAnsi" w:cstheme="minorHAnsi"/>
          <w:sz w:val="24"/>
        </w:rPr>
        <w:t>,</w:t>
      </w:r>
      <w:r w:rsidRPr="00E04054">
        <w:rPr>
          <w:rFonts w:asciiTheme="minorHAnsi" w:hAnsiTheme="minorHAnsi" w:cstheme="minorHAnsi"/>
          <w:sz w:val="24"/>
        </w:rPr>
        <w:t xml:space="preserve"> to bring about improved behaviour and attendance.</w:t>
      </w:r>
    </w:p>
    <w:p w14:paraId="5F005B20" w14:textId="77777777" w:rsidR="005B72E6" w:rsidRPr="00E04054" w:rsidRDefault="005B72E6" w:rsidP="005B72E6">
      <w:pPr>
        <w:pStyle w:val="ListParagraph"/>
        <w:widowControl w:val="0"/>
        <w:numPr>
          <w:ilvl w:val="0"/>
          <w:numId w:val="35"/>
        </w:numPr>
        <w:tabs>
          <w:tab w:val="left" w:pos="492"/>
        </w:tabs>
        <w:autoSpaceDE w:val="0"/>
        <w:autoSpaceDN w:val="0"/>
        <w:spacing w:before="1" w:after="0" w:line="237" w:lineRule="auto"/>
        <w:ind w:right="148"/>
        <w:contextualSpacing w:val="0"/>
        <w:rPr>
          <w:rFonts w:cstheme="minorHAnsi"/>
          <w:iCs/>
          <w:sz w:val="24"/>
          <w:szCs w:val="24"/>
        </w:rPr>
      </w:pPr>
      <w:r w:rsidRPr="00E04054">
        <w:rPr>
          <w:rFonts w:cstheme="minorHAnsi"/>
          <w:iCs/>
          <w:sz w:val="24"/>
          <w:szCs w:val="24"/>
        </w:rPr>
        <w:t xml:space="preserve">To take on supervisory duties as determined by the school. </w:t>
      </w:r>
    </w:p>
    <w:bookmarkEnd w:id="0"/>
    <w:p w14:paraId="6D8A58BE" w14:textId="77777777" w:rsidR="00D6273A" w:rsidRDefault="00D6273A" w:rsidP="00D6273A">
      <w:pPr>
        <w:pStyle w:val="NormalWeb"/>
        <w:shd w:val="clear" w:color="auto" w:fill="FFFFFF"/>
        <w:spacing w:before="0" w:beforeAutospacing="0" w:after="0" w:afterAutospacing="0"/>
        <w:ind w:right="-144"/>
        <w:rPr>
          <w:rFonts w:asciiTheme="minorHAnsi" w:hAnsiTheme="minorHAnsi" w:cstheme="minorHAnsi"/>
          <w:b/>
          <w:color w:val="333333"/>
        </w:rPr>
      </w:pPr>
    </w:p>
    <w:p w14:paraId="79044B3C" w14:textId="3870B557" w:rsidR="00D6273A" w:rsidRDefault="00D6273A" w:rsidP="00D6273A">
      <w:pPr>
        <w:pStyle w:val="NormalWeb"/>
        <w:shd w:val="clear" w:color="auto" w:fill="FFFFFF"/>
        <w:spacing w:before="0" w:beforeAutospacing="0" w:after="0" w:afterAutospacing="0"/>
        <w:ind w:right="-144"/>
        <w:rPr>
          <w:rFonts w:asciiTheme="minorHAnsi" w:hAnsiTheme="minorHAnsi" w:cstheme="minorHAnsi"/>
          <w:b/>
          <w:color w:val="333333"/>
        </w:rPr>
      </w:pPr>
      <w:r>
        <w:rPr>
          <w:rFonts w:asciiTheme="minorHAnsi" w:hAnsiTheme="minorHAnsi" w:cstheme="minorHAnsi"/>
          <w:b/>
          <w:color w:val="333333"/>
        </w:rPr>
        <w:t>The successful applicant will:</w:t>
      </w:r>
    </w:p>
    <w:p w14:paraId="56E98CFE" w14:textId="77777777" w:rsidR="00F22999" w:rsidRDefault="00F22999" w:rsidP="00D6273A">
      <w:pPr>
        <w:pStyle w:val="NormalWeb"/>
        <w:shd w:val="clear" w:color="auto" w:fill="FFFFFF"/>
        <w:spacing w:before="0" w:beforeAutospacing="0" w:after="0" w:afterAutospacing="0"/>
        <w:ind w:right="-144"/>
        <w:rPr>
          <w:rFonts w:asciiTheme="minorHAnsi" w:hAnsiTheme="minorHAnsi" w:cstheme="minorHAnsi"/>
          <w:b/>
          <w:color w:val="333333"/>
        </w:rPr>
      </w:pPr>
    </w:p>
    <w:p w14:paraId="56CD252A" w14:textId="77777777" w:rsidR="00D6273A" w:rsidRDefault="00D6273A" w:rsidP="00D6273A">
      <w:pPr>
        <w:numPr>
          <w:ilvl w:val="0"/>
          <w:numId w:val="22"/>
        </w:numPr>
        <w:shd w:val="clear" w:color="auto" w:fill="FFFFFF"/>
        <w:tabs>
          <w:tab w:val="clear" w:pos="720"/>
          <w:tab w:val="num" w:pos="851"/>
        </w:tabs>
        <w:spacing w:before="0" w:after="0"/>
        <w:ind w:left="426" w:right="-144"/>
        <w:rPr>
          <w:rFonts w:asciiTheme="minorHAnsi" w:hAnsiTheme="minorHAnsi" w:cstheme="minorHAnsi"/>
          <w:color w:val="333333"/>
          <w:sz w:val="24"/>
        </w:rPr>
      </w:pPr>
      <w:r>
        <w:rPr>
          <w:rFonts w:asciiTheme="minorHAnsi" w:hAnsiTheme="minorHAnsi" w:cstheme="minorHAnsi"/>
          <w:color w:val="333333"/>
          <w:sz w:val="24"/>
        </w:rPr>
        <w:t>Be flexible and caring.</w:t>
      </w:r>
    </w:p>
    <w:p w14:paraId="1717A59C" w14:textId="77777777" w:rsidR="00D6273A" w:rsidRDefault="00D6273A" w:rsidP="00D6273A">
      <w:pPr>
        <w:numPr>
          <w:ilvl w:val="0"/>
          <w:numId w:val="22"/>
        </w:numPr>
        <w:shd w:val="clear" w:color="auto" w:fill="FFFFFF"/>
        <w:tabs>
          <w:tab w:val="clear" w:pos="720"/>
          <w:tab w:val="num" w:pos="851"/>
        </w:tabs>
        <w:spacing w:beforeAutospacing="1" w:afterAutospacing="1"/>
        <w:ind w:left="426" w:right="-144"/>
        <w:rPr>
          <w:rFonts w:asciiTheme="minorHAnsi" w:hAnsiTheme="minorHAnsi" w:cstheme="minorHAnsi"/>
          <w:color w:val="333333"/>
          <w:sz w:val="24"/>
        </w:rPr>
      </w:pPr>
      <w:r>
        <w:rPr>
          <w:rFonts w:asciiTheme="minorHAnsi" w:hAnsiTheme="minorHAnsi" w:cstheme="minorHAnsi"/>
          <w:color w:val="333333"/>
          <w:sz w:val="24"/>
        </w:rPr>
        <w:t>Have excellent interpersonal skills.</w:t>
      </w:r>
    </w:p>
    <w:p w14:paraId="013913FD" w14:textId="77777777" w:rsidR="00D6273A" w:rsidRDefault="00D6273A" w:rsidP="00D6273A">
      <w:pPr>
        <w:numPr>
          <w:ilvl w:val="0"/>
          <w:numId w:val="22"/>
        </w:numPr>
        <w:shd w:val="clear" w:color="auto" w:fill="FFFFFF"/>
        <w:tabs>
          <w:tab w:val="clear" w:pos="720"/>
          <w:tab w:val="num" w:pos="851"/>
        </w:tabs>
        <w:spacing w:beforeAutospacing="1" w:afterAutospacing="1"/>
        <w:ind w:left="426" w:right="-144"/>
        <w:rPr>
          <w:rFonts w:asciiTheme="minorHAnsi" w:hAnsiTheme="minorHAnsi" w:cstheme="minorHAnsi"/>
          <w:color w:val="333333"/>
          <w:sz w:val="24"/>
        </w:rPr>
      </w:pPr>
      <w:r>
        <w:rPr>
          <w:rFonts w:asciiTheme="minorHAnsi" w:hAnsiTheme="minorHAnsi" w:cstheme="minorHAnsi"/>
          <w:color w:val="333333"/>
          <w:sz w:val="24"/>
        </w:rPr>
        <w:t>Be committed to contributing as part of a successful team.</w:t>
      </w:r>
    </w:p>
    <w:p w14:paraId="05C07AE0" w14:textId="58D2C390" w:rsidR="00D6273A" w:rsidRDefault="00D6273A" w:rsidP="00D6273A">
      <w:pPr>
        <w:numPr>
          <w:ilvl w:val="0"/>
          <w:numId w:val="22"/>
        </w:numPr>
        <w:shd w:val="clear" w:color="auto" w:fill="FFFFFF"/>
        <w:tabs>
          <w:tab w:val="clear" w:pos="720"/>
          <w:tab w:val="num" w:pos="851"/>
        </w:tabs>
        <w:spacing w:beforeAutospacing="1" w:afterAutospacing="1"/>
        <w:ind w:left="426" w:right="-144"/>
        <w:rPr>
          <w:rFonts w:asciiTheme="minorHAnsi" w:hAnsiTheme="minorHAnsi" w:cstheme="minorHAnsi"/>
          <w:color w:val="333333"/>
          <w:sz w:val="24"/>
        </w:rPr>
      </w:pPr>
      <w:r>
        <w:rPr>
          <w:rFonts w:asciiTheme="minorHAnsi" w:hAnsiTheme="minorHAnsi" w:cstheme="minorHAnsi"/>
          <w:color w:val="333333"/>
          <w:sz w:val="24"/>
        </w:rPr>
        <w:t>Be passionate about enabling every child to fulfil their potential.</w:t>
      </w:r>
    </w:p>
    <w:p w14:paraId="28A55C9B" w14:textId="7CB5989C" w:rsidR="00F22999" w:rsidRDefault="00F22999" w:rsidP="00D6273A">
      <w:pPr>
        <w:numPr>
          <w:ilvl w:val="0"/>
          <w:numId w:val="22"/>
        </w:numPr>
        <w:shd w:val="clear" w:color="auto" w:fill="FFFFFF"/>
        <w:tabs>
          <w:tab w:val="clear" w:pos="720"/>
          <w:tab w:val="num" w:pos="851"/>
        </w:tabs>
        <w:spacing w:beforeAutospacing="1" w:afterAutospacing="1"/>
        <w:ind w:left="426" w:right="-144"/>
        <w:rPr>
          <w:rFonts w:asciiTheme="minorHAnsi" w:hAnsiTheme="minorHAnsi" w:cstheme="minorHAnsi"/>
          <w:color w:val="333333"/>
          <w:sz w:val="24"/>
        </w:rPr>
      </w:pPr>
      <w:r>
        <w:rPr>
          <w:rFonts w:asciiTheme="minorHAnsi" w:hAnsiTheme="minorHAnsi" w:cstheme="minorHAnsi"/>
          <w:color w:val="333333"/>
          <w:sz w:val="24"/>
        </w:rPr>
        <w:t>Have a good sense of humour.</w:t>
      </w:r>
    </w:p>
    <w:p w14:paraId="7BBEB6AE" w14:textId="77777777" w:rsidR="00C23C39" w:rsidRPr="00C226E4" w:rsidRDefault="00C23C39" w:rsidP="00A06779">
      <w:pPr>
        <w:pStyle w:val="Default"/>
        <w:rPr>
          <w:rFonts w:cstheme="minorHAnsi"/>
        </w:rPr>
      </w:pPr>
    </w:p>
    <w:p w14:paraId="03F22F8B" w14:textId="77777777" w:rsidR="005B72E6" w:rsidRDefault="005B72E6">
      <w:pPr>
        <w:spacing w:before="0" w:after="0"/>
        <w:rPr>
          <w:b/>
          <w:color w:val="1D6A8A"/>
          <w:szCs w:val="28"/>
        </w:rPr>
      </w:pPr>
      <w:r>
        <w:rPr>
          <w:b/>
          <w:bCs/>
          <w:color w:val="1D6A8A"/>
          <w:szCs w:val="28"/>
        </w:rPr>
        <w:br w:type="page"/>
      </w:r>
    </w:p>
    <w:p w14:paraId="5163BACF" w14:textId="19559999" w:rsidR="00D6273A" w:rsidRDefault="00D6273A" w:rsidP="00D6273A">
      <w:pPr>
        <w:pStyle w:val="Heading2"/>
        <w:rPr>
          <w:b/>
          <w:bCs w:val="0"/>
          <w:sz w:val="28"/>
          <w:szCs w:val="28"/>
        </w:rPr>
      </w:pPr>
      <w:r>
        <w:rPr>
          <w:b/>
          <w:bCs w:val="0"/>
          <w:color w:val="1D6A8A"/>
          <w:sz w:val="28"/>
          <w:szCs w:val="28"/>
        </w:rPr>
        <w:lastRenderedPageBreak/>
        <w:t>Specific</w:t>
      </w:r>
      <w:r>
        <w:rPr>
          <w:b/>
          <w:bCs w:val="0"/>
          <w:color w:val="1D6A8A"/>
          <w:spacing w:val="-6"/>
          <w:sz w:val="28"/>
          <w:szCs w:val="28"/>
        </w:rPr>
        <w:t xml:space="preserve"> </w:t>
      </w:r>
      <w:r>
        <w:rPr>
          <w:b/>
          <w:bCs w:val="0"/>
          <w:color w:val="1D6A8A"/>
          <w:spacing w:val="-2"/>
          <w:sz w:val="28"/>
          <w:szCs w:val="28"/>
        </w:rPr>
        <w:t>Responsibilities</w:t>
      </w:r>
    </w:p>
    <w:p w14:paraId="7289EB1A" w14:textId="77777777" w:rsidR="005B72E6" w:rsidRPr="00E04054" w:rsidRDefault="005B72E6" w:rsidP="005B72E6">
      <w:pPr>
        <w:ind w:left="132"/>
        <w:rPr>
          <w:rFonts w:asciiTheme="minorHAnsi" w:hAnsiTheme="minorHAnsi" w:cstheme="minorHAnsi"/>
          <w:b/>
          <w:color w:val="1F497D" w:themeColor="text2"/>
          <w:sz w:val="24"/>
          <w:szCs w:val="24"/>
        </w:rPr>
      </w:pPr>
      <w:r w:rsidRPr="00E04054">
        <w:rPr>
          <w:rFonts w:asciiTheme="minorHAnsi" w:hAnsiTheme="minorHAnsi" w:cstheme="minorHAnsi"/>
          <w:b/>
          <w:color w:val="1F497D" w:themeColor="text2"/>
          <w:sz w:val="24"/>
          <w:szCs w:val="24"/>
        </w:rPr>
        <w:t xml:space="preserve">Leading the school inclusion </w:t>
      </w:r>
      <w:r>
        <w:rPr>
          <w:rFonts w:asciiTheme="minorHAnsi" w:hAnsiTheme="minorHAnsi" w:cstheme="minorHAnsi"/>
          <w:b/>
          <w:color w:val="1F497D" w:themeColor="text2"/>
          <w:sz w:val="24"/>
          <w:szCs w:val="24"/>
        </w:rPr>
        <w:t>hub</w:t>
      </w:r>
      <w:r w:rsidRPr="00E04054">
        <w:rPr>
          <w:rFonts w:asciiTheme="minorHAnsi" w:hAnsiTheme="minorHAnsi" w:cstheme="minorHAnsi"/>
          <w:b/>
          <w:color w:val="1F497D" w:themeColor="text2"/>
          <w:sz w:val="24"/>
          <w:szCs w:val="24"/>
        </w:rPr>
        <w:t>.</w:t>
      </w:r>
    </w:p>
    <w:p w14:paraId="300D306B" w14:textId="77777777" w:rsidR="005B72E6" w:rsidRPr="00E04054" w:rsidRDefault="005B72E6" w:rsidP="005B72E6">
      <w:pPr>
        <w:numPr>
          <w:ilvl w:val="0"/>
          <w:numId w:val="34"/>
        </w:numPr>
        <w:spacing w:before="0" w:after="0"/>
        <w:ind w:right="-144"/>
        <w:rPr>
          <w:rFonts w:asciiTheme="minorHAnsi" w:hAnsiTheme="minorHAnsi" w:cstheme="minorHAnsi"/>
          <w:sz w:val="24"/>
        </w:rPr>
      </w:pPr>
      <w:r w:rsidRPr="00E04054">
        <w:rPr>
          <w:rFonts w:asciiTheme="minorHAnsi" w:hAnsiTheme="minorHAnsi" w:cstheme="minorHAnsi"/>
          <w:sz w:val="24"/>
        </w:rPr>
        <w:t>To deliver an individualised curriculum for identified pupils who attend the Inclusion Hub. This will involve working closely with subject strategic leads</w:t>
      </w:r>
      <w:r>
        <w:rPr>
          <w:rFonts w:asciiTheme="minorHAnsi" w:hAnsiTheme="minorHAnsi" w:cstheme="minorHAnsi"/>
          <w:sz w:val="24"/>
        </w:rPr>
        <w:t xml:space="preserve">, </w:t>
      </w:r>
      <w:r w:rsidRPr="00E04054">
        <w:rPr>
          <w:rFonts w:asciiTheme="minorHAnsi" w:hAnsiTheme="minorHAnsi" w:cstheme="minorHAnsi"/>
          <w:sz w:val="24"/>
        </w:rPr>
        <w:t>class teachers</w:t>
      </w:r>
      <w:r>
        <w:rPr>
          <w:rFonts w:asciiTheme="minorHAnsi" w:hAnsiTheme="minorHAnsi" w:cstheme="minorHAnsi"/>
          <w:sz w:val="24"/>
        </w:rPr>
        <w:t xml:space="preserve"> and key pastoral staff</w:t>
      </w:r>
      <w:r w:rsidRPr="00E04054">
        <w:rPr>
          <w:rFonts w:asciiTheme="minorHAnsi" w:hAnsiTheme="minorHAnsi" w:cstheme="minorHAnsi"/>
          <w:sz w:val="24"/>
        </w:rPr>
        <w:t>.</w:t>
      </w:r>
    </w:p>
    <w:p w14:paraId="050748F9" w14:textId="5C019542" w:rsidR="005B72E6" w:rsidRPr="006434C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Develop and implement strategies to support pupils with a range of needs (e.g., SEMH, SEND, attendance issues).</w:t>
      </w:r>
    </w:p>
    <w:p w14:paraId="0387329B"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Monitor and evaluate the effectiveness of the provision and make improvements as needed.</w:t>
      </w:r>
    </w:p>
    <w:p w14:paraId="74AD15FC"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Identify pupils who require additional support and coordinate tailored interventions.</w:t>
      </w:r>
    </w:p>
    <w:p w14:paraId="2F314ECC"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Work directly with pupils to build confidence, resilience, and readiness for reintegration into mainstream classes</w:t>
      </w:r>
      <w:r w:rsidRPr="00E04054">
        <w:rPr>
          <w:rFonts w:asciiTheme="minorHAnsi" w:hAnsiTheme="minorHAnsi" w:cstheme="minorHAnsi"/>
          <w:sz w:val="24"/>
        </w:rPr>
        <w:t>.</w:t>
      </w:r>
    </w:p>
    <w:p w14:paraId="11A8B178" w14:textId="77777777" w:rsidR="005B72E6" w:rsidRPr="00E04054"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Track pupil progress and maintain detailed records of interventions and outcomes.</w:t>
      </w:r>
    </w:p>
    <w:p w14:paraId="0FACF567"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E04054">
        <w:rPr>
          <w:rFonts w:asciiTheme="minorHAnsi" w:hAnsiTheme="minorHAnsi" w:cstheme="minorHAnsi"/>
          <w:sz w:val="24"/>
        </w:rPr>
        <w:t xml:space="preserve">To provide purposeful feedback to </w:t>
      </w:r>
      <w:r>
        <w:rPr>
          <w:rFonts w:asciiTheme="minorHAnsi" w:hAnsiTheme="minorHAnsi" w:cstheme="minorHAnsi"/>
          <w:sz w:val="24"/>
        </w:rPr>
        <w:t>pupil</w:t>
      </w:r>
      <w:r w:rsidRPr="00E04054">
        <w:rPr>
          <w:rFonts w:asciiTheme="minorHAnsi" w:hAnsiTheme="minorHAnsi" w:cstheme="minorHAnsi"/>
          <w:sz w:val="24"/>
        </w:rPr>
        <w:t>s about their learning.</w:t>
      </w:r>
    </w:p>
    <w:p w14:paraId="794F3BB8"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Liaise with external agencies and professionals to secure additional support where necessary.</w:t>
      </w:r>
    </w:p>
    <w:p w14:paraId="6FB2F0BC"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Develop and oversee personalised reintegration plans for pupils returning to mainstream le</w:t>
      </w:r>
      <w:r>
        <w:rPr>
          <w:rFonts w:asciiTheme="minorHAnsi" w:hAnsiTheme="minorHAnsi" w:cstheme="minorHAnsi"/>
          <w:sz w:val="24"/>
        </w:rPr>
        <w:t>arning</w:t>
      </w:r>
      <w:r w:rsidRPr="006434C6">
        <w:rPr>
          <w:rFonts w:asciiTheme="minorHAnsi" w:hAnsiTheme="minorHAnsi" w:cstheme="minorHAnsi"/>
          <w:sz w:val="24"/>
        </w:rPr>
        <w:t>.</w:t>
      </w:r>
    </w:p>
    <w:p w14:paraId="3ECA55E8" w14:textId="77777777" w:rsidR="005B72E6" w:rsidRPr="00E04054"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Monitor reintegration progress and provide ongoing support to pupils and staff.</w:t>
      </w:r>
    </w:p>
    <w:p w14:paraId="734E77A0" w14:textId="77777777" w:rsidR="005B72E6" w:rsidRPr="006434C6" w:rsidRDefault="005B72E6" w:rsidP="005B72E6">
      <w:pPr>
        <w:numPr>
          <w:ilvl w:val="0"/>
          <w:numId w:val="34"/>
        </w:numPr>
        <w:spacing w:before="0" w:after="0"/>
        <w:ind w:right="-144"/>
        <w:rPr>
          <w:rFonts w:asciiTheme="minorHAnsi" w:hAnsiTheme="minorHAnsi" w:cstheme="minorHAnsi"/>
          <w:sz w:val="24"/>
        </w:rPr>
      </w:pPr>
      <w:r w:rsidRPr="00E04054">
        <w:rPr>
          <w:rFonts w:asciiTheme="minorHAnsi" w:hAnsiTheme="minorHAnsi" w:cstheme="minorHAnsi"/>
          <w:sz w:val="24"/>
        </w:rPr>
        <w:t>Manage behavioural incidents promptly and effectively in the hub.</w:t>
      </w:r>
    </w:p>
    <w:p w14:paraId="31EFE24C" w14:textId="43C7F718" w:rsidR="005B72E6" w:rsidRDefault="005B72E6" w:rsidP="005B72E6">
      <w:pPr>
        <w:numPr>
          <w:ilvl w:val="0"/>
          <w:numId w:val="34"/>
        </w:numPr>
        <w:spacing w:before="0" w:after="0"/>
        <w:ind w:right="-144"/>
        <w:rPr>
          <w:rFonts w:asciiTheme="minorHAnsi" w:hAnsiTheme="minorHAnsi" w:cstheme="minorHAnsi"/>
          <w:sz w:val="24"/>
        </w:rPr>
      </w:pPr>
      <w:r w:rsidRPr="006434C6">
        <w:rPr>
          <w:rFonts w:asciiTheme="minorHAnsi" w:hAnsiTheme="minorHAnsi" w:cstheme="minorHAnsi"/>
          <w:sz w:val="24"/>
        </w:rPr>
        <w:t>Act as a key adult for vulnerable pupils, providing pastoral care and emotional support.</w:t>
      </w:r>
    </w:p>
    <w:p w14:paraId="695F1FB2" w14:textId="1537C3C0" w:rsidR="00F22999" w:rsidRPr="005B72E6" w:rsidRDefault="00F22999" w:rsidP="005B72E6">
      <w:pPr>
        <w:numPr>
          <w:ilvl w:val="0"/>
          <w:numId w:val="34"/>
        </w:numPr>
        <w:spacing w:before="0" w:after="0"/>
        <w:ind w:right="-144"/>
        <w:rPr>
          <w:rFonts w:asciiTheme="minorHAnsi" w:hAnsiTheme="minorHAnsi" w:cstheme="minorHAnsi"/>
          <w:sz w:val="24"/>
        </w:rPr>
      </w:pPr>
      <w:bookmarkStart w:id="1" w:name="_Hlk200608084"/>
      <w:r>
        <w:rPr>
          <w:rFonts w:asciiTheme="minorHAnsi" w:hAnsiTheme="minorHAnsi" w:cstheme="minorHAnsi"/>
          <w:sz w:val="24"/>
        </w:rPr>
        <w:t>Attend pastoral meetings as a key member of this important team.</w:t>
      </w:r>
    </w:p>
    <w:bookmarkEnd w:id="1"/>
    <w:p w14:paraId="5AC95AAB" w14:textId="77777777" w:rsidR="005B72E6" w:rsidRPr="00E04054" w:rsidRDefault="005B72E6" w:rsidP="005B72E6">
      <w:pPr>
        <w:pStyle w:val="Heading2"/>
        <w:rPr>
          <w:rFonts w:asciiTheme="minorHAnsi" w:hAnsiTheme="minorHAnsi" w:cstheme="minorHAnsi"/>
          <w:b/>
          <w:bCs w:val="0"/>
          <w:color w:val="1F497D" w:themeColor="text2"/>
          <w:szCs w:val="24"/>
        </w:rPr>
      </w:pPr>
      <w:r w:rsidRPr="00E04054">
        <w:rPr>
          <w:rFonts w:asciiTheme="minorHAnsi" w:hAnsiTheme="minorHAnsi" w:cstheme="minorHAnsi"/>
          <w:b/>
          <w:bCs w:val="0"/>
          <w:color w:val="1F497D" w:themeColor="text2"/>
          <w:szCs w:val="24"/>
        </w:rPr>
        <w:t>Pastoral / Behaviour for learning</w:t>
      </w:r>
    </w:p>
    <w:p w14:paraId="79A842E3"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 xml:space="preserve">To provide daily pastoral support to </w:t>
      </w:r>
      <w:r>
        <w:rPr>
          <w:rFonts w:cstheme="minorHAnsi"/>
          <w:sz w:val="24"/>
          <w:szCs w:val="24"/>
        </w:rPr>
        <w:t>pupils attending the hub</w:t>
      </w:r>
      <w:r w:rsidRPr="00E04054">
        <w:rPr>
          <w:rFonts w:cstheme="minorHAnsi"/>
          <w:sz w:val="24"/>
          <w:szCs w:val="24"/>
        </w:rPr>
        <w:t xml:space="preserve">. </w:t>
      </w:r>
    </w:p>
    <w:p w14:paraId="471AE677"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 xml:space="preserve">To ensure </w:t>
      </w:r>
      <w:r>
        <w:rPr>
          <w:rFonts w:cstheme="minorHAnsi"/>
          <w:sz w:val="24"/>
          <w:szCs w:val="24"/>
        </w:rPr>
        <w:t>pupils</w:t>
      </w:r>
      <w:r w:rsidRPr="00E04054">
        <w:rPr>
          <w:rFonts w:cstheme="minorHAnsi"/>
          <w:sz w:val="24"/>
          <w:szCs w:val="24"/>
        </w:rPr>
        <w:t xml:space="preserve"> are recognised and rewarded for excellent effort and positive </w:t>
      </w:r>
    </w:p>
    <w:p w14:paraId="6E084190" w14:textId="77777777" w:rsidR="005B72E6" w:rsidRPr="00E04054" w:rsidRDefault="005B72E6" w:rsidP="005B72E6">
      <w:pPr>
        <w:pStyle w:val="ListParagraph"/>
        <w:ind w:left="492"/>
        <w:rPr>
          <w:rFonts w:cstheme="minorHAnsi"/>
          <w:sz w:val="24"/>
          <w:szCs w:val="24"/>
        </w:rPr>
      </w:pPr>
      <w:r w:rsidRPr="00E04054">
        <w:rPr>
          <w:rFonts w:cstheme="minorHAnsi"/>
          <w:sz w:val="24"/>
          <w:szCs w:val="24"/>
        </w:rPr>
        <w:t>contributions.</w:t>
      </w:r>
    </w:p>
    <w:p w14:paraId="4DC82573"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 xml:space="preserve">To support the good attendance and punctuality of </w:t>
      </w:r>
      <w:r>
        <w:rPr>
          <w:rFonts w:cstheme="minorHAnsi"/>
          <w:sz w:val="24"/>
          <w:szCs w:val="24"/>
        </w:rPr>
        <w:t>pupils in the hub</w:t>
      </w:r>
      <w:r w:rsidRPr="00E04054">
        <w:rPr>
          <w:rFonts w:cstheme="minorHAnsi"/>
          <w:sz w:val="24"/>
          <w:szCs w:val="24"/>
        </w:rPr>
        <w:t>.</w:t>
      </w:r>
    </w:p>
    <w:p w14:paraId="12519B99" w14:textId="77777777" w:rsidR="005B72E6" w:rsidRPr="00261C8A" w:rsidRDefault="005B72E6" w:rsidP="005B72E6">
      <w:pPr>
        <w:pStyle w:val="ListParagraph"/>
        <w:numPr>
          <w:ilvl w:val="0"/>
          <w:numId w:val="34"/>
        </w:numPr>
        <w:spacing w:after="0"/>
        <w:rPr>
          <w:rFonts w:cstheme="minorHAnsi"/>
          <w:sz w:val="24"/>
          <w:szCs w:val="24"/>
        </w:rPr>
      </w:pPr>
      <w:r w:rsidRPr="00E04054">
        <w:rPr>
          <w:rFonts w:cstheme="minorHAnsi"/>
          <w:sz w:val="24"/>
          <w:szCs w:val="24"/>
        </w:rPr>
        <w:t xml:space="preserve">To ensure </w:t>
      </w:r>
      <w:r w:rsidRPr="006434C6">
        <w:rPr>
          <w:rFonts w:cstheme="minorHAnsi"/>
          <w:sz w:val="24"/>
        </w:rPr>
        <w:t xml:space="preserve">the safety and wellbeing of all pupils within the inclusion </w:t>
      </w:r>
      <w:r>
        <w:rPr>
          <w:rFonts w:cstheme="minorHAnsi"/>
          <w:sz w:val="24"/>
        </w:rPr>
        <w:t>hub,</w:t>
      </w:r>
      <w:r w:rsidRPr="00261C8A">
        <w:rPr>
          <w:rFonts w:cstheme="minorHAnsi"/>
          <w:sz w:val="24"/>
          <w:szCs w:val="24"/>
        </w:rPr>
        <w:t xml:space="preserve"> </w:t>
      </w:r>
      <w:r w:rsidRPr="00E04054">
        <w:rPr>
          <w:rFonts w:cstheme="minorHAnsi"/>
          <w:sz w:val="24"/>
          <w:szCs w:val="24"/>
        </w:rPr>
        <w:t>liaising with the Designated Safeguarding Lead as required.</w:t>
      </w:r>
    </w:p>
    <w:p w14:paraId="5FCB08DB" w14:textId="2557A495" w:rsidR="005B72E6" w:rsidRPr="00B45EAA" w:rsidRDefault="005B72E6" w:rsidP="005B72E6">
      <w:pPr>
        <w:numPr>
          <w:ilvl w:val="0"/>
          <w:numId w:val="34"/>
        </w:numPr>
        <w:spacing w:before="0" w:after="0"/>
        <w:ind w:right="-144"/>
        <w:rPr>
          <w:rFonts w:asciiTheme="minorHAnsi" w:hAnsiTheme="minorHAnsi" w:cstheme="minorHAnsi"/>
          <w:sz w:val="24"/>
        </w:rPr>
      </w:pPr>
      <w:r w:rsidRPr="00E04054">
        <w:rPr>
          <w:rFonts w:asciiTheme="minorHAnsi" w:hAnsiTheme="minorHAnsi" w:cstheme="minorHAnsi"/>
          <w:sz w:val="24"/>
        </w:rPr>
        <w:t>To implement strategies which reduce barriers to learning by supporting pupils with behaviour management and self-regulation</w:t>
      </w:r>
      <w:r w:rsidR="00F22999">
        <w:rPr>
          <w:rFonts w:asciiTheme="minorHAnsi" w:hAnsiTheme="minorHAnsi" w:cstheme="minorHAnsi"/>
          <w:sz w:val="24"/>
        </w:rPr>
        <w:t>.</w:t>
      </w:r>
    </w:p>
    <w:p w14:paraId="0B1FB651" w14:textId="77777777" w:rsidR="005B72E6" w:rsidRPr="00E04054" w:rsidRDefault="005B72E6" w:rsidP="00F22999">
      <w:pPr>
        <w:pStyle w:val="ListParagraph"/>
        <w:numPr>
          <w:ilvl w:val="0"/>
          <w:numId w:val="34"/>
        </w:numPr>
        <w:spacing w:before="0"/>
        <w:rPr>
          <w:rFonts w:cstheme="minorHAnsi"/>
          <w:sz w:val="24"/>
          <w:szCs w:val="24"/>
        </w:rPr>
      </w:pPr>
      <w:r w:rsidRPr="00E04054">
        <w:rPr>
          <w:rFonts w:cstheme="minorHAnsi"/>
          <w:sz w:val="24"/>
          <w:szCs w:val="24"/>
        </w:rPr>
        <w:t xml:space="preserve">To liaise with the relevant pastoral staff and school leaders on the progress, attendance and </w:t>
      </w:r>
    </w:p>
    <w:p w14:paraId="5AA20576" w14:textId="77777777" w:rsidR="005B72E6" w:rsidRPr="00E04054" w:rsidRDefault="005B72E6" w:rsidP="005B72E6">
      <w:pPr>
        <w:pStyle w:val="ListParagraph"/>
        <w:ind w:left="492"/>
        <w:rPr>
          <w:rFonts w:cstheme="minorHAnsi"/>
          <w:sz w:val="24"/>
          <w:szCs w:val="24"/>
        </w:rPr>
      </w:pPr>
      <w:r w:rsidRPr="00E04054">
        <w:rPr>
          <w:rFonts w:cstheme="minorHAnsi"/>
          <w:sz w:val="24"/>
          <w:szCs w:val="24"/>
        </w:rPr>
        <w:t>welfare of relevant pupils.</w:t>
      </w:r>
    </w:p>
    <w:p w14:paraId="14B85703"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To liaise with the SENDCo as required regarding pupils with special educational needs.</w:t>
      </w:r>
    </w:p>
    <w:p w14:paraId="7EEECB14" w14:textId="29365B41"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To be the point of contact for parents of pupils who attend the inclusion hub</w:t>
      </w:r>
      <w:r w:rsidR="00F22999">
        <w:rPr>
          <w:rFonts w:cstheme="minorHAnsi"/>
          <w:sz w:val="24"/>
          <w:szCs w:val="24"/>
        </w:rPr>
        <w:t>.</w:t>
      </w:r>
    </w:p>
    <w:p w14:paraId="29F1B8ED" w14:textId="77777777" w:rsidR="005B72E6" w:rsidRPr="00E04054" w:rsidRDefault="005B72E6" w:rsidP="005B72E6">
      <w:pPr>
        <w:pStyle w:val="ListParagraph"/>
        <w:numPr>
          <w:ilvl w:val="0"/>
          <w:numId w:val="34"/>
        </w:numPr>
        <w:rPr>
          <w:rFonts w:cstheme="minorHAnsi"/>
          <w:sz w:val="24"/>
          <w:szCs w:val="24"/>
        </w:rPr>
      </w:pPr>
      <w:r>
        <w:rPr>
          <w:rFonts w:cstheme="minorHAnsi"/>
          <w:sz w:val="24"/>
          <w:szCs w:val="24"/>
        </w:rPr>
        <w:t xml:space="preserve">To </w:t>
      </w:r>
      <w:r w:rsidRPr="00E04054">
        <w:rPr>
          <w:rFonts w:cstheme="minorHAnsi"/>
          <w:sz w:val="24"/>
          <w:szCs w:val="24"/>
        </w:rPr>
        <w:t>address issues as they arise or referring them on as necessary.</w:t>
      </w:r>
    </w:p>
    <w:p w14:paraId="39501CE9" w14:textId="77777777" w:rsidR="005B72E6" w:rsidRPr="00E04054" w:rsidRDefault="005B72E6" w:rsidP="005B72E6">
      <w:pPr>
        <w:pStyle w:val="Heading2"/>
        <w:rPr>
          <w:rFonts w:asciiTheme="minorHAnsi" w:hAnsiTheme="minorHAnsi" w:cstheme="minorHAnsi"/>
          <w:b/>
          <w:bCs w:val="0"/>
          <w:color w:val="1F497D" w:themeColor="text2"/>
          <w:szCs w:val="24"/>
        </w:rPr>
      </w:pPr>
      <w:r w:rsidRPr="00E04054">
        <w:rPr>
          <w:rFonts w:asciiTheme="minorHAnsi" w:hAnsiTheme="minorHAnsi" w:cstheme="minorHAnsi"/>
          <w:b/>
          <w:bCs w:val="0"/>
          <w:color w:val="1F497D" w:themeColor="text2"/>
          <w:szCs w:val="24"/>
        </w:rPr>
        <w:t>Relationship</w:t>
      </w:r>
      <w:r w:rsidRPr="00E04054">
        <w:rPr>
          <w:rFonts w:asciiTheme="minorHAnsi" w:hAnsiTheme="minorHAnsi" w:cstheme="minorHAnsi"/>
          <w:b/>
          <w:bCs w:val="0"/>
          <w:color w:val="1F497D" w:themeColor="text2"/>
          <w:spacing w:val="-3"/>
          <w:szCs w:val="24"/>
        </w:rPr>
        <w:t xml:space="preserve"> </w:t>
      </w:r>
      <w:r w:rsidRPr="00E04054">
        <w:rPr>
          <w:rFonts w:asciiTheme="minorHAnsi" w:hAnsiTheme="minorHAnsi" w:cstheme="minorHAnsi"/>
          <w:b/>
          <w:bCs w:val="0"/>
          <w:color w:val="1F497D" w:themeColor="text2"/>
          <w:szCs w:val="24"/>
        </w:rPr>
        <w:t>with</w:t>
      </w:r>
      <w:r w:rsidRPr="00E04054">
        <w:rPr>
          <w:rFonts w:asciiTheme="minorHAnsi" w:hAnsiTheme="minorHAnsi" w:cstheme="minorHAnsi"/>
          <w:b/>
          <w:bCs w:val="0"/>
          <w:color w:val="1F497D" w:themeColor="text2"/>
          <w:spacing w:val="-2"/>
          <w:szCs w:val="24"/>
        </w:rPr>
        <w:t xml:space="preserve"> Pupils, </w:t>
      </w:r>
      <w:r w:rsidRPr="00E04054">
        <w:rPr>
          <w:rFonts w:asciiTheme="minorHAnsi" w:hAnsiTheme="minorHAnsi" w:cstheme="minorHAnsi"/>
          <w:b/>
          <w:bCs w:val="0"/>
          <w:color w:val="1F497D" w:themeColor="text2"/>
          <w:szCs w:val="24"/>
        </w:rPr>
        <w:t>Parents</w:t>
      </w:r>
      <w:r w:rsidRPr="00E04054">
        <w:rPr>
          <w:rFonts w:asciiTheme="minorHAnsi" w:hAnsiTheme="minorHAnsi" w:cstheme="minorHAnsi"/>
          <w:b/>
          <w:bCs w:val="0"/>
          <w:color w:val="1F497D" w:themeColor="text2"/>
          <w:spacing w:val="-2"/>
          <w:szCs w:val="24"/>
        </w:rPr>
        <w:t xml:space="preserve"> </w:t>
      </w:r>
      <w:r w:rsidRPr="00E04054">
        <w:rPr>
          <w:rFonts w:asciiTheme="minorHAnsi" w:hAnsiTheme="minorHAnsi" w:cstheme="minorHAnsi"/>
          <w:b/>
          <w:bCs w:val="0"/>
          <w:color w:val="1F497D" w:themeColor="text2"/>
          <w:szCs w:val="24"/>
        </w:rPr>
        <w:t>and</w:t>
      </w:r>
      <w:r w:rsidRPr="00E04054">
        <w:rPr>
          <w:rFonts w:asciiTheme="minorHAnsi" w:hAnsiTheme="minorHAnsi" w:cstheme="minorHAnsi"/>
          <w:b/>
          <w:bCs w:val="0"/>
          <w:color w:val="1F497D" w:themeColor="text2"/>
          <w:spacing w:val="-2"/>
          <w:szCs w:val="24"/>
        </w:rPr>
        <w:t xml:space="preserve"> </w:t>
      </w:r>
      <w:r w:rsidRPr="00E04054">
        <w:rPr>
          <w:rFonts w:asciiTheme="minorHAnsi" w:hAnsiTheme="minorHAnsi" w:cstheme="minorHAnsi"/>
          <w:b/>
          <w:bCs w:val="0"/>
          <w:color w:val="1F497D" w:themeColor="text2"/>
          <w:szCs w:val="24"/>
        </w:rPr>
        <w:t>the</w:t>
      </w:r>
      <w:r w:rsidRPr="00E04054">
        <w:rPr>
          <w:rFonts w:asciiTheme="minorHAnsi" w:hAnsiTheme="minorHAnsi" w:cstheme="minorHAnsi"/>
          <w:b/>
          <w:bCs w:val="0"/>
          <w:color w:val="1F497D" w:themeColor="text2"/>
          <w:spacing w:val="-2"/>
          <w:szCs w:val="24"/>
        </w:rPr>
        <w:t xml:space="preserve"> </w:t>
      </w:r>
      <w:r w:rsidRPr="00E04054">
        <w:rPr>
          <w:rFonts w:asciiTheme="minorHAnsi" w:hAnsiTheme="minorHAnsi" w:cstheme="minorHAnsi"/>
          <w:b/>
          <w:bCs w:val="0"/>
          <w:color w:val="1F497D" w:themeColor="text2"/>
          <w:szCs w:val="24"/>
        </w:rPr>
        <w:t>Wider</w:t>
      </w:r>
      <w:r w:rsidRPr="00E04054">
        <w:rPr>
          <w:rFonts w:asciiTheme="minorHAnsi" w:hAnsiTheme="minorHAnsi" w:cstheme="minorHAnsi"/>
          <w:b/>
          <w:bCs w:val="0"/>
          <w:color w:val="1F497D" w:themeColor="text2"/>
          <w:spacing w:val="-5"/>
          <w:szCs w:val="24"/>
        </w:rPr>
        <w:t xml:space="preserve"> </w:t>
      </w:r>
      <w:r w:rsidRPr="00E04054">
        <w:rPr>
          <w:rFonts w:asciiTheme="minorHAnsi" w:hAnsiTheme="minorHAnsi" w:cstheme="minorHAnsi"/>
          <w:b/>
          <w:bCs w:val="0"/>
          <w:color w:val="1F497D" w:themeColor="text2"/>
          <w:spacing w:val="-2"/>
          <w:szCs w:val="24"/>
        </w:rPr>
        <w:t>Community</w:t>
      </w:r>
    </w:p>
    <w:p w14:paraId="5171F50E"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To build positive and secure relationships with pupils and their families.</w:t>
      </w:r>
    </w:p>
    <w:p w14:paraId="1BD2EED5"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To provide feedback to parents regarding their child’s progress.</w:t>
      </w:r>
    </w:p>
    <w:p w14:paraId="06212591"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 xml:space="preserve">To ensure vulnerable pupils receive suitable emotional, mental health and well-being support, </w:t>
      </w:r>
    </w:p>
    <w:p w14:paraId="40AAEA64" w14:textId="77777777" w:rsidR="005B72E6" w:rsidRPr="00E04054" w:rsidRDefault="005B72E6" w:rsidP="005B72E6">
      <w:pPr>
        <w:pStyle w:val="ListParagraph"/>
        <w:ind w:left="492"/>
        <w:rPr>
          <w:rFonts w:cstheme="minorHAnsi"/>
          <w:sz w:val="24"/>
          <w:szCs w:val="24"/>
        </w:rPr>
      </w:pPr>
      <w:r w:rsidRPr="00E04054">
        <w:rPr>
          <w:rFonts w:cstheme="minorHAnsi"/>
          <w:sz w:val="24"/>
          <w:szCs w:val="24"/>
        </w:rPr>
        <w:t>which will help them reintegrate back into mainstream education.</w:t>
      </w:r>
    </w:p>
    <w:p w14:paraId="77EED970" w14:textId="77777777" w:rsidR="005B72E6" w:rsidRPr="00E04054" w:rsidRDefault="005B72E6" w:rsidP="005B72E6">
      <w:pPr>
        <w:pStyle w:val="ListParagraph"/>
        <w:numPr>
          <w:ilvl w:val="0"/>
          <w:numId w:val="34"/>
        </w:numPr>
        <w:rPr>
          <w:rFonts w:cstheme="minorHAnsi"/>
          <w:sz w:val="24"/>
          <w:szCs w:val="24"/>
        </w:rPr>
      </w:pPr>
      <w:r w:rsidRPr="00E04054">
        <w:rPr>
          <w:rFonts w:cstheme="minorHAnsi"/>
          <w:sz w:val="24"/>
          <w:szCs w:val="24"/>
        </w:rPr>
        <w:t xml:space="preserve">To implement community projects that will provide mental health and well-being support for </w:t>
      </w:r>
    </w:p>
    <w:p w14:paraId="25531C56" w14:textId="77777777" w:rsidR="005B72E6" w:rsidRDefault="005B72E6" w:rsidP="005B72E6">
      <w:pPr>
        <w:pStyle w:val="ListParagraph"/>
        <w:ind w:left="492"/>
        <w:rPr>
          <w:rFonts w:cstheme="minorHAnsi"/>
          <w:sz w:val="24"/>
          <w:szCs w:val="24"/>
        </w:rPr>
      </w:pPr>
      <w:r w:rsidRPr="00E04054">
        <w:rPr>
          <w:rFonts w:cstheme="minorHAnsi"/>
          <w:sz w:val="24"/>
          <w:szCs w:val="24"/>
        </w:rPr>
        <w:t>vulnerable students as well as building confidence and resilienc</w:t>
      </w:r>
      <w:r>
        <w:rPr>
          <w:rFonts w:cstheme="minorHAnsi"/>
          <w:sz w:val="24"/>
          <w:szCs w:val="24"/>
        </w:rPr>
        <w:t>e.</w:t>
      </w:r>
    </w:p>
    <w:p w14:paraId="1DD47B01" w14:textId="77777777" w:rsidR="005B72E6" w:rsidRPr="005B72E6" w:rsidRDefault="005B72E6" w:rsidP="005B72E6">
      <w:pPr>
        <w:pStyle w:val="ListParagraph"/>
        <w:numPr>
          <w:ilvl w:val="0"/>
          <w:numId w:val="36"/>
        </w:numPr>
        <w:rPr>
          <w:rFonts w:cstheme="minorHAnsi"/>
          <w:sz w:val="24"/>
          <w:szCs w:val="24"/>
        </w:rPr>
      </w:pPr>
      <w:r w:rsidRPr="005B72E6">
        <w:rPr>
          <w:rFonts w:cstheme="minorHAnsi"/>
          <w:iCs/>
          <w:sz w:val="24"/>
          <w:szCs w:val="24"/>
        </w:rPr>
        <w:t>To</w:t>
      </w:r>
      <w:r w:rsidRPr="005B72E6">
        <w:rPr>
          <w:rFonts w:cstheme="minorHAnsi"/>
          <w:iCs/>
          <w:spacing w:val="-2"/>
          <w:sz w:val="24"/>
          <w:szCs w:val="24"/>
        </w:rPr>
        <w:t xml:space="preserve"> </w:t>
      </w:r>
      <w:r w:rsidRPr="005B72E6">
        <w:rPr>
          <w:rFonts w:cstheme="minorHAnsi"/>
          <w:iCs/>
          <w:sz w:val="24"/>
          <w:szCs w:val="24"/>
        </w:rPr>
        <w:t>promote</w:t>
      </w:r>
      <w:r w:rsidRPr="005B72E6">
        <w:rPr>
          <w:rFonts w:cstheme="minorHAnsi"/>
          <w:iCs/>
          <w:spacing w:val="-2"/>
          <w:sz w:val="24"/>
          <w:szCs w:val="24"/>
        </w:rPr>
        <w:t xml:space="preserve"> </w:t>
      </w:r>
      <w:r w:rsidRPr="005B72E6">
        <w:rPr>
          <w:rFonts w:cstheme="minorHAnsi"/>
          <w:iCs/>
          <w:sz w:val="24"/>
          <w:szCs w:val="24"/>
        </w:rPr>
        <w:t>positive</w:t>
      </w:r>
      <w:r w:rsidRPr="005B72E6">
        <w:rPr>
          <w:rFonts w:cstheme="minorHAnsi"/>
          <w:iCs/>
          <w:spacing w:val="-2"/>
          <w:sz w:val="24"/>
          <w:szCs w:val="24"/>
        </w:rPr>
        <w:t xml:space="preserve"> </w:t>
      </w:r>
      <w:r w:rsidRPr="005B72E6">
        <w:rPr>
          <w:rFonts w:cstheme="minorHAnsi"/>
          <w:iCs/>
          <w:sz w:val="24"/>
          <w:szCs w:val="24"/>
        </w:rPr>
        <w:t>attitudes</w:t>
      </w:r>
      <w:r w:rsidRPr="005B72E6">
        <w:rPr>
          <w:rFonts w:cstheme="minorHAnsi"/>
          <w:iCs/>
          <w:spacing w:val="-2"/>
          <w:sz w:val="24"/>
          <w:szCs w:val="24"/>
        </w:rPr>
        <w:t xml:space="preserve"> </w:t>
      </w:r>
      <w:r w:rsidRPr="005B72E6">
        <w:rPr>
          <w:rFonts w:cstheme="minorHAnsi"/>
          <w:iCs/>
          <w:sz w:val="24"/>
          <w:szCs w:val="24"/>
        </w:rPr>
        <w:t>from</w:t>
      </w:r>
      <w:r w:rsidRPr="005B72E6">
        <w:rPr>
          <w:rFonts w:cstheme="minorHAnsi"/>
          <w:iCs/>
          <w:spacing w:val="-1"/>
          <w:sz w:val="24"/>
          <w:szCs w:val="24"/>
        </w:rPr>
        <w:t xml:space="preserve"> </w:t>
      </w:r>
      <w:r w:rsidRPr="005B72E6">
        <w:rPr>
          <w:rFonts w:cstheme="minorHAnsi"/>
          <w:iCs/>
          <w:sz w:val="24"/>
          <w:szCs w:val="24"/>
        </w:rPr>
        <w:t>pupils</w:t>
      </w:r>
      <w:r w:rsidRPr="005B72E6">
        <w:rPr>
          <w:rFonts w:cstheme="minorHAnsi"/>
          <w:iCs/>
          <w:spacing w:val="-1"/>
          <w:sz w:val="24"/>
          <w:szCs w:val="24"/>
        </w:rPr>
        <w:t xml:space="preserve"> </w:t>
      </w:r>
      <w:r w:rsidRPr="005B72E6">
        <w:rPr>
          <w:rFonts w:cstheme="minorHAnsi"/>
          <w:iCs/>
          <w:sz w:val="24"/>
          <w:szCs w:val="24"/>
        </w:rPr>
        <w:t>and</w:t>
      </w:r>
      <w:r w:rsidRPr="005B72E6">
        <w:rPr>
          <w:rFonts w:cstheme="minorHAnsi"/>
          <w:iCs/>
          <w:spacing w:val="-4"/>
          <w:sz w:val="24"/>
          <w:szCs w:val="24"/>
        </w:rPr>
        <w:t xml:space="preserve"> </w:t>
      </w:r>
      <w:r w:rsidRPr="005B72E6">
        <w:rPr>
          <w:rFonts w:cstheme="minorHAnsi"/>
          <w:iCs/>
          <w:sz w:val="24"/>
          <w:szCs w:val="24"/>
        </w:rPr>
        <w:t>families</w:t>
      </w:r>
      <w:r w:rsidRPr="005B72E6">
        <w:rPr>
          <w:rFonts w:cstheme="minorHAnsi"/>
          <w:iCs/>
          <w:spacing w:val="-2"/>
          <w:sz w:val="24"/>
          <w:szCs w:val="24"/>
        </w:rPr>
        <w:t xml:space="preserve"> </w:t>
      </w:r>
      <w:r w:rsidRPr="005B72E6">
        <w:rPr>
          <w:rFonts w:cstheme="minorHAnsi"/>
          <w:iCs/>
          <w:sz w:val="24"/>
          <w:szCs w:val="24"/>
        </w:rPr>
        <w:t>towards</w:t>
      </w:r>
      <w:r w:rsidRPr="005B72E6">
        <w:rPr>
          <w:rFonts w:cstheme="minorHAnsi"/>
          <w:iCs/>
          <w:spacing w:val="-1"/>
          <w:sz w:val="24"/>
          <w:szCs w:val="24"/>
        </w:rPr>
        <w:t xml:space="preserve"> </w:t>
      </w:r>
      <w:r w:rsidRPr="005B72E6">
        <w:rPr>
          <w:rFonts w:cstheme="minorHAnsi"/>
          <w:iCs/>
          <w:sz w:val="24"/>
          <w:szCs w:val="24"/>
        </w:rPr>
        <w:t>education</w:t>
      </w:r>
      <w:r w:rsidRPr="005B72E6">
        <w:rPr>
          <w:rFonts w:cstheme="minorHAnsi"/>
          <w:iCs/>
          <w:spacing w:val="-2"/>
          <w:sz w:val="24"/>
          <w:szCs w:val="24"/>
        </w:rPr>
        <w:t xml:space="preserve"> </w:t>
      </w:r>
      <w:r w:rsidRPr="005B72E6">
        <w:rPr>
          <w:rFonts w:cstheme="minorHAnsi"/>
          <w:iCs/>
          <w:sz w:val="24"/>
          <w:szCs w:val="24"/>
        </w:rPr>
        <w:t>to</w:t>
      </w:r>
      <w:r w:rsidRPr="005B72E6">
        <w:rPr>
          <w:rFonts w:cstheme="minorHAnsi"/>
          <w:iCs/>
          <w:spacing w:val="-2"/>
          <w:sz w:val="24"/>
          <w:szCs w:val="24"/>
        </w:rPr>
        <w:t xml:space="preserve"> </w:t>
      </w:r>
      <w:r w:rsidRPr="005B72E6">
        <w:rPr>
          <w:rFonts w:cstheme="minorHAnsi"/>
          <w:iCs/>
          <w:sz w:val="24"/>
          <w:szCs w:val="24"/>
        </w:rPr>
        <w:t>ensure</w:t>
      </w:r>
      <w:r w:rsidRPr="005B72E6">
        <w:rPr>
          <w:rFonts w:cstheme="minorHAnsi"/>
          <w:iCs/>
          <w:spacing w:val="-2"/>
          <w:sz w:val="24"/>
          <w:szCs w:val="24"/>
        </w:rPr>
        <w:t xml:space="preserve"> </w:t>
      </w:r>
      <w:r w:rsidRPr="005B72E6">
        <w:rPr>
          <w:rFonts w:cstheme="minorHAnsi"/>
          <w:iCs/>
          <w:sz w:val="24"/>
          <w:szCs w:val="24"/>
        </w:rPr>
        <w:t>pupils</w:t>
      </w:r>
      <w:r w:rsidRPr="005B72E6">
        <w:rPr>
          <w:rFonts w:cstheme="minorHAnsi"/>
          <w:iCs/>
          <w:spacing w:val="-1"/>
          <w:sz w:val="24"/>
          <w:szCs w:val="24"/>
        </w:rPr>
        <w:t xml:space="preserve"> </w:t>
      </w:r>
      <w:r w:rsidRPr="005B72E6">
        <w:rPr>
          <w:rFonts w:cstheme="minorHAnsi"/>
          <w:iCs/>
          <w:sz w:val="24"/>
          <w:szCs w:val="24"/>
        </w:rPr>
        <w:t>benefit</w:t>
      </w:r>
      <w:r w:rsidRPr="005B72E6">
        <w:rPr>
          <w:rFonts w:cstheme="minorHAnsi"/>
          <w:iCs/>
          <w:spacing w:val="-3"/>
          <w:sz w:val="24"/>
          <w:szCs w:val="24"/>
        </w:rPr>
        <w:t xml:space="preserve"> </w:t>
      </w:r>
      <w:r w:rsidRPr="005B72E6">
        <w:rPr>
          <w:rFonts w:cstheme="minorHAnsi"/>
          <w:iCs/>
          <w:sz w:val="24"/>
          <w:szCs w:val="24"/>
        </w:rPr>
        <w:t>fully from the opportunities available to them.</w:t>
      </w:r>
    </w:p>
    <w:p w14:paraId="5D8A3149" w14:textId="77777777" w:rsidR="00D6273A" w:rsidRDefault="00D6273A" w:rsidP="00D6273A">
      <w:pPr>
        <w:spacing w:before="40" w:after="40"/>
        <w:rPr>
          <w:rFonts w:cstheme="minorHAnsi"/>
          <w:sz w:val="24"/>
          <w:szCs w:val="24"/>
        </w:rPr>
      </w:pPr>
    </w:p>
    <w:p w14:paraId="19919AF5" w14:textId="77777777" w:rsidR="00D6273A" w:rsidRDefault="00D6273A" w:rsidP="00D6273A">
      <w:pPr>
        <w:spacing w:before="40" w:after="40"/>
        <w:rPr>
          <w:rFonts w:cstheme="minorHAnsi"/>
          <w:b/>
          <w:color w:val="1F497D" w:themeColor="text2"/>
          <w:sz w:val="24"/>
          <w:szCs w:val="24"/>
        </w:rPr>
      </w:pPr>
      <w:r>
        <w:rPr>
          <w:rFonts w:cstheme="minorHAnsi"/>
          <w:b/>
          <w:color w:val="1F497D" w:themeColor="text2"/>
          <w:sz w:val="24"/>
          <w:szCs w:val="24"/>
        </w:rPr>
        <w:t>Support for the School</w:t>
      </w:r>
    </w:p>
    <w:p w14:paraId="01F26FE4"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t>Contribute to the overall ethos, work and aims of the school</w:t>
      </w:r>
      <w:r>
        <w:rPr>
          <w:rFonts w:cstheme="minorHAnsi"/>
          <w:sz w:val="24"/>
          <w:szCs w:val="24"/>
        </w:rPr>
        <w:t>.</w:t>
      </w:r>
    </w:p>
    <w:p w14:paraId="4CBB2ADC"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t>Establish constructive relationships and communicate with other professionals to support the progress of</w:t>
      </w:r>
      <w:r>
        <w:rPr>
          <w:rFonts w:cstheme="minorHAnsi"/>
          <w:sz w:val="24"/>
          <w:szCs w:val="24"/>
        </w:rPr>
        <w:t xml:space="preserve"> pupils.</w:t>
      </w:r>
    </w:p>
    <w:p w14:paraId="43681A22"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lastRenderedPageBreak/>
        <w:t>Be aware of and support difference and ensure all pupils have equal access to opportunities to learn and</w:t>
      </w:r>
      <w:r>
        <w:rPr>
          <w:rFonts w:cstheme="minorHAnsi"/>
          <w:sz w:val="24"/>
          <w:szCs w:val="24"/>
        </w:rPr>
        <w:t xml:space="preserve"> develop.</w:t>
      </w:r>
    </w:p>
    <w:p w14:paraId="0BBF5D87"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t>Recognise own strengths and areas of expertise and use these to advise and support others</w:t>
      </w:r>
      <w:r>
        <w:rPr>
          <w:rFonts w:cstheme="minorHAnsi"/>
          <w:sz w:val="24"/>
          <w:szCs w:val="24"/>
        </w:rPr>
        <w:t>.</w:t>
      </w:r>
    </w:p>
    <w:p w14:paraId="4773A8FC"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t>Attend and participate in relevant meetings and training as required</w:t>
      </w:r>
      <w:r>
        <w:rPr>
          <w:rFonts w:cstheme="minorHAnsi"/>
          <w:sz w:val="24"/>
          <w:szCs w:val="24"/>
        </w:rPr>
        <w:t>.</w:t>
      </w:r>
    </w:p>
    <w:p w14:paraId="3B269414"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t>Assist with the supervision of pupils on visits, trips and out of school activities as required</w:t>
      </w:r>
      <w:r>
        <w:rPr>
          <w:rFonts w:cstheme="minorHAnsi"/>
          <w:sz w:val="24"/>
          <w:szCs w:val="24"/>
        </w:rPr>
        <w:t>.</w:t>
      </w:r>
    </w:p>
    <w:p w14:paraId="520B9683" w14:textId="77777777" w:rsidR="00D6273A" w:rsidRDefault="00D6273A" w:rsidP="00D6273A">
      <w:pPr>
        <w:pStyle w:val="ListParagraph"/>
        <w:numPr>
          <w:ilvl w:val="0"/>
          <w:numId w:val="23"/>
        </w:numPr>
        <w:spacing w:before="40" w:after="40" w:line="240" w:lineRule="auto"/>
        <w:rPr>
          <w:rFonts w:cstheme="minorHAnsi"/>
          <w:sz w:val="24"/>
          <w:szCs w:val="24"/>
        </w:rPr>
      </w:pPr>
      <w:r>
        <w:rPr>
          <w:rFonts w:cstheme="minorHAnsi" w:hint="eastAsia"/>
          <w:sz w:val="24"/>
          <w:szCs w:val="24"/>
        </w:rPr>
        <w:t>Supervise pupils at lunch</w:t>
      </w:r>
      <w:r>
        <w:rPr>
          <w:rFonts w:cstheme="minorHAnsi"/>
          <w:sz w:val="24"/>
          <w:szCs w:val="24"/>
        </w:rPr>
        <w:t>times</w:t>
      </w:r>
      <w:r>
        <w:rPr>
          <w:rFonts w:cstheme="minorHAnsi" w:hint="eastAsia"/>
          <w:sz w:val="24"/>
          <w:szCs w:val="24"/>
        </w:rPr>
        <w:t xml:space="preserve"> and breaktimes</w:t>
      </w:r>
      <w:r>
        <w:rPr>
          <w:rFonts w:cstheme="minorHAnsi"/>
          <w:sz w:val="24"/>
          <w:szCs w:val="24"/>
        </w:rPr>
        <w:t xml:space="preserve"> as required.</w:t>
      </w:r>
    </w:p>
    <w:p w14:paraId="2199F1DD" w14:textId="77777777" w:rsidR="00D6273A" w:rsidRDefault="00D6273A" w:rsidP="00D6273A">
      <w:pPr>
        <w:pStyle w:val="ListParagraph"/>
        <w:numPr>
          <w:ilvl w:val="0"/>
          <w:numId w:val="23"/>
        </w:numPr>
        <w:spacing w:before="0" w:after="0" w:line="240" w:lineRule="auto"/>
        <w:rPr>
          <w:rFonts w:cstheme="minorHAnsi"/>
          <w:b/>
          <w:sz w:val="24"/>
          <w:szCs w:val="24"/>
        </w:rPr>
      </w:pPr>
      <w:r>
        <w:rPr>
          <w:rFonts w:cstheme="minorHAnsi" w:hint="eastAsia"/>
          <w:sz w:val="24"/>
          <w:szCs w:val="24"/>
        </w:rPr>
        <w:t>Be responsible for maintaining and updating records, information and data in line with school policies</w:t>
      </w:r>
      <w:r>
        <w:rPr>
          <w:rFonts w:cstheme="minorHAnsi"/>
          <w:sz w:val="24"/>
          <w:szCs w:val="24"/>
        </w:rPr>
        <w:t>.</w:t>
      </w:r>
    </w:p>
    <w:p w14:paraId="29E06FB2" w14:textId="77777777" w:rsidR="00D6273A" w:rsidRDefault="00D6273A" w:rsidP="00D6273A">
      <w:pPr>
        <w:spacing w:before="0" w:after="0"/>
        <w:ind w:left="360"/>
        <w:rPr>
          <w:rFonts w:cstheme="minorHAnsi"/>
          <w:b/>
          <w:sz w:val="24"/>
          <w:szCs w:val="24"/>
        </w:rPr>
      </w:pPr>
    </w:p>
    <w:p w14:paraId="2229D349" w14:textId="77777777" w:rsidR="00D6273A" w:rsidRDefault="00D6273A" w:rsidP="00D6273A">
      <w:pPr>
        <w:spacing w:before="0" w:after="0"/>
        <w:rPr>
          <w:rFonts w:cstheme="minorHAnsi"/>
          <w:b/>
          <w:color w:val="1F497D" w:themeColor="text2"/>
          <w:sz w:val="24"/>
          <w:szCs w:val="24"/>
        </w:rPr>
      </w:pPr>
      <w:r>
        <w:rPr>
          <w:rFonts w:cstheme="minorHAnsi"/>
          <w:b/>
          <w:color w:val="1F497D" w:themeColor="text2"/>
          <w:sz w:val="24"/>
          <w:szCs w:val="24"/>
        </w:rPr>
        <w:t>Further Duties</w:t>
      </w:r>
    </w:p>
    <w:p w14:paraId="399B6645" w14:textId="77777777" w:rsidR="00D6273A" w:rsidRDefault="00D6273A" w:rsidP="00D6273A">
      <w:pPr>
        <w:pStyle w:val="ListParagraph"/>
        <w:numPr>
          <w:ilvl w:val="0"/>
          <w:numId w:val="8"/>
        </w:numPr>
        <w:spacing w:before="0" w:after="0"/>
        <w:rPr>
          <w:rFonts w:cstheme="minorHAnsi"/>
          <w:sz w:val="24"/>
          <w:szCs w:val="24"/>
        </w:rPr>
      </w:pPr>
      <w:r>
        <w:rPr>
          <w:rFonts w:cstheme="minorHAnsi"/>
          <w:sz w:val="24"/>
          <w:szCs w:val="24"/>
        </w:rPr>
        <w:t>To carry out additional tasks deemed reasonable by the Head of school.</w:t>
      </w:r>
    </w:p>
    <w:p w14:paraId="19AF3B3D" w14:textId="77777777" w:rsidR="00D6273A" w:rsidRDefault="00D6273A" w:rsidP="00D6273A">
      <w:pPr>
        <w:pStyle w:val="ListParagraph"/>
        <w:numPr>
          <w:ilvl w:val="0"/>
          <w:numId w:val="8"/>
        </w:numPr>
        <w:spacing w:before="0" w:after="0"/>
        <w:rPr>
          <w:rFonts w:cstheme="minorHAnsi"/>
          <w:sz w:val="24"/>
          <w:szCs w:val="24"/>
        </w:rPr>
      </w:pPr>
      <w:r>
        <w:rPr>
          <w:rFonts w:cstheme="minorHAnsi"/>
          <w:sz w:val="24"/>
          <w:szCs w:val="24"/>
        </w:rPr>
        <w:t>To undertake performance management and to contribute to the programme as required / agreed.</w:t>
      </w:r>
    </w:p>
    <w:p w14:paraId="7280424A" w14:textId="77777777" w:rsidR="00D6273A" w:rsidRDefault="00D6273A" w:rsidP="00D6273A">
      <w:pPr>
        <w:pStyle w:val="ListParagraph"/>
        <w:numPr>
          <w:ilvl w:val="0"/>
          <w:numId w:val="8"/>
        </w:numPr>
        <w:spacing w:before="0" w:after="0"/>
        <w:rPr>
          <w:rFonts w:cstheme="minorHAnsi"/>
          <w:sz w:val="24"/>
          <w:szCs w:val="24"/>
        </w:rPr>
      </w:pPr>
      <w:r>
        <w:rPr>
          <w:rFonts w:cstheme="minorHAnsi"/>
          <w:sz w:val="24"/>
          <w:szCs w:val="24"/>
        </w:rPr>
        <w:t>To undertake and commit to your continued professional development.</w:t>
      </w:r>
    </w:p>
    <w:p w14:paraId="47B9D534" w14:textId="77777777" w:rsidR="00D6273A" w:rsidRDefault="00D6273A" w:rsidP="00D6273A">
      <w:pPr>
        <w:pStyle w:val="ListParagraph"/>
        <w:widowControl w:val="0"/>
        <w:tabs>
          <w:tab w:val="left" w:pos="491"/>
        </w:tabs>
        <w:autoSpaceDE w:val="0"/>
        <w:autoSpaceDN w:val="0"/>
        <w:spacing w:before="19" w:after="0" w:line="240" w:lineRule="auto"/>
        <w:ind w:left="491"/>
        <w:contextualSpacing w:val="0"/>
        <w:rPr>
          <w:sz w:val="24"/>
          <w:szCs w:val="24"/>
        </w:rPr>
      </w:pPr>
    </w:p>
    <w:p w14:paraId="3F35183D" w14:textId="77777777" w:rsidR="00D6273A" w:rsidRDefault="00D6273A" w:rsidP="00D6273A">
      <w:pPr>
        <w:spacing w:before="0" w:after="0"/>
        <w:rPr>
          <w:rFonts w:cstheme="minorHAnsi"/>
          <w:b/>
          <w:color w:val="1F497D" w:themeColor="text2"/>
          <w:sz w:val="24"/>
          <w:szCs w:val="24"/>
        </w:rPr>
      </w:pPr>
      <w:r>
        <w:rPr>
          <w:rFonts w:cstheme="minorHAnsi"/>
          <w:b/>
          <w:color w:val="1F497D" w:themeColor="text2"/>
          <w:sz w:val="24"/>
          <w:szCs w:val="24"/>
        </w:rPr>
        <w:t>Equal Opportunities</w:t>
      </w:r>
    </w:p>
    <w:p w14:paraId="72EFA8A9" w14:textId="77777777" w:rsidR="00D6273A" w:rsidRDefault="00D6273A" w:rsidP="00D6273A">
      <w:pPr>
        <w:pStyle w:val="ListParagraph"/>
        <w:widowControl w:val="0"/>
        <w:numPr>
          <w:ilvl w:val="0"/>
          <w:numId w:val="34"/>
        </w:numPr>
        <w:tabs>
          <w:tab w:val="left" w:pos="492"/>
        </w:tabs>
        <w:autoSpaceDE w:val="0"/>
        <w:autoSpaceDN w:val="0"/>
        <w:spacing w:before="0" w:after="0" w:line="256" w:lineRule="auto"/>
        <w:ind w:right="152"/>
        <w:contextualSpacing w:val="0"/>
        <w:rPr>
          <w:sz w:val="24"/>
          <w:szCs w:val="24"/>
        </w:rPr>
      </w:pPr>
      <w:r>
        <w:rPr>
          <w:sz w:val="24"/>
          <w:szCs w:val="24"/>
        </w:rPr>
        <w:t>To</w:t>
      </w:r>
      <w:r>
        <w:rPr>
          <w:spacing w:val="-3"/>
          <w:sz w:val="24"/>
          <w:szCs w:val="24"/>
        </w:rPr>
        <w:t xml:space="preserve"> </w:t>
      </w:r>
      <w:r>
        <w:rPr>
          <w:sz w:val="24"/>
          <w:szCs w:val="24"/>
        </w:rPr>
        <w:t>promote</w:t>
      </w:r>
      <w:r>
        <w:rPr>
          <w:spacing w:val="-3"/>
          <w:sz w:val="24"/>
          <w:szCs w:val="24"/>
        </w:rPr>
        <w:t xml:space="preserve"> </w:t>
      </w:r>
      <w:r>
        <w:rPr>
          <w:sz w:val="24"/>
          <w:szCs w:val="24"/>
        </w:rPr>
        <w:t>equal</w:t>
      </w:r>
      <w:r>
        <w:rPr>
          <w:spacing w:val="-3"/>
          <w:sz w:val="24"/>
          <w:szCs w:val="24"/>
        </w:rPr>
        <w:t xml:space="preserve"> </w:t>
      </w:r>
      <w:r>
        <w:rPr>
          <w:sz w:val="24"/>
          <w:szCs w:val="24"/>
        </w:rPr>
        <w:t>opportunities</w:t>
      </w:r>
      <w:r>
        <w:rPr>
          <w:spacing w:val="-3"/>
          <w:sz w:val="24"/>
          <w:szCs w:val="24"/>
        </w:rPr>
        <w:t xml:space="preserve"> </w:t>
      </w:r>
      <w:r>
        <w:rPr>
          <w:sz w:val="24"/>
          <w:szCs w:val="24"/>
        </w:rPr>
        <w:t>in</w:t>
      </w:r>
      <w:r>
        <w:rPr>
          <w:spacing w:val="-3"/>
          <w:sz w:val="24"/>
          <w:szCs w:val="24"/>
        </w:rPr>
        <w:t xml:space="preserve"> </w:t>
      </w:r>
      <w:r>
        <w:rPr>
          <w:sz w:val="24"/>
          <w:szCs w:val="24"/>
        </w:rPr>
        <w:t>education</w:t>
      </w:r>
      <w:r>
        <w:rPr>
          <w:spacing w:val="-5"/>
          <w:sz w:val="24"/>
          <w:szCs w:val="24"/>
        </w:rPr>
        <w:t xml:space="preserve"> </w:t>
      </w:r>
      <w:r>
        <w:rPr>
          <w:sz w:val="24"/>
          <w:szCs w:val="24"/>
        </w:rPr>
        <w:t>in</w:t>
      </w:r>
      <w:r>
        <w:rPr>
          <w:spacing w:val="-3"/>
          <w:sz w:val="24"/>
          <w:szCs w:val="24"/>
        </w:rPr>
        <w:t xml:space="preserve"> </w:t>
      </w:r>
      <w:r>
        <w:rPr>
          <w:sz w:val="24"/>
          <w:szCs w:val="24"/>
        </w:rPr>
        <w:t>order</w:t>
      </w:r>
      <w:r>
        <w:rPr>
          <w:spacing w:val="-4"/>
          <w:sz w:val="24"/>
          <w:szCs w:val="24"/>
        </w:rPr>
        <w:t xml:space="preserve"> </w:t>
      </w:r>
      <w:r>
        <w:rPr>
          <w:sz w:val="24"/>
          <w:szCs w:val="24"/>
        </w:rPr>
        <w:t>that</w:t>
      </w:r>
      <w:r>
        <w:rPr>
          <w:spacing w:val="-4"/>
          <w:sz w:val="24"/>
          <w:szCs w:val="24"/>
        </w:rPr>
        <w:t xml:space="preserve"> </w:t>
      </w:r>
      <w:r>
        <w:rPr>
          <w:sz w:val="24"/>
          <w:szCs w:val="24"/>
        </w:rPr>
        <w:t>all</w:t>
      </w:r>
      <w:r>
        <w:rPr>
          <w:spacing w:val="-6"/>
          <w:sz w:val="24"/>
          <w:szCs w:val="24"/>
        </w:rPr>
        <w:t xml:space="preserve"> </w:t>
      </w:r>
      <w:r>
        <w:rPr>
          <w:sz w:val="24"/>
          <w:szCs w:val="24"/>
        </w:rPr>
        <w:t>pupils</w:t>
      </w:r>
      <w:r>
        <w:rPr>
          <w:spacing w:val="-2"/>
          <w:sz w:val="24"/>
          <w:szCs w:val="24"/>
        </w:rPr>
        <w:t xml:space="preserve"> </w:t>
      </w:r>
      <w:r>
        <w:rPr>
          <w:sz w:val="24"/>
          <w:szCs w:val="24"/>
        </w:rPr>
        <w:t>and</w:t>
      </w:r>
      <w:r>
        <w:rPr>
          <w:spacing w:val="-5"/>
          <w:sz w:val="24"/>
          <w:szCs w:val="24"/>
        </w:rPr>
        <w:t xml:space="preserve"> </w:t>
      </w:r>
      <w:r>
        <w:rPr>
          <w:sz w:val="24"/>
          <w:szCs w:val="24"/>
        </w:rPr>
        <w:t>young</w:t>
      </w:r>
      <w:r>
        <w:rPr>
          <w:spacing w:val="-3"/>
          <w:sz w:val="24"/>
          <w:szCs w:val="24"/>
        </w:rPr>
        <w:t xml:space="preserve"> </w:t>
      </w:r>
      <w:r>
        <w:rPr>
          <w:sz w:val="24"/>
          <w:szCs w:val="24"/>
        </w:rPr>
        <w:t>people</w:t>
      </w:r>
      <w:r>
        <w:rPr>
          <w:spacing w:val="-5"/>
          <w:sz w:val="24"/>
          <w:szCs w:val="24"/>
        </w:rPr>
        <w:t xml:space="preserve"> </w:t>
      </w:r>
      <w:r>
        <w:rPr>
          <w:sz w:val="24"/>
          <w:szCs w:val="24"/>
        </w:rPr>
        <w:t>and</w:t>
      </w:r>
      <w:r>
        <w:rPr>
          <w:spacing w:val="-5"/>
          <w:sz w:val="24"/>
          <w:szCs w:val="24"/>
        </w:rPr>
        <w:t xml:space="preserve"> </w:t>
      </w:r>
      <w:r>
        <w:rPr>
          <w:sz w:val="24"/>
          <w:szCs w:val="24"/>
        </w:rPr>
        <w:t>families</w:t>
      </w:r>
      <w:r>
        <w:rPr>
          <w:spacing w:val="-5"/>
          <w:sz w:val="24"/>
          <w:szCs w:val="24"/>
        </w:rPr>
        <w:t xml:space="preserve"> </w:t>
      </w:r>
      <w:r>
        <w:rPr>
          <w:sz w:val="24"/>
          <w:szCs w:val="24"/>
        </w:rPr>
        <w:t>will gain optimum benefit from the service provided at Kirkburton Middle School.</w:t>
      </w:r>
    </w:p>
    <w:p w14:paraId="6F2646B0" w14:textId="77777777" w:rsidR="00D6273A" w:rsidRDefault="00D6273A" w:rsidP="00D6273A">
      <w:pPr>
        <w:pStyle w:val="ListParagraph"/>
        <w:widowControl w:val="0"/>
        <w:numPr>
          <w:ilvl w:val="0"/>
          <w:numId w:val="34"/>
        </w:numPr>
        <w:tabs>
          <w:tab w:val="left" w:pos="492"/>
        </w:tabs>
        <w:autoSpaceDE w:val="0"/>
        <w:autoSpaceDN w:val="0"/>
        <w:spacing w:before="3" w:after="0" w:line="256" w:lineRule="auto"/>
        <w:ind w:right="151"/>
        <w:contextualSpacing w:val="0"/>
        <w:rPr>
          <w:sz w:val="24"/>
          <w:szCs w:val="24"/>
        </w:rPr>
      </w:pPr>
      <w:r>
        <w:rPr>
          <w:sz w:val="24"/>
          <w:szCs w:val="24"/>
        </w:rPr>
        <w:t>To</w:t>
      </w:r>
      <w:r>
        <w:rPr>
          <w:spacing w:val="26"/>
          <w:sz w:val="24"/>
          <w:szCs w:val="24"/>
        </w:rPr>
        <w:t xml:space="preserve"> </w:t>
      </w:r>
      <w:r>
        <w:rPr>
          <w:sz w:val="24"/>
          <w:szCs w:val="24"/>
        </w:rPr>
        <w:t>promote</w:t>
      </w:r>
      <w:r>
        <w:rPr>
          <w:spacing w:val="24"/>
          <w:sz w:val="24"/>
          <w:szCs w:val="24"/>
        </w:rPr>
        <w:t xml:space="preserve"> </w:t>
      </w:r>
      <w:r>
        <w:rPr>
          <w:sz w:val="24"/>
          <w:szCs w:val="24"/>
        </w:rPr>
        <w:t>and</w:t>
      </w:r>
      <w:r>
        <w:rPr>
          <w:spacing w:val="24"/>
          <w:sz w:val="24"/>
          <w:szCs w:val="24"/>
        </w:rPr>
        <w:t xml:space="preserve"> </w:t>
      </w:r>
      <w:r>
        <w:rPr>
          <w:sz w:val="24"/>
          <w:szCs w:val="24"/>
        </w:rPr>
        <w:t>ensure</w:t>
      </w:r>
      <w:r>
        <w:rPr>
          <w:spacing w:val="22"/>
          <w:sz w:val="24"/>
          <w:szCs w:val="24"/>
        </w:rPr>
        <w:t xml:space="preserve"> </w:t>
      </w:r>
      <w:r>
        <w:rPr>
          <w:sz w:val="24"/>
          <w:szCs w:val="24"/>
        </w:rPr>
        <w:t>that</w:t>
      </w:r>
      <w:r>
        <w:rPr>
          <w:spacing w:val="26"/>
          <w:sz w:val="24"/>
          <w:szCs w:val="24"/>
        </w:rPr>
        <w:t xml:space="preserve"> </w:t>
      </w:r>
      <w:r>
        <w:rPr>
          <w:sz w:val="24"/>
          <w:szCs w:val="24"/>
        </w:rPr>
        <w:t>all</w:t>
      </w:r>
      <w:r>
        <w:rPr>
          <w:spacing w:val="26"/>
          <w:sz w:val="24"/>
          <w:szCs w:val="24"/>
        </w:rPr>
        <w:t xml:space="preserve"> </w:t>
      </w:r>
      <w:r>
        <w:rPr>
          <w:sz w:val="24"/>
          <w:szCs w:val="24"/>
        </w:rPr>
        <w:t>pupils</w:t>
      </w:r>
      <w:r>
        <w:rPr>
          <w:spacing w:val="25"/>
          <w:sz w:val="24"/>
          <w:szCs w:val="24"/>
        </w:rPr>
        <w:t xml:space="preserve"> </w:t>
      </w:r>
      <w:r>
        <w:rPr>
          <w:sz w:val="24"/>
          <w:szCs w:val="24"/>
        </w:rPr>
        <w:t>and</w:t>
      </w:r>
      <w:r>
        <w:rPr>
          <w:spacing w:val="24"/>
          <w:sz w:val="24"/>
          <w:szCs w:val="24"/>
        </w:rPr>
        <w:t xml:space="preserve"> </w:t>
      </w:r>
      <w:r>
        <w:rPr>
          <w:sz w:val="24"/>
          <w:szCs w:val="24"/>
        </w:rPr>
        <w:t>young</w:t>
      </w:r>
      <w:r>
        <w:rPr>
          <w:spacing w:val="26"/>
          <w:sz w:val="24"/>
          <w:szCs w:val="24"/>
        </w:rPr>
        <w:t xml:space="preserve"> </w:t>
      </w:r>
      <w:r>
        <w:rPr>
          <w:sz w:val="24"/>
          <w:szCs w:val="24"/>
        </w:rPr>
        <w:t>people</w:t>
      </w:r>
      <w:r>
        <w:rPr>
          <w:spacing w:val="24"/>
          <w:sz w:val="24"/>
          <w:szCs w:val="24"/>
        </w:rPr>
        <w:t xml:space="preserve"> </w:t>
      </w:r>
      <w:r>
        <w:rPr>
          <w:sz w:val="24"/>
          <w:szCs w:val="24"/>
        </w:rPr>
        <w:t>are</w:t>
      </w:r>
      <w:r>
        <w:rPr>
          <w:spacing w:val="25"/>
          <w:sz w:val="24"/>
          <w:szCs w:val="24"/>
        </w:rPr>
        <w:t xml:space="preserve"> </w:t>
      </w:r>
      <w:r>
        <w:rPr>
          <w:sz w:val="24"/>
          <w:szCs w:val="24"/>
        </w:rPr>
        <w:t>happy,</w:t>
      </w:r>
      <w:r>
        <w:rPr>
          <w:spacing w:val="26"/>
          <w:sz w:val="24"/>
          <w:szCs w:val="24"/>
        </w:rPr>
        <w:t xml:space="preserve"> </w:t>
      </w:r>
      <w:r>
        <w:rPr>
          <w:sz w:val="24"/>
          <w:szCs w:val="24"/>
        </w:rPr>
        <w:t>healthy,</w:t>
      </w:r>
      <w:r>
        <w:rPr>
          <w:spacing w:val="26"/>
          <w:sz w:val="24"/>
          <w:szCs w:val="24"/>
        </w:rPr>
        <w:t xml:space="preserve"> </w:t>
      </w:r>
      <w:r>
        <w:rPr>
          <w:sz w:val="24"/>
          <w:szCs w:val="24"/>
        </w:rPr>
        <w:t>safe,</w:t>
      </w:r>
      <w:r>
        <w:rPr>
          <w:spacing w:val="26"/>
          <w:sz w:val="24"/>
          <w:szCs w:val="24"/>
        </w:rPr>
        <w:t xml:space="preserve"> </w:t>
      </w:r>
      <w:r>
        <w:rPr>
          <w:sz w:val="24"/>
          <w:szCs w:val="24"/>
        </w:rPr>
        <w:t>successful</w:t>
      </w:r>
      <w:r>
        <w:rPr>
          <w:spacing w:val="26"/>
          <w:sz w:val="24"/>
          <w:szCs w:val="24"/>
        </w:rPr>
        <w:t xml:space="preserve"> </w:t>
      </w:r>
      <w:r>
        <w:rPr>
          <w:sz w:val="24"/>
          <w:szCs w:val="24"/>
        </w:rPr>
        <w:t>and achieve economic wellbeing.</w:t>
      </w:r>
    </w:p>
    <w:p w14:paraId="2A72D256" w14:textId="77777777" w:rsidR="00D6273A" w:rsidRDefault="00D6273A" w:rsidP="00D6273A">
      <w:pPr>
        <w:pStyle w:val="BodyText"/>
        <w:spacing w:before="15"/>
        <w:rPr>
          <w:sz w:val="24"/>
          <w:szCs w:val="24"/>
        </w:rPr>
      </w:pPr>
    </w:p>
    <w:p w14:paraId="746AB28E" w14:textId="320CE5A4" w:rsidR="003178A1" w:rsidRDefault="00D6273A" w:rsidP="00D6273A">
      <w:pPr>
        <w:spacing w:before="0" w:after="0"/>
        <w:rPr>
          <w:rFonts w:cstheme="minorHAnsi"/>
          <w:b/>
          <w:color w:val="1F497D" w:themeColor="text2"/>
          <w:sz w:val="24"/>
          <w:szCs w:val="24"/>
        </w:rPr>
      </w:pPr>
      <w:r>
        <w:rPr>
          <w:rFonts w:cstheme="minorHAnsi"/>
          <w:b/>
          <w:color w:val="1F497D" w:themeColor="text2"/>
          <w:sz w:val="24"/>
          <w:szCs w:val="24"/>
        </w:rPr>
        <w:t>Generic Staff Requirements</w:t>
      </w:r>
    </w:p>
    <w:p w14:paraId="0C6F04E4" w14:textId="77777777" w:rsidR="00D6273A" w:rsidRDefault="00D6273A" w:rsidP="00D6273A">
      <w:pPr>
        <w:pStyle w:val="ListParagraph"/>
        <w:widowControl w:val="0"/>
        <w:numPr>
          <w:ilvl w:val="0"/>
          <w:numId w:val="34"/>
        </w:numPr>
        <w:tabs>
          <w:tab w:val="left" w:pos="492"/>
        </w:tabs>
        <w:autoSpaceDE w:val="0"/>
        <w:autoSpaceDN w:val="0"/>
        <w:spacing w:before="0" w:after="0" w:line="256" w:lineRule="auto"/>
        <w:ind w:right="153"/>
        <w:contextualSpacing w:val="0"/>
        <w:rPr>
          <w:sz w:val="24"/>
          <w:szCs w:val="24"/>
        </w:rPr>
      </w:pPr>
      <w:r>
        <w:rPr>
          <w:sz w:val="24"/>
          <w:szCs w:val="24"/>
        </w:rPr>
        <w:t>Uphold</w:t>
      </w:r>
      <w:r>
        <w:rPr>
          <w:spacing w:val="39"/>
          <w:sz w:val="24"/>
          <w:szCs w:val="24"/>
        </w:rPr>
        <w:t xml:space="preserve"> </w:t>
      </w:r>
      <w:r>
        <w:rPr>
          <w:sz w:val="24"/>
          <w:szCs w:val="24"/>
        </w:rPr>
        <w:t>the</w:t>
      </w:r>
      <w:r>
        <w:rPr>
          <w:spacing w:val="39"/>
          <w:sz w:val="24"/>
          <w:szCs w:val="24"/>
        </w:rPr>
        <w:t xml:space="preserve"> </w:t>
      </w:r>
      <w:r>
        <w:rPr>
          <w:sz w:val="24"/>
          <w:szCs w:val="24"/>
        </w:rPr>
        <w:t>professional</w:t>
      </w:r>
      <w:r>
        <w:rPr>
          <w:spacing w:val="35"/>
          <w:sz w:val="24"/>
          <w:szCs w:val="24"/>
        </w:rPr>
        <w:t xml:space="preserve"> </w:t>
      </w:r>
      <w:r>
        <w:rPr>
          <w:sz w:val="24"/>
          <w:szCs w:val="24"/>
        </w:rPr>
        <w:t>standards</w:t>
      </w:r>
      <w:r>
        <w:rPr>
          <w:spacing w:val="39"/>
          <w:sz w:val="24"/>
          <w:szCs w:val="24"/>
        </w:rPr>
        <w:t xml:space="preserve"> </w:t>
      </w:r>
      <w:r>
        <w:rPr>
          <w:sz w:val="24"/>
          <w:szCs w:val="24"/>
        </w:rPr>
        <w:t>expected</w:t>
      </w:r>
      <w:r>
        <w:rPr>
          <w:spacing w:val="36"/>
          <w:sz w:val="24"/>
          <w:szCs w:val="24"/>
        </w:rPr>
        <w:t xml:space="preserve"> </w:t>
      </w:r>
      <w:r>
        <w:rPr>
          <w:sz w:val="24"/>
          <w:szCs w:val="24"/>
        </w:rPr>
        <w:t>of</w:t>
      </w:r>
      <w:r>
        <w:rPr>
          <w:spacing w:val="35"/>
          <w:sz w:val="24"/>
          <w:szCs w:val="24"/>
        </w:rPr>
        <w:t xml:space="preserve"> </w:t>
      </w:r>
      <w:r>
        <w:rPr>
          <w:sz w:val="24"/>
          <w:szCs w:val="24"/>
        </w:rPr>
        <w:t>every</w:t>
      </w:r>
      <w:r>
        <w:rPr>
          <w:spacing w:val="37"/>
          <w:sz w:val="24"/>
          <w:szCs w:val="24"/>
        </w:rPr>
        <w:t xml:space="preserve"> </w:t>
      </w:r>
      <w:r>
        <w:rPr>
          <w:sz w:val="24"/>
          <w:szCs w:val="24"/>
        </w:rPr>
        <w:t>member</w:t>
      </w:r>
      <w:r>
        <w:rPr>
          <w:spacing w:val="40"/>
          <w:sz w:val="24"/>
          <w:szCs w:val="24"/>
        </w:rPr>
        <w:t xml:space="preserve"> </w:t>
      </w:r>
      <w:r>
        <w:rPr>
          <w:sz w:val="24"/>
          <w:szCs w:val="24"/>
        </w:rPr>
        <w:t>of</w:t>
      </w:r>
      <w:r>
        <w:rPr>
          <w:spacing w:val="38"/>
          <w:sz w:val="24"/>
          <w:szCs w:val="24"/>
        </w:rPr>
        <w:t xml:space="preserve"> </w:t>
      </w:r>
      <w:r>
        <w:rPr>
          <w:sz w:val="24"/>
          <w:szCs w:val="24"/>
        </w:rPr>
        <w:t>school</w:t>
      </w:r>
      <w:r>
        <w:rPr>
          <w:spacing w:val="38"/>
          <w:sz w:val="24"/>
          <w:szCs w:val="24"/>
        </w:rPr>
        <w:t xml:space="preserve"> </w:t>
      </w:r>
      <w:r>
        <w:rPr>
          <w:sz w:val="24"/>
          <w:szCs w:val="24"/>
        </w:rPr>
        <w:t>staff</w:t>
      </w:r>
      <w:r>
        <w:rPr>
          <w:spacing w:val="40"/>
          <w:sz w:val="24"/>
          <w:szCs w:val="24"/>
        </w:rPr>
        <w:t xml:space="preserve"> </w:t>
      </w:r>
      <w:r>
        <w:rPr>
          <w:sz w:val="24"/>
          <w:szCs w:val="24"/>
        </w:rPr>
        <w:t>in</w:t>
      </w:r>
      <w:r>
        <w:rPr>
          <w:spacing w:val="39"/>
          <w:sz w:val="24"/>
          <w:szCs w:val="24"/>
        </w:rPr>
        <w:t xml:space="preserve"> </w:t>
      </w:r>
      <w:r>
        <w:rPr>
          <w:sz w:val="24"/>
          <w:szCs w:val="24"/>
        </w:rPr>
        <w:t>all</w:t>
      </w:r>
      <w:r>
        <w:rPr>
          <w:spacing w:val="38"/>
          <w:sz w:val="24"/>
          <w:szCs w:val="24"/>
        </w:rPr>
        <w:t xml:space="preserve"> </w:t>
      </w:r>
      <w:r>
        <w:rPr>
          <w:sz w:val="24"/>
          <w:szCs w:val="24"/>
        </w:rPr>
        <w:t>dealings</w:t>
      </w:r>
      <w:r>
        <w:rPr>
          <w:spacing w:val="39"/>
          <w:sz w:val="24"/>
          <w:szCs w:val="24"/>
        </w:rPr>
        <w:t xml:space="preserve"> </w:t>
      </w:r>
      <w:r>
        <w:rPr>
          <w:sz w:val="24"/>
          <w:szCs w:val="24"/>
        </w:rPr>
        <w:t>with colleagues, pupils, parents and the wider community.</w:t>
      </w:r>
    </w:p>
    <w:p w14:paraId="1A1B578D" w14:textId="77777777" w:rsidR="00D6273A" w:rsidRDefault="00D6273A" w:rsidP="00D6273A">
      <w:pPr>
        <w:pStyle w:val="ListParagraph"/>
        <w:widowControl w:val="0"/>
        <w:numPr>
          <w:ilvl w:val="0"/>
          <w:numId w:val="34"/>
        </w:numPr>
        <w:tabs>
          <w:tab w:val="left" w:pos="491"/>
        </w:tabs>
        <w:autoSpaceDE w:val="0"/>
        <w:autoSpaceDN w:val="0"/>
        <w:spacing w:before="2" w:after="0" w:line="240" w:lineRule="auto"/>
        <w:ind w:left="491" w:hanging="359"/>
        <w:contextualSpacing w:val="0"/>
        <w:rPr>
          <w:sz w:val="24"/>
          <w:szCs w:val="24"/>
        </w:rPr>
      </w:pPr>
      <w:r>
        <w:rPr>
          <w:sz w:val="24"/>
          <w:szCs w:val="24"/>
        </w:rPr>
        <w:t>Adhere</w:t>
      </w:r>
      <w:r>
        <w:rPr>
          <w:spacing w:val="-4"/>
          <w:sz w:val="24"/>
          <w:szCs w:val="24"/>
        </w:rPr>
        <w:t xml:space="preserve"> </w:t>
      </w:r>
      <w:r>
        <w:rPr>
          <w:sz w:val="24"/>
          <w:szCs w:val="24"/>
        </w:rPr>
        <w:t>to</w:t>
      </w:r>
      <w:r>
        <w:rPr>
          <w:spacing w:val="-7"/>
          <w:sz w:val="24"/>
          <w:szCs w:val="24"/>
        </w:rPr>
        <w:t xml:space="preserve"> </w:t>
      </w:r>
      <w:r>
        <w:rPr>
          <w:sz w:val="24"/>
          <w:szCs w:val="24"/>
        </w:rPr>
        <w:t>the</w:t>
      </w:r>
      <w:r>
        <w:rPr>
          <w:spacing w:val="-3"/>
          <w:sz w:val="24"/>
          <w:szCs w:val="24"/>
        </w:rPr>
        <w:t xml:space="preserve"> </w:t>
      </w:r>
      <w:r>
        <w:rPr>
          <w:sz w:val="24"/>
          <w:szCs w:val="24"/>
        </w:rPr>
        <w:t>principles</w:t>
      </w:r>
      <w:r>
        <w:rPr>
          <w:spacing w:val="-3"/>
          <w:sz w:val="24"/>
          <w:szCs w:val="24"/>
        </w:rPr>
        <w:t xml:space="preserve"> </w:t>
      </w:r>
      <w:r>
        <w:rPr>
          <w:sz w:val="24"/>
          <w:szCs w:val="24"/>
        </w:rPr>
        <w:t>expressed</w:t>
      </w:r>
      <w:r>
        <w:rPr>
          <w:spacing w:val="-5"/>
          <w:sz w:val="24"/>
          <w:szCs w:val="24"/>
        </w:rPr>
        <w:t xml:space="preserve"> </w:t>
      </w:r>
      <w:r>
        <w:rPr>
          <w:sz w:val="24"/>
          <w:szCs w:val="24"/>
        </w:rPr>
        <w:t>in</w:t>
      </w:r>
      <w:r>
        <w:rPr>
          <w:spacing w:val="-3"/>
          <w:sz w:val="24"/>
          <w:szCs w:val="24"/>
        </w:rPr>
        <w:t xml:space="preserve"> </w:t>
      </w:r>
      <w:r>
        <w:rPr>
          <w:sz w:val="24"/>
          <w:szCs w:val="24"/>
        </w:rPr>
        <w:t>the</w:t>
      </w:r>
      <w:r>
        <w:rPr>
          <w:spacing w:val="-4"/>
          <w:sz w:val="24"/>
          <w:szCs w:val="24"/>
        </w:rPr>
        <w:t xml:space="preserve"> </w:t>
      </w:r>
      <w:r>
        <w:rPr>
          <w:sz w:val="24"/>
          <w:szCs w:val="24"/>
        </w:rPr>
        <w:t>aims</w:t>
      </w:r>
      <w:r>
        <w:rPr>
          <w:spacing w:val="-5"/>
          <w:sz w:val="24"/>
          <w:szCs w:val="24"/>
        </w:rPr>
        <w:t xml:space="preserve"> </w:t>
      </w:r>
      <w:r>
        <w:rPr>
          <w:sz w:val="24"/>
          <w:szCs w:val="24"/>
        </w:rPr>
        <w:t>of</w:t>
      </w:r>
      <w:r>
        <w:rPr>
          <w:spacing w:val="-6"/>
          <w:sz w:val="24"/>
          <w:szCs w:val="24"/>
        </w:rPr>
        <w:t xml:space="preserve"> </w:t>
      </w:r>
      <w:r>
        <w:rPr>
          <w:sz w:val="24"/>
          <w:szCs w:val="24"/>
        </w:rPr>
        <w:t>the</w:t>
      </w:r>
      <w:r>
        <w:rPr>
          <w:spacing w:val="-3"/>
          <w:sz w:val="24"/>
          <w:szCs w:val="24"/>
        </w:rPr>
        <w:t xml:space="preserve"> </w:t>
      </w:r>
      <w:r>
        <w:rPr>
          <w:sz w:val="24"/>
          <w:szCs w:val="24"/>
        </w:rPr>
        <w:t>school</w:t>
      </w:r>
      <w:r>
        <w:rPr>
          <w:spacing w:val="-6"/>
          <w:sz w:val="24"/>
          <w:szCs w:val="24"/>
        </w:rPr>
        <w:t xml:space="preserve"> </w:t>
      </w:r>
      <w:r>
        <w:rPr>
          <w:sz w:val="24"/>
          <w:szCs w:val="24"/>
        </w:rPr>
        <w:t>and</w:t>
      </w:r>
      <w:r>
        <w:rPr>
          <w:spacing w:val="-3"/>
          <w:sz w:val="24"/>
          <w:szCs w:val="24"/>
        </w:rPr>
        <w:t xml:space="preserve"> </w:t>
      </w:r>
      <w:r>
        <w:rPr>
          <w:sz w:val="24"/>
          <w:szCs w:val="24"/>
        </w:rPr>
        <w:t>its</w:t>
      </w:r>
      <w:r>
        <w:rPr>
          <w:spacing w:val="-1"/>
          <w:sz w:val="24"/>
          <w:szCs w:val="24"/>
        </w:rPr>
        <w:t xml:space="preserve"> </w:t>
      </w:r>
      <w:r>
        <w:rPr>
          <w:spacing w:val="-2"/>
          <w:sz w:val="24"/>
          <w:szCs w:val="24"/>
        </w:rPr>
        <w:t>values.</w:t>
      </w:r>
    </w:p>
    <w:p w14:paraId="25FA82F5" w14:textId="77777777" w:rsidR="00D6273A" w:rsidRDefault="00D6273A" w:rsidP="00D6273A">
      <w:pPr>
        <w:pStyle w:val="ListParagraph"/>
        <w:widowControl w:val="0"/>
        <w:numPr>
          <w:ilvl w:val="0"/>
          <w:numId w:val="34"/>
        </w:numPr>
        <w:tabs>
          <w:tab w:val="left" w:pos="492"/>
        </w:tabs>
        <w:autoSpaceDE w:val="0"/>
        <w:autoSpaceDN w:val="0"/>
        <w:spacing w:before="19" w:after="0" w:line="256" w:lineRule="auto"/>
        <w:ind w:right="148"/>
        <w:contextualSpacing w:val="0"/>
        <w:rPr>
          <w:sz w:val="24"/>
          <w:szCs w:val="24"/>
        </w:rPr>
      </w:pPr>
      <w:r>
        <w:rPr>
          <w:sz w:val="24"/>
          <w:szCs w:val="24"/>
        </w:rPr>
        <w:t>Actively contribute to the continued development of the school by attending training, participating in relevant meetings, and putting forward ideas for improvement.</w:t>
      </w:r>
    </w:p>
    <w:p w14:paraId="167EB677" w14:textId="77777777" w:rsidR="00D6273A" w:rsidRDefault="00D6273A" w:rsidP="00D6273A">
      <w:pPr>
        <w:pStyle w:val="ListParagraph"/>
        <w:widowControl w:val="0"/>
        <w:numPr>
          <w:ilvl w:val="0"/>
          <w:numId w:val="34"/>
        </w:numPr>
        <w:tabs>
          <w:tab w:val="left" w:pos="491"/>
        </w:tabs>
        <w:autoSpaceDE w:val="0"/>
        <w:autoSpaceDN w:val="0"/>
        <w:spacing w:before="2" w:after="0" w:line="240" w:lineRule="auto"/>
        <w:ind w:left="491" w:hanging="359"/>
        <w:contextualSpacing w:val="0"/>
        <w:rPr>
          <w:sz w:val="24"/>
          <w:szCs w:val="24"/>
        </w:rPr>
      </w:pPr>
      <w:r>
        <w:rPr>
          <w:sz w:val="24"/>
          <w:szCs w:val="24"/>
        </w:rPr>
        <w:t>Be</w:t>
      </w:r>
      <w:r>
        <w:rPr>
          <w:spacing w:val="-7"/>
          <w:sz w:val="24"/>
          <w:szCs w:val="24"/>
        </w:rPr>
        <w:t xml:space="preserve"> </w:t>
      </w:r>
      <w:r>
        <w:rPr>
          <w:sz w:val="24"/>
          <w:szCs w:val="24"/>
        </w:rPr>
        <w:t>a</w:t>
      </w:r>
      <w:r>
        <w:rPr>
          <w:spacing w:val="-5"/>
          <w:sz w:val="24"/>
          <w:szCs w:val="24"/>
        </w:rPr>
        <w:t xml:space="preserve"> </w:t>
      </w:r>
      <w:r>
        <w:rPr>
          <w:sz w:val="24"/>
          <w:szCs w:val="24"/>
        </w:rPr>
        <w:t>positive,</w:t>
      </w:r>
      <w:r>
        <w:rPr>
          <w:spacing w:val="-5"/>
          <w:sz w:val="24"/>
          <w:szCs w:val="24"/>
        </w:rPr>
        <w:t xml:space="preserve"> </w:t>
      </w:r>
      <w:r>
        <w:rPr>
          <w:sz w:val="24"/>
          <w:szCs w:val="24"/>
        </w:rPr>
        <w:t>collaborative</w:t>
      </w:r>
      <w:r>
        <w:rPr>
          <w:spacing w:val="-6"/>
          <w:sz w:val="24"/>
          <w:szCs w:val="24"/>
        </w:rPr>
        <w:t xml:space="preserve"> </w:t>
      </w:r>
      <w:r>
        <w:rPr>
          <w:sz w:val="24"/>
          <w:szCs w:val="24"/>
        </w:rPr>
        <w:t>team</w:t>
      </w:r>
      <w:r>
        <w:rPr>
          <w:spacing w:val="-7"/>
          <w:sz w:val="24"/>
          <w:szCs w:val="24"/>
        </w:rPr>
        <w:t xml:space="preserve"> </w:t>
      </w:r>
      <w:r>
        <w:rPr>
          <w:spacing w:val="-2"/>
          <w:sz w:val="24"/>
          <w:szCs w:val="24"/>
        </w:rPr>
        <w:t>member.</w:t>
      </w:r>
    </w:p>
    <w:p w14:paraId="162AB552" w14:textId="77777777" w:rsidR="00D6273A" w:rsidRDefault="00D6273A" w:rsidP="00D6273A">
      <w:pPr>
        <w:pStyle w:val="ListParagraph"/>
        <w:widowControl w:val="0"/>
        <w:numPr>
          <w:ilvl w:val="0"/>
          <w:numId w:val="34"/>
        </w:numPr>
        <w:tabs>
          <w:tab w:val="left" w:pos="491"/>
        </w:tabs>
        <w:autoSpaceDE w:val="0"/>
        <w:autoSpaceDN w:val="0"/>
        <w:spacing w:before="17" w:after="0" w:line="240" w:lineRule="auto"/>
        <w:ind w:left="491" w:hanging="359"/>
        <w:contextualSpacing w:val="0"/>
        <w:rPr>
          <w:sz w:val="24"/>
          <w:szCs w:val="24"/>
        </w:rPr>
      </w:pPr>
      <w:r>
        <w:rPr>
          <w:sz w:val="24"/>
          <w:szCs w:val="24"/>
        </w:rPr>
        <w:t>Apply</w:t>
      </w:r>
      <w:r>
        <w:rPr>
          <w:spacing w:val="-3"/>
          <w:sz w:val="24"/>
          <w:szCs w:val="24"/>
        </w:rPr>
        <w:t xml:space="preserve"> </w:t>
      </w:r>
      <w:r>
        <w:rPr>
          <w:sz w:val="24"/>
          <w:szCs w:val="24"/>
        </w:rPr>
        <w:t>school</w:t>
      </w:r>
      <w:r>
        <w:rPr>
          <w:spacing w:val="-5"/>
          <w:sz w:val="24"/>
          <w:szCs w:val="24"/>
        </w:rPr>
        <w:t xml:space="preserve"> </w:t>
      </w:r>
      <w:r>
        <w:rPr>
          <w:sz w:val="24"/>
          <w:szCs w:val="24"/>
        </w:rPr>
        <w:t>policies</w:t>
      </w:r>
      <w:r>
        <w:rPr>
          <w:spacing w:val="-4"/>
          <w:sz w:val="24"/>
          <w:szCs w:val="24"/>
        </w:rPr>
        <w:t xml:space="preserve"> </w:t>
      </w:r>
      <w:r>
        <w:rPr>
          <w:sz w:val="24"/>
          <w:szCs w:val="24"/>
        </w:rPr>
        <w:t>in</w:t>
      </w:r>
      <w:r>
        <w:rPr>
          <w:spacing w:val="-5"/>
          <w:sz w:val="24"/>
          <w:szCs w:val="24"/>
        </w:rPr>
        <w:t xml:space="preserve"> </w:t>
      </w:r>
      <w:r>
        <w:rPr>
          <w:sz w:val="24"/>
          <w:szCs w:val="24"/>
        </w:rPr>
        <w:t>all</w:t>
      </w:r>
      <w:r>
        <w:rPr>
          <w:spacing w:val="-4"/>
          <w:sz w:val="24"/>
          <w:szCs w:val="24"/>
        </w:rPr>
        <w:t xml:space="preserve"> </w:t>
      </w:r>
      <w:r>
        <w:rPr>
          <w:sz w:val="24"/>
          <w:szCs w:val="24"/>
        </w:rPr>
        <w:t>aspects</w:t>
      </w:r>
      <w:r>
        <w:rPr>
          <w:spacing w:val="-3"/>
          <w:sz w:val="24"/>
          <w:szCs w:val="24"/>
        </w:rPr>
        <w:t xml:space="preserve"> </w:t>
      </w:r>
      <w:r>
        <w:rPr>
          <w:sz w:val="24"/>
          <w:szCs w:val="24"/>
        </w:rPr>
        <w:t>of</w:t>
      </w:r>
      <w:r>
        <w:rPr>
          <w:spacing w:val="-5"/>
          <w:sz w:val="24"/>
          <w:szCs w:val="24"/>
        </w:rPr>
        <w:t xml:space="preserve"> </w:t>
      </w:r>
      <w:r>
        <w:rPr>
          <w:sz w:val="24"/>
          <w:szCs w:val="24"/>
        </w:rPr>
        <w:t>the</w:t>
      </w:r>
      <w:r>
        <w:rPr>
          <w:spacing w:val="-5"/>
          <w:sz w:val="24"/>
          <w:szCs w:val="24"/>
        </w:rPr>
        <w:t xml:space="preserve"> </w:t>
      </w:r>
      <w:r>
        <w:rPr>
          <w:spacing w:val="-4"/>
          <w:sz w:val="24"/>
          <w:szCs w:val="24"/>
        </w:rPr>
        <w:t>role.</w:t>
      </w:r>
    </w:p>
    <w:p w14:paraId="7F7AC634" w14:textId="77777777" w:rsidR="00D6273A" w:rsidRDefault="00D6273A" w:rsidP="00D6273A">
      <w:pPr>
        <w:pStyle w:val="ListParagraph"/>
        <w:widowControl w:val="0"/>
        <w:numPr>
          <w:ilvl w:val="0"/>
          <w:numId w:val="34"/>
        </w:numPr>
        <w:tabs>
          <w:tab w:val="left" w:pos="491"/>
        </w:tabs>
        <w:autoSpaceDE w:val="0"/>
        <w:autoSpaceDN w:val="0"/>
        <w:spacing w:before="18" w:after="0" w:line="240" w:lineRule="auto"/>
        <w:ind w:left="491" w:hanging="359"/>
        <w:contextualSpacing w:val="0"/>
        <w:rPr>
          <w:sz w:val="24"/>
          <w:szCs w:val="24"/>
        </w:rPr>
      </w:pPr>
      <w:r>
        <w:rPr>
          <w:sz w:val="24"/>
          <w:szCs w:val="24"/>
        </w:rPr>
        <w:t>Keep</w:t>
      </w:r>
      <w:r>
        <w:rPr>
          <w:spacing w:val="-6"/>
          <w:sz w:val="24"/>
          <w:szCs w:val="24"/>
        </w:rPr>
        <w:t xml:space="preserve"> </w:t>
      </w:r>
      <w:r>
        <w:rPr>
          <w:sz w:val="24"/>
          <w:szCs w:val="24"/>
        </w:rPr>
        <w:t>up-to-date</w:t>
      </w:r>
      <w:r>
        <w:rPr>
          <w:spacing w:val="-4"/>
          <w:sz w:val="24"/>
          <w:szCs w:val="24"/>
        </w:rPr>
        <w:t xml:space="preserve"> </w:t>
      </w:r>
      <w:r>
        <w:rPr>
          <w:sz w:val="24"/>
          <w:szCs w:val="24"/>
        </w:rPr>
        <w:t>with</w:t>
      </w:r>
      <w:r>
        <w:rPr>
          <w:spacing w:val="-5"/>
          <w:sz w:val="24"/>
          <w:szCs w:val="24"/>
        </w:rPr>
        <w:t xml:space="preserve"> </w:t>
      </w:r>
      <w:r>
        <w:rPr>
          <w:sz w:val="24"/>
          <w:szCs w:val="24"/>
        </w:rPr>
        <w:t>all</w:t>
      </w:r>
      <w:r>
        <w:rPr>
          <w:spacing w:val="-4"/>
          <w:sz w:val="24"/>
          <w:szCs w:val="24"/>
        </w:rPr>
        <w:t xml:space="preserve"> </w:t>
      </w:r>
      <w:r>
        <w:rPr>
          <w:sz w:val="24"/>
          <w:szCs w:val="24"/>
        </w:rPr>
        <w:t>aspects</w:t>
      </w:r>
      <w:r>
        <w:rPr>
          <w:spacing w:val="-5"/>
          <w:sz w:val="24"/>
          <w:szCs w:val="24"/>
        </w:rPr>
        <w:t xml:space="preserve"> </w:t>
      </w:r>
      <w:r>
        <w:rPr>
          <w:sz w:val="24"/>
          <w:szCs w:val="24"/>
        </w:rPr>
        <w:t>of</w:t>
      </w:r>
      <w:r>
        <w:rPr>
          <w:spacing w:val="-4"/>
          <w:sz w:val="24"/>
          <w:szCs w:val="24"/>
        </w:rPr>
        <w:t xml:space="preserve"> </w:t>
      </w:r>
      <w:r>
        <w:rPr>
          <w:sz w:val="24"/>
          <w:szCs w:val="24"/>
        </w:rPr>
        <w:t>the</w:t>
      </w:r>
      <w:r>
        <w:rPr>
          <w:spacing w:val="-5"/>
          <w:sz w:val="24"/>
          <w:szCs w:val="24"/>
        </w:rPr>
        <w:t xml:space="preserve"> </w:t>
      </w:r>
      <w:r>
        <w:rPr>
          <w:sz w:val="24"/>
          <w:szCs w:val="24"/>
        </w:rPr>
        <w:t>Child</w:t>
      </w:r>
      <w:r>
        <w:rPr>
          <w:spacing w:val="-4"/>
          <w:sz w:val="24"/>
          <w:szCs w:val="24"/>
        </w:rPr>
        <w:t xml:space="preserve"> </w:t>
      </w:r>
      <w:r>
        <w:rPr>
          <w:sz w:val="24"/>
          <w:szCs w:val="24"/>
        </w:rPr>
        <w:t>Protection</w:t>
      </w:r>
      <w:r>
        <w:rPr>
          <w:spacing w:val="-3"/>
          <w:sz w:val="24"/>
          <w:szCs w:val="24"/>
        </w:rPr>
        <w:t xml:space="preserve"> </w:t>
      </w:r>
      <w:r>
        <w:rPr>
          <w:sz w:val="24"/>
          <w:szCs w:val="24"/>
        </w:rPr>
        <w:t>Policy</w:t>
      </w:r>
      <w:r>
        <w:rPr>
          <w:spacing w:val="-3"/>
          <w:sz w:val="24"/>
          <w:szCs w:val="24"/>
        </w:rPr>
        <w:t xml:space="preserve"> </w:t>
      </w:r>
      <w:r>
        <w:rPr>
          <w:sz w:val="24"/>
          <w:szCs w:val="24"/>
        </w:rPr>
        <w:t>as</w:t>
      </w:r>
      <w:r>
        <w:rPr>
          <w:spacing w:val="-6"/>
          <w:sz w:val="24"/>
          <w:szCs w:val="24"/>
        </w:rPr>
        <w:t xml:space="preserve"> </w:t>
      </w:r>
      <w:r>
        <w:rPr>
          <w:sz w:val="24"/>
          <w:szCs w:val="24"/>
        </w:rPr>
        <w:t>it</w:t>
      </w:r>
      <w:r>
        <w:rPr>
          <w:spacing w:val="-2"/>
          <w:sz w:val="24"/>
          <w:szCs w:val="24"/>
        </w:rPr>
        <w:t xml:space="preserve"> </w:t>
      </w:r>
      <w:r>
        <w:rPr>
          <w:sz w:val="24"/>
          <w:szCs w:val="24"/>
        </w:rPr>
        <w:t>applies</w:t>
      </w:r>
      <w:r>
        <w:rPr>
          <w:spacing w:val="-2"/>
          <w:sz w:val="24"/>
          <w:szCs w:val="24"/>
        </w:rPr>
        <w:t xml:space="preserve"> </w:t>
      </w:r>
      <w:r>
        <w:rPr>
          <w:sz w:val="24"/>
          <w:szCs w:val="24"/>
        </w:rPr>
        <w:t>to</w:t>
      </w:r>
      <w:r>
        <w:rPr>
          <w:spacing w:val="-6"/>
          <w:sz w:val="24"/>
          <w:szCs w:val="24"/>
        </w:rPr>
        <w:t xml:space="preserve"> </w:t>
      </w:r>
      <w:r>
        <w:rPr>
          <w:sz w:val="24"/>
          <w:szCs w:val="24"/>
        </w:rPr>
        <w:t>the</w:t>
      </w:r>
      <w:r>
        <w:rPr>
          <w:spacing w:val="-5"/>
          <w:sz w:val="24"/>
          <w:szCs w:val="24"/>
        </w:rPr>
        <w:t xml:space="preserve"> </w:t>
      </w:r>
      <w:r>
        <w:rPr>
          <w:spacing w:val="-2"/>
          <w:sz w:val="24"/>
          <w:szCs w:val="24"/>
        </w:rPr>
        <w:t>post.</w:t>
      </w:r>
    </w:p>
    <w:p w14:paraId="2412BAAB" w14:textId="77777777" w:rsidR="00D6273A" w:rsidRDefault="00D6273A" w:rsidP="00D6273A">
      <w:pPr>
        <w:pStyle w:val="ListParagraph"/>
        <w:widowControl w:val="0"/>
        <w:numPr>
          <w:ilvl w:val="0"/>
          <w:numId w:val="34"/>
        </w:numPr>
        <w:tabs>
          <w:tab w:val="left" w:pos="491"/>
        </w:tabs>
        <w:autoSpaceDE w:val="0"/>
        <w:autoSpaceDN w:val="0"/>
        <w:spacing w:before="19" w:after="0" w:line="240" w:lineRule="auto"/>
        <w:ind w:left="491" w:hanging="359"/>
        <w:contextualSpacing w:val="0"/>
      </w:pPr>
      <w:r>
        <w:rPr>
          <w:sz w:val="24"/>
          <w:szCs w:val="24"/>
        </w:rPr>
        <w:t>To</w:t>
      </w:r>
      <w:r>
        <w:rPr>
          <w:spacing w:val="-7"/>
          <w:sz w:val="24"/>
          <w:szCs w:val="24"/>
        </w:rPr>
        <w:t xml:space="preserve"> </w:t>
      </w:r>
      <w:r>
        <w:rPr>
          <w:sz w:val="24"/>
          <w:szCs w:val="24"/>
        </w:rPr>
        <w:t>respect</w:t>
      </w:r>
      <w:r>
        <w:rPr>
          <w:spacing w:val="-6"/>
          <w:sz w:val="24"/>
          <w:szCs w:val="24"/>
        </w:rPr>
        <w:t xml:space="preserve"> </w:t>
      </w:r>
      <w:r>
        <w:rPr>
          <w:sz w:val="24"/>
          <w:szCs w:val="24"/>
        </w:rPr>
        <w:t>the</w:t>
      </w:r>
      <w:r>
        <w:rPr>
          <w:spacing w:val="-6"/>
          <w:sz w:val="24"/>
          <w:szCs w:val="24"/>
        </w:rPr>
        <w:t xml:space="preserve"> </w:t>
      </w:r>
      <w:r>
        <w:rPr>
          <w:sz w:val="24"/>
          <w:szCs w:val="24"/>
        </w:rPr>
        <w:t>confidential</w:t>
      </w:r>
      <w:r>
        <w:rPr>
          <w:spacing w:val="-6"/>
          <w:sz w:val="24"/>
          <w:szCs w:val="24"/>
        </w:rPr>
        <w:t xml:space="preserve"> </w:t>
      </w:r>
      <w:r>
        <w:rPr>
          <w:sz w:val="24"/>
          <w:szCs w:val="24"/>
        </w:rPr>
        <w:t>nature</w:t>
      </w:r>
      <w:r>
        <w:rPr>
          <w:spacing w:val="-6"/>
          <w:sz w:val="24"/>
          <w:szCs w:val="24"/>
        </w:rPr>
        <w:t xml:space="preserve"> </w:t>
      </w:r>
      <w:r>
        <w:rPr>
          <w:sz w:val="24"/>
          <w:szCs w:val="24"/>
        </w:rPr>
        <w:t>of</w:t>
      </w:r>
      <w:r>
        <w:rPr>
          <w:spacing w:val="-6"/>
          <w:sz w:val="24"/>
          <w:szCs w:val="24"/>
        </w:rPr>
        <w:t xml:space="preserve"> </w:t>
      </w:r>
      <w:r>
        <w:rPr>
          <w:sz w:val="24"/>
          <w:szCs w:val="24"/>
        </w:rPr>
        <w:t>information</w:t>
      </w:r>
      <w:r>
        <w:rPr>
          <w:spacing w:val="-4"/>
          <w:sz w:val="24"/>
          <w:szCs w:val="24"/>
        </w:rPr>
        <w:t xml:space="preserve"> </w:t>
      </w:r>
      <w:r>
        <w:rPr>
          <w:sz w:val="24"/>
          <w:szCs w:val="24"/>
        </w:rPr>
        <w:t>relating</w:t>
      </w:r>
      <w:r>
        <w:rPr>
          <w:spacing w:val="-5"/>
          <w:sz w:val="24"/>
          <w:szCs w:val="24"/>
        </w:rPr>
        <w:t xml:space="preserve"> </w:t>
      </w:r>
      <w:r>
        <w:rPr>
          <w:sz w:val="24"/>
          <w:szCs w:val="24"/>
        </w:rPr>
        <w:t>to</w:t>
      </w:r>
      <w:r>
        <w:rPr>
          <w:spacing w:val="-6"/>
          <w:sz w:val="24"/>
          <w:szCs w:val="24"/>
        </w:rPr>
        <w:t xml:space="preserve"> </w:t>
      </w:r>
      <w:r>
        <w:rPr>
          <w:sz w:val="24"/>
          <w:szCs w:val="24"/>
        </w:rPr>
        <w:t>the</w:t>
      </w:r>
      <w:r>
        <w:rPr>
          <w:spacing w:val="-7"/>
          <w:sz w:val="24"/>
          <w:szCs w:val="24"/>
        </w:rPr>
        <w:t xml:space="preserve"> </w:t>
      </w:r>
      <w:r>
        <w:rPr>
          <w:sz w:val="24"/>
          <w:szCs w:val="24"/>
        </w:rPr>
        <w:t>school</w:t>
      </w:r>
      <w:r>
        <w:rPr>
          <w:spacing w:val="-5"/>
          <w:sz w:val="24"/>
          <w:szCs w:val="24"/>
        </w:rPr>
        <w:t xml:space="preserve"> </w:t>
      </w:r>
      <w:r>
        <w:rPr>
          <w:sz w:val="24"/>
          <w:szCs w:val="24"/>
        </w:rPr>
        <w:t>and</w:t>
      </w:r>
      <w:r>
        <w:rPr>
          <w:spacing w:val="-8"/>
          <w:sz w:val="24"/>
          <w:szCs w:val="24"/>
        </w:rPr>
        <w:t xml:space="preserve"> </w:t>
      </w:r>
      <w:r>
        <w:rPr>
          <w:spacing w:val="-2"/>
          <w:sz w:val="24"/>
          <w:szCs w:val="24"/>
        </w:rPr>
        <w:t>pupils.</w:t>
      </w:r>
      <w:r>
        <w:rPr>
          <w:rFonts w:cstheme="minorHAnsi"/>
          <w:sz w:val="24"/>
          <w:szCs w:val="24"/>
        </w:rPr>
        <w:br w:type="page"/>
      </w:r>
    </w:p>
    <w:p w14:paraId="7D8FFCAC" w14:textId="77777777" w:rsidR="00D6273A" w:rsidRDefault="00D6273A" w:rsidP="00D6273A">
      <w:pPr>
        <w:spacing w:before="0" w:after="0"/>
        <w:rPr>
          <w:rFonts w:cstheme="minorHAnsi"/>
          <w:sz w:val="24"/>
          <w:szCs w:val="24"/>
        </w:rPr>
      </w:pPr>
    </w:p>
    <w:p w14:paraId="17DD486D" w14:textId="77777777" w:rsidR="00D6273A" w:rsidRDefault="00D6273A" w:rsidP="00D6273A">
      <w:pPr>
        <w:widowControl w:val="0"/>
        <w:shd w:val="clear" w:color="auto" w:fill="85B841" w:themeFill="accent2"/>
        <w:spacing w:line="285" w:lineRule="auto"/>
        <w:rPr>
          <w:rFonts w:asciiTheme="minorHAnsi" w:hAnsiTheme="minorHAnsi" w:cstheme="minorHAnsi"/>
          <w:b/>
          <w:color w:val="FFFFFF" w:themeColor="background1"/>
          <w:sz w:val="14"/>
          <w:szCs w:val="14"/>
        </w:rPr>
      </w:pPr>
    </w:p>
    <w:p w14:paraId="1F302D7B" w14:textId="0C95E419" w:rsidR="00D6273A" w:rsidRDefault="00D6273A" w:rsidP="00D6273A">
      <w:pPr>
        <w:shd w:val="clear" w:color="auto" w:fill="71BFE1" w:themeFill="accent1"/>
        <w:ind w:left="142"/>
        <w:rPr>
          <w:rFonts w:asciiTheme="minorHAnsi" w:hAnsiTheme="minorHAnsi" w:cstheme="minorHAnsi"/>
          <w:b/>
          <w:color w:val="FFFFFF" w:themeColor="background1"/>
          <w:sz w:val="32"/>
          <w:szCs w:val="32"/>
        </w:rPr>
      </w:pPr>
      <w:r>
        <w:rPr>
          <w:rFonts w:asciiTheme="minorHAnsi" w:hAnsiTheme="minorHAnsi" w:cstheme="minorHAnsi"/>
          <w:b/>
          <w:color w:val="FFFFFF" w:themeColor="background1"/>
          <w:sz w:val="32"/>
          <w:szCs w:val="32"/>
        </w:rPr>
        <w:t xml:space="preserve">Person Specification – </w:t>
      </w:r>
      <w:r w:rsidR="00C64604">
        <w:rPr>
          <w:rFonts w:asciiTheme="minorHAnsi" w:hAnsiTheme="minorHAnsi" w:cstheme="minorHAnsi"/>
          <w:b/>
          <w:color w:val="FFFFFF" w:themeColor="background1"/>
          <w:sz w:val="32"/>
          <w:szCs w:val="32"/>
        </w:rPr>
        <w:t>Inclusion Hub Lead</w:t>
      </w:r>
      <w:r>
        <w:rPr>
          <w:rFonts w:asciiTheme="minorHAnsi" w:hAnsiTheme="minorHAnsi" w:cstheme="minorHAnsi"/>
          <w:color w:val="FFFFFF" w:themeColor="background1"/>
          <w:sz w:val="32"/>
          <w:szCs w:val="32"/>
        </w:rPr>
        <w:t xml:space="preserve">   </w:t>
      </w:r>
    </w:p>
    <w:p w14:paraId="164D7DC9" w14:textId="77777777" w:rsidR="00D6273A" w:rsidRDefault="00D6273A" w:rsidP="00D6273A">
      <w:pPr>
        <w:shd w:val="clear" w:color="auto" w:fill="FFFCD5" w:themeFill="background2"/>
        <w:rPr>
          <w:rFonts w:asciiTheme="minorHAnsi" w:hAnsiTheme="minorHAnsi" w:cstheme="minorHAnsi"/>
          <w:b/>
          <w:color w:val="FFFFFF" w:themeColor="background1"/>
          <w:sz w:val="14"/>
          <w:szCs w:val="14"/>
        </w:rPr>
      </w:pPr>
    </w:p>
    <w:p w14:paraId="35DF410A" w14:textId="77777777" w:rsidR="00D6273A" w:rsidRDefault="00D6273A" w:rsidP="00D6273A">
      <w:pPr>
        <w:tabs>
          <w:tab w:val="left" w:pos="426"/>
          <w:tab w:val="left" w:pos="4962"/>
          <w:tab w:val="left" w:pos="5529"/>
        </w:tabs>
        <w:rPr>
          <w:rFonts w:asciiTheme="minorHAnsi" w:hAnsiTheme="minorHAnsi" w:cstheme="minorHAnsi"/>
          <w:b/>
          <w:color w:val="auto"/>
          <w:sz w:val="24"/>
          <w:szCs w:val="24"/>
        </w:rPr>
      </w:pPr>
      <w:r>
        <w:rPr>
          <w:rFonts w:asciiTheme="minorHAnsi" w:hAnsiTheme="minorHAnsi" w:cstheme="minorHAnsi"/>
          <w:b/>
          <w:color w:val="auto"/>
          <w:sz w:val="24"/>
          <w:szCs w:val="24"/>
        </w:rPr>
        <w:t xml:space="preserve">E </w:t>
      </w:r>
      <w:r>
        <w:rPr>
          <w:rFonts w:asciiTheme="minorHAnsi" w:hAnsiTheme="minorHAnsi" w:cstheme="minorHAnsi"/>
          <w:b/>
          <w:color w:val="auto"/>
          <w:sz w:val="24"/>
          <w:szCs w:val="24"/>
        </w:rPr>
        <w:tab/>
      </w:r>
      <w:r>
        <w:rPr>
          <w:rFonts w:asciiTheme="minorHAnsi" w:hAnsiTheme="minorHAnsi" w:cstheme="minorHAnsi"/>
          <w:color w:val="auto"/>
          <w:sz w:val="24"/>
          <w:szCs w:val="24"/>
        </w:rPr>
        <w:t>Essential</w:t>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proofErr w:type="gramStart"/>
      <w:r>
        <w:rPr>
          <w:rFonts w:asciiTheme="minorHAnsi" w:hAnsiTheme="minorHAnsi" w:cstheme="minorHAnsi"/>
          <w:b/>
          <w:color w:val="auto"/>
          <w:sz w:val="24"/>
          <w:szCs w:val="24"/>
        </w:rPr>
        <w:t>A</w:t>
      </w:r>
      <w:proofErr w:type="gramEnd"/>
      <w:r>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ab/>
      </w:r>
      <w:r>
        <w:rPr>
          <w:rFonts w:asciiTheme="minorHAnsi" w:hAnsiTheme="minorHAnsi" w:cstheme="minorHAnsi"/>
          <w:color w:val="auto"/>
          <w:sz w:val="24"/>
          <w:szCs w:val="24"/>
        </w:rPr>
        <w:t>Application Form</w:t>
      </w:r>
    </w:p>
    <w:p w14:paraId="50CEFF3D" w14:textId="77777777" w:rsidR="00D6273A" w:rsidRDefault="00D6273A" w:rsidP="00D6273A">
      <w:pPr>
        <w:tabs>
          <w:tab w:val="left" w:pos="426"/>
          <w:tab w:val="left" w:pos="4962"/>
          <w:tab w:val="left" w:pos="5387"/>
          <w:tab w:val="left" w:pos="5670"/>
        </w:tabs>
        <w:rPr>
          <w:rFonts w:asciiTheme="minorHAnsi" w:hAnsiTheme="minorHAnsi" w:cstheme="minorHAnsi"/>
          <w:color w:val="auto"/>
          <w:sz w:val="24"/>
          <w:szCs w:val="24"/>
        </w:rPr>
      </w:pPr>
      <w:r>
        <w:rPr>
          <w:rFonts w:asciiTheme="minorHAnsi" w:hAnsiTheme="minorHAnsi" w:cstheme="minorHAnsi"/>
          <w:b/>
          <w:color w:val="auto"/>
          <w:sz w:val="24"/>
          <w:szCs w:val="24"/>
        </w:rPr>
        <w:t xml:space="preserve">D </w:t>
      </w:r>
      <w:r>
        <w:rPr>
          <w:rFonts w:asciiTheme="minorHAnsi" w:hAnsiTheme="minorHAnsi" w:cstheme="minorHAnsi"/>
          <w:b/>
          <w:color w:val="auto"/>
          <w:sz w:val="24"/>
          <w:szCs w:val="24"/>
        </w:rPr>
        <w:tab/>
      </w:r>
      <w:r>
        <w:rPr>
          <w:rFonts w:asciiTheme="minorHAnsi" w:hAnsiTheme="minorHAnsi" w:cstheme="minorHAnsi"/>
          <w:color w:val="auto"/>
          <w:sz w:val="24"/>
          <w:szCs w:val="24"/>
        </w:rPr>
        <w:t>Desirable</w:t>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t xml:space="preserve">T </w:t>
      </w:r>
      <w:r>
        <w:rPr>
          <w:rFonts w:asciiTheme="minorHAnsi" w:hAnsiTheme="minorHAnsi" w:cstheme="minorHAnsi"/>
          <w:b/>
          <w:color w:val="auto"/>
          <w:sz w:val="24"/>
          <w:szCs w:val="24"/>
        </w:rPr>
        <w:tab/>
      </w:r>
      <w:r>
        <w:rPr>
          <w:rFonts w:asciiTheme="minorHAnsi" w:hAnsiTheme="minorHAnsi" w:cstheme="minorHAnsi"/>
          <w:color w:val="auto"/>
          <w:sz w:val="24"/>
          <w:szCs w:val="24"/>
        </w:rPr>
        <w:t>Test/Exercise</w:t>
      </w:r>
    </w:p>
    <w:p w14:paraId="3022A280" w14:textId="77777777" w:rsidR="00D6273A" w:rsidRDefault="00D6273A" w:rsidP="00D6273A">
      <w:pPr>
        <w:tabs>
          <w:tab w:val="left" w:pos="426"/>
          <w:tab w:val="left" w:pos="4962"/>
          <w:tab w:val="left" w:pos="5529"/>
          <w:tab w:val="left" w:pos="5670"/>
        </w:tabs>
        <w:rPr>
          <w:rFonts w:asciiTheme="minorHAnsi" w:hAnsiTheme="minorHAnsi" w:cstheme="minorHAnsi"/>
          <w:color w:val="auto"/>
          <w:sz w:val="24"/>
          <w:szCs w:val="24"/>
        </w:rPr>
      </w:pP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b/>
          <w:color w:val="auto"/>
          <w:sz w:val="24"/>
          <w:szCs w:val="24"/>
        </w:rPr>
        <w:t>I</w:t>
      </w:r>
      <w:r>
        <w:rPr>
          <w:rFonts w:asciiTheme="minorHAnsi" w:hAnsiTheme="minorHAnsi" w:cstheme="minorHAnsi"/>
          <w:color w:val="auto"/>
          <w:sz w:val="24"/>
          <w:szCs w:val="24"/>
        </w:rPr>
        <w:t xml:space="preserve"> </w:t>
      </w:r>
      <w:r>
        <w:rPr>
          <w:rFonts w:asciiTheme="minorHAnsi" w:hAnsiTheme="minorHAnsi" w:cstheme="minorHAnsi"/>
          <w:color w:val="auto"/>
          <w:sz w:val="24"/>
          <w:szCs w:val="24"/>
        </w:rPr>
        <w:tab/>
        <w:t>Interview</w:t>
      </w:r>
    </w:p>
    <w:p w14:paraId="3BC0CC16" w14:textId="77777777" w:rsidR="00D6273A" w:rsidRDefault="00D6273A" w:rsidP="00D6273A">
      <w:pPr>
        <w:tabs>
          <w:tab w:val="left" w:pos="426"/>
          <w:tab w:val="left" w:pos="4962"/>
          <w:tab w:val="left" w:pos="5529"/>
          <w:tab w:val="left" w:pos="5670"/>
        </w:tabs>
        <w:rPr>
          <w:rFonts w:asciiTheme="minorHAnsi" w:hAnsiTheme="minorHAnsi" w:cstheme="minorHAnsi"/>
          <w:color w:val="auto"/>
          <w:sz w:val="24"/>
          <w:szCs w:val="24"/>
        </w:rPr>
      </w:pP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b/>
          <w:color w:val="auto"/>
          <w:sz w:val="24"/>
          <w:szCs w:val="24"/>
        </w:rPr>
        <w:t>R</w:t>
      </w:r>
      <w:r>
        <w:rPr>
          <w:rFonts w:asciiTheme="minorHAnsi" w:hAnsiTheme="minorHAnsi" w:cstheme="minorHAnsi"/>
          <w:color w:val="auto"/>
          <w:sz w:val="24"/>
          <w:szCs w:val="24"/>
        </w:rPr>
        <w:t xml:space="preserve"> </w:t>
      </w:r>
      <w:r>
        <w:rPr>
          <w:rFonts w:asciiTheme="minorHAnsi" w:hAnsiTheme="minorHAnsi" w:cstheme="minorHAnsi"/>
          <w:color w:val="auto"/>
          <w:sz w:val="24"/>
          <w:szCs w:val="24"/>
        </w:rPr>
        <w:tab/>
        <w:t>References</w:t>
      </w:r>
    </w:p>
    <w:tbl>
      <w:tblPr>
        <w:tblW w:w="10063" w:type="dxa"/>
        <w:tblInd w:w="-8" w:type="dxa"/>
        <w:tblLook w:val="04A0" w:firstRow="1" w:lastRow="0" w:firstColumn="1" w:lastColumn="0" w:noHBand="0" w:noVBand="1"/>
      </w:tblPr>
      <w:tblGrid>
        <w:gridCol w:w="1141"/>
        <w:gridCol w:w="7227"/>
        <w:gridCol w:w="1695"/>
      </w:tblGrid>
      <w:tr w:rsidR="00D6273A" w14:paraId="4998A4A8" w14:textId="77777777" w:rsidTr="00277554">
        <w:tc>
          <w:tcPr>
            <w:tcW w:w="10063" w:type="dxa"/>
            <w:gridSpan w:val="3"/>
            <w:tcBorders>
              <w:top w:val="double" w:sz="4" w:space="0" w:color="85B841" w:themeColor="accent2"/>
              <w:bottom w:val="double" w:sz="4" w:space="0" w:color="85B841" w:themeColor="accent2"/>
            </w:tcBorders>
          </w:tcPr>
          <w:p w14:paraId="6E623BAF" w14:textId="77777777" w:rsidR="00D6273A" w:rsidRDefault="00D6273A" w:rsidP="00277554">
            <w:pPr>
              <w:spacing w:beforeLines="40" w:before="96" w:afterLines="40" w:after="96"/>
              <w:rPr>
                <w:rFonts w:asciiTheme="minorHAnsi" w:hAnsiTheme="minorHAnsi" w:cstheme="minorHAnsi"/>
                <w:sz w:val="24"/>
                <w:szCs w:val="24"/>
              </w:rPr>
            </w:pPr>
            <w:r>
              <w:rPr>
                <w:rFonts w:asciiTheme="minorHAnsi" w:hAnsiTheme="minorHAnsi" w:cstheme="minorHAnsi"/>
                <w:b/>
                <w:color w:val="6D9241" w:themeColor="accent4"/>
                <w:sz w:val="24"/>
                <w:szCs w:val="24"/>
              </w:rPr>
              <w:t>Qualifications &amp; Experience</w:t>
            </w:r>
          </w:p>
        </w:tc>
      </w:tr>
      <w:tr w:rsidR="00D6273A" w14:paraId="59B5A4AF" w14:textId="77777777" w:rsidTr="00277554">
        <w:trPr>
          <w:trHeight w:val="40"/>
        </w:trPr>
        <w:tc>
          <w:tcPr>
            <w:tcW w:w="1141" w:type="dxa"/>
            <w:tcBorders>
              <w:top w:val="double" w:sz="4" w:space="0" w:color="85B841" w:themeColor="accent2"/>
              <w:bottom w:val="single" w:sz="4" w:space="0" w:color="FFFCD5" w:themeColor="background2"/>
            </w:tcBorders>
          </w:tcPr>
          <w:p w14:paraId="7FF19313"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double" w:sz="4" w:space="0" w:color="85B841" w:themeColor="accent2"/>
              <w:bottom w:val="single" w:sz="4" w:space="0" w:color="FFFCD5" w:themeColor="background2"/>
            </w:tcBorders>
            <w:vAlign w:val="center"/>
          </w:tcPr>
          <w:p w14:paraId="71A43C21" w14:textId="77777777" w:rsidR="00D6273A" w:rsidRDefault="00D6273A" w:rsidP="00277554">
            <w:pPr>
              <w:spacing w:before="0" w:after="0"/>
              <w:rPr>
                <w:rFonts w:cs="Calibri"/>
                <w:sz w:val="24"/>
                <w:szCs w:val="24"/>
              </w:rPr>
            </w:pPr>
            <w:r>
              <w:rPr>
                <w:rFonts w:cstheme="minorHAnsi"/>
                <w:sz w:val="24"/>
                <w:szCs w:val="24"/>
              </w:rPr>
              <w:t xml:space="preserve">5 or more GCSEs at grade C or above, including English and Maths (or equivalent) </w:t>
            </w:r>
          </w:p>
        </w:tc>
        <w:tc>
          <w:tcPr>
            <w:tcW w:w="1695" w:type="dxa"/>
            <w:tcBorders>
              <w:top w:val="double" w:sz="4" w:space="0" w:color="85B841" w:themeColor="accent2"/>
              <w:bottom w:val="single" w:sz="4" w:space="0" w:color="FFFCD5" w:themeColor="background2"/>
            </w:tcBorders>
          </w:tcPr>
          <w:p w14:paraId="44A3C47C"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w:t>
            </w:r>
          </w:p>
        </w:tc>
      </w:tr>
      <w:tr w:rsidR="00D6273A" w14:paraId="271BCFE1" w14:textId="77777777" w:rsidTr="00277554">
        <w:trPr>
          <w:trHeight w:val="40"/>
        </w:trPr>
        <w:tc>
          <w:tcPr>
            <w:tcW w:w="1141" w:type="dxa"/>
            <w:tcBorders>
              <w:top w:val="single" w:sz="4" w:space="0" w:color="FFFCD5" w:themeColor="background2"/>
              <w:bottom w:val="single" w:sz="4" w:space="0" w:color="FFFCD5" w:themeColor="background2"/>
            </w:tcBorders>
          </w:tcPr>
          <w:p w14:paraId="287BAD09"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single" w:sz="4" w:space="0" w:color="FFFCD5" w:themeColor="background2"/>
            </w:tcBorders>
            <w:vAlign w:val="center"/>
          </w:tcPr>
          <w:p w14:paraId="2BA9F57B" w14:textId="223F57C1" w:rsidR="00D6273A" w:rsidRDefault="00D6273A" w:rsidP="00277554">
            <w:pPr>
              <w:rPr>
                <w:rFonts w:cs="Calibri"/>
                <w:sz w:val="24"/>
                <w:szCs w:val="24"/>
              </w:rPr>
            </w:pPr>
            <w:r>
              <w:rPr>
                <w:rFonts w:cs="Calibri"/>
                <w:sz w:val="24"/>
                <w:szCs w:val="24"/>
              </w:rPr>
              <w:t xml:space="preserve">Training in relevant learning strategies </w:t>
            </w:r>
            <w:proofErr w:type="gramStart"/>
            <w:r w:rsidR="005B72E6">
              <w:rPr>
                <w:rFonts w:cs="Calibri"/>
                <w:sz w:val="24"/>
                <w:szCs w:val="24"/>
              </w:rPr>
              <w:t>e.g.</w:t>
            </w:r>
            <w:proofErr w:type="gramEnd"/>
            <w:r w:rsidR="005B72E6">
              <w:rPr>
                <w:rFonts w:cs="Calibri"/>
                <w:sz w:val="24"/>
                <w:szCs w:val="24"/>
              </w:rPr>
              <w:t xml:space="preserve"> phonics, maths mastery etc.</w:t>
            </w:r>
          </w:p>
        </w:tc>
        <w:tc>
          <w:tcPr>
            <w:tcW w:w="1695" w:type="dxa"/>
            <w:tcBorders>
              <w:top w:val="single" w:sz="4" w:space="0" w:color="FFFCD5" w:themeColor="background2"/>
              <w:bottom w:val="single" w:sz="4" w:space="0" w:color="FFFCD5" w:themeColor="background2"/>
            </w:tcBorders>
          </w:tcPr>
          <w:p w14:paraId="323B46E7"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01592835" w14:textId="77777777" w:rsidTr="00277554">
        <w:trPr>
          <w:trHeight w:val="40"/>
        </w:trPr>
        <w:tc>
          <w:tcPr>
            <w:tcW w:w="1141" w:type="dxa"/>
            <w:tcBorders>
              <w:top w:val="single" w:sz="4" w:space="0" w:color="FFFCD5" w:themeColor="background2"/>
              <w:bottom w:val="single" w:sz="4" w:space="0" w:color="FFFCD5" w:themeColor="background2"/>
            </w:tcBorders>
          </w:tcPr>
          <w:p w14:paraId="7102BAE9"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single" w:sz="4" w:space="0" w:color="FFFCD5" w:themeColor="background2"/>
            </w:tcBorders>
            <w:vAlign w:val="center"/>
          </w:tcPr>
          <w:p w14:paraId="10C96420" w14:textId="77777777" w:rsidR="00D6273A" w:rsidRDefault="00D6273A" w:rsidP="00277554">
            <w:pPr>
              <w:rPr>
                <w:rFonts w:cs="Calibri"/>
                <w:sz w:val="24"/>
                <w:szCs w:val="24"/>
              </w:rPr>
            </w:pPr>
            <w:r>
              <w:rPr>
                <w:rFonts w:cs="Calibri"/>
                <w:sz w:val="24"/>
                <w:szCs w:val="24"/>
              </w:rPr>
              <w:t>First Aid Qualification</w:t>
            </w:r>
          </w:p>
        </w:tc>
        <w:tc>
          <w:tcPr>
            <w:tcW w:w="1695" w:type="dxa"/>
            <w:tcBorders>
              <w:top w:val="single" w:sz="4" w:space="0" w:color="FFFCD5" w:themeColor="background2"/>
              <w:bottom w:val="single" w:sz="4" w:space="0" w:color="FFFCD5" w:themeColor="background2"/>
            </w:tcBorders>
          </w:tcPr>
          <w:p w14:paraId="1912CD42"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w:t>
            </w:r>
          </w:p>
        </w:tc>
      </w:tr>
      <w:tr w:rsidR="00D6273A" w14:paraId="6F0BE595" w14:textId="77777777" w:rsidTr="00277554">
        <w:trPr>
          <w:trHeight w:val="40"/>
        </w:trPr>
        <w:tc>
          <w:tcPr>
            <w:tcW w:w="1141" w:type="dxa"/>
            <w:tcBorders>
              <w:top w:val="single" w:sz="4" w:space="0" w:color="FFFCD5" w:themeColor="background2"/>
              <w:bottom w:val="single" w:sz="4" w:space="0" w:color="FFFCD5" w:themeColor="background2"/>
            </w:tcBorders>
          </w:tcPr>
          <w:p w14:paraId="54683AD1"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single" w:sz="4" w:space="0" w:color="FFFCD5" w:themeColor="background2"/>
              <w:bottom w:val="single" w:sz="4" w:space="0" w:color="FFFCD5" w:themeColor="background2"/>
            </w:tcBorders>
            <w:vAlign w:val="center"/>
          </w:tcPr>
          <w:p w14:paraId="3DA53B4B" w14:textId="77777777" w:rsidR="00D6273A" w:rsidRDefault="00D6273A" w:rsidP="00277554">
            <w:pPr>
              <w:rPr>
                <w:rFonts w:cs="Calibri"/>
                <w:sz w:val="24"/>
                <w:szCs w:val="24"/>
              </w:rPr>
            </w:pPr>
            <w:r>
              <w:rPr>
                <w:rFonts w:cs="Calibri"/>
                <w:sz w:val="24"/>
                <w:szCs w:val="24"/>
              </w:rPr>
              <w:t>Experience of working with children / young people</w:t>
            </w:r>
          </w:p>
        </w:tc>
        <w:tc>
          <w:tcPr>
            <w:tcW w:w="1695" w:type="dxa"/>
            <w:tcBorders>
              <w:top w:val="single" w:sz="4" w:space="0" w:color="FFFCD5" w:themeColor="background2"/>
              <w:bottom w:val="single" w:sz="4" w:space="0" w:color="FFFCD5" w:themeColor="background2"/>
            </w:tcBorders>
          </w:tcPr>
          <w:p w14:paraId="06E0899C"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216A87FA" w14:textId="77777777" w:rsidTr="00277554">
        <w:trPr>
          <w:trHeight w:val="40"/>
        </w:trPr>
        <w:tc>
          <w:tcPr>
            <w:tcW w:w="1141" w:type="dxa"/>
            <w:tcBorders>
              <w:top w:val="single" w:sz="4" w:space="0" w:color="FFFCD5" w:themeColor="background2"/>
              <w:bottom w:val="single" w:sz="4" w:space="0" w:color="FFFCD5" w:themeColor="background2"/>
            </w:tcBorders>
          </w:tcPr>
          <w:p w14:paraId="36738302"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single" w:sz="4" w:space="0" w:color="FFFCD5" w:themeColor="background2"/>
            </w:tcBorders>
            <w:vAlign w:val="center"/>
          </w:tcPr>
          <w:p w14:paraId="0875C390" w14:textId="77777777" w:rsidR="00D6273A" w:rsidRDefault="00D6273A" w:rsidP="00277554">
            <w:pPr>
              <w:rPr>
                <w:rFonts w:cs="Calibri"/>
                <w:sz w:val="24"/>
                <w:szCs w:val="24"/>
              </w:rPr>
            </w:pPr>
            <w:r>
              <w:rPr>
                <w:rFonts w:cs="Calibri"/>
                <w:sz w:val="24"/>
                <w:szCs w:val="24"/>
              </w:rPr>
              <w:t>Experience of implementing and managing strategies for behaviour management</w:t>
            </w:r>
          </w:p>
        </w:tc>
        <w:tc>
          <w:tcPr>
            <w:tcW w:w="1695" w:type="dxa"/>
            <w:tcBorders>
              <w:top w:val="single" w:sz="4" w:space="0" w:color="FFFCD5" w:themeColor="background2"/>
              <w:bottom w:val="single" w:sz="4" w:space="0" w:color="FFFCD5" w:themeColor="background2"/>
            </w:tcBorders>
          </w:tcPr>
          <w:p w14:paraId="28DC2B01"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282967C4" w14:textId="77777777" w:rsidTr="00277554">
        <w:trPr>
          <w:trHeight w:val="40"/>
        </w:trPr>
        <w:tc>
          <w:tcPr>
            <w:tcW w:w="1141" w:type="dxa"/>
            <w:tcBorders>
              <w:top w:val="single" w:sz="4" w:space="0" w:color="FFFCD5" w:themeColor="background2"/>
              <w:bottom w:val="single" w:sz="4" w:space="0" w:color="FFFCD5" w:themeColor="background2"/>
            </w:tcBorders>
          </w:tcPr>
          <w:p w14:paraId="0EEF47A8"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single" w:sz="4" w:space="0" w:color="FFFCD5" w:themeColor="background2"/>
            </w:tcBorders>
            <w:vAlign w:val="center"/>
          </w:tcPr>
          <w:p w14:paraId="0C9CB69A" w14:textId="77777777" w:rsidR="00D6273A" w:rsidRDefault="00D6273A" w:rsidP="00277554">
            <w:pPr>
              <w:rPr>
                <w:rFonts w:cs="Calibri"/>
                <w:sz w:val="24"/>
                <w:szCs w:val="24"/>
              </w:rPr>
            </w:pPr>
            <w:r>
              <w:rPr>
                <w:rFonts w:cs="Calibri"/>
                <w:sz w:val="24"/>
                <w:szCs w:val="24"/>
              </w:rPr>
              <w:t>Experience of working with pupils on a 1:1 basis, supporting pupils with special educational, additional or behaviour needs</w:t>
            </w:r>
          </w:p>
        </w:tc>
        <w:tc>
          <w:tcPr>
            <w:tcW w:w="1695" w:type="dxa"/>
            <w:tcBorders>
              <w:top w:val="single" w:sz="4" w:space="0" w:color="FFFCD5" w:themeColor="background2"/>
              <w:bottom w:val="single" w:sz="4" w:space="0" w:color="FFFCD5" w:themeColor="background2"/>
            </w:tcBorders>
          </w:tcPr>
          <w:p w14:paraId="7315D8C1"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5B72E6" w14:paraId="64C7C94F" w14:textId="77777777" w:rsidTr="00277554">
        <w:trPr>
          <w:trHeight w:val="40"/>
        </w:trPr>
        <w:tc>
          <w:tcPr>
            <w:tcW w:w="1141" w:type="dxa"/>
            <w:tcBorders>
              <w:top w:val="single" w:sz="4" w:space="0" w:color="FFFCD5" w:themeColor="background2"/>
              <w:bottom w:val="single" w:sz="4" w:space="0" w:color="FFFCD5" w:themeColor="background2"/>
            </w:tcBorders>
          </w:tcPr>
          <w:p w14:paraId="55F14C72" w14:textId="3B8ECF06"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single" w:sz="4" w:space="0" w:color="FFFCD5" w:themeColor="background2"/>
            </w:tcBorders>
            <w:vAlign w:val="center"/>
          </w:tcPr>
          <w:p w14:paraId="250EA7E1" w14:textId="70A8DF4F" w:rsidR="005B72E6" w:rsidRDefault="005B72E6" w:rsidP="005B72E6">
            <w:pPr>
              <w:rPr>
                <w:rFonts w:cs="Calibri"/>
                <w:sz w:val="24"/>
                <w:szCs w:val="24"/>
              </w:rPr>
            </w:pPr>
            <w:r w:rsidRPr="001A51AA">
              <w:rPr>
                <w:rFonts w:cs="Calibri"/>
                <w:sz w:val="24"/>
                <w:szCs w:val="24"/>
              </w:rPr>
              <w:t>Experience of working with vulnerable students experiencing anxiety and mental health concerns resulting in Emotionally Based School avoidance</w:t>
            </w:r>
          </w:p>
        </w:tc>
        <w:tc>
          <w:tcPr>
            <w:tcW w:w="1695" w:type="dxa"/>
            <w:tcBorders>
              <w:top w:val="single" w:sz="4" w:space="0" w:color="FFFCD5" w:themeColor="background2"/>
              <w:bottom w:val="single" w:sz="4" w:space="0" w:color="FFFCD5" w:themeColor="background2"/>
            </w:tcBorders>
          </w:tcPr>
          <w:p w14:paraId="3E4B2B45" w14:textId="1B3E15B1"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5B72E6" w14:paraId="141F5882" w14:textId="77777777" w:rsidTr="00277554">
        <w:trPr>
          <w:trHeight w:val="40"/>
        </w:trPr>
        <w:tc>
          <w:tcPr>
            <w:tcW w:w="1141" w:type="dxa"/>
            <w:tcBorders>
              <w:top w:val="single" w:sz="4" w:space="0" w:color="FFFCD5" w:themeColor="background2"/>
              <w:bottom w:val="double" w:sz="4" w:space="0" w:color="85B841" w:themeColor="accent2"/>
            </w:tcBorders>
          </w:tcPr>
          <w:p w14:paraId="56D0A3B4"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double" w:sz="4" w:space="0" w:color="85B841" w:themeColor="accent2"/>
            </w:tcBorders>
            <w:vAlign w:val="bottom"/>
          </w:tcPr>
          <w:p w14:paraId="1D251BD7" w14:textId="77777777" w:rsidR="005B72E6" w:rsidRDefault="005B72E6" w:rsidP="005B72E6">
            <w:pPr>
              <w:rPr>
                <w:rFonts w:cs="Calibri"/>
                <w:sz w:val="24"/>
                <w:szCs w:val="24"/>
              </w:rPr>
            </w:pPr>
            <w:r>
              <w:rPr>
                <w:rFonts w:cs="Calibri"/>
                <w:sz w:val="24"/>
                <w:szCs w:val="24"/>
              </w:rPr>
              <w:t>Experience of assisting teachers in delivering the curriculum</w:t>
            </w:r>
          </w:p>
        </w:tc>
        <w:tc>
          <w:tcPr>
            <w:tcW w:w="1695" w:type="dxa"/>
            <w:tcBorders>
              <w:top w:val="single" w:sz="4" w:space="0" w:color="FFFCD5" w:themeColor="background2"/>
              <w:bottom w:val="double" w:sz="4" w:space="0" w:color="85B841" w:themeColor="accent2"/>
            </w:tcBorders>
          </w:tcPr>
          <w:p w14:paraId="33A9CCB7"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5B72E6" w14:paraId="55351994" w14:textId="77777777" w:rsidTr="00277554">
        <w:trPr>
          <w:trHeight w:val="40"/>
        </w:trPr>
        <w:tc>
          <w:tcPr>
            <w:tcW w:w="10063" w:type="dxa"/>
            <w:gridSpan w:val="3"/>
            <w:tcBorders>
              <w:top w:val="double" w:sz="4" w:space="0" w:color="85B841" w:themeColor="accent2"/>
              <w:bottom w:val="double" w:sz="4" w:space="0" w:color="85B841" w:themeColor="accent2"/>
            </w:tcBorders>
          </w:tcPr>
          <w:p w14:paraId="11932668" w14:textId="77777777" w:rsidR="005B72E6" w:rsidRDefault="005B72E6" w:rsidP="005B72E6">
            <w:pPr>
              <w:spacing w:beforeLines="40" w:before="96" w:afterLines="40" w:after="96"/>
              <w:ind w:left="33"/>
              <w:rPr>
                <w:rFonts w:asciiTheme="minorHAnsi" w:hAnsiTheme="minorHAnsi" w:cstheme="minorHAnsi"/>
                <w:b/>
                <w:bCs/>
                <w:sz w:val="24"/>
                <w:szCs w:val="24"/>
              </w:rPr>
            </w:pPr>
            <w:r>
              <w:rPr>
                <w:rFonts w:asciiTheme="minorHAnsi" w:hAnsiTheme="minorHAnsi" w:cstheme="minorHAnsi"/>
                <w:b/>
                <w:color w:val="6D9241" w:themeColor="accent4"/>
                <w:sz w:val="24"/>
                <w:szCs w:val="24"/>
              </w:rPr>
              <w:t xml:space="preserve">Knowledge &amp; </w:t>
            </w:r>
            <w:proofErr w:type="gramStart"/>
            <w:r>
              <w:rPr>
                <w:rFonts w:asciiTheme="minorHAnsi" w:hAnsiTheme="minorHAnsi" w:cstheme="minorHAnsi"/>
                <w:b/>
                <w:color w:val="6D9241" w:themeColor="accent4"/>
                <w:sz w:val="24"/>
                <w:szCs w:val="24"/>
              </w:rPr>
              <w:t>Understanding</w:t>
            </w:r>
            <w:proofErr w:type="gramEnd"/>
          </w:p>
        </w:tc>
      </w:tr>
      <w:tr w:rsidR="005B72E6" w14:paraId="13C1EE19" w14:textId="77777777" w:rsidTr="00277554">
        <w:trPr>
          <w:trHeight w:val="40"/>
        </w:trPr>
        <w:tc>
          <w:tcPr>
            <w:tcW w:w="1141" w:type="dxa"/>
            <w:tcBorders>
              <w:top w:val="double" w:sz="4" w:space="0" w:color="85B841" w:themeColor="accent2"/>
              <w:bottom w:val="single" w:sz="4" w:space="0" w:color="FFFCD5" w:themeColor="background2"/>
            </w:tcBorders>
          </w:tcPr>
          <w:p w14:paraId="71232CA3"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double" w:sz="4" w:space="0" w:color="85B841" w:themeColor="accent2"/>
              <w:bottom w:val="single" w:sz="4" w:space="0" w:color="FFFCD5" w:themeColor="background2"/>
            </w:tcBorders>
          </w:tcPr>
          <w:p w14:paraId="6D745C4D" w14:textId="77777777" w:rsidR="005B72E6" w:rsidRDefault="005B72E6" w:rsidP="005B72E6">
            <w:pPr>
              <w:spacing w:beforeLines="40" w:before="96" w:afterLines="40" w:after="96"/>
              <w:rPr>
                <w:rFonts w:cstheme="minorHAnsi"/>
                <w:sz w:val="24"/>
                <w:szCs w:val="24"/>
              </w:rPr>
            </w:pPr>
            <w:r>
              <w:rPr>
                <w:rFonts w:cstheme="minorHAnsi"/>
                <w:sz w:val="24"/>
                <w:szCs w:val="24"/>
              </w:rPr>
              <w:t xml:space="preserve">Knowledge of the National Curriculum applicable to the school </w:t>
            </w:r>
            <w:r>
              <w:rPr>
                <w:sz w:val="24"/>
                <w:szCs w:val="24"/>
              </w:rPr>
              <w:t>and other basic learning programmes/strategies</w:t>
            </w:r>
          </w:p>
        </w:tc>
        <w:tc>
          <w:tcPr>
            <w:tcW w:w="1695" w:type="dxa"/>
            <w:tcBorders>
              <w:top w:val="double" w:sz="4" w:space="0" w:color="85B841" w:themeColor="accent2"/>
              <w:bottom w:val="single" w:sz="4" w:space="0" w:color="FFFCD5" w:themeColor="background2"/>
            </w:tcBorders>
          </w:tcPr>
          <w:p w14:paraId="2405F62D"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5B72E6" w14:paraId="5DE0C008" w14:textId="77777777" w:rsidTr="00277554">
        <w:trPr>
          <w:trHeight w:val="40"/>
        </w:trPr>
        <w:tc>
          <w:tcPr>
            <w:tcW w:w="1141" w:type="dxa"/>
            <w:tcBorders>
              <w:top w:val="single" w:sz="4" w:space="0" w:color="FFFCD5" w:themeColor="background2"/>
              <w:bottom w:val="single" w:sz="4" w:space="0" w:color="FFFCD5" w:themeColor="background2"/>
            </w:tcBorders>
          </w:tcPr>
          <w:p w14:paraId="11D7EF14"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single" w:sz="4" w:space="0" w:color="FFFCD5" w:themeColor="background2"/>
              <w:bottom w:val="single" w:sz="4" w:space="0" w:color="FFFCD5" w:themeColor="background2"/>
            </w:tcBorders>
          </w:tcPr>
          <w:p w14:paraId="23FB9C5F" w14:textId="77777777" w:rsidR="005B72E6" w:rsidRDefault="005B72E6" w:rsidP="005B72E6">
            <w:pPr>
              <w:spacing w:beforeLines="40" w:before="96" w:afterLines="40" w:after="96"/>
              <w:rPr>
                <w:rFonts w:cstheme="minorHAnsi"/>
                <w:sz w:val="24"/>
                <w:szCs w:val="24"/>
              </w:rPr>
            </w:pPr>
            <w:r>
              <w:rPr>
                <w:rFonts w:cstheme="minorHAnsi"/>
                <w:sz w:val="24"/>
                <w:szCs w:val="24"/>
              </w:rPr>
              <w:t>Understanding of child development and learning</w:t>
            </w:r>
          </w:p>
        </w:tc>
        <w:tc>
          <w:tcPr>
            <w:tcW w:w="1695" w:type="dxa"/>
            <w:tcBorders>
              <w:top w:val="single" w:sz="4" w:space="0" w:color="FFFCD5" w:themeColor="background2"/>
              <w:bottom w:val="single" w:sz="4" w:space="0" w:color="FFFCD5" w:themeColor="background2"/>
            </w:tcBorders>
          </w:tcPr>
          <w:p w14:paraId="06AAB4A5"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C64604" w14:paraId="4C600FB5" w14:textId="77777777" w:rsidTr="00F97AB1">
        <w:trPr>
          <w:trHeight w:val="40"/>
        </w:trPr>
        <w:tc>
          <w:tcPr>
            <w:tcW w:w="1141" w:type="dxa"/>
            <w:tcBorders>
              <w:top w:val="single" w:sz="4" w:space="0" w:color="FFFCD5" w:themeColor="background2"/>
              <w:bottom w:val="single" w:sz="4" w:space="0" w:color="FFFCD5" w:themeColor="background2"/>
            </w:tcBorders>
          </w:tcPr>
          <w:p w14:paraId="2484F520" w14:textId="77777777" w:rsidR="00C64604" w:rsidRDefault="00C64604" w:rsidP="00F97AB1">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single" w:sz="4" w:space="0" w:color="FFFCD5" w:themeColor="background2"/>
              <w:bottom w:val="single" w:sz="4" w:space="0" w:color="FFFCD5" w:themeColor="background2"/>
            </w:tcBorders>
          </w:tcPr>
          <w:p w14:paraId="1BBC9B3A" w14:textId="77777777" w:rsidR="00C64604" w:rsidRDefault="00C64604" w:rsidP="00F97AB1">
            <w:pPr>
              <w:spacing w:beforeLines="40" w:before="96" w:afterLines="40" w:after="96"/>
              <w:rPr>
                <w:rFonts w:cstheme="minorHAnsi"/>
                <w:sz w:val="24"/>
                <w:szCs w:val="24"/>
              </w:rPr>
            </w:pPr>
            <w:r w:rsidRPr="001A51AA">
              <w:rPr>
                <w:rFonts w:cstheme="minorHAnsi" w:hint="eastAsia"/>
                <w:sz w:val="24"/>
                <w:szCs w:val="24"/>
              </w:rPr>
              <w:t xml:space="preserve">Knowledge and understanding of effective teaching and </w:t>
            </w:r>
            <w:r w:rsidRPr="001A51AA">
              <w:rPr>
                <w:rFonts w:cstheme="minorHAnsi"/>
                <w:sz w:val="24"/>
                <w:szCs w:val="24"/>
              </w:rPr>
              <w:t xml:space="preserve">learning strategies, and assessment of </w:t>
            </w:r>
            <w:r>
              <w:rPr>
                <w:rFonts w:cstheme="minorHAnsi"/>
                <w:sz w:val="24"/>
                <w:szCs w:val="24"/>
              </w:rPr>
              <w:t>pupils</w:t>
            </w:r>
            <w:r w:rsidRPr="001A51AA">
              <w:rPr>
                <w:rFonts w:cstheme="minorHAnsi"/>
                <w:sz w:val="24"/>
                <w:szCs w:val="24"/>
              </w:rPr>
              <w:t>’ progress</w:t>
            </w:r>
            <w:r>
              <w:rPr>
                <w:rFonts w:cstheme="minorHAnsi"/>
                <w:sz w:val="24"/>
                <w:szCs w:val="24"/>
              </w:rPr>
              <w:t>.</w:t>
            </w:r>
          </w:p>
        </w:tc>
        <w:tc>
          <w:tcPr>
            <w:tcW w:w="1695" w:type="dxa"/>
            <w:tcBorders>
              <w:top w:val="single" w:sz="4" w:space="0" w:color="FFFCD5" w:themeColor="background2"/>
              <w:bottom w:val="single" w:sz="4" w:space="0" w:color="FFFCD5" w:themeColor="background2"/>
            </w:tcBorders>
          </w:tcPr>
          <w:p w14:paraId="2D9BC84D" w14:textId="77777777" w:rsidR="00C64604" w:rsidRDefault="00C64604" w:rsidP="00F97AB1">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C64604" w14:paraId="5A2A62B2" w14:textId="77777777" w:rsidTr="00F97AB1">
        <w:trPr>
          <w:trHeight w:val="40"/>
        </w:trPr>
        <w:tc>
          <w:tcPr>
            <w:tcW w:w="1141" w:type="dxa"/>
            <w:tcBorders>
              <w:top w:val="single" w:sz="4" w:space="0" w:color="FFFCD5" w:themeColor="background2"/>
              <w:bottom w:val="single" w:sz="4" w:space="0" w:color="FFFCD5" w:themeColor="background2"/>
            </w:tcBorders>
          </w:tcPr>
          <w:p w14:paraId="1C477583" w14:textId="77777777" w:rsidR="00C64604" w:rsidRDefault="00C64604" w:rsidP="00F97AB1">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single" w:sz="4" w:space="0" w:color="FFFCD5" w:themeColor="background2"/>
              <w:bottom w:val="single" w:sz="4" w:space="0" w:color="FFFCD5" w:themeColor="background2"/>
            </w:tcBorders>
          </w:tcPr>
          <w:p w14:paraId="7C73E57F" w14:textId="15DE9CE7" w:rsidR="00C64604" w:rsidRPr="001A51AA" w:rsidRDefault="00C64604" w:rsidP="00F97AB1">
            <w:pPr>
              <w:spacing w:beforeLines="40" w:before="96" w:afterLines="40" w:after="96"/>
              <w:rPr>
                <w:rFonts w:cstheme="minorHAnsi"/>
                <w:sz w:val="24"/>
                <w:szCs w:val="24"/>
              </w:rPr>
            </w:pPr>
            <w:r w:rsidRPr="001A51AA">
              <w:rPr>
                <w:rFonts w:cstheme="minorHAnsi"/>
                <w:sz w:val="24"/>
                <w:szCs w:val="24"/>
              </w:rPr>
              <w:t>Knowledge of the range and type of interventions available for</w:t>
            </w:r>
            <w:r>
              <w:rPr>
                <w:rFonts w:cstheme="minorHAnsi"/>
                <w:sz w:val="24"/>
                <w:szCs w:val="24"/>
              </w:rPr>
              <w:t xml:space="preserve"> </w:t>
            </w:r>
            <w:r w:rsidRPr="001A51AA">
              <w:rPr>
                <w:rFonts w:cstheme="minorHAnsi"/>
                <w:sz w:val="24"/>
                <w:szCs w:val="24"/>
              </w:rPr>
              <w:t>vulnerable cohorts and be able to apply these appropriately in the context of the school’s resources and the individual child</w:t>
            </w:r>
          </w:p>
        </w:tc>
        <w:tc>
          <w:tcPr>
            <w:tcW w:w="1695" w:type="dxa"/>
            <w:tcBorders>
              <w:top w:val="single" w:sz="4" w:space="0" w:color="FFFCD5" w:themeColor="background2"/>
              <w:bottom w:val="single" w:sz="4" w:space="0" w:color="FFFCD5" w:themeColor="background2"/>
            </w:tcBorders>
          </w:tcPr>
          <w:p w14:paraId="05384136" w14:textId="77777777" w:rsidR="00C64604" w:rsidRDefault="00C64604" w:rsidP="00F97AB1">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5B72E6" w14:paraId="223E2673" w14:textId="77777777" w:rsidTr="00277554">
        <w:trPr>
          <w:trHeight w:val="40"/>
        </w:trPr>
        <w:tc>
          <w:tcPr>
            <w:tcW w:w="1141" w:type="dxa"/>
            <w:tcBorders>
              <w:top w:val="single" w:sz="4" w:space="0" w:color="FFFCD5" w:themeColor="background2"/>
              <w:bottom w:val="single" w:sz="4" w:space="0" w:color="FFFCD5" w:themeColor="background2"/>
            </w:tcBorders>
          </w:tcPr>
          <w:p w14:paraId="1233E58D"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7" w:type="dxa"/>
            <w:tcBorders>
              <w:top w:val="single" w:sz="4" w:space="0" w:color="FFFCD5" w:themeColor="background2"/>
              <w:bottom w:val="single" w:sz="4" w:space="0" w:color="FFFCD5" w:themeColor="background2"/>
            </w:tcBorders>
          </w:tcPr>
          <w:p w14:paraId="6BFA0240" w14:textId="77777777" w:rsidR="005B72E6" w:rsidRDefault="005B72E6" w:rsidP="005B72E6">
            <w:pPr>
              <w:spacing w:beforeLines="40" w:before="96" w:afterLines="40" w:after="96"/>
              <w:rPr>
                <w:rFonts w:cstheme="minorHAnsi"/>
                <w:sz w:val="24"/>
                <w:szCs w:val="24"/>
              </w:rPr>
            </w:pPr>
            <w:r>
              <w:rPr>
                <w:rFonts w:cstheme="minorHAnsi"/>
                <w:sz w:val="24"/>
                <w:szCs w:val="24"/>
              </w:rPr>
              <w:t>Understanding and commitment to the Trust’s Equality and Diversity Policy and how it relates to the duties of the job</w:t>
            </w:r>
          </w:p>
        </w:tc>
        <w:tc>
          <w:tcPr>
            <w:tcW w:w="1695" w:type="dxa"/>
            <w:tcBorders>
              <w:top w:val="single" w:sz="4" w:space="0" w:color="FFFCD5" w:themeColor="background2"/>
              <w:bottom w:val="single" w:sz="4" w:space="0" w:color="FFFCD5" w:themeColor="background2"/>
            </w:tcBorders>
          </w:tcPr>
          <w:p w14:paraId="71353BA5"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5B72E6" w14:paraId="5B6FCFD3" w14:textId="77777777" w:rsidTr="00277554">
        <w:trPr>
          <w:trHeight w:val="40"/>
        </w:trPr>
        <w:tc>
          <w:tcPr>
            <w:tcW w:w="1141" w:type="dxa"/>
            <w:tcBorders>
              <w:top w:val="single" w:sz="4" w:space="0" w:color="FFFCD5" w:themeColor="background2"/>
              <w:bottom w:val="single" w:sz="4" w:space="0" w:color="FFFCD5" w:themeColor="background2"/>
            </w:tcBorders>
          </w:tcPr>
          <w:p w14:paraId="4555C6D8"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7" w:type="dxa"/>
            <w:tcBorders>
              <w:top w:val="single" w:sz="4" w:space="0" w:color="FFFCD5" w:themeColor="background2"/>
              <w:bottom w:val="single" w:sz="4" w:space="0" w:color="FFFCD5" w:themeColor="background2"/>
            </w:tcBorders>
          </w:tcPr>
          <w:p w14:paraId="06BA27BC" w14:textId="77777777" w:rsidR="005B72E6" w:rsidRDefault="005B72E6" w:rsidP="005B72E6">
            <w:pPr>
              <w:spacing w:beforeLines="40" w:before="96" w:afterLines="40" w:after="96"/>
              <w:rPr>
                <w:rFonts w:cstheme="minorHAnsi"/>
                <w:sz w:val="24"/>
                <w:szCs w:val="24"/>
              </w:rPr>
            </w:pPr>
            <w:r>
              <w:rPr>
                <w:rFonts w:cstheme="minorHAnsi"/>
                <w:sz w:val="24"/>
                <w:szCs w:val="24"/>
              </w:rPr>
              <w:t>Knowledge of Keeping Children Safe in Education and how this relates to the duties of the job</w:t>
            </w:r>
          </w:p>
        </w:tc>
        <w:tc>
          <w:tcPr>
            <w:tcW w:w="1695" w:type="dxa"/>
            <w:tcBorders>
              <w:top w:val="single" w:sz="4" w:space="0" w:color="FFFCD5" w:themeColor="background2"/>
              <w:bottom w:val="single" w:sz="4" w:space="0" w:color="FFFCD5" w:themeColor="background2"/>
            </w:tcBorders>
          </w:tcPr>
          <w:p w14:paraId="2E9313EA" w14:textId="77777777" w:rsidR="005B72E6" w:rsidRDefault="005B72E6" w:rsidP="005B72E6">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bl>
    <w:p w14:paraId="6B84A6FE" w14:textId="77777777" w:rsidR="00D6273A" w:rsidRDefault="00D6273A" w:rsidP="00D6273A">
      <w:r>
        <w:br w:type="page"/>
      </w:r>
    </w:p>
    <w:tbl>
      <w:tblPr>
        <w:tblW w:w="10063" w:type="dxa"/>
        <w:tblInd w:w="-8" w:type="dxa"/>
        <w:tblLook w:val="04A0" w:firstRow="1" w:lastRow="0" w:firstColumn="1" w:lastColumn="0" w:noHBand="0" w:noVBand="1"/>
      </w:tblPr>
      <w:tblGrid>
        <w:gridCol w:w="1140"/>
        <w:gridCol w:w="7220"/>
        <w:gridCol w:w="1703"/>
      </w:tblGrid>
      <w:tr w:rsidR="00D6273A" w14:paraId="441C6783" w14:textId="77777777" w:rsidTr="00277554">
        <w:trPr>
          <w:trHeight w:val="40"/>
        </w:trPr>
        <w:tc>
          <w:tcPr>
            <w:tcW w:w="10063" w:type="dxa"/>
            <w:gridSpan w:val="3"/>
            <w:tcBorders>
              <w:top w:val="double" w:sz="4" w:space="0" w:color="85B841" w:themeColor="accent2"/>
              <w:bottom w:val="double" w:sz="4" w:space="0" w:color="85B841" w:themeColor="accent2"/>
            </w:tcBorders>
            <w:vAlign w:val="center"/>
          </w:tcPr>
          <w:p w14:paraId="5B075A34" w14:textId="77777777" w:rsidR="00D6273A" w:rsidRDefault="00D6273A" w:rsidP="00277554">
            <w:pPr>
              <w:spacing w:beforeLines="40" w:before="96" w:afterLines="40" w:after="96"/>
              <w:ind w:left="33"/>
              <w:rPr>
                <w:rFonts w:asciiTheme="minorHAnsi" w:hAnsiTheme="minorHAnsi" w:cstheme="minorHAnsi"/>
                <w:b/>
                <w:bCs/>
                <w:sz w:val="24"/>
                <w:szCs w:val="24"/>
              </w:rPr>
            </w:pPr>
            <w:r>
              <w:rPr>
                <w:rFonts w:asciiTheme="minorHAnsi" w:hAnsiTheme="minorHAnsi" w:cstheme="minorHAnsi"/>
                <w:b/>
                <w:color w:val="6D9241" w:themeColor="accent4"/>
                <w:sz w:val="24"/>
                <w:szCs w:val="24"/>
              </w:rPr>
              <w:lastRenderedPageBreak/>
              <w:t>Skills &amp; abilities</w:t>
            </w:r>
          </w:p>
        </w:tc>
      </w:tr>
      <w:tr w:rsidR="00D6273A" w14:paraId="2BF8CD06" w14:textId="77777777" w:rsidTr="00277554">
        <w:trPr>
          <w:trHeight w:val="40"/>
        </w:trPr>
        <w:tc>
          <w:tcPr>
            <w:tcW w:w="1140" w:type="dxa"/>
            <w:tcBorders>
              <w:top w:val="double" w:sz="4" w:space="0" w:color="FFFCD5" w:themeColor="background2"/>
              <w:bottom w:val="double" w:sz="4" w:space="0" w:color="FFFCD5" w:themeColor="background2"/>
            </w:tcBorders>
          </w:tcPr>
          <w:p w14:paraId="10BBF8A4"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FFFCD5" w:themeColor="background2"/>
              <w:bottom w:val="double" w:sz="4" w:space="0" w:color="FFFCD5" w:themeColor="background2"/>
            </w:tcBorders>
          </w:tcPr>
          <w:p w14:paraId="163E5C36"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Effective use of ICT to support learning</w:t>
            </w:r>
          </w:p>
        </w:tc>
        <w:tc>
          <w:tcPr>
            <w:tcW w:w="1703" w:type="dxa"/>
            <w:tcBorders>
              <w:top w:val="double" w:sz="4" w:space="0" w:color="FFFCD5" w:themeColor="background2"/>
              <w:bottom w:val="double" w:sz="4" w:space="0" w:color="FFFCD5" w:themeColor="background2"/>
            </w:tcBorders>
          </w:tcPr>
          <w:p w14:paraId="716432AB"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0F154E8E" w14:textId="77777777" w:rsidTr="00277554">
        <w:trPr>
          <w:trHeight w:val="40"/>
        </w:trPr>
        <w:tc>
          <w:tcPr>
            <w:tcW w:w="1140" w:type="dxa"/>
            <w:tcBorders>
              <w:top w:val="double" w:sz="4" w:space="0" w:color="FFFCD5" w:themeColor="background2"/>
              <w:bottom w:val="double" w:sz="4" w:space="0" w:color="FFFCD5" w:themeColor="background2"/>
            </w:tcBorders>
          </w:tcPr>
          <w:p w14:paraId="1722F025"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FFFCD5" w:themeColor="background2"/>
              <w:bottom w:val="double" w:sz="4" w:space="0" w:color="FFFCD5" w:themeColor="background2"/>
            </w:tcBorders>
          </w:tcPr>
          <w:p w14:paraId="32637F41" w14:textId="77777777" w:rsidR="00D6273A" w:rsidRDefault="00D6273A" w:rsidP="00277554">
            <w:pPr>
              <w:pStyle w:val="BodyText"/>
              <w:overflowPunct w:val="0"/>
              <w:autoSpaceDE w:val="0"/>
              <w:autoSpaceDN w:val="0"/>
              <w:adjustRightInd w:val="0"/>
              <w:spacing w:beforeLines="40" w:before="96" w:afterLines="40" w:after="96"/>
              <w:textAlignment w:val="baseline"/>
              <w:rPr>
                <w:rFonts w:cstheme="minorHAnsi"/>
                <w:bCs/>
                <w:sz w:val="24"/>
                <w:szCs w:val="24"/>
              </w:rPr>
            </w:pPr>
            <w:r>
              <w:rPr>
                <w:rFonts w:asciiTheme="minorHAnsi" w:hAnsiTheme="minorHAnsi" w:cstheme="minorHAnsi"/>
                <w:bCs/>
                <w:sz w:val="24"/>
                <w:szCs w:val="24"/>
              </w:rPr>
              <w:t>Ability to communicate effectively with pupils and staff members</w:t>
            </w:r>
          </w:p>
        </w:tc>
        <w:tc>
          <w:tcPr>
            <w:tcW w:w="1703" w:type="dxa"/>
            <w:tcBorders>
              <w:top w:val="double" w:sz="4" w:space="0" w:color="FFFCD5" w:themeColor="background2"/>
              <w:bottom w:val="double" w:sz="4" w:space="0" w:color="FFFCD5" w:themeColor="background2"/>
            </w:tcBorders>
          </w:tcPr>
          <w:p w14:paraId="2E15A2DA"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156A6EDF" w14:textId="77777777" w:rsidTr="00277554">
        <w:trPr>
          <w:trHeight w:val="40"/>
        </w:trPr>
        <w:tc>
          <w:tcPr>
            <w:tcW w:w="1140" w:type="dxa"/>
            <w:tcBorders>
              <w:top w:val="double" w:sz="4" w:space="0" w:color="FFFCD5" w:themeColor="background2"/>
              <w:bottom w:val="double" w:sz="4" w:space="0" w:color="FFFCD5" w:themeColor="background2"/>
            </w:tcBorders>
          </w:tcPr>
          <w:p w14:paraId="3F734A65"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FFFCD5" w:themeColor="background2"/>
              <w:bottom w:val="double" w:sz="4" w:space="0" w:color="FFFCD5" w:themeColor="background2"/>
            </w:tcBorders>
          </w:tcPr>
          <w:p w14:paraId="44F9CFFF" w14:textId="77777777" w:rsidR="00D6273A" w:rsidRDefault="00D6273A" w:rsidP="00277554">
            <w:pPr>
              <w:spacing w:beforeLines="40" w:before="96" w:afterLines="40" w:after="96"/>
              <w:rPr>
                <w:rFonts w:cstheme="minorHAnsi"/>
                <w:bCs/>
                <w:sz w:val="24"/>
                <w:szCs w:val="24"/>
              </w:rPr>
            </w:pPr>
            <w:r>
              <w:rPr>
                <w:rFonts w:asciiTheme="minorHAnsi" w:hAnsiTheme="minorHAnsi" w:cstheme="minorHAnsi"/>
                <w:bCs/>
                <w:sz w:val="24"/>
                <w:szCs w:val="24"/>
              </w:rPr>
              <w:t>Ability to relate to children / young people</w:t>
            </w:r>
          </w:p>
        </w:tc>
        <w:tc>
          <w:tcPr>
            <w:tcW w:w="1703" w:type="dxa"/>
            <w:tcBorders>
              <w:top w:val="double" w:sz="4" w:space="0" w:color="FFFCD5" w:themeColor="background2"/>
              <w:bottom w:val="double" w:sz="4" w:space="0" w:color="FFFCD5" w:themeColor="background2"/>
            </w:tcBorders>
          </w:tcPr>
          <w:p w14:paraId="3EAD322B"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23F6A590" w14:textId="77777777" w:rsidTr="00277554">
        <w:trPr>
          <w:trHeight w:val="40"/>
        </w:trPr>
        <w:tc>
          <w:tcPr>
            <w:tcW w:w="1140" w:type="dxa"/>
            <w:tcBorders>
              <w:top w:val="double" w:sz="4" w:space="0" w:color="FFFCD5" w:themeColor="background2"/>
              <w:bottom w:val="double" w:sz="4" w:space="0" w:color="FFFCD5" w:themeColor="background2"/>
            </w:tcBorders>
          </w:tcPr>
          <w:p w14:paraId="2F2C0CEC"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FFFCD5" w:themeColor="background2"/>
              <w:bottom w:val="double" w:sz="4" w:space="0" w:color="FFFCD5" w:themeColor="background2"/>
            </w:tcBorders>
          </w:tcPr>
          <w:p w14:paraId="47F87E25"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Ability to work as a team member</w:t>
            </w:r>
          </w:p>
        </w:tc>
        <w:tc>
          <w:tcPr>
            <w:tcW w:w="1703" w:type="dxa"/>
            <w:tcBorders>
              <w:top w:val="double" w:sz="4" w:space="0" w:color="FFFCD5" w:themeColor="background2"/>
              <w:bottom w:val="double" w:sz="4" w:space="0" w:color="FFFCD5" w:themeColor="background2"/>
            </w:tcBorders>
          </w:tcPr>
          <w:p w14:paraId="230C2510"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7931356D" w14:textId="77777777" w:rsidTr="00277554">
        <w:trPr>
          <w:trHeight w:val="40"/>
        </w:trPr>
        <w:tc>
          <w:tcPr>
            <w:tcW w:w="1140" w:type="dxa"/>
            <w:tcBorders>
              <w:top w:val="double" w:sz="4" w:space="0" w:color="FFFCD5" w:themeColor="background2"/>
              <w:bottom w:val="double" w:sz="4" w:space="0" w:color="FFFCD5" w:themeColor="background2"/>
            </w:tcBorders>
          </w:tcPr>
          <w:p w14:paraId="483A5B7B"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FFFCD5" w:themeColor="background2"/>
              <w:bottom w:val="double" w:sz="4" w:space="0" w:color="FFFCD5" w:themeColor="background2"/>
            </w:tcBorders>
          </w:tcPr>
          <w:p w14:paraId="01D4532E"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Ability to work with children exhibiting behavioural difficulties</w:t>
            </w:r>
          </w:p>
        </w:tc>
        <w:tc>
          <w:tcPr>
            <w:tcW w:w="1703" w:type="dxa"/>
            <w:tcBorders>
              <w:top w:val="double" w:sz="4" w:space="0" w:color="FFFCD5" w:themeColor="background2"/>
              <w:bottom w:val="double" w:sz="4" w:space="0" w:color="FFFCD5" w:themeColor="background2"/>
            </w:tcBorders>
          </w:tcPr>
          <w:p w14:paraId="4987C8DA"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tc>
      </w:tr>
      <w:tr w:rsidR="00D6273A" w14:paraId="72B72053" w14:textId="77777777" w:rsidTr="00277554">
        <w:trPr>
          <w:trHeight w:val="40"/>
        </w:trPr>
        <w:tc>
          <w:tcPr>
            <w:tcW w:w="1140" w:type="dxa"/>
            <w:tcBorders>
              <w:top w:val="double" w:sz="4" w:space="0" w:color="FFFCD5" w:themeColor="background2"/>
              <w:bottom w:val="double" w:sz="4" w:space="0" w:color="85B841" w:themeColor="accent2"/>
            </w:tcBorders>
          </w:tcPr>
          <w:p w14:paraId="6FDB8C75"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p w14:paraId="54A85A11"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p>
          <w:p w14:paraId="599417DD"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FFFCD5" w:themeColor="background2"/>
              <w:bottom w:val="double" w:sz="4" w:space="0" w:color="85B841" w:themeColor="accent2"/>
            </w:tcBorders>
          </w:tcPr>
          <w:p w14:paraId="21646363" w14:textId="77777777" w:rsidR="00D6273A" w:rsidRDefault="00D6273A" w:rsidP="00277554">
            <w:pPr>
              <w:spacing w:beforeLines="40" w:before="96" w:afterLines="40" w:after="96"/>
              <w:rPr>
                <w:rFonts w:asciiTheme="minorHAnsi" w:hAnsiTheme="minorHAnsi" w:cstheme="minorHAnsi"/>
                <w:sz w:val="24"/>
                <w:szCs w:val="24"/>
              </w:rPr>
            </w:pPr>
            <w:r>
              <w:rPr>
                <w:rFonts w:asciiTheme="minorHAnsi" w:hAnsiTheme="minorHAnsi" w:cstheme="minorHAnsi"/>
                <w:sz w:val="24"/>
                <w:szCs w:val="24"/>
              </w:rPr>
              <w:t>Demonstrate ability to effectively motivate and supervise a team of staff</w:t>
            </w:r>
          </w:p>
          <w:p w14:paraId="2345883C" w14:textId="77777777" w:rsidR="00D6273A" w:rsidRDefault="00D6273A" w:rsidP="00277554">
            <w:pPr>
              <w:spacing w:beforeLines="40" w:before="96" w:afterLines="40" w:after="96"/>
              <w:rPr>
                <w:rFonts w:asciiTheme="minorHAnsi" w:hAnsiTheme="minorHAnsi" w:cstheme="minorHAnsi"/>
                <w:sz w:val="24"/>
                <w:szCs w:val="24"/>
              </w:rPr>
            </w:pPr>
            <w:r>
              <w:rPr>
                <w:rFonts w:asciiTheme="minorHAnsi" w:hAnsiTheme="minorHAnsi" w:cstheme="minorHAnsi"/>
                <w:sz w:val="24"/>
                <w:szCs w:val="24"/>
              </w:rPr>
              <w:t>Ability to diffuse situations and actively seek resolution</w:t>
            </w:r>
          </w:p>
        </w:tc>
        <w:tc>
          <w:tcPr>
            <w:tcW w:w="1703" w:type="dxa"/>
            <w:tcBorders>
              <w:top w:val="double" w:sz="4" w:space="0" w:color="FFFCD5" w:themeColor="background2"/>
              <w:bottom w:val="double" w:sz="4" w:space="0" w:color="85B841" w:themeColor="accent2"/>
            </w:tcBorders>
          </w:tcPr>
          <w:p w14:paraId="3D883346"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AI</w:t>
            </w:r>
          </w:p>
          <w:p w14:paraId="2D23D73A"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p>
          <w:p w14:paraId="53049AE5" w14:textId="77777777" w:rsidR="00D6273A" w:rsidRDefault="00D6273A" w:rsidP="00277554">
            <w:pPr>
              <w:spacing w:beforeLines="40" w:before="96" w:afterLines="40" w:after="96"/>
              <w:ind w:left="33"/>
              <w:rPr>
                <w:rFonts w:asciiTheme="minorHAnsi" w:hAnsiTheme="minorHAnsi" w:cstheme="minorHAnsi"/>
                <w:b/>
                <w:bCs/>
                <w:sz w:val="24"/>
                <w:szCs w:val="24"/>
              </w:rPr>
            </w:pPr>
            <w:r>
              <w:rPr>
                <w:rFonts w:asciiTheme="minorHAnsi" w:hAnsiTheme="minorHAnsi" w:cstheme="minorHAnsi"/>
                <w:b/>
                <w:bCs/>
                <w:sz w:val="24"/>
                <w:szCs w:val="24"/>
              </w:rPr>
              <w:t xml:space="preserve">           AI</w:t>
            </w:r>
          </w:p>
        </w:tc>
      </w:tr>
      <w:tr w:rsidR="00D6273A" w14:paraId="5D1B737E" w14:textId="77777777" w:rsidTr="00277554">
        <w:trPr>
          <w:trHeight w:val="40"/>
        </w:trPr>
        <w:tc>
          <w:tcPr>
            <w:tcW w:w="10063" w:type="dxa"/>
            <w:gridSpan w:val="3"/>
            <w:tcBorders>
              <w:top w:val="double" w:sz="4" w:space="0" w:color="85B841" w:themeColor="accent2"/>
              <w:bottom w:val="double" w:sz="4" w:space="0" w:color="85B841" w:themeColor="accent2"/>
            </w:tcBorders>
          </w:tcPr>
          <w:p w14:paraId="766007E3" w14:textId="77777777" w:rsidR="00D6273A" w:rsidRDefault="00D6273A" w:rsidP="00277554">
            <w:pPr>
              <w:spacing w:beforeLines="40" w:before="96" w:afterLines="40" w:after="96"/>
              <w:ind w:left="33"/>
              <w:rPr>
                <w:rFonts w:asciiTheme="minorHAnsi" w:hAnsiTheme="minorHAnsi" w:cstheme="minorHAnsi"/>
                <w:b/>
                <w:bCs/>
                <w:sz w:val="24"/>
                <w:szCs w:val="24"/>
              </w:rPr>
            </w:pPr>
            <w:r>
              <w:rPr>
                <w:rFonts w:asciiTheme="minorHAnsi" w:hAnsiTheme="minorHAnsi" w:cstheme="minorHAnsi"/>
                <w:b/>
                <w:color w:val="6D9241" w:themeColor="accent4"/>
                <w:sz w:val="24"/>
                <w:szCs w:val="24"/>
              </w:rPr>
              <w:t>Personal Qualities</w:t>
            </w:r>
          </w:p>
        </w:tc>
      </w:tr>
      <w:tr w:rsidR="00D6273A" w14:paraId="54926F3A" w14:textId="77777777" w:rsidTr="00277554">
        <w:trPr>
          <w:trHeight w:val="40"/>
        </w:trPr>
        <w:tc>
          <w:tcPr>
            <w:tcW w:w="1140" w:type="dxa"/>
            <w:tcBorders>
              <w:top w:val="double" w:sz="4" w:space="0" w:color="85B841" w:themeColor="accent2"/>
              <w:bottom w:val="single" w:sz="4" w:space="0" w:color="FFFCD5" w:themeColor="background2"/>
            </w:tcBorders>
          </w:tcPr>
          <w:p w14:paraId="012A9580"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double" w:sz="4" w:space="0" w:color="85B841" w:themeColor="accent2"/>
              <w:bottom w:val="single" w:sz="4" w:space="0" w:color="FFFCD5" w:themeColor="background2"/>
            </w:tcBorders>
          </w:tcPr>
          <w:p w14:paraId="59B5F21E"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An excellent record of attendance and punctuality</w:t>
            </w:r>
          </w:p>
        </w:tc>
        <w:tc>
          <w:tcPr>
            <w:tcW w:w="1703" w:type="dxa"/>
            <w:tcBorders>
              <w:top w:val="double" w:sz="4" w:space="0" w:color="85B841" w:themeColor="accent2"/>
              <w:bottom w:val="single" w:sz="4" w:space="0" w:color="FFFCD5" w:themeColor="background2"/>
            </w:tcBorders>
          </w:tcPr>
          <w:p w14:paraId="34163F98"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R</w:t>
            </w:r>
          </w:p>
        </w:tc>
      </w:tr>
      <w:tr w:rsidR="00D6273A" w14:paraId="5DCA4783" w14:textId="77777777" w:rsidTr="00277554">
        <w:trPr>
          <w:trHeight w:val="40"/>
        </w:trPr>
        <w:tc>
          <w:tcPr>
            <w:tcW w:w="1140" w:type="dxa"/>
            <w:tcBorders>
              <w:top w:val="single" w:sz="4" w:space="0" w:color="FFFCD5" w:themeColor="background2"/>
              <w:bottom w:val="single" w:sz="4" w:space="0" w:color="FFFCD5" w:themeColor="background2"/>
            </w:tcBorders>
          </w:tcPr>
          <w:p w14:paraId="10C1E914"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single" w:sz="4" w:space="0" w:color="FFFCD5" w:themeColor="background2"/>
              <w:bottom w:val="single" w:sz="4" w:space="0" w:color="FFFCD5" w:themeColor="background2"/>
            </w:tcBorders>
          </w:tcPr>
          <w:p w14:paraId="7A17520B"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Adaptability to changing circumstances/new ideas</w:t>
            </w:r>
          </w:p>
        </w:tc>
        <w:tc>
          <w:tcPr>
            <w:tcW w:w="1703" w:type="dxa"/>
            <w:tcBorders>
              <w:top w:val="single" w:sz="4" w:space="0" w:color="FFFCD5" w:themeColor="background2"/>
              <w:bottom w:val="single" w:sz="4" w:space="0" w:color="FFFCD5" w:themeColor="background2"/>
            </w:tcBorders>
          </w:tcPr>
          <w:p w14:paraId="6BB36F86"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w:t>
            </w:r>
          </w:p>
        </w:tc>
      </w:tr>
      <w:tr w:rsidR="00D6273A" w14:paraId="137FED01" w14:textId="77777777" w:rsidTr="00277554">
        <w:trPr>
          <w:trHeight w:val="40"/>
        </w:trPr>
        <w:tc>
          <w:tcPr>
            <w:tcW w:w="1140" w:type="dxa"/>
            <w:tcBorders>
              <w:top w:val="single" w:sz="4" w:space="0" w:color="FFFCD5" w:themeColor="background2"/>
              <w:bottom w:val="single" w:sz="4" w:space="0" w:color="FFFCD5" w:themeColor="background2"/>
            </w:tcBorders>
          </w:tcPr>
          <w:p w14:paraId="342652B8"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single" w:sz="4" w:space="0" w:color="FFFCD5" w:themeColor="background2"/>
              <w:bottom w:val="single" w:sz="4" w:space="0" w:color="FFFCD5" w:themeColor="background2"/>
            </w:tcBorders>
          </w:tcPr>
          <w:p w14:paraId="3D40266C" w14:textId="77777777" w:rsidR="00D6273A" w:rsidRDefault="00D6273A" w:rsidP="00277554">
            <w:pPr>
              <w:spacing w:beforeLines="40" w:before="96" w:afterLines="40" w:after="96"/>
              <w:rPr>
                <w:rFonts w:cstheme="minorHAnsi"/>
                <w:b/>
                <w:sz w:val="24"/>
                <w:szCs w:val="24"/>
              </w:rPr>
            </w:pPr>
            <w:r>
              <w:rPr>
                <w:rFonts w:asciiTheme="minorHAnsi" w:hAnsiTheme="minorHAnsi" w:cstheme="minorHAnsi"/>
                <w:sz w:val="24"/>
                <w:szCs w:val="24"/>
              </w:rPr>
              <w:t>Ability to inspire confidence in staff, students, parents and others</w:t>
            </w:r>
          </w:p>
        </w:tc>
        <w:tc>
          <w:tcPr>
            <w:tcW w:w="1703" w:type="dxa"/>
            <w:tcBorders>
              <w:top w:val="single" w:sz="4" w:space="0" w:color="FFFCD5" w:themeColor="background2"/>
              <w:bottom w:val="single" w:sz="4" w:space="0" w:color="FFFCD5" w:themeColor="background2"/>
            </w:tcBorders>
          </w:tcPr>
          <w:p w14:paraId="610EE54F"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w:t>
            </w:r>
          </w:p>
        </w:tc>
      </w:tr>
      <w:tr w:rsidR="00D6273A" w14:paraId="5BDAADE4" w14:textId="77777777" w:rsidTr="00277554">
        <w:trPr>
          <w:trHeight w:val="40"/>
        </w:trPr>
        <w:tc>
          <w:tcPr>
            <w:tcW w:w="1140" w:type="dxa"/>
            <w:tcBorders>
              <w:top w:val="single" w:sz="4" w:space="0" w:color="FFFCD5" w:themeColor="background2"/>
              <w:bottom w:val="single" w:sz="4" w:space="0" w:color="FFFCD5" w:themeColor="background2"/>
            </w:tcBorders>
          </w:tcPr>
          <w:p w14:paraId="2DB40905"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single" w:sz="4" w:space="0" w:color="FFFCD5" w:themeColor="background2"/>
              <w:bottom w:val="single" w:sz="4" w:space="0" w:color="FFFCD5" w:themeColor="background2"/>
            </w:tcBorders>
          </w:tcPr>
          <w:p w14:paraId="6ECACD7F"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A commitment to inclusive education</w:t>
            </w:r>
          </w:p>
        </w:tc>
        <w:tc>
          <w:tcPr>
            <w:tcW w:w="1703" w:type="dxa"/>
            <w:tcBorders>
              <w:top w:val="single" w:sz="4" w:space="0" w:color="FFFCD5" w:themeColor="background2"/>
              <w:bottom w:val="single" w:sz="4" w:space="0" w:color="FFFCD5" w:themeColor="background2"/>
            </w:tcBorders>
          </w:tcPr>
          <w:p w14:paraId="753A6251"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w:t>
            </w:r>
          </w:p>
        </w:tc>
      </w:tr>
      <w:tr w:rsidR="00D6273A" w14:paraId="50308ADA" w14:textId="77777777" w:rsidTr="00277554">
        <w:trPr>
          <w:trHeight w:val="40"/>
        </w:trPr>
        <w:tc>
          <w:tcPr>
            <w:tcW w:w="1140" w:type="dxa"/>
            <w:tcBorders>
              <w:top w:val="single" w:sz="4" w:space="0" w:color="FFFCD5" w:themeColor="background2"/>
              <w:bottom w:val="single" w:sz="4" w:space="0" w:color="FFFCD5" w:themeColor="background2"/>
            </w:tcBorders>
          </w:tcPr>
          <w:p w14:paraId="6F4DF664"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single" w:sz="4" w:space="0" w:color="FFFCD5" w:themeColor="background2"/>
              <w:bottom w:val="single" w:sz="4" w:space="0" w:color="FFFCD5" w:themeColor="background2"/>
            </w:tcBorders>
          </w:tcPr>
          <w:p w14:paraId="1CF2501E" w14:textId="77777777" w:rsidR="00D6273A" w:rsidRDefault="00D6273A" w:rsidP="00277554">
            <w:r>
              <w:rPr>
                <w:rFonts w:asciiTheme="minorHAnsi" w:hAnsiTheme="minorHAnsi" w:cstheme="minorHAnsi"/>
                <w:sz w:val="24"/>
                <w:szCs w:val="24"/>
              </w:rPr>
              <w:t>Reliability, integrity and stamina</w:t>
            </w:r>
          </w:p>
        </w:tc>
        <w:tc>
          <w:tcPr>
            <w:tcW w:w="1703" w:type="dxa"/>
            <w:tcBorders>
              <w:top w:val="single" w:sz="4" w:space="0" w:color="FFFCD5" w:themeColor="background2"/>
              <w:bottom w:val="single" w:sz="4" w:space="0" w:color="FFFCD5" w:themeColor="background2"/>
            </w:tcBorders>
          </w:tcPr>
          <w:p w14:paraId="16F8570F"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IR</w:t>
            </w:r>
          </w:p>
        </w:tc>
      </w:tr>
      <w:tr w:rsidR="00C64604" w14:paraId="59CC6495" w14:textId="77777777" w:rsidTr="00277554">
        <w:trPr>
          <w:trHeight w:val="40"/>
        </w:trPr>
        <w:tc>
          <w:tcPr>
            <w:tcW w:w="1140" w:type="dxa"/>
            <w:tcBorders>
              <w:top w:val="single" w:sz="4" w:space="0" w:color="FFFCD5" w:themeColor="background2"/>
              <w:bottom w:val="single" w:sz="4" w:space="0" w:color="FFFCD5" w:themeColor="background2"/>
            </w:tcBorders>
          </w:tcPr>
          <w:p w14:paraId="1882DC31" w14:textId="113B8BC9" w:rsidR="00C64604" w:rsidRDefault="00C64604"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E</w:t>
            </w:r>
          </w:p>
        </w:tc>
        <w:tc>
          <w:tcPr>
            <w:tcW w:w="7220" w:type="dxa"/>
            <w:tcBorders>
              <w:top w:val="single" w:sz="4" w:space="0" w:color="FFFCD5" w:themeColor="background2"/>
              <w:bottom w:val="single" w:sz="4" w:space="0" w:color="FFFCD5" w:themeColor="background2"/>
            </w:tcBorders>
          </w:tcPr>
          <w:p w14:paraId="6F45F8C6" w14:textId="79C9A0D0" w:rsidR="00C64604" w:rsidRDefault="00C64604" w:rsidP="00277554">
            <w:pPr>
              <w:rPr>
                <w:rFonts w:asciiTheme="minorHAnsi" w:hAnsiTheme="minorHAnsi" w:cstheme="minorHAnsi"/>
                <w:sz w:val="24"/>
                <w:szCs w:val="24"/>
              </w:rPr>
            </w:pPr>
            <w:r>
              <w:rPr>
                <w:rFonts w:asciiTheme="minorHAnsi" w:hAnsiTheme="minorHAnsi" w:cstheme="minorHAnsi"/>
                <w:sz w:val="24"/>
                <w:szCs w:val="24"/>
              </w:rPr>
              <w:t>A good sense of humour</w:t>
            </w:r>
          </w:p>
        </w:tc>
        <w:tc>
          <w:tcPr>
            <w:tcW w:w="1703" w:type="dxa"/>
            <w:tcBorders>
              <w:top w:val="single" w:sz="4" w:space="0" w:color="FFFCD5" w:themeColor="background2"/>
              <w:bottom w:val="single" w:sz="4" w:space="0" w:color="FFFCD5" w:themeColor="background2"/>
            </w:tcBorders>
          </w:tcPr>
          <w:p w14:paraId="6A65ADE0" w14:textId="472B3835" w:rsidR="00C64604" w:rsidRDefault="00C64604"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w:t>
            </w:r>
          </w:p>
        </w:tc>
      </w:tr>
      <w:tr w:rsidR="00D6273A" w14:paraId="7D700A0E" w14:textId="77777777" w:rsidTr="00277554">
        <w:trPr>
          <w:trHeight w:val="40"/>
        </w:trPr>
        <w:tc>
          <w:tcPr>
            <w:tcW w:w="1140" w:type="dxa"/>
            <w:tcBorders>
              <w:top w:val="single" w:sz="4" w:space="0" w:color="FFFCD5" w:themeColor="background2"/>
              <w:bottom w:val="single" w:sz="4" w:space="0" w:color="FFFCD5" w:themeColor="background2"/>
            </w:tcBorders>
          </w:tcPr>
          <w:p w14:paraId="714BB412"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0" w:type="dxa"/>
            <w:tcBorders>
              <w:top w:val="single" w:sz="4" w:space="0" w:color="FFFCD5" w:themeColor="background2"/>
              <w:bottom w:val="single" w:sz="4" w:space="0" w:color="FFFCD5" w:themeColor="background2"/>
            </w:tcBorders>
          </w:tcPr>
          <w:p w14:paraId="0047FF71" w14:textId="77777777" w:rsidR="00D6273A" w:rsidRDefault="00D6273A" w:rsidP="00277554">
            <w:pPr>
              <w:spacing w:beforeLines="40" w:before="96" w:afterLines="40" w:after="96"/>
              <w:rPr>
                <w:rFonts w:cstheme="minorHAnsi"/>
                <w:sz w:val="24"/>
                <w:szCs w:val="24"/>
              </w:rPr>
            </w:pPr>
            <w:r>
              <w:rPr>
                <w:rFonts w:asciiTheme="minorHAnsi" w:hAnsiTheme="minorHAnsi" w:cstheme="minorHAnsi"/>
                <w:sz w:val="24"/>
                <w:szCs w:val="24"/>
              </w:rPr>
              <w:t>Determination to succeed and the highest possible expectations of self and others</w:t>
            </w:r>
          </w:p>
        </w:tc>
        <w:tc>
          <w:tcPr>
            <w:tcW w:w="1703" w:type="dxa"/>
            <w:tcBorders>
              <w:top w:val="single" w:sz="4" w:space="0" w:color="FFFCD5" w:themeColor="background2"/>
              <w:bottom w:val="single" w:sz="4" w:space="0" w:color="FFFCD5" w:themeColor="background2"/>
            </w:tcBorders>
          </w:tcPr>
          <w:p w14:paraId="651F50EA"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w:t>
            </w:r>
          </w:p>
        </w:tc>
      </w:tr>
      <w:tr w:rsidR="00D6273A" w14:paraId="5F5AC196" w14:textId="77777777" w:rsidTr="00277554">
        <w:trPr>
          <w:trHeight w:val="40"/>
        </w:trPr>
        <w:tc>
          <w:tcPr>
            <w:tcW w:w="1140" w:type="dxa"/>
            <w:tcBorders>
              <w:top w:val="single" w:sz="4" w:space="0" w:color="FFFCD5" w:themeColor="background2"/>
              <w:bottom w:val="single" w:sz="4" w:space="0" w:color="FFFCD5" w:themeColor="background2"/>
            </w:tcBorders>
          </w:tcPr>
          <w:p w14:paraId="4E3EBCA3"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D</w:t>
            </w:r>
          </w:p>
        </w:tc>
        <w:tc>
          <w:tcPr>
            <w:tcW w:w="7220" w:type="dxa"/>
            <w:tcBorders>
              <w:top w:val="single" w:sz="4" w:space="0" w:color="FFFCD5" w:themeColor="background2"/>
              <w:bottom w:val="single" w:sz="4" w:space="0" w:color="FFFCD5" w:themeColor="background2"/>
            </w:tcBorders>
          </w:tcPr>
          <w:p w14:paraId="57D7954D" w14:textId="77777777" w:rsidR="00D6273A" w:rsidRDefault="00D6273A" w:rsidP="00277554">
            <w:pPr>
              <w:spacing w:beforeLines="40" w:before="96" w:afterLines="40" w:after="96"/>
              <w:rPr>
                <w:rFonts w:cstheme="minorHAnsi"/>
                <w:b/>
                <w:sz w:val="24"/>
                <w:szCs w:val="24"/>
              </w:rPr>
            </w:pPr>
            <w:r>
              <w:rPr>
                <w:rFonts w:asciiTheme="minorHAnsi" w:hAnsiTheme="minorHAnsi" w:cstheme="minorHAnsi"/>
                <w:sz w:val="24"/>
                <w:szCs w:val="24"/>
              </w:rPr>
              <w:t>Resilience and perspective</w:t>
            </w:r>
          </w:p>
        </w:tc>
        <w:tc>
          <w:tcPr>
            <w:tcW w:w="1703" w:type="dxa"/>
            <w:tcBorders>
              <w:top w:val="single" w:sz="4" w:space="0" w:color="FFFCD5" w:themeColor="background2"/>
              <w:bottom w:val="single" w:sz="4" w:space="0" w:color="FFFCD5" w:themeColor="background2"/>
            </w:tcBorders>
          </w:tcPr>
          <w:p w14:paraId="04878DE2" w14:textId="77777777" w:rsidR="00D6273A" w:rsidRDefault="00D6273A" w:rsidP="00277554">
            <w:pPr>
              <w:spacing w:beforeLines="40" w:before="96" w:afterLines="40" w:after="96"/>
              <w:ind w:left="33"/>
              <w:jc w:val="center"/>
              <w:rPr>
                <w:rFonts w:asciiTheme="minorHAnsi" w:hAnsiTheme="minorHAnsi" w:cstheme="minorHAnsi"/>
                <w:b/>
                <w:bCs/>
                <w:sz w:val="24"/>
                <w:szCs w:val="24"/>
              </w:rPr>
            </w:pPr>
            <w:r>
              <w:rPr>
                <w:rFonts w:asciiTheme="minorHAnsi" w:hAnsiTheme="minorHAnsi" w:cstheme="minorHAnsi"/>
                <w:b/>
                <w:bCs/>
                <w:sz w:val="24"/>
                <w:szCs w:val="24"/>
              </w:rPr>
              <w:t>I</w:t>
            </w:r>
          </w:p>
        </w:tc>
      </w:tr>
    </w:tbl>
    <w:p w14:paraId="37C170F5" w14:textId="77777777" w:rsidR="00D6273A" w:rsidRDefault="00D6273A" w:rsidP="00D6273A">
      <w:pPr>
        <w:rPr>
          <w:sz w:val="24"/>
          <w:szCs w:val="24"/>
        </w:rPr>
      </w:pPr>
    </w:p>
    <w:p w14:paraId="13173C33" w14:textId="77777777" w:rsidR="00D6273A" w:rsidRDefault="00D6273A" w:rsidP="00D6273A">
      <w:pPr>
        <w:rPr>
          <w:sz w:val="24"/>
          <w:szCs w:val="24"/>
        </w:rPr>
      </w:pPr>
      <w:r>
        <w:rPr>
          <w:sz w:val="24"/>
          <w:szCs w:val="24"/>
        </w:rPr>
        <w:t>The post-holder may be required to take on additional responsibilities when necessary to ensure the effective running of the school.</w:t>
      </w:r>
    </w:p>
    <w:p w14:paraId="7D6D3828" w14:textId="77777777" w:rsidR="00D6273A" w:rsidRDefault="00D6273A" w:rsidP="00D6273A">
      <w:pPr>
        <w:pStyle w:val="Style1"/>
      </w:pPr>
    </w:p>
    <w:p w14:paraId="6210493F" w14:textId="77777777" w:rsidR="00D6273A" w:rsidRDefault="00D6273A" w:rsidP="00D6273A">
      <w:pPr>
        <w:spacing w:before="0" w:after="0"/>
        <w:rPr>
          <w:rFonts w:asciiTheme="minorHAnsi" w:eastAsia="Calibri" w:hAnsiTheme="minorHAnsi" w:cstheme="minorHAnsi"/>
          <w:color w:val="auto"/>
          <w:sz w:val="48"/>
          <w:szCs w:val="48"/>
          <w:lang w:eastAsia="en-GB"/>
        </w:rPr>
      </w:pPr>
      <w:r>
        <w:rPr>
          <w:sz w:val="48"/>
          <w:szCs w:val="48"/>
        </w:rPr>
        <w:br w:type="page"/>
      </w:r>
    </w:p>
    <w:p w14:paraId="352B7249" w14:textId="77777777" w:rsidR="00C251BD" w:rsidRPr="00C251BD" w:rsidRDefault="00C251BD" w:rsidP="00C251BD">
      <w:pPr>
        <w:widowControl w:val="0"/>
        <w:pBdr>
          <w:top w:val="nil"/>
          <w:left w:val="nil"/>
          <w:bottom w:val="nil"/>
          <w:right w:val="nil"/>
          <w:between w:val="nil"/>
        </w:pBdr>
        <w:ind w:right="-2"/>
        <w:rPr>
          <w:rFonts w:asciiTheme="minorHAnsi" w:eastAsia="Calibri" w:hAnsiTheme="minorHAnsi" w:cstheme="minorHAnsi"/>
          <w:color w:val="auto"/>
          <w:sz w:val="48"/>
          <w:szCs w:val="48"/>
          <w:lang w:eastAsia="en-GB"/>
        </w:rPr>
      </w:pPr>
      <w:r w:rsidRPr="00C251BD">
        <w:rPr>
          <w:rFonts w:asciiTheme="minorHAnsi" w:eastAsia="Calibri" w:hAnsiTheme="minorHAnsi" w:cstheme="minorHAnsi"/>
          <w:color w:val="auto"/>
          <w:sz w:val="48"/>
          <w:szCs w:val="48"/>
          <w:lang w:eastAsia="en-GB"/>
        </w:rPr>
        <w:lastRenderedPageBreak/>
        <w:t xml:space="preserve">Application Details </w:t>
      </w:r>
    </w:p>
    <w:p w14:paraId="5ECC2B97" w14:textId="77777777" w:rsidR="00C251BD" w:rsidRPr="00C251BD" w:rsidRDefault="00C251BD" w:rsidP="00C251BD">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p>
    <w:p w14:paraId="59B12E39" w14:textId="77777777" w:rsidR="00C251BD" w:rsidRPr="00C251BD" w:rsidRDefault="00C251BD" w:rsidP="00C251BD">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C251BD">
        <w:rPr>
          <w:rFonts w:asciiTheme="minorHAnsi" w:eastAsia="Calibri" w:hAnsiTheme="minorHAnsi" w:cstheme="minorHAnsi"/>
          <w:color w:val="auto"/>
          <w:sz w:val="24"/>
          <w:szCs w:val="24"/>
          <w:lang w:eastAsia="en-GB"/>
        </w:rPr>
        <w:t xml:space="preserve">Thank you for taking the time to read this pack. </w:t>
      </w:r>
    </w:p>
    <w:p w14:paraId="7D472FE6" w14:textId="77777777" w:rsidR="00C251BD" w:rsidRPr="00C251BD" w:rsidRDefault="00C251BD" w:rsidP="00C251BD">
      <w:pPr>
        <w:widowControl w:val="0"/>
        <w:pBdr>
          <w:top w:val="nil"/>
          <w:left w:val="nil"/>
          <w:bottom w:val="nil"/>
          <w:right w:val="nil"/>
          <w:between w:val="nil"/>
        </w:pBdr>
        <w:ind w:right="-2"/>
        <w:rPr>
          <w:rFonts w:asciiTheme="minorHAnsi" w:eastAsia="Calibri" w:hAnsiTheme="minorHAnsi" w:cstheme="minorHAnsi"/>
          <w:b/>
          <w:color w:val="auto"/>
          <w:sz w:val="24"/>
          <w:szCs w:val="24"/>
          <w:lang w:eastAsia="en-GB"/>
        </w:rPr>
      </w:pPr>
    </w:p>
    <w:p w14:paraId="2F0579AD" w14:textId="74AC1C21" w:rsidR="00C251BD" w:rsidRPr="00C251BD" w:rsidRDefault="00C251BD" w:rsidP="00C251BD">
      <w:pPr>
        <w:widowControl w:val="0"/>
        <w:pBdr>
          <w:top w:val="nil"/>
          <w:left w:val="nil"/>
          <w:bottom w:val="nil"/>
          <w:right w:val="nil"/>
          <w:between w:val="nil"/>
        </w:pBdr>
        <w:ind w:right="-2"/>
        <w:rPr>
          <w:rFonts w:asciiTheme="minorHAnsi" w:eastAsia="Calibri" w:hAnsiTheme="minorHAnsi" w:cstheme="minorHAnsi"/>
          <w:b/>
          <w:color w:val="auto"/>
          <w:sz w:val="24"/>
          <w:szCs w:val="24"/>
          <w:u w:val="single"/>
          <w:lang w:eastAsia="en-GB"/>
        </w:rPr>
      </w:pPr>
      <w:r w:rsidRPr="00C251BD">
        <w:rPr>
          <w:rFonts w:asciiTheme="minorHAnsi" w:eastAsia="Calibri" w:hAnsiTheme="minorHAnsi" w:cstheme="minorHAnsi"/>
          <w:b/>
          <w:color w:val="auto"/>
          <w:sz w:val="24"/>
          <w:szCs w:val="24"/>
          <w:u w:val="single"/>
          <w:lang w:eastAsia="en-GB"/>
        </w:rPr>
        <w:t xml:space="preserve">Applying for the role of </w:t>
      </w:r>
      <w:r w:rsidR="00D6273A">
        <w:rPr>
          <w:rFonts w:asciiTheme="minorHAnsi" w:eastAsia="Calibri" w:hAnsiTheme="minorHAnsi" w:cstheme="minorHAnsi"/>
          <w:b/>
          <w:color w:val="auto"/>
          <w:sz w:val="24"/>
          <w:szCs w:val="24"/>
          <w:u w:val="single"/>
          <w:lang w:eastAsia="en-GB"/>
        </w:rPr>
        <w:t xml:space="preserve">Inclusion </w:t>
      </w:r>
      <w:r w:rsidR="00C64604">
        <w:rPr>
          <w:rFonts w:asciiTheme="minorHAnsi" w:eastAsia="Calibri" w:hAnsiTheme="minorHAnsi" w:cstheme="minorHAnsi"/>
          <w:b/>
          <w:color w:val="auto"/>
          <w:sz w:val="24"/>
          <w:szCs w:val="24"/>
          <w:u w:val="single"/>
          <w:lang w:eastAsia="en-GB"/>
        </w:rPr>
        <w:t>Hub Lead</w:t>
      </w:r>
    </w:p>
    <w:p w14:paraId="70606F1E" w14:textId="2BE5E9A5" w:rsidR="00C251BD" w:rsidRDefault="00C251BD" w:rsidP="5D701B62">
      <w:pPr>
        <w:pStyle w:val="Style1"/>
        <w:ind w:right="851"/>
        <w:rPr>
          <w:rFonts w:eastAsia="Calibri" w:cs="Calibri"/>
          <w:color w:val="000000"/>
          <w:sz w:val="24"/>
          <w:szCs w:val="24"/>
        </w:rPr>
      </w:pPr>
      <w:r w:rsidRPr="5D701B62">
        <w:rPr>
          <w:rFonts w:asciiTheme="minorHAnsi" w:eastAsia="Calibri" w:hAnsiTheme="minorHAnsi" w:cstheme="minorBidi"/>
          <w:color w:val="auto"/>
          <w:sz w:val="24"/>
          <w:szCs w:val="24"/>
          <w:lang w:eastAsia="en-GB"/>
        </w:rPr>
        <w:t xml:space="preserve">If you wish to apply for the post of </w:t>
      </w:r>
      <w:r w:rsidR="00D6273A">
        <w:rPr>
          <w:rFonts w:asciiTheme="minorHAnsi" w:eastAsia="Calibri" w:hAnsiTheme="minorHAnsi" w:cstheme="minorBidi"/>
          <w:color w:val="auto"/>
          <w:sz w:val="24"/>
          <w:szCs w:val="24"/>
          <w:lang w:eastAsia="en-GB"/>
        </w:rPr>
        <w:t xml:space="preserve">Inclusion </w:t>
      </w:r>
      <w:r w:rsidR="00C64604">
        <w:rPr>
          <w:rFonts w:asciiTheme="minorHAnsi" w:eastAsia="Calibri" w:hAnsiTheme="minorHAnsi" w:cstheme="minorBidi"/>
          <w:color w:val="auto"/>
          <w:sz w:val="24"/>
          <w:szCs w:val="24"/>
          <w:lang w:eastAsia="en-GB"/>
        </w:rPr>
        <w:t>Hub Lead</w:t>
      </w:r>
      <w:r w:rsidR="000D2BC5" w:rsidRPr="5D701B62">
        <w:rPr>
          <w:rFonts w:asciiTheme="minorHAnsi" w:eastAsia="Calibri" w:hAnsiTheme="minorHAnsi" w:cstheme="minorBidi"/>
          <w:color w:val="auto"/>
          <w:sz w:val="24"/>
          <w:szCs w:val="24"/>
          <w:lang w:eastAsia="en-GB"/>
        </w:rPr>
        <w:t xml:space="preserve"> then </w:t>
      </w:r>
      <w:r w:rsidR="07AFDF84" w:rsidRPr="5D701B62">
        <w:rPr>
          <w:rFonts w:eastAsia="Calibri" w:cs="Calibri"/>
          <w:color w:val="000000"/>
          <w:sz w:val="24"/>
          <w:szCs w:val="24"/>
        </w:rPr>
        <w:t xml:space="preserve">please complete the application forms found on </w:t>
      </w:r>
      <w:hyperlink r:id="rId15">
        <w:r w:rsidR="07AFDF84" w:rsidRPr="5D701B62">
          <w:rPr>
            <w:rStyle w:val="Hyperlink"/>
            <w:rFonts w:eastAsia="Calibri" w:cs="Calibri"/>
            <w:sz w:val="24"/>
            <w:szCs w:val="24"/>
          </w:rPr>
          <w:t>https://www.themast.co.uk/job-vacancies</w:t>
        </w:r>
      </w:hyperlink>
      <w:r w:rsidR="07AFDF84" w:rsidRPr="5D701B62">
        <w:rPr>
          <w:rFonts w:eastAsia="Calibri" w:cs="Calibri"/>
          <w:color w:val="000000"/>
          <w:sz w:val="24"/>
          <w:szCs w:val="24"/>
        </w:rPr>
        <w:t xml:space="preserve"> </w:t>
      </w:r>
    </w:p>
    <w:p w14:paraId="180C43CC" w14:textId="761E8A28" w:rsidR="07AFDF84" w:rsidRDefault="07AFDF84" w:rsidP="5D701B62">
      <w:pPr>
        <w:pStyle w:val="Style1"/>
        <w:ind w:right="851"/>
        <w:rPr>
          <w:rFonts w:eastAsia="Calibri" w:cs="Calibri"/>
          <w:color w:val="000000"/>
          <w:sz w:val="24"/>
          <w:szCs w:val="24"/>
        </w:rPr>
      </w:pPr>
      <w:r w:rsidRPr="5D701B62">
        <w:rPr>
          <w:rFonts w:eastAsia="Calibri" w:cs="Calibri"/>
          <w:color w:val="000000"/>
          <w:sz w:val="24"/>
          <w:szCs w:val="24"/>
        </w:rPr>
        <w:t xml:space="preserve">Application is via the Trust’s online application form only, separate submissions or supporting documentation will not be accepted; all information should be provided within the relevant sections of the application form. You have the option to save and edit your application prior to submission </w:t>
      </w:r>
      <w:r w:rsidRPr="5D701B62">
        <w:rPr>
          <w:rFonts w:eastAsia="Calibri" w:cs="Calibri"/>
          <w:b/>
          <w:bCs/>
          <w:color w:val="000000"/>
          <w:sz w:val="24"/>
          <w:szCs w:val="24"/>
        </w:rPr>
        <w:t xml:space="preserve">ONCE </w:t>
      </w:r>
      <w:r w:rsidRPr="5D701B62">
        <w:rPr>
          <w:rFonts w:eastAsia="Calibri" w:cs="Calibri"/>
          <w:color w:val="000000"/>
          <w:sz w:val="24"/>
          <w:szCs w:val="24"/>
        </w:rPr>
        <w:t xml:space="preserve">you have populated each section. As the application form is hosted on Microsoft Forms, you may wish to copy and paste any larger sections of text into the form. </w:t>
      </w:r>
    </w:p>
    <w:p w14:paraId="517251F7" w14:textId="3210BF2D" w:rsidR="07AFDF84" w:rsidRDefault="07AFDF84" w:rsidP="5D701B62">
      <w:pPr>
        <w:pStyle w:val="Style1"/>
        <w:ind w:right="851"/>
        <w:rPr>
          <w:rFonts w:eastAsia="Calibri" w:cs="Calibri"/>
          <w:color w:val="000000"/>
          <w:sz w:val="24"/>
          <w:szCs w:val="24"/>
        </w:rPr>
      </w:pPr>
      <w:r w:rsidRPr="5D701B62">
        <w:rPr>
          <w:rFonts w:eastAsia="Calibri" w:cs="Calibri"/>
          <w:color w:val="000000"/>
          <w:sz w:val="24"/>
          <w:szCs w:val="24"/>
        </w:rPr>
        <w:t>The application form requires you to provide in addition to personal details, educational achievements and employment history clear and concise examples of how you meet the following areas:</w:t>
      </w:r>
    </w:p>
    <w:p w14:paraId="7AD55B1A" w14:textId="02A76A5F" w:rsidR="07AFDF84" w:rsidRDefault="07AFDF84" w:rsidP="5D701B62">
      <w:pPr>
        <w:pStyle w:val="Style1"/>
        <w:numPr>
          <w:ilvl w:val="0"/>
          <w:numId w:val="1"/>
        </w:numPr>
        <w:rPr>
          <w:rFonts w:eastAsia="Calibri" w:cs="Calibri"/>
          <w:color w:val="000000"/>
          <w:sz w:val="24"/>
          <w:szCs w:val="24"/>
        </w:rPr>
      </w:pPr>
      <w:r w:rsidRPr="5D701B62">
        <w:rPr>
          <w:rFonts w:eastAsia="Calibri" w:cs="Calibri"/>
          <w:color w:val="000000"/>
          <w:sz w:val="24"/>
          <w:szCs w:val="24"/>
        </w:rPr>
        <w:t>Relevant Experience</w:t>
      </w:r>
    </w:p>
    <w:p w14:paraId="74341221" w14:textId="6D7F3209" w:rsidR="07AFDF84" w:rsidRDefault="07AFDF84" w:rsidP="5D701B62">
      <w:pPr>
        <w:pStyle w:val="Style1"/>
        <w:numPr>
          <w:ilvl w:val="0"/>
          <w:numId w:val="1"/>
        </w:numPr>
        <w:rPr>
          <w:rFonts w:eastAsia="Calibri" w:cs="Calibri"/>
          <w:color w:val="000000"/>
          <w:sz w:val="24"/>
          <w:szCs w:val="24"/>
          <w:lang w:val="en-US"/>
        </w:rPr>
      </w:pPr>
      <w:r w:rsidRPr="5D701B62">
        <w:rPr>
          <w:rFonts w:eastAsia="Calibri" w:cs="Calibri"/>
          <w:color w:val="000000"/>
          <w:sz w:val="24"/>
          <w:szCs w:val="24"/>
        </w:rPr>
        <w:t>Education and training attainments</w:t>
      </w:r>
    </w:p>
    <w:p w14:paraId="0DFD860D" w14:textId="124F1346" w:rsidR="07AFDF84" w:rsidRDefault="07AFDF84" w:rsidP="5D701B62">
      <w:pPr>
        <w:pStyle w:val="Style1"/>
        <w:numPr>
          <w:ilvl w:val="0"/>
          <w:numId w:val="1"/>
        </w:numPr>
        <w:rPr>
          <w:rFonts w:eastAsia="Calibri" w:cs="Calibri"/>
          <w:color w:val="000000"/>
          <w:sz w:val="24"/>
          <w:szCs w:val="24"/>
        </w:rPr>
      </w:pPr>
      <w:r w:rsidRPr="5D701B62">
        <w:rPr>
          <w:rFonts w:eastAsia="Calibri" w:cs="Calibri"/>
          <w:color w:val="000000"/>
          <w:sz w:val="24"/>
          <w:szCs w:val="24"/>
        </w:rPr>
        <w:t>General and specialist knowledge</w:t>
      </w:r>
    </w:p>
    <w:p w14:paraId="1C0CFB90" w14:textId="04EB774F" w:rsidR="07AFDF84" w:rsidRDefault="07AFDF84" w:rsidP="5D701B62">
      <w:pPr>
        <w:pStyle w:val="Style1"/>
        <w:numPr>
          <w:ilvl w:val="0"/>
          <w:numId w:val="1"/>
        </w:numPr>
        <w:rPr>
          <w:rFonts w:eastAsia="Calibri" w:cs="Calibri"/>
          <w:color w:val="000000"/>
          <w:sz w:val="24"/>
          <w:szCs w:val="24"/>
        </w:rPr>
      </w:pPr>
      <w:r w:rsidRPr="5D701B62">
        <w:rPr>
          <w:rFonts w:eastAsia="Calibri" w:cs="Calibri"/>
          <w:color w:val="000000"/>
          <w:sz w:val="24"/>
          <w:szCs w:val="24"/>
        </w:rPr>
        <w:t>Skills and Abilities</w:t>
      </w:r>
    </w:p>
    <w:p w14:paraId="39F37189" w14:textId="2E370827" w:rsidR="07AFDF84" w:rsidRDefault="07AFDF84" w:rsidP="5D701B62">
      <w:pPr>
        <w:pStyle w:val="Style1"/>
        <w:numPr>
          <w:ilvl w:val="0"/>
          <w:numId w:val="1"/>
        </w:numPr>
        <w:rPr>
          <w:rFonts w:eastAsia="Calibri" w:cs="Calibri"/>
          <w:color w:val="000000"/>
          <w:sz w:val="24"/>
          <w:szCs w:val="24"/>
        </w:rPr>
      </w:pPr>
      <w:r w:rsidRPr="5D701B62">
        <w:rPr>
          <w:rFonts w:eastAsia="Calibri" w:cs="Calibri"/>
          <w:color w:val="000000"/>
          <w:sz w:val="24"/>
          <w:szCs w:val="24"/>
        </w:rPr>
        <w:t>Additional factors in continual professional development</w:t>
      </w:r>
    </w:p>
    <w:p w14:paraId="5D331A9A" w14:textId="6C778C47" w:rsidR="5D701B62" w:rsidRDefault="5D701B62" w:rsidP="5D701B62">
      <w:pPr>
        <w:pStyle w:val="Style1"/>
        <w:ind w:right="851"/>
        <w:rPr>
          <w:rFonts w:asciiTheme="minorHAnsi" w:eastAsia="Calibri" w:hAnsiTheme="minorHAnsi" w:cstheme="minorBidi"/>
          <w:color w:val="auto"/>
          <w:sz w:val="24"/>
          <w:szCs w:val="24"/>
          <w:lang w:eastAsia="en-GB"/>
        </w:rPr>
      </w:pPr>
    </w:p>
    <w:p w14:paraId="1F30F700" w14:textId="0972274A" w:rsidR="505CBA5C" w:rsidRDefault="505CBA5C" w:rsidP="0566076C">
      <w:pPr>
        <w:widowControl w:val="0"/>
        <w:pBdr>
          <w:top w:val="nil"/>
          <w:left w:val="nil"/>
          <w:bottom w:val="nil"/>
          <w:right w:val="nil"/>
          <w:between w:val="nil"/>
        </w:pBdr>
        <w:ind w:right="-2"/>
      </w:pPr>
      <w:r w:rsidRPr="0566076C">
        <w:rPr>
          <w:rFonts w:eastAsia="Calibri" w:cs="Calibri"/>
          <w:sz w:val="24"/>
          <w:szCs w:val="24"/>
        </w:rPr>
        <w:t xml:space="preserve">If you require support to complete the application please contact </w:t>
      </w:r>
      <w:hyperlink r:id="rId16">
        <w:r w:rsidRPr="0566076C">
          <w:rPr>
            <w:rStyle w:val="Hyperlink"/>
            <w:rFonts w:eastAsia="Calibri" w:cs="Calibri"/>
            <w:sz w:val="24"/>
            <w:szCs w:val="24"/>
          </w:rPr>
          <w:t>recruitment@themast.co.uk</w:t>
        </w:r>
      </w:hyperlink>
      <w:r w:rsidRPr="0566076C">
        <w:rPr>
          <w:rFonts w:eastAsia="Calibri" w:cs="Calibri"/>
          <w:sz w:val="24"/>
          <w:szCs w:val="24"/>
        </w:rPr>
        <w:t xml:space="preserve"> or telephone 01484 598898 to speak to the HR department.</w:t>
      </w:r>
    </w:p>
    <w:p w14:paraId="0718EB97" w14:textId="041573AA" w:rsidR="0566076C" w:rsidRDefault="0566076C" w:rsidP="0566076C">
      <w:pPr>
        <w:widowControl w:val="0"/>
        <w:pBdr>
          <w:top w:val="nil"/>
          <w:left w:val="nil"/>
          <w:bottom w:val="nil"/>
          <w:right w:val="nil"/>
          <w:between w:val="nil"/>
        </w:pBdr>
        <w:ind w:right="-2"/>
        <w:rPr>
          <w:rFonts w:eastAsia="Calibri" w:cs="Calibri"/>
          <w:sz w:val="24"/>
          <w:szCs w:val="24"/>
        </w:rPr>
      </w:pPr>
    </w:p>
    <w:p w14:paraId="500D92DE" w14:textId="42CB74CA" w:rsidR="3E0974BD" w:rsidRDefault="3E0974BD" w:rsidP="7D886A15">
      <w:pPr>
        <w:pStyle w:val="Style1"/>
        <w:rPr>
          <w:rFonts w:eastAsia="Calibri" w:cs="Calibri"/>
          <w:color w:val="84B741"/>
          <w:sz w:val="24"/>
          <w:szCs w:val="24"/>
        </w:rPr>
      </w:pPr>
      <w:r w:rsidRPr="7D886A15">
        <w:rPr>
          <w:rFonts w:eastAsia="Calibri" w:cs="Calibri"/>
          <w:b/>
          <w:bCs/>
          <w:color w:val="84B741"/>
          <w:sz w:val="24"/>
          <w:szCs w:val="24"/>
        </w:rPr>
        <w:t>The job code for this role</w:t>
      </w:r>
      <w:r w:rsidR="00936D33">
        <w:rPr>
          <w:rFonts w:eastAsia="Calibri" w:cs="Calibri"/>
          <w:b/>
          <w:bCs/>
          <w:color w:val="84B741"/>
          <w:sz w:val="24"/>
          <w:szCs w:val="24"/>
        </w:rPr>
        <w:t xml:space="preserve"> is</w:t>
      </w:r>
      <w:r w:rsidRPr="7D886A15">
        <w:rPr>
          <w:rFonts w:eastAsia="Calibri" w:cs="Calibri"/>
          <w:b/>
          <w:bCs/>
          <w:color w:val="84B741"/>
          <w:sz w:val="24"/>
          <w:szCs w:val="24"/>
        </w:rPr>
        <w:t xml:space="preserve"> </w:t>
      </w:r>
      <w:r w:rsidR="00936D33" w:rsidRPr="00936D33">
        <w:rPr>
          <w:rFonts w:eastAsia="Calibri" w:cs="Calibri"/>
          <w:b/>
          <w:bCs/>
          <w:color w:val="84B741"/>
          <w:sz w:val="24"/>
          <w:szCs w:val="24"/>
        </w:rPr>
        <w:t>KMSIHL0625</w:t>
      </w:r>
    </w:p>
    <w:p w14:paraId="3EC5995F" w14:textId="66A8241B" w:rsidR="3E0974BD" w:rsidRDefault="3E0974BD" w:rsidP="7D886A15">
      <w:pPr>
        <w:pStyle w:val="Style1"/>
        <w:rPr>
          <w:rFonts w:eastAsia="Calibri" w:cs="Calibri"/>
          <w:color w:val="84B741"/>
          <w:sz w:val="24"/>
          <w:szCs w:val="24"/>
        </w:rPr>
      </w:pPr>
      <w:r w:rsidRPr="7D886A15">
        <w:rPr>
          <w:rFonts w:eastAsia="Calibri" w:cs="Calibri"/>
          <w:color w:val="000000"/>
          <w:sz w:val="24"/>
          <w:szCs w:val="24"/>
        </w:rPr>
        <w:t xml:space="preserve">If you would like an informal discussion with regards to the role prior to applying please contact </w:t>
      </w:r>
      <w:r w:rsidR="009354AF">
        <w:rPr>
          <w:rFonts w:eastAsia="Calibri" w:cs="Calibri"/>
          <w:color w:val="84B741"/>
          <w:sz w:val="24"/>
          <w:szCs w:val="24"/>
        </w:rPr>
        <w:t xml:space="preserve">Gemma Dean, PA to the Head </w:t>
      </w:r>
      <w:proofErr w:type="gramStart"/>
      <w:r w:rsidR="009354AF">
        <w:rPr>
          <w:rFonts w:eastAsia="Calibri" w:cs="Calibri"/>
          <w:color w:val="84B741"/>
          <w:sz w:val="24"/>
          <w:szCs w:val="24"/>
        </w:rPr>
        <w:t>on  01484</w:t>
      </w:r>
      <w:proofErr w:type="gramEnd"/>
      <w:r w:rsidR="009354AF">
        <w:rPr>
          <w:rFonts w:eastAsia="Calibri" w:cs="Calibri"/>
          <w:color w:val="84B741"/>
          <w:sz w:val="24"/>
          <w:szCs w:val="24"/>
        </w:rPr>
        <w:t xml:space="preserve"> 222737 or </w:t>
      </w:r>
      <w:hyperlink r:id="rId17" w:history="1">
        <w:r w:rsidR="009354AF" w:rsidRPr="00016E8D">
          <w:rPr>
            <w:rStyle w:val="Hyperlink"/>
            <w:rFonts w:eastAsia="Calibri" w:cs="Calibri"/>
            <w:sz w:val="24"/>
            <w:szCs w:val="24"/>
          </w:rPr>
          <w:t>gdean@themast.co.uk</w:t>
        </w:r>
      </w:hyperlink>
    </w:p>
    <w:p w14:paraId="76206195" w14:textId="40E6DD4B" w:rsidR="7D886A15" w:rsidRDefault="7D886A15" w:rsidP="7D886A15">
      <w:pPr>
        <w:widowControl w:val="0"/>
        <w:pBdr>
          <w:top w:val="nil"/>
          <w:left w:val="nil"/>
          <w:bottom w:val="nil"/>
          <w:right w:val="nil"/>
          <w:between w:val="nil"/>
        </w:pBdr>
        <w:ind w:right="-2"/>
        <w:rPr>
          <w:rFonts w:eastAsia="Calibri" w:cs="Calibri"/>
          <w:sz w:val="24"/>
          <w:szCs w:val="24"/>
        </w:rPr>
      </w:pPr>
    </w:p>
    <w:p w14:paraId="7E8B668C" w14:textId="39803BF1" w:rsidR="3E0974BD" w:rsidRDefault="3E0974BD" w:rsidP="7D886A15">
      <w:pPr>
        <w:widowControl w:val="0"/>
        <w:pBdr>
          <w:top w:val="nil"/>
          <w:left w:val="nil"/>
          <w:bottom w:val="nil"/>
          <w:right w:val="nil"/>
          <w:between w:val="nil"/>
        </w:pBdr>
        <w:ind w:right="-2"/>
        <w:rPr>
          <w:rFonts w:eastAsia="Calibri" w:cs="Calibri"/>
          <w:sz w:val="24"/>
          <w:szCs w:val="24"/>
        </w:rPr>
      </w:pPr>
      <w:r w:rsidRPr="7D886A15">
        <w:rPr>
          <w:rFonts w:eastAsia="Calibri" w:cs="Calibri"/>
          <w:b/>
          <w:bCs/>
          <w:sz w:val="24"/>
          <w:szCs w:val="24"/>
          <w:u w:val="single"/>
        </w:rPr>
        <w:t>Shortlisting</w:t>
      </w:r>
    </w:p>
    <w:p w14:paraId="4EBE12DA" w14:textId="58ACDE87" w:rsidR="3E0974BD" w:rsidRDefault="3E0974BD" w:rsidP="7D886A15">
      <w:pPr>
        <w:widowControl w:val="0"/>
        <w:pBdr>
          <w:top w:val="nil"/>
          <w:left w:val="nil"/>
          <w:bottom w:val="nil"/>
          <w:right w:val="nil"/>
          <w:between w:val="nil"/>
        </w:pBdr>
        <w:ind w:right="851"/>
        <w:rPr>
          <w:rFonts w:eastAsia="Calibri" w:cs="Calibri"/>
          <w:sz w:val="24"/>
          <w:szCs w:val="24"/>
        </w:rPr>
      </w:pPr>
      <w:r w:rsidRPr="7D886A15">
        <w:rPr>
          <w:rFonts w:eastAsia="Calibri" w:cs="Calibri"/>
          <w:sz w:val="24"/>
          <w:szCs w:val="24"/>
        </w:rPr>
        <w:t xml:space="preserve">As part of our safer recruitment process, references will be requested prior to interview. Only in exceptional circumstances will the </w:t>
      </w:r>
      <w:r w:rsidR="009354AF">
        <w:rPr>
          <w:rFonts w:eastAsia="Calibri" w:cs="Calibri"/>
          <w:sz w:val="24"/>
          <w:szCs w:val="24"/>
        </w:rPr>
        <w:t>school</w:t>
      </w:r>
      <w:r w:rsidRPr="7D886A15">
        <w:rPr>
          <w:rFonts w:eastAsia="Calibri" w:cs="Calibri"/>
          <w:sz w:val="24"/>
          <w:szCs w:val="24"/>
        </w:rPr>
        <w:t xml:space="preserve"> interview without references prior, where the candidate does not wish to notify their current employer; applicants must make this clear when submitting an application. Job offers will always be on condition of satisfactory references.</w:t>
      </w:r>
    </w:p>
    <w:p w14:paraId="0A955C66" w14:textId="6C9760CD" w:rsidR="3E0974BD" w:rsidRDefault="3E0974BD" w:rsidP="7D886A15">
      <w:pPr>
        <w:spacing w:after="0"/>
        <w:rPr>
          <w:rFonts w:eastAsia="Calibri" w:cs="Calibri"/>
          <w:sz w:val="24"/>
          <w:szCs w:val="24"/>
        </w:rPr>
      </w:pPr>
      <w:r w:rsidRPr="7D886A15">
        <w:rPr>
          <w:rFonts w:eastAsia="Calibri" w:cs="Calibri"/>
          <w:sz w:val="24"/>
          <w:szCs w:val="24"/>
        </w:rPr>
        <w:t>Online searches will be carried out for all shortlisted candidates therefore it is essential that your ‘handles’ are accurate to comply with these checks. The information will be treated as strictly confidential and shared with the recruitment panel to validate your suitability for the role that you have applied for. The scope includes relevant qualifications, whether a candidate poses a potential safeguarding risk or reputational damage for the school or trust. The information found may be explored at the interview stage. Data gathered will be recorded as appropriate and destroyed in line with the data protection policy.</w:t>
      </w:r>
    </w:p>
    <w:p w14:paraId="40A757BB" w14:textId="52DAAD9E" w:rsidR="3E0974BD" w:rsidRDefault="3E0974BD" w:rsidP="7D886A15">
      <w:pPr>
        <w:widowControl w:val="0"/>
        <w:pBdr>
          <w:top w:val="nil"/>
          <w:left w:val="nil"/>
          <w:bottom w:val="nil"/>
          <w:right w:val="nil"/>
          <w:between w:val="nil"/>
        </w:pBdr>
        <w:ind w:right="851"/>
        <w:rPr>
          <w:rFonts w:eastAsia="Calibri" w:cs="Calibri"/>
          <w:sz w:val="24"/>
          <w:szCs w:val="24"/>
        </w:rPr>
      </w:pPr>
      <w:r w:rsidRPr="7D886A15">
        <w:rPr>
          <w:rFonts w:eastAsia="Calibri" w:cs="Calibri"/>
          <w:sz w:val="24"/>
          <w:szCs w:val="24"/>
        </w:rPr>
        <w:t>Shortlisted candidates will be asked to provide details of unspent convictions and those that would not be filtered, prior to the date of the interview.</w:t>
      </w:r>
    </w:p>
    <w:p w14:paraId="465F8B8B" w14:textId="7C3E70D5" w:rsidR="7D886A15" w:rsidRDefault="7D886A15" w:rsidP="7D886A15">
      <w:pPr>
        <w:widowControl w:val="0"/>
        <w:pBdr>
          <w:top w:val="nil"/>
          <w:left w:val="nil"/>
          <w:bottom w:val="nil"/>
          <w:right w:val="nil"/>
          <w:between w:val="nil"/>
        </w:pBdr>
        <w:ind w:right="-2"/>
        <w:rPr>
          <w:rFonts w:eastAsia="Calibri" w:cs="Calibri"/>
          <w:sz w:val="24"/>
          <w:szCs w:val="24"/>
        </w:rPr>
      </w:pPr>
    </w:p>
    <w:p w14:paraId="33C045F4" w14:textId="4EAEC9E4" w:rsidR="3E0974BD" w:rsidRDefault="3E0974BD" w:rsidP="7D886A15">
      <w:pPr>
        <w:pStyle w:val="Style1"/>
        <w:rPr>
          <w:rFonts w:eastAsia="Calibri" w:cs="Calibri"/>
          <w:color w:val="000000"/>
          <w:sz w:val="24"/>
          <w:szCs w:val="24"/>
        </w:rPr>
      </w:pPr>
      <w:r w:rsidRPr="7D886A15">
        <w:rPr>
          <w:rFonts w:eastAsia="Calibri" w:cs="Calibri"/>
          <w:b/>
          <w:bCs/>
          <w:color w:val="000000"/>
          <w:sz w:val="24"/>
          <w:szCs w:val="24"/>
          <w:u w:val="single"/>
        </w:rPr>
        <w:lastRenderedPageBreak/>
        <w:t>Equality Opportunity Monitoring</w:t>
      </w:r>
    </w:p>
    <w:p w14:paraId="4F21B680" w14:textId="4579529C" w:rsidR="3E0974BD" w:rsidRDefault="3E0974BD" w:rsidP="7D886A15">
      <w:pPr>
        <w:pStyle w:val="Style1"/>
        <w:rPr>
          <w:rFonts w:eastAsia="Calibri" w:cs="Calibri"/>
          <w:color w:val="000000"/>
          <w:sz w:val="24"/>
          <w:szCs w:val="24"/>
        </w:rPr>
      </w:pPr>
      <w:r w:rsidRPr="7D886A15">
        <w:rPr>
          <w:rFonts w:eastAsia="Calibri" w:cs="Calibri"/>
          <w:color w:val="000000"/>
          <w:sz w:val="24"/>
          <w:szCs w:val="24"/>
        </w:rPr>
        <w:t>The Mast Academy Trust wants to meet the aims and commitments set out in its equality policy and statement. This includes not discriminating under the Equality Act 2010, and building an accurate picture of the make-up of the workforce in encouraging equality and diversity.   </w:t>
      </w:r>
    </w:p>
    <w:p w14:paraId="1CD50845" w14:textId="0C2E5301" w:rsidR="3E0974BD" w:rsidRDefault="3E0974BD" w:rsidP="7D886A15">
      <w:pPr>
        <w:pStyle w:val="Style1"/>
        <w:rPr>
          <w:rFonts w:eastAsia="Calibri" w:cs="Calibri"/>
          <w:color w:val="000000"/>
          <w:sz w:val="24"/>
          <w:szCs w:val="24"/>
        </w:rPr>
      </w:pPr>
      <w:r w:rsidRPr="7D886A15">
        <w:rPr>
          <w:rFonts w:eastAsia="Calibri" w:cs="Calibri"/>
          <w:color w:val="000000"/>
          <w:sz w:val="24"/>
          <w:szCs w:val="24"/>
        </w:rPr>
        <w:t> </w:t>
      </w:r>
    </w:p>
    <w:p w14:paraId="77C8AA36" w14:textId="4A1807AD" w:rsidR="000D2BC5" w:rsidRPr="000D2BC5" w:rsidRDefault="000D2BC5" w:rsidP="000D2BC5">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0D2BC5">
        <w:rPr>
          <w:rFonts w:asciiTheme="minorHAnsi" w:eastAsia="Calibri" w:hAnsiTheme="minorHAnsi" w:cstheme="minorHAnsi"/>
          <w:color w:val="auto"/>
          <w:sz w:val="24"/>
          <w:szCs w:val="24"/>
          <w:lang w:eastAsia="en-GB"/>
        </w:rPr>
        <w:t> </w:t>
      </w:r>
    </w:p>
    <w:p w14:paraId="6836CE21" w14:textId="77777777" w:rsidR="000D2BC5" w:rsidRPr="000D2BC5" w:rsidRDefault="000D2BC5" w:rsidP="000D2BC5">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0D2BC5">
        <w:rPr>
          <w:rFonts w:asciiTheme="minorHAnsi" w:eastAsia="Calibri" w:hAnsiTheme="minorHAnsi" w:cstheme="minorHAnsi"/>
          <w:b/>
          <w:bCs/>
          <w:color w:val="auto"/>
          <w:sz w:val="24"/>
          <w:szCs w:val="24"/>
          <w:u w:val="single"/>
          <w:lang w:eastAsia="en-GB"/>
        </w:rPr>
        <w:t>Dates</w:t>
      </w:r>
      <w:r w:rsidRPr="000D2BC5">
        <w:rPr>
          <w:rFonts w:asciiTheme="minorHAnsi" w:eastAsia="Calibri" w:hAnsiTheme="minorHAnsi" w:cstheme="minorHAnsi"/>
          <w:color w:val="auto"/>
          <w:sz w:val="24"/>
          <w:szCs w:val="24"/>
          <w:lang w:eastAsia="en-GB"/>
        </w:rPr>
        <w:t>  </w:t>
      </w:r>
    </w:p>
    <w:p w14:paraId="48D4E924" w14:textId="48FB0832" w:rsidR="00C64604" w:rsidRPr="00C64604" w:rsidRDefault="00C64604" w:rsidP="00C64604">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C64604">
        <w:rPr>
          <w:rFonts w:asciiTheme="minorHAnsi" w:eastAsia="Calibri" w:hAnsiTheme="minorHAnsi" w:cstheme="minorHAnsi"/>
          <w:color w:val="auto"/>
          <w:sz w:val="24"/>
          <w:szCs w:val="24"/>
          <w:lang w:eastAsia="en-GB"/>
        </w:rPr>
        <w:t>The closing date for applications is Monday 23</w:t>
      </w:r>
      <w:r w:rsidRPr="00C64604">
        <w:rPr>
          <w:rFonts w:asciiTheme="minorHAnsi" w:eastAsia="Calibri" w:hAnsiTheme="minorHAnsi" w:cstheme="minorHAnsi"/>
          <w:color w:val="auto"/>
          <w:sz w:val="24"/>
          <w:szCs w:val="24"/>
          <w:vertAlign w:val="superscript"/>
          <w:lang w:eastAsia="en-GB"/>
        </w:rPr>
        <w:t>rd</w:t>
      </w:r>
      <w:r>
        <w:rPr>
          <w:rFonts w:asciiTheme="minorHAnsi" w:eastAsia="Calibri" w:hAnsiTheme="minorHAnsi" w:cstheme="minorHAnsi"/>
          <w:color w:val="auto"/>
          <w:sz w:val="24"/>
          <w:szCs w:val="24"/>
          <w:lang w:eastAsia="en-GB"/>
        </w:rPr>
        <w:t xml:space="preserve"> </w:t>
      </w:r>
      <w:r w:rsidRPr="00C64604">
        <w:rPr>
          <w:rFonts w:asciiTheme="minorHAnsi" w:eastAsia="Calibri" w:hAnsiTheme="minorHAnsi" w:cstheme="minorHAnsi"/>
          <w:color w:val="auto"/>
          <w:sz w:val="24"/>
          <w:szCs w:val="24"/>
          <w:lang w:eastAsia="en-GB"/>
        </w:rPr>
        <w:t>June 2025</w:t>
      </w:r>
      <w:r>
        <w:rPr>
          <w:rFonts w:asciiTheme="minorHAnsi" w:eastAsia="Calibri" w:hAnsiTheme="minorHAnsi" w:cstheme="minorHAnsi"/>
          <w:color w:val="auto"/>
          <w:sz w:val="24"/>
          <w:szCs w:val="24"/>
          <w:lang w:eastAsia="en-GB"/>
        </w:rPr>
        <w:t xml:space="preserve"> at 11am</w:t>
      </w:r>
      <w:r w:rsidRPr="00C64604">
        <w:rPr>
          <w:rFonts w:asciiTheme="minorHAnsi" w:eastAsia="Calibri" w:hAnsiTheme="minorHAnsi" w:cstheme="minorHAnsi"/>
          <w:color w:val="auto"/>
          <w:sz w:val="24"/>
          <w:szCs w:val="24"/>
          <w:lang w:eastAsia="en-GB"/>
        </w:rPr>
        <w:t>.</w:t>
      </w:r>
    </w:p>
    <w:p w14:paraId="2B00F4A1" w14:textId="12E67C7E" w:rsidR="00C64604" w:rsidRPr="00C64604" w:rsidRDefault="00C64604" w:rsidP="00C64604">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C64604">
        <w:rPr>
          <w:rFonts w:asciiTheme="minorHAnsi" w:eastAsia="Calibri" w:hAnsiTheme="minorHAnsi" w:cstheme="minorHAnsi"/>
          <w:color w:val="auto"/>
          <w:sz w:val="24"/>
          <w:szCs w:val="24"/>
          <w:lang w:eastAsia="en-GB"/>
        </w:rPr>
        <w:t>The interview date is expected to take place during the week commencing Monday 30</w:t>
      </w:r>
      <w:r w:rsidRPr="00C64604">
        <w:rPr>
          <w:rFonts w:asciiTheme="minorHAnsi" w:eastAsia="Calibri" w:hAnsiTheme="minorHAnsi" w:cstheme="minorHAnsi"/>
          <w:color w:val="auto"/>
          <w:sz w:val="24"/>
          <w:szCs w:val="24"/>
          <w:vertAlign w:val="superscript"/>
          <w:lang w:eastAsia="en-GB"/>
        </w:rPr>
        <w:t>th</w:t>
      </w:r>
      <w:r>
        <w:rPr>
          <w:rFonts w:asciiTheme="minorHAnsi" w:eastAsia="Calibri" w:hAnsiTheme="minorHAnsi" w:cstheme="minorHAnsi"/>
          <w:color w:val="auto"/>
          <w:sz w:val="24"/>
          <w:szCs w:val="24"/>
          <w:lang w:eastAsia="en-GB"/>
        </w:rPr>
        <w:t xml:space="preserve"> </w:t>
      </w:r>
      <w:r w:rsidRPr="00C64604">
        <w:rPr>
          <w:rFonts w:asciiTheme="minorHAnsi" w:eastAsia="Calibri" w:hAnsiTheme="minorHAnsi" w:cstheme="minorHAnsi"/>
          <w:color w:val="auto"/>
          <w:sz w:val="24"/>
          <w:szCs w:val="24"/>
          <w:lang w:eastAsia="en-GB"/>
        </w:rPr>
        <w:t>June.</w:t>
      </w:r>
    </w:p>
    <w:p w14:paraId="5EB58334" w14:textId="4F9884BD" w:rsidR="00C64604" w:rsidRPr="00C64604" w:rsidRDefault="00C64604" w:rsidP="00C64604">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C64604">
        <w:rPr>
          <w:rFonts w:asciiTheme="minorHAnsi" w:eastAsia="Calibri" w:hAnsiTheme="minorHAnsi" w:cstheme="minorHAnsi"/>
          <w:color w:val="auto"/>
          <w:sz w:val="24"/>
          <w:szCs w:val="24"/>
          <w:lang w:eastAsia="en-GB"/>
        </w:rPr>
        <w:t xml:space="preserve">If we have not contacted, you by </w:t>
      </w:r>
      <w:r>
        <w:rPr>
          <w:rFonts w:asciiTheme="minorHAnsi" w:eastAsia="Calibri" w:hAnsiTheme="minorHAnsi" w:cstheme="minorHAnsi"/>
          <w:color w:val="auto"/>
          <w:sz w:val="24"/>
          <w:szCs w:val="24"/>
          <w:lang w:eastAsia="en-GB"/>
        </w:rPr>
        <w:t>4</w:t>
      </w:r>
      <w:r w:rsidRPr="00C64604">
        <w:rPr>
          <w:rFonts w:asciiTheme="minorHAnsi" w:eastAsia="Calibri" w:hAnsiTheme="minorHAnsi" w:cstheme="minorHAnsi"/>
          <w:color w:val="auto"/>
          <w:sz w:val="24"/>
          <w:szCs w:val="24"/>
          <w:vertAlign w:val="superscript"/>
          <w:lang w:eastAsia="en-GB"/>
        </w:rPr>
        <w:t>th</w:t>
      </w:r>
      <w:r>
        <w:rPr>
          <w:rFonts w:asciiTheme="minorHAnsi" w:eastAsia="Calibri" w:hAnsiTheme="minorHAnsi" w:cstheme="minorHAnsi"/>
          <w:color w:val="auto"/>
          <w:sz w:val="24"/>
          <w:szCs w:val="24"/>
          <w:lang w:eastAsia="en-GB"/>
        </w:rPr>
        <w:t xml:space="preserve"> </w:t>
      </w:r>
      <w:r w:rsidRPr="00C64604">
        <w:rPr>
          <w:rFonts w:asciiTheme="minorHAnsi" w:eastAsia="Calibri" w:hAnsiTheme="minorHAnsi" w:cstheme="minorHAnsi"/>
          <w:color w:val="auto"/>
          <w:sz w:val="24"/>
          <w:szCs w:val="24"/>
          <w:lang w:eastAsia="en-GB"/>
        </w:rPr>
        <w:t>Ju</w:t>
      </w:r>
      <w:r>
        <w:rPr>
          <w:rFonts w:asciiTheme="minorHAnsi" w:eastAsia="Calibri" w:hAnsiTheme="minorHAnsi" w:cstheme="minorHAnsi"/>
          <w:color w:val="auto"/>
          <w:sz w:val="24"/>
          <w:szCs w:val="24"/>
          <w:lang w:eastAsia="en-GB"/>
        </w:rPr>
        <w:t>ly</w:t>
      </w:r>
      <w:r w:rsidRPr="00C64604">
        <w:rPr>
          <w:rFonts w:asciiTheme="minorHAnsi" w:eastAsia="Calibri" w:hAnsiTheme="minorHAnsi" w:cstheme="minorHAnsi"/>
          <w:color w:val="auto"/>
          <w:sz w:val="24"/>
          <w:szCs w:val="24"/>
          <w:lang w:eastAsia="en-GB"/>
        </w:rPr>
        <w:t xml:space="preserve"> please assume that on this occasion your application has been unsuccessful.</w:t>
      </w:r>
    </w:p>
    <w:p w14:paraId="0CA21B44" w14:textId="2BD32906" w:rsidR="00C251BD" w:rsidRDefault="00C64604" w:rsidP="00C64604">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C64604">
        <w:rPr>
          <w:rFonts w:asciiTheme="minorHAnsi" w:eastAsia="Calibri" w:hAnsiTheme="minorHAnsi" w:cstheme="minorHAnsi"/>
          <w:color w:val="auto"/>
          <w:sz w:val="24"/>
          <w:szCs w:val="24"/>
          <w:lang w:eastAsia="en-GB"/>
        </w:rPr>
        <w:t>The expected start date for the successful candidate would be 1</w:t>
      </w:r>
      <w:r w:rsidRPr="00C64604">
        <w:rPr>
          <w:rFonts w:asciiTheme="minorHAnsi" w:eastAsia="Calibri" w:hAnsiTheme="minorHAnsi" w:cstheme="minorHAnsi"/>
          <w:color w:val="auto"/>
          <w:sz w:val="24"/>
          <w:szCs w:val="24"/>
          <w:vertAlign w:val="superscript"/>
          <w:lang w:eastAsia="en-GB"/>
        </w:rPr>
        <w:t>st</w:t>
      </w:r>
      <w:r>
        <w:rPr>
          <w:rFonts w:asciiTheme="minorHAnsi" w:eastAsia="Calibri" w:hAnsiTheme="minorHAnsi" w:cstheme="minorHAnsi"/>
          <w:color w:val="auto"/>
          <w:sz w:val="24"/>
          <w:szCs w:val="24"/>
          <w:lang w:eastAsia="en-GB"/>
        </w:rPr>
        <w:t xml:space="preserve"> </w:t>
      </w:r>
      <w:r w:rsidRPr="00C64604">
        <w:rPr>
          <w:rFonts w:asciiTheme="minorHAnsi" w:eastAsia="Calibri" w:hAnsiTheme="minorHAnsi" w:cstheme="minorHAnsi"/>
          <w:color w:val="auto"/>
          <w:sz w:val="24"/>
          <w:szCs w:val="24"/>
          <w:lang w:eastAsia="en-GB"/>
        </w:rPr>
        <w:t>September</w:t>
      </w:r>
      <w:r>
        <w:rPr>
          <w:rFonts w:asciiTheme="minorHAnsi" w:eastAsia="Calibri" w:hAnsiTheme="minorHAnsi" w:cstheme="minorHAnsi"/>
          <w:color w:val="auto"/>
          <w:sz w:val="24"/>
          <w:szCs w:val="24"/>
          <w:lang w:eastAsia="en-GB"/>
        </w:rPr>
        <w:t xml:space="preserve"> 2025</w:t>
      </w:r>
      <w:r w:rsidRPr="00C64604">
        <w:rPr>
          <w:rFonts w:asciiTheme="minorHAnsi" w:eastAsia="Calibri" w:hAnsiTheme="minorHAnsi" w:cstheme="minorHAnsi"/>
          <w:color w:val="auto"/>
          <w:sz w:val="24"/>
          <w:szCs w:val="24"/>
          <w:lang w:eastAsia="en-GB"/>
        </w:rPr>
        <w:t>.</w:t>
      </w:r>
    </w:p>
    <w:p w14:paraId="214072D1" w14:textId="77777777" w:rsidR="00C64604" w:rsidRPr="00C251BD" w:rsidRDefault="00C64604" w:rsidP="00C64604">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p>
    <w:p w14:paraId="41FCC11E" w14:textId="0EE08D63" w:rsidR="00C251BD" w:rsidRDefault="00C251BD"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r w:rsidRPr="00C251BD">
        <w:rPr>
          <w:rFonts w:asciiTheme="minorHAnsi" w:eastAsia="Calibri" w:hAnsiTheme="minorHAnsi" w:cstheme="minorHAnsi"/>
          <w:b/>
          <w:color w:val="85B841" w:themeColor="accent2"/>
          <w:szCs w:val="28"/>
          <w:lang w:eastAsia="en-GB"/>
        </w:rPr>
        <w:t>Please accept this as acknowledgement of the time and interest you have shown</w:t>
      </w:r>
    </w:p>
    <w:p w14:paraId="5E2ACD47" w14:textId="77777777" w:rsidR="00D6273A" w:rsidRDefault="00D6273A"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6E994F35" w14:textId="77777777" w:rsidR="00D6273A" w:rsidRDefault="00D6273A"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4B7F107B" w14:textId="5ED99BCD" w:rsidR="00D6273A" w:rsidRDefault="00D6273A"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5D3AF265" w14:textId="3971EE40" w:rsidR="00C64604" w:rsidRDefault="00C64604"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62CDD3C1" w14:textId="1D015A40" w:rsidR="00C64604" w:rsidRDefault="00C64604"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274D4125" w14:textId="5D6E71C9" w:rsidR="00C64604" w:rsidRDefault="00C64604"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22178374" w14:textId="60BAB19D" w:rsidR="00D6273A" w:rsidRDefault="00D6273A" w:rsidP="00C251BD">
      <w:pPr>
        <w:widowControl w:val="0"/>
        <w:pBdr>
          <w:top w:val="nil"/>
          <w:left w:val="nil"/>
          <w:bottom w:val="nil"/>
          <w:right w:val="nil"/>
          <w:between w:val="nil"/>
        </w:pBdr>
        <w:ind w:right="-2"/>
        <w:rPr>
          <w:rFonts w:asciiTheme="minorHAnsi" w:eastAsia="Calibri" w:hAnsiTheme="minorHAnsi" w:cstheme="minorHAnsi"/>
          <w:b/>
          <w:color w:val="85B841" w:themeColor="accent2"/>
          <w:szCs w:val="28"/>
          <w:lang w:eastAsia="en-GB"/>
        </w:rPr>
      </w:pPr>
    </w:p>
    <w:p w14:paraId="4D119064" w14:textId="091708A7" w:rsidR="00D6273A" w:rsidRPr="00C251BD" w:rsidRDefault="00C64604" w:rsidP="00C251BD">
      <w:pPr>
        <w:widowControl w:val="0"/>
        <w:pBdr>
          <w:top w:val="nil"/>
          <w:left w:val="nil"/>
          <w:bottom w:val="nil"/>
          <w:right w:val="nil"/>
          <w:between w:val="nil"/>
        </w:pBdr>
        <w:ind w:right="-2"/>
        <w:rPr>
          <w:rFonts w:asciiTheme="minorHAnsi" w:eastAsia="Calibri" w:hAnsiTheme="minorHAnsi" w:cstheme="minorHAnsi"/>
          <w:color w:val="auto"/>
          <w:sz w:val="24"/>
          <w:szCs w:val="24"/>
          <w:lang w:eastAsia="en-GB"/>
        </w:rPr>
      </w:pPr>
      <w:r w:rsidRPr="00C251BD">
        <w:rPr>
          <w:rFonts w:asciiTheme="minorHAnsi" w:eastAsia="Calibri" w:hAnsiTheme="minorHAnsi" w:cstheme="minorHAnsi"/>
          <w:b/>
          <w:noProof/>
          <w:color w:val="85B841" w:themeColor="accent2"/>
          <w:szCs w:val="28"/>
          <w:lang w:eastAsia="en-GB"/>
        </w:rPr>
        <w:drawing>
          <wp:anchor distT="0" distB="0" distL="114300" distR="114300" simplePos="0" relativeHeight="251729920" behindDoc="0" locked="0" layoutInCell="1" allowOverlap="1" wp14:anchorId="18896555" wp14:editId="49B2247F">
            <wp:simplePos x="0" y="0"/>
            <wp:positionH relativeFrom="column">
              <wp:posOffset>5403215</wp:posOffset>
            </wp:positionH>
            <wp:positionV relativeFrom="paragraph">
              <wp:posOffset>3014980</wp:posOffset>
            </wp:positionV>
            <wp:extent cx="952500" cy="1209675"/>
            <wp:effectExtent l="0" t="0" r="0" b="9525"/>
            <wp:wrapNone/>
            <wp:docPr id="21" name="Picture 2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Pr="00C251BD">
        <w:rPr>
          <w:rFonts w:eastAsia="Times New Roman" w:cs="Calibri"/>
          <w:b/>
          <w:noProof/>
          <w:color w:val="85B841" w:themeColor="accent2"/>
          <w:szCs w:val="28"/>
          <w:lang w:eastAsia="en-GB"/>
        </w:rPr>
        <mc:AlternateContent>
          <mc:Choice Requires="wps">
            <w:drawing>
              <wp:anchor distT="0" distB="0" distL="114300" distR="114300" simplePos="0" relativeHeight="251731968" behindDoc="0" locked="0" layoutInCell="1" allowOverlap="1" wp14:anchorId="4874F137" wp14:editId="01CDA7FC">
                <wp:simplePos x="0" y="0"/>
                <wp:positionH relativeFrom="page">
                  <wp:posOffset>7036435</wp:posOffset>
                </wp:positionH>
                <wp:positionV relativeFrom="paragraph">
                  <wp:posOffset>3014980</wp:posOffset>
                </wp:positionV>
                <wp:extent cx="557530" cy="1209040"/>
                <wp:effectExtent l="0" t="0" r="0" b="0"/>
                <wp:wrapNone/>
                <wp:docPr id="13" name="Rectangle 13"/>
                <wp:cNvGraphicFramePr/>
                <a:graphic xmlns:a="http://schemas.openxmlformats.org/drawingml/2006/main">
                  <a:graphicData uri="http://schemas.microsoft.com/office/word/2010/wordprocessingShape">
                    <wps:wsp>
                      <wps:cNvSpPr/>
                      <wps:spPr>
                        <a:xfrm flipH="1">
                          <a:off x="0" y="0"/>
                          <a:ext cx="557530" cy="1209040"/>
                        </a:xfrm>
                        <a:prstGeom prst="rect">
                          <a:avLst/>
                        </a:prstGeom>
                        <a:solidFill>
                          <a:srgbClr val="71BFE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280D2" id="Rectangle 13" o:spid="_x0000_s1026" style="position:absolute;margin-left:554.05pt;margin-top:237.4pt;width:43.9pt;height:95.2pt;flip:x;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" fillcolor="#71bfe1" stroked="f" strokeweight="2pt">
                <w10:wrap anchorx="page"/>
              </v:rect>
            </w:pict>
          </mc:Fallback>
        </mc:AlternateContent>
      </w:r>
      <w:r w:rsidRPr="00C251BD">
        <w:rPr>
          <w:rFonts w:eastAsia="Times New Roman" w:cs="Calibri"/>
          <w:b/>
          <w:noProof/>
          <w:color w:val="85B841" w:themeColor="accent2"/>
          <w:szCs w:val="28"/>
          <w:lang w:eastAsia="en-GB"/>
        </w:rPr>
        <mc:AlternateContent>
          <mc:Choice Requires="wps">
            <w:drawing>
              <wp:anchor distT="0" distB="0" distL="114300" distR="114300" simplePos="0" relativeHeight="251730944" behindDoc="0" locked="0" layoutInCell="1" allowOverlap="1" wp14:anchorId="19743B31" wp14:editId="4140E3A9">
                <wp:simplePos x="0" y="0"/>
                <wp:positionH relativeFrom="page">
                  <wp:posOffset>-40640</wp:posOffset>
                </wp:positionH>
                <wp:positionV relativeFrom="paragraph">
                  <wp:posOffset>3014980</wp:posOffset>
                </wp:positionV>
                <wp:extent cx="5830570" cy="1209040"/>
                <wp:effectExtent l="0" t="0" r="0" b="0"/>
                <wp:wrapNone/>
                <wp:docPr id="20" name="Rectangle 20"/>
                <wp:cNvGraphicFramePr/>
                <a:graphic xmlns:a="http://schemas.openxmlformats.org/drawingml/2006/main">
                  <a:graphicData uri="http://schemas.microsoft.com/office/word/2010/wordprocessingShape">
                    <wps:wsp>
                      <wps:cNvSpPr/>
                      <wps:spPr>
                        <a:xfrm flipH="1">
                          <a:off x="0" y="0"/>
                          <a:ext cx="5830570" cy="1209040"/>
                        </a:xfrm>
                        <a:prstGeom prst="rect">
                          <a:avLst/>
                        </a:prstGeom>
                        <a:solidFill>
                          <a:srgbClr val="85B84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7C37" id="Rectangle 20" o:spid="_x0000_s1026" style="position:absolute;margin-left:-3.2pt;margin-top:237.4pt;width:459.1pt;height:95.2pt;flip:x;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" fillcolor="#85b841" stroked="f" strokeweight="2pt">
                <w10:wrap anchorx="page"/>
              </v:rect>
            </w:pict>
          </mc:Fallback>
        </mc:AlternateContent>
      </w:r>
    </w:p>
    <w:sectPr w:rsidR="00D6273A" w:rsidRPr="00C251BD" w:rsidSect="0028738C">
      <w:footerReference w:type="default" r:id="rId18"/>
      <w:headerReference w:type="first" r:id="rId19"/>
      <w:type w:val="continuous"/>
      <w:pgSz w:w="11906" w:h="16838" w:code="1"/>
      <w:pgMar w:top="851" w:right="851" w:bottom="709" w:left="851"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EA33" w14:textId="77777777" w:rsidR="009D2104" w:rsidRDefault="009D2104" w:rsidP="000157CE">
      <w:pPr>
        <w:spacing w:after="0"/>
      </w:pPr>
      <w:r>
        <w:separator/>
      </w:r>
    </w:p>
  </w:endnote>
  <w:endnote w:type="continuationSeparator" w:id="0">
    <w:p w14:paraId="42D483C1" w14:textId="77777777" w:rsidR="009D2104" w:rsidRDefault="009D2104" w:rsidP="00015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5F02" w14:textId="77777777" w:rsidR="00295D8E" w:rsidRDefault="007D6BA1">
    <w:pPr>
      <w:pStyle w:val="Footer"/>
    </w:pPr>
    <w:r w:rsidRPr="005B68CB">
      <w:rPr>
        <w:noProof/>
        <w:lang w:eastAsia="en-GB"/>
      </w:rPr>
      <mc:AlternateContent>
        <mc:Choice Requires="wps">
          <w:drawing>
            <wp:anchor distT="0" distB="0" distL="114300" distR="114300" simplePos="0" relativeHeight="251673600" behindDoc="0" locked="0" layoutInCell="1" allowOverlap="1" wp14:anchorId="360E1098" wp14:editId="549F7541">
              <wp:simplePos x="0" y="0"/>
              <wp:positionH relativeFrom="page">
                <wp:posOffset>-28575</wp:posOffset>
              </wp:positionH>
              <wp:positionV relativeFrom="page">
                <wp:posOffset>10182225</wp:posOffset>
              </wp:positionV>
              <wp:extent cx="7610475" cy="190500"/>
              <wp:effectExtent l="0" t="0" r="9525" b="0"/>
              <wp:wrapNone/>
              <wp:docPr id="196" name="Rectangle 196"/>
              <wp:cNvGraphicFramePr/>
              <a:graphic xmlns:a="http://schemas.openxmlformats.org/drawingml/2006/main">
                <a:graphicData uri="http://schemas.microsoft.com/office/word/2010/wordprocessingShape">
                  <wps:wsp>
                    <wps:cNvSpPr/>
                    <wps:spPr>
                      <a:xfrm>
                        <a:off x="0" y="0"/>
                        <a:ext cx="7610475" cy="190500"/>
                      </a:xfrm>
                      <a:prstGeom prst="rect">
                        <a:avLst/>
                      </a:prstGeom>
                      <a:solidFill>
                        <a:srgbClr val="72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2457E9F" id="Rectangle 196" o:spid="_x0000_s1026" style="position:absolute;margin-left:-2.25pt;margin-top:801.75pt;width:599.25pt;height: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" fillcolor="#72a23f" stroked="f" strokeweight="2pt">
              <w10:wrap anchorx="page" anchory="page"/>
            </v:rect>
          </w:pict>
        </mc:Fallback>
      </mc:AlternateContent>
    </w:r>
    <w:r w:rsidRPr="005B68CB">
      <w:rPr>
        <w:noProof/>
        <w:lang w:eastAsia="en-GB"/>
      </w:rPr>
      <mc:AlternateContent>
        <mc:Choice Requires="wps">
          <w:drawing>
            <wp:anchor distT="0" distB="0" distL="114300" distR="114300" simplePos="0" relativeHeight="251671552" behindDoc="0" locked="0" layoutInCell="1" allowOverlap="1" wp14:anchorId="046216E2" wp14:editId="42148E87">
              <wp:simplePos x="0" y="0"/>
              <wp:positionH relativeFrom="page">
                <wp:posOffset>-47625</wp:posOffset>
              </wp:positionH>
              <wp:positionV relativeFrom="margin">
                <wp:posOffset>9688195</wp:posOffset>
              </wp:positionV>
              <wp:extent cx="7677150" cy="192405"/>
              <wp:effectExtent l="0" t="0" r="0" b="0"/>
              <wp:wrapNone/>
              <wp:docPr id="194" name="Rectangle 194"/>
              <wp:cNvGraphicFramePr/>
              <a:graphic xmlns:a="http://schemas.openxmlformats.org/drawingml/2006/main">
                <a:graphicData uri="http://schemas.microsoft.com/office/word/2010/wordprocessingShape">
                  <wps:wsp>
                    <wps:cNvSpPr/>
                    <wps:spPr>
                      <a:xfrm>
                        <a:off x="0" y="0"/>
                        <a:ext cx="7677150" cy="192405"/>
                      </a:xfrm>
                      <a:prstGeom prst="rect">
                        <a:avLst/>
                      </a:prstGeom>
                      <a:solidFill>
                        <a:schemeClr val="bg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35860FA" id="Rectangle 194" o:spid="_x0000_s1026" style="position:absolute;margin-left:-3.75pt;margin-top:762.85pt;width:604.5pt;height:1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" fillcolor="#fffcd5 [3214]" stroked="f" strokeweight="2.25pt">
              <w10:wrap anchorx="page" anchory="margin"/>
            </v:rect>
          </w:pict>
        </mc:Fallback>
      </mc:AlternateContent>
    </w:r>
    <w:r w:rsidRPr="005B68CB">
      <w:rPr>
        <w:noProof/>
        <w:lang w:eastAsia="en-GB"/>
      </w:rPr>
      <mc:AlternateContent>
        <mc:Choice Requires="wps">
          <w:drawing>
            <wp:anchor distT="0" distB="0" distL="114300" distR="114300" simplePos="0" relativeHeight="251672576" behindDoc="0" locked="0" layoutInCell="1" allowOverlap="1" wp14:anchorId="29ACB440" wp14:editId="618BC19B">
              <wp:simplePos x="0" y="0"/>
              <wp:positionH relativeFrom="page">
                <wp:posOffset>-28575</wp:posOffset>
              </wp:positionH>
              <wp:positionV relativeFrom="page">
                <wp:align>bottom</wp:align>
              </wp:positionV>
              <wp:extent cx="7639050" cy="382270"/>
              <wp:effectExtent l="0" t="0" r="0" b="0"/>
              <wp:wrapNone/>
              <wp:docPr id="195" name="Rectangle 195"/>
              <wp:cNvGraphicFramePr/>
              <a:graphic xmlns:a="http://schemas.openxmlformats.org/drawingml/2006/main">
                <a:graphicData uri="http://schemas.microsoft.com/office/word/2010/wordprocessingShape">
                  <wps:wsp>
                    <wps:cNvSpPr/>
                    <wps:spPr>
                      <a:xfrm>
                        <a:off x="0" y="0"/>
                        <a:ext cx="7639050" cy="382270"/>
                      </a:xfrm>
                      <a:prstGeom prst="rect">
                        <a:avLst/>
                      </a:prstGeom>
                      <a:solidFill>
                        <a:srgbClr val="71C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0D61BDF1" id="Rectangle 195" o:spid="_x0000_s1026" style="position:absolute;margin-left:-2.25pt;margin-top:0;width:601.5pt;height:30.1pt;z-index:251672576;visibility:visible;mso-wrap-style:square;mso-width-percent:0;mso-wrap-distance-left:9pt;mso-wrap-distance-top:0;mso-wrap-distance-right:9pt;mso-wrap-distance-bottom:0;mso-position-horizontal:absolute;mso-position-horizontal-relative:page;mso-position-vertical:bottom;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" fillcolor="#71c0e1"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9015" w14:textId="77777777" w:rsidR="009D2104" w:rsidRDefault="009D2104" w:rsidP="000157CE">
      <w:pPr>
        <w:spacing w:after="0"/>
      </w:pPr>
      <w:r>
        <w:separator/>
      </w:r>
    </w:p>
  </w:footnote>
  <w:footnote w:type="continuationSeparator" w:id="0">
    <w:p w14:paraId="4A8CEB0E" w14:textId="77777777" w:rsidR="009D2104" w:rsidRDefault="009D2104" w:rsidP="000157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F2F" w14:textId="77777777" w:rsidR="00295D8E" w:rsidRDefault="00295D8E">
    <w:pPr>
      <w:pStyle w:val="Header"/>
    </w:pPr>
    <w:r>
      <w:rPr>
        <w:noProof/>
        <w:lang w:eastAsia="en-GB"/>
      </w:rPr>
      <w:drawing>
        <wp:anchor distT="0" distB="0" distL="114300" distR="114300" simplePos="0" relativeHeight="251674624" behindDoc="0" locked="0" layoutInCell="1" allowOverlap="1" wp14:anchorId="498F46A7" wp14:editId="18964B5D">
          <wp:simplePos x="0" y="0"/>
          <wp:positionH relativeFrom="page">
            <wp:align>left</wp:align>
          </wp:positionH>
          <wp:positionV relativeFrom="page">
            <wp:posOffset>-28575</wp:posOffset>
          </wp:positionV>
          <wp:extent cx="7562850" cy="107251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letter background_colou.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725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7E469C"/>
    <w:lvl w:ilvl="0">
      <w:start w:val="1"/>
      <w:numFmt w:val="decimal"/>
      <w:pStyle w:val="ListNumber"/>
      <w:lvlText w:val="%1"/>
      <w:lvlJc w:val="left"/>
      <w:pPr>
        <w:ind w:left="1305" w:hanging="284"/>
      </w:pPr>
      <w:rPr>
        <w:rFonts w:ascii="Arial" w:hAnsi="Arial" w:hint="default"/>
        <w:b w:val="0"/>
        <w:bCs w:val="0"/>
        <w:i w:val="0"/>
        <w:iCs w:val="0"/>
        <w:color w:val="404040"/>
        <w:sz w:val="16"/>
        <w:szCs w:val="16"/>
      </w:rPr>
    </w:lvl>
  </w:abstractNum>
  <w:abstractNum w:abstractNumId="1" w15:restartNumberingAfterBreak="0">
    <w:nsid w:val="00724E9B"/>
    <w:multiLevelType w:val="hybridMultilevel"/>
    <w:tmpl w:val="A94073A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 w15:restartNumberingAfterBreak="0">
    <w:nsid w:val="09646930"/>
    <w:multiLevelType w:val="hybridMultilevel"/>
    <w:tmpl w:val="159C6C0A"/>
    <w:lvl w:ilvl="0" w:tplc="77FC6CFA">
      <w:start w:val="1"/>
      <w:numFmt w:val="decimal"/>
      <w:lvlText w:val="%1."/>
      <w:lvlJc w:val="left"/>
      <w:pPr>
        <w:ind w:left="-568" w:firstLine="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3" w15:restartNumberingAfterBreak="0">
    <w:nsid w:val="0B4A363F"/>
    <w:multiLevelType w:val="hybridMultilevel"/>
    <w:tmpl w:val="718C7D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609FD"/>
    <w:multiLevelType w:val="hybridMultilevel"/>
    <w:tmpl w:val="5C22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373C0"/>
    <w:multiLevelType w:val="hybridMultilevel"/>
    <w:tmpl w:val="B134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1193B"/>
    <w:multiLevelType w:val="hybridMultilevel"/>
    <w:tmpl w:val="6506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62B7F"/>
    <w:multiLevelType w:val="hybridMultilevel"/>
    <w:tmpl w:val="CBC4AEF2"/>
    <w:lvl w:ilvl="0" w:tplc="1D9C5B36">
      <w:numFmt w:val="bullet"/>
      <w:lvlText w:val=""/>
      <w:lvlJc w:val="left"/>
      <w:pPr>
        <w:ind w:left="492" w:hanging="360"/>
      </w:pPr>
      <w:rPr>
        <w:rFonts w:ascii="Symbol" w:eastAsia="Symbol" w:hAnsi="Symbol" w:cs="Symbol" w:hint="default"/>
        <w:b w:val="0"/>
        <w:bCs w:val="0"/>
        <w:i w:val="0"/>
        <w:iCs w:val="0"/>
        <w:spacing w:val="0"/>
        <w:w w:val="100"/>
        <w:sz w:val="22"/>
        <w:szCs w:val="22"/>
        <w:lang w:val="en-US" w:eastAsia="en-US" w:bidi="ar-SA"/>
      </w:rPr>
    </w:lvl>
    <w:lvl w:ilvl="1" w:tplc="97483ED6">
      <w:numFmt w:val="bullet"/>
      <w:lvlText w:val="•"/>
      <w:lvlJc w:val="left"/>
      <w:pPr>
        <w:ind w:left="1498" w:hanging="360"/>
      </w:pPr>
      <w:rPr>
        <w:rFonts w:hint="default"/>
        <w:lang w:val="en-US" w:eastAsia="en-US" w:bidi="ar-SA"/>
      </w:rPr>
    </w:lvl>
    <w:lvl w:ilvl="2" w:tplc="0C209B22">
      <w:numFmt w:val="bullet"/>
      <w:lvlText w:val="•"/>
      <w:lvlJc w:val="left"/>
      <w:pPr>
        <w:ind w:left="2497" w:hanging="360"/>
      </w:pPr>
      <w:rPr>
        <w:rFonts w:hint="default"/>
        <w:lang w:val="en-US" w:eastAsia="en-US" w:bidi="ar-SA"/>
      </w:rPr>
    </w:lvl>
    <w:lvl w:ilvl="3" w:tplc="DE68F48E">
      <w:numFmt w:val="bullet"/>
      <w:lvlText w:val="•"/>
      <w:lvlJc w:val="left"/>
      <w:pPr>
        <w:ind w:left="3495" w:hanging="360"/>
      </w:pPr>
      <w:rPr>
        <w:rFonts w:hint="default"/>
        <w:lang w:val="en-US" w:eastAsia="en-US" w:bidi="ar-SA"/>
      </w:rPr>
    </w:lvl>
    <w:lvl w:ilvl="4" w:tplc="A7CCD118">
      <w:numFmt w:val="bullet"/>
      <w:lvlText w:val="•"/>
      <w:lvlJc w:val="left"/>
      <w:pPr>
        <w:ind w:left="4494" w:hanging="360"/>
      </w:pPr>
      <w:rPr>
        <w:rFonts w:hint="default"/>
        <w:lang w:val="en-US" w:eastAsia="en-US" w:bidi="ar-SA"/>
      </w:rPr>
    </w:lvl>
    <w:lvl w:ilvl="5" w:tplc="33EC4AD0">
      <w:numFmt w:val="bullet"/>
      <w:lvlText w:val="•"/>
      <w:lvlJc w:val="left"/>
      <w:pPr>
        <w:ind w:left="5493" w:hanging="360"/>
      </w:pPr>
      <w:rPr>
        <w:rFonts w:hint="default"/>
        <w:lang w:val="en-US" w:eastAsia="en-US" w:bidi="ar-SA"/>
      </w:rPr>
    </w:lvl>
    <w:lvl w:ilvl="6" w:tplc="64D84AB4">
      <w:numFmt w:val="bullet"/>
      <w:lvlText w:val="•"/>
      <w:lvlJc w:val="left"/>
      <w:pPr>
        <w:ind w:left="6491" w:hanging="360"/>
      </w:pPr>
      <w:rPr>
        <w:rFonts w:hint="default"/>
        <w:lang w:val="en-US" w:eastAsia="en-US" w:bidi="ar-SA"/>
      </w:rPr>
    </w:lvl>
    <w:lvl w:ilvl="7" w:tplc="362CBD70">
      <w:numFmt w:val="bullet"/>
      <w:lvlText w:val="•"/>
      <w:lvlJc w:val="left"/>
      <w:pPr>
        <w:ind w:left="7490" w:hanging="360"/>
      </w:pPr>
      <w:rPr>
        <w:rFonts w:hint="default"/>
        <w:lang w:val="en-US" w:eastAsia="en-US" w:bidi="ar-SA"/>
      </w:rPr>
    </w:lvl>
    <w:lvl w:ilvl="8" w:tplc="101A2352">
      <w:numFmt w:val="bullet"/>
      <w:lvlText w:val="•"/>
      <w:lvlJc w:val="left"/>
      <w:pPr>
        <w:ind w:left="8489" w:hanging="360"/>
      </w:pPr>
      <w:rPr>
        <w:rFonts w:hint="default"/>
        <w:lang w:val="en-US" w:eastAsia="en-US" w:bidi="ar-SA"/>
      </w:rPr>
    </w:lvl>
  </w:abstractNum>
  <w:abstractNum w:abstractNumId="8" w15:restartNumberingAfterBreak="0">
    <w:nsid w:val="1A4C1B07"/>
    <w:multiLevelType w:val="hybridMultilevel"/>
    <w:tmpl w:val="2D5A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F4AE5"/>
    <w:multiLevelType w:val="hybridMultilevel"/>
    <w:tmpl w:val="E5323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A75079"/>
    <w:multiLevelType w:val="hybridMultilevel"/>
    <w:tmpl w:val="E9CCF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318C5"/>
    <w:multiLevelType w:val="hybridMultilevel"/>
    <w:tmpl w:val="CC50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319C9"/>
    <w:multiLevelType w:val="hybridMultilevel"/>
    <w:tmpl w:val="D254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A242A"/>
    <w:multiLevelType w:val="hybridMultilevel"/>
    <w:tmpl w:val="4BB2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37B08"/>
    <w:multiLevelType w:val="hybridMultilevel"/>
    <w:tmpl w:val="8DAC8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CD3BF0"/>
    <w:multiLevelType w:val="multilevel"/>
    <w:tmpl w:val="337EB1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D911309"/>
    <w:multiLevelType w:val="hybridMultilevel"/>
    <w:tmpl w:val="718C7D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B2B4E"/>
    <w:multiLevelType w:val="hybridMultilevel"/>
    <w:tmpl w:val="13BC56BE"/>
    <w:lvl w:ilvl="0" w:tplc="08090001">
      <w:start w:val="1"/>
      <w:numFmt w:val="bullet"/>
      <w:lvlText w:val=""/>
      <w:lvlJc w:val="left"/>
      <w:pPr>
        <w:ind w:left="567" w:hanging="360"/>
      </w:pPr>
      <w:rPr>
        <w:rFonts w:ascii="Symbol" w:hAnsi="Symbol" w:hint="default"/>
      </w:rPr>
    </w:lvl>
    <w:lvl w:ilvl="1" w:tplc="08090019">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8" w15:restartNumberingAfterBreak="0">
    <w:nsid w:val="41E2355B"/>
    <w:multiLevelType w:val="hybridMultilevel"/>
    <w:tmpl w:val="0A9A2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C0F56"/>
    <w:multiLevelType w:val="hybridMultilevel"/>
    <w:tmpl w:val="3386F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1738E"/>
    <w:multiLevelType w:val="hybridMultilevel"/>
    <w:tmpl w:val="9E721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40028"/>
    <w:multiLevelType w:val="hybridMultilevel"/>
    <w:tmpl w:val="3B7A13E2"/>
    <w:lvl w:ilvl="0" w:tplc="77FC6CFA">
      <w:start w:val="1"/>
      <w:numFmt w:val="decimal"/>
      <w:lvlText w:val="%1."/>
      <w:lvlJc w:val="left"/>
      <w:pPr>
        <w:ind w:left="0" w:firstLine="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2" w15:restartNumberingAfterBreak="0">
    <w:nsid w:val="4BF2ECB0"/>
    <w:multiLevelType w:val="hybridMultilevel"/>
    <w:tmpl w:val="93246380"/>
    <w:lvl w:ilvl="0" w:tplc="BA40CD08">
      <w:start w:val="1"/>
      <w:numFmt w:val="bullet"/>
      <w:lvlText w:val=""/>
      <w:lvlJc w:val="left"/>
      <w:pPr>
        <w:ind w:left="720" w:hanging="360"/>
      </w:pPr>
      <w:rPr>
        <w:rFonts w:ascii="Symbol" w:hAnsi="Symbol" w:hint="default"/>
      </w:rPr>
    </w:lvl>
    <w:lvl w:ilvl="1" w:tplc="48986338">
      <w:start w:val="1"/>
      <w:numFmt w:val="bullet"/>
      <w:lvlText w:val="o"/>
      <w:lvlJc w:val="left"/>
      <w:pPr>
        <w:ind w:left="1440" w:hanging="360"/>
      </w:pPr>
      <w:rPr>
        <w:rFonts w:ascii="Courier New" w:hAnsi="Courier New" w:hint="default"/>
      </w:rPr>
    </w:lvl>
    <w:lvl w:ilvl="2" w:tplc="BBB472FA">
      <w:start w:val="1"/>
      <w:numFmt w:val="bullet"/>
      <w:lvlText w:val=""/>
      <w:lvlJc w:val="left"/>
      <w:pPr>
        <w:ind w:left="2160" w:hanging="360"/>
      </w:pPr>
      <w:rPr>
        <w:rFonts w:ascii="Wingdings" w:hAnsi="Wingdings" w:hint="default"/>
      </w:rPr>
    </w:lvl>
    <w:lvl w:ilvl="3" w:tplc="5E28C1F6">
      <w:start w:val="1"/>
      <w:numFmt w:val="bullet"/>
      <w:lvlText w:val=""/>
      <w:lvlJc w:val="left"/>
      <w:pPr>
        <w:ind w:left="2880" w:hanging="360"/>
      </w:pPr>
      <w:rPr>
        <w:rFonts w:ascii="Symbol" w:hAnsi="Symbol" w:hint="default"/>
      </w:rPr>
    </w:lvl>
    <w:lvl w:ilvl="4" w:tplc="A6767B6C">
      <w:start w:val="1"/>
      <w:numFmt w:val="bullet"/>
      <w:lvlText w:val="o"/>
      <w:lvlJc w:val="left"/>
      <w:pPr>
        <w:ind w:left="3600" w:hanging="360"/>
      </w:pPr>
      <w:rPr>
        <w:rFonts w:ascii="Courier New" w:hAnsi="Courier New" w:hint="default"/>
      </w:rPr>
    </w:lvl>
    <w:lvl w:ilvl="5" w:tplc="596E4E40">
      <w:start w:val="1"/>
      <w:numFmt w:val="bullet"/>
      <w:lvlText w:val=""/>
      <w:lvlJc w:val="left"/>
      <w:pPr>
        <w:ind w:left="4320" w:hanging="360"/>
      </w:pPr>
      <w:rPr>
        <w:rFonts w:ascii="Wingdings" w:hAnsi="Wingdings" w:hint="default"/>
      </w:rPr>
    </w:lvl>
    <w:lvl w:ilvl="6" w:tplc="57D02F8E">
      <w:start w:val="1"/>
      <w:numFmt w:val="bullet"/>
      <w:lvlText w:val=""/>
      <w:lvlJc w:val="left"/>
      <w:pPr>
        <w:ind w:left="5040" w:hanging="360"/>
      </w:pPr>
      <w:rPr>
        <w:rFonts w:ascii="Symbol" w:hAnsi="Symbol" w:hint="default"/>
      </w:rPr>
    </w:lvl>
    <w:lvl w:ilvl="7" w:tplc="B9B008F4">
      <w:start w:val="1"/>
      <w:numFmt w:val="bullet"/>
      <w:lvlText w:val="o"/>
      <w:lvlJc w:val="left"/>
      <w:pPr>
        <w:ind w:left="5760" w:hanging="360"/>
      </w:pPr>
      <w:rPr>
        <w:rFonts w:ascii="Courier New" w:hAnsi="Courier New" w:hint="default"/>
      </w:rPr>
    </w:lvl>
    <w:lvl w:ilvl="8" w:tplc="B43CE2CC">
      <w:start w:val="1"/>
      <w:numFmt w:val="bullet"/>
      <w:lvlText w:val=""/>
      <w:lvlJc w:val="left"/>
      <w:pPr>
        <w:ind w:left="6480" w:hanging="360"/>
      </w:pPr>
      <w:rPr>
        <w:rFonts w:ascii="Wingdings" w:hAnsi="Wingdings" w:hint="default"/>
      </w:rPr>
    </w:lvl>
  </w:abstractNum>
  <w:abstractNum w:abstractNumId="23" w15:restartNumberingAfterBreak="0">
    <w:nsid w:val="4DA623D1"/>
    <w:multiLevelType w:val="hybridMultilevel"/>
    <w:tmpl w:val="718C7D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C9FDB3"/>
    <w:multiLevelType w:val="hybridMultilevel"/>
    <w:tmpl w:val="28FA7CBC"/>
    <w:lvl w:ilvl="0" w:tplc="BDD8C208">
      <w:start w:val="1"/>
      <w:numFmt w:val="bullet"/>
      <w:lvlText w:val=""/>
      <w:lvlJc w:val="left"/>
      <w:pPr>
        <w:ind w:left="720" w:hanging="360"/>
      </w:pPr>
      <w:rPr>
        <w:rFonts w:ascii="Symbol" w:hAnsi="Symbol" w:hint="default"/>
      </w:rPr>
    </w:lvl>
    <w:lvl w:ilvl="1" w:tplc="251C1C6A">
      <w:start w:val="1"/>
      <w:numFmt w:val="bullet"/>
      <w:lvlText w:val="o"/>
      <w:lvlJc w:val="left"/>
      <w:pPr>
        <w:ind w:left="1440" w:hanging="360"/>
      </w:pPr>
      <w:rPr>
        <w:rFonts w:ascii="Courier New" w:hAnsi="Courier New" w:hint="default"/>
      </w:rPr>
    </w:lvl>
    <w:lvl w:ilvl="2" w:tplc="978A2278">
      <w:start w:val="1"/>
      <w:numFmt w:val="bullet"/>
      <w:lvlText w:val=""/>
      <w:lvlJc w:val="left"/>
      <w:pPr>
        <w:ind w:left="2160" w:hanging="360"/>
      </w:pPr>
      <w:rPr>
        <w:rFonts w:ascii="Wingdings" w:hAnsi="Wingdings" w:hint="default"/>
      </w:rPr>
    </w:lvl>
    <w:lvl w:ilvl="3" w:tplc="A3E04960">
      <w:start w:val="1"/>
      <w:numFmt w:val="bullet"/>
      <w:lvlText w:val=""/>
      <w:lvlJc w:val="left"/>
      <w:pPr>
        <w:ind w:left="2880" w:hanging="360"/>
      </w:pPr>
      <w:rPr>
        <w:rFonts w:ascii="Symbol" w:hAnsi="Symbol" w:hint="default"/>
      </w:rPr>
    </w:lvl>
    <w:lvl w:ilvl="4" w:tplc="722A2CB6">
      <w:start w:val="1"/>
      <w:numFmt w:val="bullet"/>
      <w:lvlText w:val="o"/>
      <w:lvlJc w:val="left"/>
      <w:pPr>
        <w:ind w:left="3600" w:hanging="360"/>
      </w:pPr>
      <w:rPr>
        <w:rFonts w:ascii="Courier New" w:hAnsi="Courier New" w:hint="default"/>
      </w:rPr>
    </w:lvl>
    <w:lvl w:ilvl="5" w:tplc="AD507CC0">
      <w:start w:val="1"/>
      <w:numFmt w:val="bullet"/>
      <w:lvlText w:val=""/>
      <w:lvlJc w:val="left"/>
      <w:pPr>
        <w:ind w:left="4320" w:hanging="360"/>
      </w:pPr>
      <w:rPr>
        <w:rFonts w:ascii="Wingdings" w:hAnsi="Wingdings" w:hint="default"/>
      </w:rPr>
    </w:lvl>
    <w:lvl w:ilvl="6" w:tplc="485EA1BE">
      <w:start w:val="1"/>
      <w:numFmt w:val="bullet"/>
      <w:lvlText w:val=""/>
      <w:lvlJc w:val="left"/>
      <w:pPr>
        <w:ind w:left="5040" w:hanging="360"/>
      </w:pPr>
      <w:rPr>
        <w:rFonts w:ascii="Symbol" w:hAnsi="Symbol" w:hint="default"/>
      </w:rPr>
    </w:lvl>
    <w:lvl w:ilvl="7" w:tplc="6174F72E">
      <w:start w:val="1"/>
      <w:numFmt w:val="bullet"/>
      <w:lvlText w:val="o"/>
      <w:lvlJc w:val="left"/>
      <w:pPr>
        <w:ind w:left="5760" w:hanging="360"/>
      </w:pPr>
      <w:rPr>
        <w:rFonts w:ascii="Courier New" w:hAnsi="Courier New" w:hint="default"/>
      </w:rPr>
    </w:lvl>
    <w:lvl w:ilvl="8" w:tplc="3BDE2A74">
      <w:start w:val="1"/>
      <w:numFmt w:val="bullet"/>
      <w:lvlText w:val=""/>
      <w:lvlJc w:val="left"/>
      <w:pPr>
        <w:ind w:left="6480" w:hanging="360"/>
      </w:pPr>
      <w:rPr>
        <w:rFonts w:ascii="Wingdings" w:hAnsi="Wingdings" w:hint="default"/>
      </w:rPr>
    </w:lvl>
  </w:abstractNum>
  <w:abstractNum w:abstractNumId="25" w15:restartNumberingAfterBreak="0">
    <w:nsid w:val="4F8A2537"/>
    <w:multiLevelType w:val="hybridMultilevel"/>
    <w:tmpl w:val="EAAE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D330F"/>
    <w:multiLevelType w:val="hybridMultilevel"/>
    <w:tmpl w:val="F7F2B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790A9F"/>
    <w:multiLevelType w:val="hybridMultilevel"/>
    <w:tmpl w:val="5B6EEE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BEB10EE"/>
    <w:multiLevelType w:val="multilevel"/>
    <w:tmpl w:val="8078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53D70"/>
    <w:multiLevelType w:val="hybridMultilevel"/>
    <w:tmpl w:val="825ED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D27D2D"/>
    <w:multiLevelType w:val="hybridMultilevel"/>
    <w:tmpl w:val="13F4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2213C"/>
    <w:multiLevelType w:val="hybridMultilevel"/>
    <w:tmpl w:val="7CCA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2EA86"/>
    <w:multiLevelType w:val="hybridMultilevel"/>
    <w:tmpl w:val="FF447CEA"/>
    <w:lvl w:ilvl="0" w:tplc="984C0A9C">
      <w:start w:val="1"/>
      <w:numFmt w:val="bullet"/>
      <w:lvlText w:val=""/>
      <w:lvlJc w:val="left"/>
      <w:pPr>
        <w:ind w:left="720" w:hanging="360"/>
      </w:pPr>
      <w:rPr>
        <w:rFonts w:ascii="Symbol" w:hAnsi="Symbol" w:hint="default"/>
      </w:rPr>
    </w:lvl>
    <w:lvl w:ilvl="1" w:tplc="7F381BBE">
      <w:start w:val="1"/>
      <w:numFmt w:val="bullet"/>
      <w:lvlText w:val="o"/>
      <w:lvlJc w:val="left"/>
      <w:pPr>
        <w:ind w:left="1440" w:hanging="360"/>
      </w:pPr>
      <w:rPr>
        <w:rFonts w:ascii="Courier New" w:hAnsi="Courier New" w:hint="default"/>
      </w:rPr>
    </w:lvl>
    <w:lvl w:ilvl="2" w:tplc="C65EB4EE">
      <w:start w:val="1"/>
      <w:numFmt w:val="bullet"/>
      <w:lvlText w:val=""/>
      <w:lvlJc w:val="left"/>
      <w:pPr>
        <w:ind w:left="2160" w:hanging="360"/>
      </w:pPr>
      <w:rPr>
        <w:rFonts w:ascii="Wingdings" w:hAnsi="Wingdings" w:hint="default"/>
      </w:rPr>
    </w:lvl>
    <w:lvl w:ilvl="3" w:tplc="96FAA414">
      <w:start w:val="1"/>
      <w:numFmt w:val="bullet"/>
      <w:lvlText w:val=""/>
      <w:lvlJc w:val="left"/>
      <w:pPr>
        <w:ind w:left="2880" w:hanging="360"/>
      </w:pPr>
      <w:rPr>
        <w:rFonts w:ascii="Symbol" w:hAnsi="Symbol" w:hint="default"/>
      </w:rPr>
    </w:lvl>
    <w:lvl w:ilvl="4" w:tplc="4516DD74">
      <w:start w:val="1"/>
      <w:numFmt w:val="bullet"/>
      <w:lvlText w:val="o"/>
      <w:lvlJc w:val="left"/>
      <w:pPr>
        <w:ind w:left="3600" w:hanging="360"/>
      </w:pPr>
      <w:rPr>
        <w:rFonts w:ascii="Courier New" w:hAnsi="Courier New" w:hint="default"/>
      </w:rPr>
    </w:lvl>
    <w:lvl w:ilvl="5" w:tplc="33F6B598">
      <w:start w:val="1"/>
      <w:numFmt w:val="bullet"/>
      <w:lvlText w:val=""/>
      <w:lvlJc w:val="left"/>
      <w:pPr>
        <w:ind w:left="4320" w:hanging="360"/>
      </w:pPr>
      <w:rPr>
        <w:rFonts w:ascii="Wingdings" w:hAnsi="Wingdings" w:hint="default"/>
      </w:rPr>
    </w:lvl>
    <w:lvl w:ilvl="6" w:tplc="047A22AA">
      <w:start w:val="1"/>
      <w:numFmt w:val="bullet"/>
      <w:lvlText w:val=""/>
      <w:lvlJc w:val="left"/>
      <w:pPr>
        <w:ind w:left="5040" w:hanging="360"/>
      </w:pPr>
      <w:rPr>
        <w:rFonts w:ascii="Symbol" w:hAnsi="Symbol" w:hint="default"/>
      </w:rPr>
    </w:lvl>
    <w:lvl w:ilvl="7" w:tplc="53DC9C24">
      <w:start w:val="1"/>
      <w:numFmt w:val="bullet"/>
      <w:lvlText w:val="o"/>
      <w:lvlJc w:val="left"/>
      <w:pPr>
        <w:ind w:left="5760" w:hanging="360"/>
      </w:pPr>
      <w:rPr>
        <w:rFonts w:ascii="Courier New" w:hAnsi="Courier New" w:hint="default"/>
      </w:rPr>
    </w:lvl>
    <w:lvl w:ilvl="8" w:tplc="9B941ABA">
      <w:start w:val="1"/>
      <w:numFmt w:val="bullet"/>
      <w:lvlText w:val=""/>
      <w:lvlJc w:val="left"/>
      <w:pPr>
        <w:ind w:left="6480" w:hanging="360"/>
      </w:pPr>
      <w:rPr>
        <w:rFonts w:ascii="Wingdings" w:hAnsi="Wingdings" w:hint="default"/>
      </w:rPr>
    </w:lvl>
  </w:abstractNum>
  <w:abstractNum w:abstractNumId="33" w15:restartNumberingAfterBreak="0">
    <w:nsid w:val="72A45BFE"/>
    <w:multiLevelType w:val="hybridMultilevel"/>
    <w:tmpl w:val="8E1E886E"/>
    <w:lvl w:ilvl="0" w:tplc="5134CC8C">
      <w:start w:val="1"/>
      <w:numFmt w:val="bullet"/>
      <w:pStyle w:val="ListBullet"/>
      <w:lvlText w:val=""/>
      <w:lvlJc w:val="left"/>
      <w:pPr>
        <w:ind w:left="1305" w:hanging="284"/>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020F1"/>
    <w:multiLevelType w:val="hybridMultilevel"/>
    <w:tmpl w:val="02AAB6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AE7D1C"/>
    <w:multiLevelType w:val="hybridMultilevel"/>
    <w:tmpl w:val="E86AC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22"/>
  </w:num>
  <w:num w:numId="3">
    <w:abstractNumId w:val="24"/>
  </w:num>
  <w:num w:numId="4">
    <w:abstractNumId w:val="33"/>
  </w:num>
  <w:num w:numId="5">
    <w:abstractNumId w:val="0"/>
  </w:num>
  <w:num w:numId="6">
    <w:abstractNumId w:val="8"/>
  </w:num>
  <w:num w:numId="7">
    <w:abstractNumId w:val="25"/>
  </w:num>
  <w:num w:numId="8">
    <w:abstractNumId w:val="12"/>
  </w:num>
  <w:num w:numId="9">
    <w:abstractNumId w:val="23"/>
  </w:num>
  <w:num w:numId="10">
    <w:abstractNumId w:val="4"/>
  </w:num>
  <w:num w:numId="11">
    <w:abstractNumId w:val="3"/>
  </w:num>
  <w:num w:numId="12">
    <w:abstractNumId w:val="16"/>
  </w:num>
  <w:num w:numId="13">
    <w:abstractNumId w:val="20"/>
  </w:num>
  <w:num w:numId="14">
    <w:abstractNumId w:val="34"/>
  </w:num>
  <w:num w:numId="15">
    <w:abstractNumId w:val="11"/>
  </w:num>
  <w:num w:numId="16">
    <w:abstractNumId w:val="17"/>
  </w:num>
  <w:num w:numId="17">
    <w:abstractNumId w:val="35"/>
  </w:num>
  <w:num w:numId="18">
    <w:abstractNumId w:val="10"/>
  </w:num>
  <w:num w:numId="19">
    <w:abstractNumId w:val="26"/>
  </w:num>
  <w:num w:numId="20">
    <w:abstractNumId w:val="29"/>
  </w:num>
  <w:num w:numId="21">
    <w:abstractNumId w:val="9"/>
  </w:num>
  <w:num w:numId="22">
    <w:abstractNumId w:val="28"/>
  </w:num>
  <w:num w:numId="23">
    <w:abstractNumId w:val="13"/>
  </w:num>
  <w:num w:numId="24">
    <w:abstractNumId w:val="19"/>
  </w:num>
  <w:num w:numId="25">
    <w:abstractNumId w:val="2"/>
  </w:num>
  <w:num w:numId="26">
    <w:abstractNumId w:val="21"/>
  </w:num>
  <w:num w:numId="27">
    <w:abstractNumId w:val="18"/>
  </w:num>
  <w:num w:numId="28">
    <w:abstractNumId w:val="6"/>
  </w:num>
  <w:num w:numId="29">
    <w:abstractNumId w:val="30"/>
  </w:num>
  <w:num w:numId="30">
    <w:abstractNumId w:val="14"/>
  </w:num>
  <w:num w:numId="31">
    <w:abstractNumId w:val="27"/>
  </w:num>
  <w:num w:numId="32">
    <w:abstractNumId w:val="5"/>
  </w:num>
  <w:num w:numId="33">
    <w:abstractNumId w:val="31"/>
  </w:num>
  <w:num w:numId="34">
    <w:abstractNumId w:val="7"/>
  </w:num>
  <w:num w:numId="35">
    <w:abstractNumId w:val="15"/>
  </w:num>
  <w:num w:numId="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84"/>
    <w:rsid w:val="00001008"/>
    <w:rsid w:val="00002169"/>
    <w:rsid w:val="0000315A"/>
    <w:rsid w:val="00004533"/>
    <w:rsid w:val="00004911"/>
    <w:rsid w:val="00005918"/>
    <w:rsid w:val="0001136C"/>
    <w:rsid w:val="000115BB"/>
    <w:rsid w:val="000157CE"/>
    <w:rsid w:val="00021DEE"/>
    <w:rsid w:val="00023207"/>
    <w:rsid w:val="00024E57"/>
    <w:rsid w:val="00033BB8"/>
    <w:rsid w:val="000445EA"/>
    <w:rsid w:val="00052140"/>
    <w:rsid w:val="00062FEB"/>
    <w:rsid w:val="00064764"/>
    <w:rsid w:val="00071A07"/>
    <w:rsid w:val="000873F7"/>
    <w:rsid w:val="00097686"/>
    <w:rsid w:val="00097F81"/>
    <w:rsid w:val="000A4D55"/>
    <w:rsid w:val="000A4E99"/>
    <w:rsid w:val="000B1437"/>
    <w:rsid w:val="000B4940"/>
    <w:rsid w:val="000C7AA5"/>
    <w:rsid w:val="000D2BC5"/>
    <w:rsid w:val="000D51AA"/>
    <w:rsid w:val="000D609B"/>
    <w:rsid w:val="000E3392"/>
    <w:rsid w:val="000F57D5"/>
    <w:rsid w:val="000F7C49"/>
    <w:rsid w:val="0010402B"/>
    <w:rsid w:val="001104DD"/>
    <w:rsid w:val="00111B85"/>
    <w:rsid w:val="00113272"/>
    <w:rsid w:val="00113680"/>
    <w:rsid w:val="00114AA1"/>
    <w:rsid w:val="0011502E"/>
    <w:rsid w:val="001164C2"/>
    <w:rsid w:val="0011711C"/>
    <w:rsid w:val="0012638C"/>
    <w:rsid w:val="0014083E"/>
    <w:rsid w:val="00140E51"/>
    <w:rsid w:val="0015080C"/>
    <w:rsid w:val="00155173"/>
    <w:rsid w:val="00165340"/>
    <w:rsid w:val="00165A8D"/>
    <w:rsid w:val="001705AE"/>
    <w:rsid w:val="00177ED1"/>
    <w:rsid w:val="00192A04"/>
    <w:rsid w:val="001957F3"/>
    <w:rsid w:val="00195A29"/>
    <w:rsid w:val="00195C97"/>
    <w:rsid w:val="001B187E"/>
    <w:rsid w:val="001C1E0E"/>
    <w:rsid w:val="001C47AF"/>
    <w:rsid w:val="001E7F15"/>
    <w:rsid w:val="001F000A"/>
    <w:rsid w:val="001F26F0"/>
    <w:rsid w:val="001F3F6A"/>
    <w:rsid w:val="00201650"/>
    <w:rsid w:val="00203428"/>
    <w:rsid w:val="00205260"/>
    <w:rsid w:val="002151A7"/>
    <w:rsid w:val="00222DB6"/>
    <w:rsid w:val="00285A96"/>
    <w:rsid w:val="0028738C"/>
    <w:rsid w:val="00292884"/>
    <w:rsid w:val="00295D8E"/>
    <w:rsid w:val="002968A5"/>
    <w:rsid w:val="002A2E49"/>
    <w:rsid w:val="002B52E9"/>
    <w:rsid w:val="002C0750"/>
    <w:rsid w:val="002D20B6"/>
    <w:rsid w:val="002E7884"/>
    <w:rsid w:val="002F25AA"/>
    <w:rsid w:val="00310F2A"/>
    <w:rsid w:val="003178A1"/>
    <w:rsid w:val="003229E6"/>
    <w:rsid w:val="00323ED9"/>
    <w:rsid w:val="00324A0C"/>
    <w:rsid w:val="0032671F"/>
    <w:rsid w:val="003272A8"/>
    <w:rsid w:val="00365F0C"/>
    <w:rsid w:val="00367A82"/>
    <w:rsid w:val="00372420"/>
    <w:rsid w:val="00376032"/>
    <w:rsid w:val="003811DA"/>
    <w:rsid w:val="00382C84"/>
    <w:rsid w:val="00391F9D"/>
    <w:rsid w:val="00392168"/>
    <w:rsid w:val="00397279"/>
    <w:rsid w:val="003A1E8B"/>
    <w:rsid w:val="003B15B7"/>
    <w:rsid w:val="003B3BF3"/>
    <w:rsid w:val="003B4AAA"/>
    <w:rsid w:val="003C6A76"/>
    <w:rsid w:val="003D420B"/>
    <w:rsid w:val="003E31E6"/>
    <w:rsid w:val="003E6944"/>
    <w:rsid w:val="003F4E12"/>
    <w:rsid w:val="004005C9"/>
    <w:rsid w:val="0040240F"/>
    <w:rsid w:val="00404540"/>
    <w:rsid w:val="004133D0"/>
    <w:rsid w:val="00420674"/>
    <w:rsid w:val="00422085"/>
    <w:rsid w:val="00433107"/>
    <w:rsid w:val="00441E21"/>
    <w:rsid w:val="00451E31"/>
    <w:rsid w:val="00453474"/>
    <w:rsid w:val="00456A63"/>
    <w:rsid w:val="0047057A"/>
    <w:rsid w:val="004730CC"/>
    <w:rsid w:val="00482453"/>
    <w:rsid w:val="00483991"/>
    <w:rsid w:val="00490D83"/>
    <w:rsid w:val="00491CCA"/>
    <w:rsid w:val="004A3925"/>
    <w:rsid w:val="004B27D5"/>
    <w:rsid w:val="004B55E9"/>
    <w:rsid w:val="004B5BC4"/>
    <w:rsid w:val="004B7C56"/>
    <w:rsid w:val="004C1216"/>
    <w:rsid w:val="004E5499"/>
    <w:rsid w:val="004E759E"/>
    <w:rsid w:val="00500E49"/>
    <w:rsid w:val="00504923"/>
    <w:rsid w:val="00512D05"/>
    <w:rsid w:val="005134FB"/>
    <w:rsid w:val="00515CA6"/>
    <w:rsid w:val="0052343A"/>
    <w:rsid w:val="005244B7"/>
    <w:rsid w:val="00534368"/>
    <w:rsid w:val="005527F2"/>
    <w:rsid w:val="00553EE4"/>
    <w:rsid w:val="00554544"/>
    <w:rsid w:val="00566FB9"/>
    <w:rsid w:val="00575D10"/>
    <w:rsid w:val="005774DC"/>
    <w:rsid w:val="00583EB7"/>
    <w:rsid w:val="005A0A9E"/>
    <w:rsid w:val="005A0AEE"/>
    <w:rsid w:val="005A2685"/>
    <w:rsid w:val="005B3C19"/>
    <w:rsid w:val="005B68CB"/>
    <w:rsid w:val="005B72E6"/>
    <w:rsid w:val="005D14BD"/>
    <w:rsid w:val="005D4E07"/>
    <w:rsid w:val="005D4FAE"/>
    <w:rsid w:val="005E5314"/>
    <w:rsid w:val="005E56FB"/>
    <w:rsid w:val="005F420B"/>
    <w:rsid w:val="005F78DB"/>
    <w:rsid w:val="0060203A"/>
    <w:rsid w:val="00604C7D"/>
    <w:rsid w:val="00620CBD"/>
    <w:rsid w:val="006274D9"/>
    <w:rsid w:val="00627C57"/>
    <w:rsid w:val="006329D2"/>
    <w:rsid w:val="006417ED"/>
    <w:rsid w:val="0065117C"/>
    <w:rsid w:val="006524F6"/>
    <w:rsid w:val="00664EFC"/>
    <w:rsid w:val="00675AF9"/>
    <w:rsid w:val="00676E32"/>
    <w:rsid w:val="00693C93"/>
    <w:rsid w:val="00697DC0"/>
    <w:rsid w:val="006A1B0D"/>
    <w:rsid w:val="006A2623"/>
    <w:rsid w:val="006A4887"/>
    <w:rsid w:val="006B7685"/>
    <w:rsid w:val="006C1918"/>
    <w:rsid w:val="006C516A"/>
    <w:rsid w:val="006C7354"/>
    <w:rsid w:val="006C7F51"/>
    <w:rsid w:val="006D3545"/>
    <w:rsid w:val="006E442F"/>
    <w:rsid w:val="00712537"/>
    <w:rsid w:val="00720109"/>
    <w:rsid w:val="007220FD"/>
    <w:rsid w:val="00727B7B"/>
    <w:rsid w:val="00735B83"/>
    <w:rsid w:val="00735EF0"/>
    <w:rsid w:val="0073605F"/>
    <w:rsid w:val="00744D5C"/>
    <w:rsid w:val="00745627"/>
    <w:rsid w:val="00746152"/>
    <w:rsid w:val="00746391"/>
    <w:rsid w:val="00754BA9"/>
    <w:rsid w:val="00780B7D"/>
    <w:rsid w:val="007867B5"/>
    <w:rsid w:val="00790219"/>
    <w:rsid w:val="007909E5"/>
    <w:rsid w:val="00795A8E"/>
    <w:rsid w:val="00796C19"/>
    <w:rsid w:val="00796F14"/>
    <w:rsid w:val="007A5117"/>
    <w:rsid w:val="007A52EE"/>
    <w:rsid w:val="007A531C"/>
    <w:rsid w:val="007B76B3"/>
    <w:rsid w:val="007C627C"/>
    <w:rsid w:val="007D52C6"/>
    <w:rsid w:val="007D6BA1"/>
    <w:rsid w:val="007E31A3"/>
    <w:rsid w:val="007F02BE"/>
    <w:rsid w:val="007F0AB2"/>
    <w:rsid w:val="007F6BF1"/>
    <w:rsid w:val="00801D1F"/>
    <w:rsid w:val="00802A34"/>
    <w:rsid w:val="00803CCB"/>
    <w:rsid w:val="008112E3"/>
    <w:rsid w:val="0081244B"/>
    <w:rsid w:val="00820D4C"/>
    <w:rsid w:val="00821ADD"/>
    <w:rsid w:val="00822261"/>
    <w:rsid w:val="00824E7C"/>
    <w:rsid w:val="008268E1"/>
    <w:rsid w:val="008442B0"/>
    <w:rsid w:val="00851B1F"/>
    <w:rsid w:val="00867DE4"/>
    <w:rsid w:val="008915C7"/>
    <w:rsid w:val="0089171A"/>
    <w:rsid w:val="008B5EC9"/>
    <w:rsid w:val="008C12F5"/>
    <w:rsid w:val="008C1AD6"/>
    <w:rsid w:val="008E0E3B"/>
    <w:rsid w:val="008E7EBA"/>
    <w:rsid w:val="008F3BC6"/>
    <w:rsid w:val="008F4EC4"/>
    <w:rsid w:val="008F66D3"/>
    <w:rsid w:val="008F7390"/>
    <w:rsid w:val="00915C5F"/>
    <w:rsid w:val="0092544B"/>
    <w:rsid w:val="00925ACA"/>
    <w:rsid w:val="00930D68"/>
    <w:rsid w:val="00931580"/>
    <w:rsid w:val="009328A2"/>
    <w:rsid w:val="00934E09"/>
    <w:rsid w:val="009354AF"/>
    <w:rsid w:val="00936D33"/>
    <w:rsid w:val="00936D5A"/>
    <w:rsid w:val="00956ED8"/>
    <w:rsid w:val="00960CAA"/>
    <w:rsid w:val="00966E0A"/>
    <w:rsid w:val="00980D6C"/>
    <w:rsid w:val="009918EF"/>
    <w:rsid w:val="00996DD7"/>
    <w:rsid w:val="009A4637"/>
    <w:rsid w:val="009B28EA"/>
    <w:rsid w:val="009B373F"/>
    <w:rsid w:val="009C4926"/>
    <w:rsid w:val="009D2104"/>
    <w:rsid w:val="009D2681"/>
    <w:rsid w:val="009E7FFD"/>
    <w:rsid w:val="009F501F"/>
    <w:rsid w:val="00A05428"/>
    <w:rsid w:val="00A06779"/>
    <w:rsid w:val="00A14F09"/>
    <w:rsid w:val="00A338EE"/>
    <w:rsid w:val="00A43647"/>
    <w:rsid w:val="00A4427A"/>
    <w:rsid w:val="00A46CC5"/>
    <w:rsid w:val="00A529D5"/>
    <w:rsid w:val="00A71D0B"/>
    <w:rsid w:val="00A769FD"/>
    <w:rsid w:val="00A80662"/>
    <w:rsid w:val="00A87922"/>
    <w:rsid w:val="00A90CCD"/>
    <w:rsid w:val="00A92184"/>
    <w:rsid w:val="00AA3497"/>
    <w:rsid w:val="00AA386D"/>
    <w:rsid w:val="00AA55EB"/>
    <w:rsid w:val="00AB2D3B"/>
    <w:rsid w:val="00AB3982"/>
    <w:rsid w:val="00AB7098"/>
    <w:rsid w:val="00AC2FF6"/>
    <w:rsid w:val="00AC409E"/>
    <w:rsid w:val="00AC422C"/>
    <w:rsid w:val="00AD1BD6"/>
    <w:rsid w:val="00AE0E83"/>
    <w:rsid w:val="00AE409E"/>
    <w:rsid w:val="00AF1FA5"/>
    <w:rsid w:val="00B10B69"/>
    <w:rsid w:val="00B17333"/>
    <w:rsid w:val="00B269ED"/>
    <w:rsid w:val="00B3344B"/>
    <w:rsid w:val="00B42102"/>
    <w:rsid w:val="00B4313C"/>
    <w:rsid w:val="00B4512C"/>
    <w:rsid w:val="00B46FFE"/>
    <w:rsid w:val="00B472C7"/>
    <w:rsid w:val="00B64E0E"/>
    <w:rsid w:val="00B70681"/>
    <w:rsid w:val="00B7157C"/>
    <w:rsid w:val="00B82558"/>
    <w:rsid w:val="00BB407D"/>
    <w:rsid w:val="00BB6C47"/>
    <w:rsid w:val="00BB798A"/>
    <w:rsid w:val="00BD5A48"/>
    <w:rsid w:val="00BD7B5D"/>
    <w:rsid w:val="00BE2DC9"/>
    <w:rsid w:val="00BE651D"/>
    <w:rsid w:val="00C02CEA"/>
    <w:rsid w:val="00C02FA1"/>
    <w:rsid w:val="00C118AD"/>
    <w:rsid w:val="00C1279C"/>
    <w:rsid w:val="00C226E4"/>
    <w:rsid w:val="00C23C39"/>
    <w:rsid w:val="00C251BD"/>
    <w:rsid w:val="00C26D7F"/>
    <w:rsid w:val="00C4235D"/>
    <w:rsid w:val="00C52436"/>
    <w:rsid w:val="00C52498"/>
    <w:rsid w:val="00C560FD"/>
    <w:rsid w:val="00C60A44"/>
    <w:rsid w:val="00C64604"/>
    <w:rsid w:val="00C651A8"/>
    <w:rsid w:val="00C71F48"/>
    <w:rsid w:val="00C72FD3"/>
    <w:rsid w:val="00C75FD2"/>
    <w:rsid w:val="00C802BD"/>
    <w:rsid w:val="00C8613F"/>
    <w:rsid w:val="00C87A7C"/>
    <w:rsid w:val="00C90603"/>
    <w:rsid w:val="00CA1A7D"/>
    <w:rsid w:val="00CB1496"/>
    <w:rsid w:val="00CC1A67"/>
    <w:rsid w:val="00CD7130"/>
    <w:rsid w:val="00CE32AC"/>
    <w:rsid w:val="00CF212C"/>
    <w:rsid w:val="00D03231"/>
    <w:rsid w:val="00D17868"/>
    <w:rsid w:val="00D20141"/>
    <w:rsid w:val="00D21FE6"/>
    <w:rsid w:val="00D30B33"/>
    <w:rsid w:val="00D328ED"/>
    <w:rsid w:val="00D33BEF"/>
    <w:rsid w:val="00D451A9"/>
    <w:rsid w:val="00D6273A"/>
    <w:rsid w:val="00D66B06"/>
    <w:rsid w:val="00D82073"/>
    <w:rsid w:val="00D83F2A"/>
    <w:rsid w:val="00D84686"/>
    <w:rsid w:val="00DB65A4"/>
    <w:rsid w:val="00DC2209"/>
    <w:rsid w:val="00DC30D1"/>
    <w:rsid w:val="00DD6631"/>
    <w:rsid w:val="00DE19A1"/>
    <w:rsid w:val="00DE3372"/>
    <w:rsid w:val="00DE690C"/>
    <w:rsid w:val="00DF7EEA"/>
    <w:rsid w:val="00E0687C"/>
    <w:rsid w:val="00E151A3"/>
    <w:rsid w:val="00E209AA"/>
    <w:rsid w:val="00E31117"/>
    <w:rsid w:val="00E416D7"/>
    <w:rsid w:val="00E429BA"/>
    <w:rsid w:val="00E430C5"/>
    <w:rsid w:val="00E441B9"/>
    <w:rsid w:val="00E45991"/>
    <w:rsid w:val="00E51D9B"/>
    <w:rsid w:val="00E6268D"/>
    <w:rsid w:val="00E62BF1"/>
    <w:rsid w:val="00E74FD7"/>
    <w:rsid w:val="00E75958"/>
    <w:rsid w:val="00E863A9"/>
    <w:rsid w:val="00E8742C"/>
    <w:rsid w:val="00E908FA"/>
    <w:rsid w:val="00E9771A"/>
    <w:rsid w:val="00EA266D"/>
    <w:rsid w:val="00EB091B"/>
    <w:rsid w:val="00EB6168"/>
    <w:rsid w:val="00EC5686"/>
    <w:rsid w:val="00EC58C8"/>
    <w:rsid w:val="00EC6E44"/>
    <w:rsid w:val="00EE202A"/>
    <w:rsid w:val="00EE3466"/>
    <w:rsid w:val="00F07550"/>
    <w:rsid w:val="00F103E2"/>
    <w:rsid w:val="00F14C52"/>
    <w:rsid w:val="00F21720"/>
    <w:rsid w:val="00F220B9"/>
    <w:rsid w:val="00F22999"/>
    <w:rsid w:val="00F22BE6"/>
    <w:rsid w:val="00F25750"/>
    <w:rsid w:val="00F2734E"/>
    <w:rsid w:val="00F27BC5"/>
    <w:rsid w:val="00F30532"/>
    <w:rsid w:val="00F35A70"/>
    <w:rsid w:val="00F3622A"/>
    <w:rsid w:val="00F41924"/>
    <w:rsid w:val="00F445ED"/>
    <w:rsid w:val="00F5032F"/>
    <w:rsid w:val="00F51D95"/>
    <w:rsid w:val="00F52834"/>
    <w:rsid w:val="00F63E94"/>
    <w:rsid w:val="00F643EA"/>
    <w:rsid w:val="00F64F15"/>
    <w:rsid w:val="00F73F39"/>
    <w:rsid w:val="00F95ED3"/>
    <w:rsid w:val="00F969C9"/>
    <w:rsid w:val="00F96C3E"/>
    <w:rsid w:val="00FA03D3"/>
    <w:rsid w:val="00FA140B"/>
    <w:rsid w:val="00FB003F"/>
    <w:rsid w:val="00FB3636"/>
    <w:rsid w:val="00FB36F0"/>
    <w:rsid w:val="00FB524E"/>
    <w:rsid w:val="00FB66D0"/>
    <w:rsid w:val="00FC1BB1"/>
    <w:rsid w:val="00FE0074"/>
    <w:rsid w:val="00FE3228"/>
    <w:rsid w:val="00FE575B"/>
    <w:rsid w:val="00FF1B33"/>
    <w:rsid w:val="00FF2F21"/>
    <w:rsid w:val="0566076C"/>
    <w:rsid w:val="07AFDF84"/>
    <w:rsid w:val="3E0974BD"/>
    <w:rsid w:val="505CBA5C"/>
    <w:rsid w:val="5D701B62"/>
    <w:rsid w:val="7D886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7872D3"/>
  <w15:docId w15:val="{F66B1436-7EBF-4849-8BBE-EE7EEBD5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33"/>
    <w:pPr>
      <w:spacing w:before="100" w:after="100"/>
    </w:pPr>
    <w:rPr>
      <w:color w:val="000000"/>
      <w:sz w:val="28"/>
    </w:rPr>
  </w:style>
  <w:style w:type="paragraph" w:styleId="Heading1">
    <w:name w:val="heading 1"/>
    <w:basedOn w:val="Normal"/>
    <w:next w:val="Normal"/>
    <w:link w:val="Heading1Char"/>
    <w:uiPriority w:val="1"/>
    <w:rsid w:val="00BB6C47"/>
    <w:pPr>
      <w:pageBreakBefore/>
      <w:spacing w:before="480" w:after="360"/>
      <w:outlineLvl w:val="0"/>
    </w:pPr>
    <w:rPr>
      <w:bCs/>
      <w:color w:val="5590CC"/>
      <w:sz w:val="36"/>
      <w:szCs w:val="28"/>
    </w:rPr>
  </w:style>
  <w:style w:type="paragraph" w:styleId="Heading2">
    <w:name w:val="heading 2"/>
    <w:basedOn w:val="Normal"/>
    <w:next w:val="Normal"/>
    <w:link w:val="Heading2Char"/>
    <w:uiPriority w:val="1"/>
    <w:rsid w:val="00930D68"/>
    <w:pPr>
      <w:keepNext/>
      <w:keepLines/>
      <w:spacing w:before="200"/>
      <w:outlineLvl w:val="1"/>
    </w:pPr>
    <w:rPr>
      <w:bCs/>
      <w:color w:val="5590CC"/>
      <w:sz w:val="24"/>
      <w:szCs w:val="26"/>
    </w:rPr>
  </w:style>
  <w:style w:type="paragraph" w:styleId="Heading3">
    <w:name w:val="heading 3"/>
    <w:basedOn w:val="Normal"/>
    <w:next w:val="Normal"/>
    <w:link w:val="Heading3Char"/>
    <w:uiPriority w:val="1"/>
    <w:unhideWhenUsed/>
    <w:rsid w:val="00930D68"/>
    <w:pPr>
      <w:keepNext/>
      <w:keepLines/>
      <w:spacing w:before="200" w:after="0"/>
      <w:outlineLvl w:val="2"/>
    </w:pPr>
    <w:rPr>
      <w:bCs/>
      <w:color w:val="5590CC"/>
    </w:rPr>
  </w:style>
  <w:style w:type="paragraph" w:styleId="Heading4">
    <w:name w:val="heading 4"/>
    <w:basedOn w:val="Normal"/>
    <w:next w:val="Normal"/>
    <w:link w:val="Heading4Char"/>
    <w:uiPriority w:val="1"/>
    <w:semiHidden/>
    <w:unhideWhenUsed/>
    <w:rsid w:val="00930D68"/>
    <w:pPr>
      <w:keepNext/>
      <w:keepLines/>
      <w:spacing w:before="200" w:after="0"/>
      <w:outlineLvl w:val="3"/>
    </w:pPr>
    <w:rPr>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B6C47"/>
    <w:rPr>
      <w:bCs/>
      <w:color w:val="5590CC"/>
      <w:sz w:val="36"/>
      <w:szCs w:val="28"/>
    </w:rPr>
  </w:style>
  <w:style w:type="character" w:customStyle="1" w:styleId="Heading2Char">
    <w:name w:val="Heading 2 Char"/>
    <w:link w:val="Heading2"/>
    <w:uiPriority w:val="1"/>
    <w:rsid w:val="00930D68"/>
    <w:rPr>
      <w:bCs/>
      <w:color w:val="5590CC"/>
      <w:sz w:val="24"/>
      <w:szCs w:val="26"/>
    </w:rPr>
  </w:style>
  <w:style w:type="character" w:customStyle="1" w:styleId="Heading3Char">
    <w:name w:val="Heading 3 Char"/>
    <w:link w:val="Heading3"/>
    <w:uiPriority w:val="1"/>
    <w:rsid w:val="00930D68"/>
    <w:rPr>
      <w:bCs/>
      <w:color w:val="5590CC"/>
    </w:rPr>
  </w:style>
  <w:style w:type="character" w:customStyle="1" w:styleId="Heading4Char">
    <w:name w:val="Heading 4 Char"/>
    <w:link w:val="Heading4"/>
    <w:uiPriority w:val="1"/>
    <w:semiHidden/>
    <w:rsid w:val="00930D68"/>
    <w:rPr>
      <w:rFonts w:ascii="Calibri" w:eastAsia="MS PGothic" w:hAnsi="Calibri" w:cs="Times New Roman"/>
      <w:b/>
      <w:bCs/>
      <w:i/>
      <w:iCs/>
      <w:color w:val="5590CC"/>
    </w:rPr>
  </w:style>
  <w:style w:type="paragraph" w:styleId="Header">
    <w:name w:val="header"/>
    <w:basedOn w:val="Normal"/>
    <w:link w:val="HeaderChar"/>
    <w:uiPriority w:val="99"/>
    <w:unhideWhenUsed/>
    <w:rsid w:val="00583EB7"/>
    <w:pPr>
      <w:tabs>
        <w:tab w:val="center" w:pos="4320"/>
        <w:tab w:val="right" w:pos="8640"/>
      </w:tabs>
      <w:spacing w:after="0"/>
      <w:jc w:val="center"/>
    </w:pPr>
  </w:style>
  <w:style w:type="character" w:customStyle="1" w:styleId="HeaderChar">
    <w:name w:val="Header Char"/>
    <w:link w:val="Header"/>
    <w:uiPriority w:val="99"/>
    <w:rsid w:val="00583EB7"/>
    <w:rPr>
      <w:rFonts w:ascii="Arial" w:hAnsi="Arial"/>
      <w:color w:val="000000"/>
    </w:rPr>
  </w:style>
  <w:style w:type="paragraph" w:styleId="Footer">
    <w:name w:val="footer"/>
    <w:basedOn w:val="Normal"/>
    <w:link w:val="FooterChar"/>
    <w:uiPriority w:val="99"/>
    <w:unhideWhenUsed/>
    <w:rsid w:val="00583EB7"/>
    <w:pPr>
      <w:tabs>
        <w:tab w:val="center" w:pos="4320"/>
        <w:tab w:val="right" w:pos="8640"/>
      </w:tabs>
      <w:jc w:val="center"/>
    </w:pPr>
  </w:style>
  <w:style w:type="character" w:customStyle="1" w:styleId="FooterChar">
    <w:name w:val="Footer Char"/>
    <w:link w:val="Footer"/>
    <w:uiPriority w:val="99"/>
    <w:rsid w:val="00583EB7"/>
    <w:rPr>
      <w:rFonts w:ascii="Arial" w:hAnsi="Arial"/>
      <w:color w:val="000000"/>
    </w:rPr>
  </w:style>
  <w:style w:type="character" w:styleId="PlaceholderText">
    <w:name w:val="Placeholder Text"/>
    <w:uiPriority w:val="99"/>
    <w:semiHidden/>
    <w:rsid w:val="00B82558"/>
    <w:rPr>
      <w:color w:val="808080"/>
    </w:rPr>
  </w:style>
  <w:style w:type="paragraph" w:styleId="Date">
    <w:name w:val="Date"/>
    <w:basedOn w:val="Normal"/>
    <w:next w:val="Normal"/>
    <w:link w:val="DateChar"/>
    <w:uiPriority w:val="1"/>
    <w:qFormat/>
    <w:rsid w:val="00583EB7"/>
    <w:pPr>
      <w:spacing w:before="720" w:after="240"/>
      <w:jc w:val="right"/>
    </w:pPr>
  </w:style>
  <w:style w:type="character" w:customStyle="1" w:styleId="DateChar">
    <w:name w:val="Date Char"/>
    <w:link w:val="Date"/>
    <w:uiPriority w:val="1"/>
    <w:rsid w:val="00583EB7"/>
    <w:rPr>
      <w:rFonts w:ascii="Arial" w:hAnsi="Arial"/>
      <w:color w:val="000000"/>
    </w:rPr>
  </w:style>
  <w:style w:type="paragraph" w:styleId="BalloonText">
    <w:name w:val="Balloon Text"/>
    <w:basedOn w:val="Normal"/>
    <w:link w:val="BalloonTextChar"/>
    <w:uiPriority w:val="99"/>
    <w:semiHidden/>
    <w:unhideWhenUsed/>
    <w:rsid w:val="0040240F"/>
    <w:pPr>
      <w:spacing w:after="0"/>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
    <w:unhideWhenUsed/>
    <w:qFormat/>
    <w:rsid w:val="00441E21"/>
    <w:pPr>
      <w:numPr>
        <w:numId w:val="5"/>
      </w:numPr>
      <w:ind w:right="1134"/>
      <w:contextualSpacing/>
    </w:pPr>
  </w:style>
  <w:style w:type="paragraph" w:styleId="ListBullet">
    <w:name w:val="List Bullet"/>
    <w:basedOn w:val="Normal"/>
    <w:uiPriority w:val="1"/>
    <w:qFormat/>
    <w:rsid w:val="00441E21"/>
    <w:pPr>
      <w:numPr>
        <w:numId w:val="4"/>
      </w:numPr>
      <w:spacing w:before="200"/>
      <w:ind w:right="1134"/>
      <w:contextualSpacing/>
    </w:pPr>
    <w:rPr>
      <w:szCs w:val="22"/>
    </w:rPr>
  </w:style>
  <w:style w:type="paragraph" w:customStyle="1" w:styleId="Recipient">
    <w:name w:val="Recipient"/>
    <w:basedOn w:val="Normal"/>
    <w:uiPriority w:val="1"/>
    <w:rsid w:val="00FB3636"/>
    <w:pPr>
      <w:spacing w:after="0"/>
    </w:pPr>
  </w:style>
  <w:style w:type="paragraph" w:styleId="Salutation">
    <w:name w:val="Salutation"/>
    <w:basedOn w:val="Normal"/>
    <w:next w:val="Normal"/>
    <w:link w:val="SalutationChar"/>
    <w:uiPriority w:val="1"/>
    <w:unhideWhenUsed/>
    <w:qFormat/>
    <w:rsid w:val="00583EB7"/>
    <w:pPr>
      <w:spacing w:before="480"/>
    </w:pPr>
  </w:style>
  <w:style w:type="character" w:customStyle="1" w:styleId="SalutationChar">
    <w:name w:val="Salutation Char"/>
    <w:link w:val="Salutation"/>
    <w:uiPriority w:val="1"/>
    <w:rsid w:val="00583EB7"/>
    <w:rPr>
      <w:rFonts w:ascii="Arial" w:hAnsi="Arial"/>
      <w:color w:val="000000"/>
    </w:rPr>
  </w:style>
  <w:style w:type="paragraph" w:styleId="Signature">
    <w:name w:val="Signature"/>
    <w:basedOn w:val="Normal"/>
    <w:link w:val="SignatureChar"/>
    <w:uiPriority w:val="1"/>
    <w:unhideWhenUsed/>
    <w:qFormat/>
    <w:rsid w:val="00583EB7"/>
    <w:pPr>
      <w:spacing w:before="720" w:after="0"/>
    </w:pPr>
  </w:style>
  <w:style w:type="character" w:customStyle="1" w:styleId="SignatureChar">
    <w:name w:val="Signature Char"/>
    <w:link w:val="Signature"/>
    <w:uiPriority w:val="1"/>
    <w:rsid w:val="00583EB7"/>
    <w:rPr>
      <w:rFonts w:ascii="Arial" w:hAnsi="Arial"/>
      <w:color w:val="000000"/>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link w:val="BodyText"/>
    <w:semiHidden/>
    <w:rsid w:val="008E7EBA"/>
    <w:rPr>
      <w:color w:val="000000"/>
    </w:rPr>
  </w:style>
  <w:style w:type="paragraph" w:styleId="TOC1">
    <w:name w:val="toc 1"/>
    <w:basedOn w:val="Normal"/>
    <w:next w:val="Normal"/>
    <w:autoRedefine/>
    <w:uiPriority w:val="39"/>
    <w:semiHidden/>
    <w:unhideWhenUsed/>
    <w:rsid w:val="00392168"/>
    <w:pPr>
      <w:spacing w:before="120" w:after="0"/>
    </w:pPr>
    <w:rPr>
      <w:rFonts w:ascii="Cambria" w:hAnsi="Cambria"/>
      <w:b/>
      <w:sz w:val="24"/>
      <w:szCs w:val="24"/>
    </w:rPr>
  </w:style>
  <w:style w:type="paragraph" w:styleId="TOC2">
    <w:name w:val="toc 2"/>
    <w:basedOn w:val="Normal"/>
    <w:next w:val="Normal"/>
    <w:autoRedefine/>
    <w:uiPriority w:val="39"/>
    <w:semiHidden/>
    <w:unhideWhenUsed/>
    <w:rsid w:val="00392168"/>
    <w:pPr>
      <w:spacing w:after="0"/>
      <w:ind w:left="200"/>
    </w:pPr>
    <w:rPr>
      <w:rFonts w:ascii="Cambria" w:hAnsi="Cambria"/>
      <w:b/>
      <w:sz w:val="22"/>
      <w:szCs w:val="22"/>
    </w:rPr>
  </w:style>
  <w:style w:type="paragraph" w:styleId="TOC3">
    <w:name w:val="toc 3"/>
    <w:basedOn w:val="Normal"/>
    <w:next w:val="Normal"/>
    <w:autoRedefine/>
    <w:uiPriority w:val="39"/>
    <w:semiHidden/>
    <w:unhideWhenUsed/>
    <w:rsid w:val="00392168"/>
    <w:pPr>
      <w:spacing w:after="0"/>
      <w:ind w:left="400"/>
    </w:pPr>
    <w:rPr>
      <w:rFonts w:ascii="Cambria" w:hAnsi="Cambria"/>
      <w:sz w:val="22"/>
      <w:szCs w:val="22"/>
    </w:rPr>
  </w:style>
  <w:style w:type="paragraph" w:styleId="TOC4">
    <w:name w:val="toc 4"/>
    <w:basedOn w:val="Normal"/>
    <w:next w:val="Normal"/>
    <w:autoRedefine/>
    <w:uiPriority w:val="39"/>
    <w:semiHidden/>
    <w:unhideWhenUsed/>
    <w:rsid w:val="00392168"/>
    <w:pPr>
      <w:spacing w:after="0"/>
      <w:ind w:left="600"/>
    </w:pPr>
    <w:rPr>
      <w:rFonts w:ascii="Cambria" w:hAnsi="Cambria"/>
    </w:rPr>
  </w:style>
  <w:style w:type="paragraph" w:styleId="TOC5">
    <w:name w:val="toc 5"/>
    <w:basedOn w:val="Normal"/>
    <w:next w:val="Normal"/>
    <w:autoRedefine/>
    <w:uiPriority w:val="39"/>
    <w:semiHidden/>
    <w:unhideWhenUsed/>
    <w:rsid w:val="00392168"/>
    <w:pPr>
      <w:spacing w:after="0"/>
      <w:ind w:left="800"/>
    </w:pPr>
    <w:rPr>
      <w:rFonts w:ascii="Cambria" w:hAnsi="Cambria"/>
    </w:rPr>
  </w:style>
  <w:style w:type="paragraph" w:styleId="TOC6">
    <w:name w:val="toc 6"/>
    <w:basedOn w:val="Normal"/>
    <w:next w:val="Normal"/>
    <w:autoRedefine/>
    <w:uiPriority w:val="39"/>
    <w:semiHidden/>
    <w:unhideWhenUsed/>
    <w:rsid w:val="00392168"/>
    <w:pPr>
      <w:spacing w:after="0"/>
      <w:ind w:left="1000"/>
    </w:pPr>
    <w:rPr>
      <w:rFonts w:ascii="Cambria" w:hAnsi="Cambria"/>
    </w:rPr>
  </w:style>
  <w:style w:type="paragraph" w:styleId="TOC7">
    <w:name w:val="toc 7"/>
    <w:basedOn w:val="Normal"/>
    <w:next w:val="Normal"/>
    <w:autoRedefine/>
    <w:uiPriority w:val="39"/>
    <w:semiHidden/>
    <w:unhideWhenUsed/>
    <w:rsid w:val="00392168"/>
    <w:pPr>
      <w:spacing w:after="0"/>
      <w:ind w:left="1200"/>
    </w:pPr>
    <w:rPr>
      <w:rFonts w:ascii="Cambria" w:hAnsi="Cambria"/>
    </w:rPr>
  </w:style>
  <w:style w:type="paragraph" w:styleId="TOC8">
    <w:name w:val="toc 8"/>
    <w:basedOn w:val="Normal"/>
    <w:next w:val="Normal"/>
    <w:autoRedefine/>
    <w:uiPriority w:val="39"/>
    <w:semiHidden/>
    <w:unhideWhenUsed/>
    <w:rsid w:val="00392168"/>
    <w:pPr>
      <w:spacing w:after="0"/>
      <w:ind w:left="1400"/>
    </w:pPr>
    <w:rPr>
      <w:rFonts w:ascii="Cambria" w:hAnsi="Cambria"/>
    </w:rPr>
  </w:style>
  <w:style w:type="paragraph" w:styleId="TOC9">
    <w:name w:val="toc 9"/>
    <w:basedOn w:val="Normal"/>
    <w:next w:val="Normal"/>
    <w:autoRedefine/>
    <w:uiPriority w:val="39"/>
    <w:semiHidden/>
    <w:unhideWhenUsed/>
    <w:rsid w:val="00392168"/>
    <w:pPr>
      <w:spacing w:after="0"/>
      <w:ind w:left="1600"/>
    </w:pPr>
    <w:rPr>
      <w:rFonts w:ascii="Cambria" w:hAnsi="Cambria"/>
    </w:rPr>
  </w:style>
  <w:style w:type="paragraph" w:customStyle="1" w:styleId="Page">
    <w:name w:val="Page"/>
    <w:basedOn w:val="Normal"/>
    <w:next w:val="Normal"/>
    <w:rsid w:val="00583EB7"/>
    <w:pPr>
      <w:spacing w:before="567" w:after="0"/>
      <w:jc w:val="right"/>
    </w:pPr>
    <w:rPr>
      <w:sz w:val="18"/>
    </w:rPr>
  </w:style>
  <w:style w:type="paragraph" w:styleId="Subtitle">
    <w:name w:val="Subtitle"/>
    <w:basedOn w:val="Normal"/>
    <w:next w:val="Normal"/>
    <w:link w:val="SubtitleChar"/>
    <w:rsid w:val="00DC2209"/>
    <w:pPr>
      <w:spacing w:after="60"/>
      <w:jc w:val="center"/>
      <w:outlineLvl w:val="1"/>
    </w:pPr>
    <w:rPr>
      <w:rFonts w:eastAsia="MS Gothic"/>
      <w:sz w:val="24"/>
      <w:szCs w:val="24"/>
    </w:rPr>
  </w:style>
  <w:style w:type="character" w:customStyle="1" w:styleId="SubtitleChar">
    <w:name w:val="Subtitle Char"/>
    <w:link w:val="Subtitle"/>
    <w:rsid w:val="00DC2209"/>
    <w:rPr>
      <w:rFonts w:ascii="Calibri" w:eastAsia="MS Gothic" w:hAnsi="Calibri" w:cs="Times New Roman"/>
      <w:color w:val="000000"/>
      <w:sz w:val="24"/>
      <w:szCs w:val="24"/>
    </w:rPr>
  </w:style>
  <w:style w:type="paragraph" w:styleId="Title">
    <w:name w:val="Title"/>
    <w:basedOn w:val="Normal"/>
    <w:next w:val="Normal"/>
    <w:link w:val="TitleChar"/>
    <w:uiPriority w:val="1"/>
    <w:rsid w:val="00DC2209"/>
    <w:pPr>
      <w:spacing w:before="240" w:after="60"/>
      <w:jc w:val="center"/>
      <w:outlineLvl w:val="0"/>
    </w:pPr>
    <w:rPr>
      <w:rFonts w:eastAsia="MS Gothic"/>
      <w:b/>
      <w:bCs/>
      <w:kern w:val="28"/>
      <w:sz w:val="32"/>
      <w:szCs w:val="32"/>
    </w:rPr>
  </w:style>
  <w:style w:type="character" w:customStyle="1" w:styleId="TitleChar">
    <w:name w:val="Title Char"/>
    <w:link w:val="Title"/>
    <w:uiPriority w:val="1"/>
    <w:rsid w:val="00DC2209"/>
    <w:rPr>
      <w:rFonts w:ascii="Calibri" w:eastAsia="MS Gothic" w:hAnsi="Calibri" w:cs="Times New Roman"/>
      <w:b/>
      <w:bCs/>
      <w:color w:val="000000"/>
      <w:kern w:val="28"/>
      <w:sz w:val="32"/>
      <w:szCs w:val="32"/>
    </w:rPr>
  </w:style>
  <w:style w:type="paragraph" w:styleId="NoSpacing">
    <w:name w:val="No Spacing"/>
    <w:link w:val="NoSpacingChar"/>
    <w:uiPriority w:val="1"/>
    <w:qFormat/>
    <w:rsid w:val="00DC2209"/>
    <w:pPr>
      <w:ind w:left="851" w:right="851"/>
    </w:pPr>
    <w:rPr>
      <w:rFonts w:ascii="Arial" w:hAnsi="Arial"/>
      <w:color w:val="000000"/>
    </w:rPr>
  </w:style>
  <w:style w:type="character" w:styleId="Hyperlink">
    <w:name w:val="Hyperlink"/>
    <w:basedOn w:val="DefaultParagraphFont"/>
    <w:uiPriority w:val="99"/>
    <w:unhideWhenUsed/>
    <w:rsid w:val="00E45991"/>
    <w:rPr>
      <w:color w:val="0000FF" w:themeColor="hyperlink"/>
      <w:u w:val="single"/>
    </w:rPr>
  </w:style>
  <w:style w:type="paragraph" w:styleId="NormalWeb">
    <w:name w:val="Normal (Web)"/>
    <w:basedOn w:val="Normal"/>
    <w:uiPriority w:val="99"/>
    <w:unhideWhenUsed/>
    <w:rsid w:val="00E441B9"/>
    <w:pPr>
      <w:spacing w:beforeAutospacing="1" w:afterAutospacing="1"/>
    </w:pPr>
    <w:rPr>
      <w:rFonts w:ascii="Times New Roman" w:eastAsia="Times New Roman" w:hAnsi="Times New Roman"/>
      <w:color w:val="auto"/>
      <w:sz w:val="24"/>
      <w:szCs w:val="24"/>
      <w:lang w:eastAsia="en-GB"/>
    </w:rPr>
  </w:style>
  <w:style w:type="table" w:styleId="GridTable5Dark-Accent1">
    <w:name w:val="Grid Table 5 Dark Accent 1"/>
    <w:basedOn w:val="TableNormal"/>
    <w:uiPriority w:val="50"/>
    <w:rsid w:val="00E441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FE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FE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FE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FE1" w:themeFill="accent1"/>
      </w:tcPr>
    </w:tblStylePr>
    <w:tblStylePr w:type="band1Vert">
      <w:tblPr/>
      <w:tcPr>
        <w:shd w:val="clear" w:color="auto" w:fill="C6E5F3" w:themeFill="accent1" w:themeFillTint="66"/>
      </w:tcPr>
    </w:tblStylePr>
    <w:tblStylePr w:type="band1Horz">
      <w:tblPr/>
      <w:tcPr>
        <w:shd w:val="clear" w:color="auto" w:fill="C6E5F3" w:themeFill="accent1" w:themeFillTint="66"/>
      </w:tcPr>
    </w:tblStylePr>
  </w:style>
  <w:style w:type="paragraph" w:customStyle="1" w:styleId="Style1">
    <w:name w:val="Style1"/>
    <w:basedOn w:val="NoSpacing"/>
    <w:link w:val="Style1Char"/>
    <w:autoRedefine/>
    <w:qFormat/>
    <w:rsid w:val="00C226E4"/>
    <w:pPr>
      <w:widowControl w:val="0"/>
      <w:pBdr>
        <w:top w:val="nil"/>
        <w:left w:val="nil"/>
        <w:bottom w:val="nil"/>
        <w:right w:val="nil"/>
        <w:between w:val="nil"/>
      </w:pBdr>
      <w:spacing w:before="100" w:after="100"/>
      <w:ind w:left="0" w:right="-2"/>
    </w:pPr>
    <w:rPr>
      <w:rFonts w:ascii="Calibri" w:hAnsi="Calibri"/>
      <w:color w:val="71BFE1" w:themeColor="accent1"/>
      <w:sz w:val="48"/>
      <w:szCs w:val="48"/>
    </w:rPr>
  </w:style>
  <w:style w:type="character" w:customStyle="1" w:styleId="Style1Char">
    <w:name w:val="Style1 Char"/>
    <w:basedOn w:val="DefaultParagraphFont"/>
    <w:link w:val="Style1"/>
    <w:rsid w:val="00C226E4"/>
    <w:rPr>
      <w:color w:val="71BFE1" w:themeColor="accent1"/>
      <w:sz w:val="48"/>
      <w:szCs w:val="48"/>
    </w:rPr>
  </w:style>
  <w:style w:type="paragraph" w:customStyle="1" w:styleId="paragraph">
    <w:name w:val="paragraph"/>
    <w:basedOn w:val="Normal"/>
    <w:rsid w:val="00D30B33"/>
    <w:pPr>
      <w:spacing w:beforeAutospacing="1" w:afterAutospacing="1"/>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D30B33"/>
  </w:style>
  <w:style w:type="character" w:customStyle="1" w:styleId="eop">
    <w:name w:val="eop"/>
    <w:basedOn w:val="DefaultParagraphFont"/>
    <w:rsid w:val="00D30B33"/>
  </w:style>
  <w:style w:type="paragraph" w:styleId="ListParagraph">
    <w:name w:val="List Paragraph"/>
    <w:basedOn w:val="Normal"/>
    <w:uiPriority w:val="1"/>
    <w:qFormat/>
    <w:rsid w:val="003D420B"/>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NoSpacingChar">
    <w:name w:val="No Spacing Char"/>
    <w:basedOn w:val="DefaultParagraphFont"/>
    <w:link w:val="NoSpacing"/>
    <w:uiPriority w:val="1"/>
    <w:rsid w:val="00801D1F"/>
    <w:rPr>
      <w:rFonts w:ascii="Arial" w:hAnsi="Arial"/>
      <w:color w:val="000000"/>
    </w:rPr>
  </w:style>
  <w:style w:type="table" w:customStyle="1" w:styleId="Style2">
    <w:name w:val="Style2"/>
    <w:basedOn w:val="TableNormal"/>
    <w:uiPriority w:val="99"/>
    <w:rsid w:val="00795A8E"/>
    <w:tblPr>
      <w:tblStyleRowBandSize w:val="1"/>
      <w:tblBorders>
        <w:top w:val="single" w:sz="4" w:space="0" w:color="ABADB0" w:themeColor="accent6"/>
        <w:left w:val="single" w:sz="4" w:space="0" w:color="ABADB0" w:themeColor="accent6"/>
        <w:bottom w:val="single" w:sz="4" w:space="0" w:color="ABADB0" w:themeColor="accent6"/>
        <w:right w:val="single" w:sz="4" w:space="0" w:color="ABADB0" w:themeColor="accent6"/>
        <w:insideH w:val="single" w:sz="4" w:space="0" w:color="ABADB0" w:themeColor="accent6"/>
        <w:insideV w:val="single" w:sz="4" w:space="0" w:color="ABADB0" w:themeColor="accent6"/>
      </w:tblBorders>
    </w:tblPr>
    <w:tblStylePr w:type="firstRow">
      <w:rPr>
        <w:rFonts w:asciiTheme="minorHAnsi" w:hAnsiTheme="minorHAnsi"/>
        <w:b/>
        <w:sz w:val="28"/>
      </w:rPr>
      <w:tblPr/>
      <w:tcPr>
        <w:shd w:val="clear" w:color="auto" w:fill="C6E5F3" w:themeFill="accent1" w:themeFillTint="66"/>
      </w:tcPr>
    </w:tblStylePr>
    <w:tblStylePr w:type="lastRow">
      <w:rPr>
        <w:b/>
      </w:rPr>
    </w:tblStylePr>
    <w:tblStylePr w:type="band1Horz">
      <w:rPr>
        <w:rFonts w:ascii="Calibri" w:hAnsi="Calibri"/>
        <w:b w:val="0"/>
        <w:sz w:val="28"/>
      </w:rPr>
      <w:tblPr/>
      <w:tcPr>
        <w:shd w:val="clear" w:color="auto" w:fill="FFFFFF" w:themeFill="background1"/>
      </w:tcPr>
    </w:tblStylePr>
    <w:tblStylePr w:type="band2Horz">
      <w:rPr>
        <w:rFonts w:asciiTheme="minorHAnsi" w:hAnsiTheme="minorHAnsi"/>
        <w:b/>
        <w:sz w:val="28"/>
      </w:rPr>
      <w:tblPr/>
      <w:tcPr>
        <w:shd w:val="clear" w:color="auto" w:fill="C6E5F3" w:themeFill="accent1" w:themeFillTint="66"/>
      </w:tcPr>
    </w:tblStylePr>
  </w:style>
  <w:style w:type="table" w:styleId="GridTable4-Accent1">
    <w:name w:val="Grid Table 4 Accent 1"/>
    <w:basedOn w:val="TableNormal"/>
    <w:uiPriority w:val="49"/>
    <w:rsid w:val="00A769FD"/>
    <w:tblPr>
      <w:tblStyleRowBandSize w:val="1"/>
      <w:tblStyleColBandSize w:val="1"/>
      <w:tblBorders>
        <w:top w:val="single" w:sz="4" w:space="0" w:color="A9D8ED" w:themeColor="accent1" w:themeTint="99"/>
        <w:left w:val="single" w:sz="4" w:space="0" w:color="A9D8ED" w:themeColor="accent1" w:themeTint="99"/>
        <w:bottom w:val="single" w:sz="4" w:space="0" w:color="A9D8ED" w:themeColor="accent1" w:themeTint="99"/>
        <w:right w:val="single" w:sz="4" w:space="0" w:color="A9D8ED" w:themeColor="accent1" w:themeTint="99"/>
        <w:insideH w:val="single" w:sz="4" w:space="0" w:color="A9D8ED" w:themeColor="accent1" w:themeTint="99"/>
        <w:insideV w:val="single" w:sz="4" w:space="0" w:color="A9D8ED" w:themeColor="accent1" w:themeTint="99"/>
      </w:tblBorders>
    </w:tblPr>
    <w:tblStylePr w:type="firstRow">
      <w:rPr>
        <w:b/>
        <w:bCs/>
        <w:color w:val="FFFFFF" w:themeColor="background1"/>
      </w:rPr>
      <w:tblPr/>
      <w:tcPr>
        <w:tcBorders>
          <w:top w:val="single" w:sz="4" w:space="0" w:color="71BFE1" w:themeColor="accent1"/>
          <w:left w:val="single" w:sz="4" w:space="0" w:color="71BFE1" w:themeColor="accent1"/>
          <w:bottom w:val="single" w:sz="4" w:space="0" w:color="71BFE1" w:themeColor="accent1"/>
          <w:right w:val="single" w:sz="4" w:space="0" w:color="71BFE1" w:themeColor="accent1"/>
          <w:insideH w:val="nil"/>
          <w:insideV w:val="nil"/>
        </w:tcBorders>
        <w:shd w:val="clear" w:color="auto" w:fill="71BFE1" w:themeFill="accent1"/>
      </w:tcPr>
    </w:tblStylePr>
    <w:tblStylePr w:type="lastRow">
      <w:rPr>
        <w:b/>
        <w:bCs/>
      </w:rPr>
      <w:tblPr/>
      <w:tcPr>
        <w:tcBorders>
          <w:top w:val="double" w:sz="4" w:space="0" w:color="71BFE1" w:themeColor="accent1"/>
        </w:tcBorders>
      </w:tcPr>
    </w:tblStylePr>
    <w:tblStylePr w:type="firstCol">
      <w:rPr>
        <w:b/>
        <w:bCs/>
      </w:rPr>
    </w:tblStylePr>
    <w:tblStylePr w:type="lastCol">
      <w:rPr>
        <w:b/>
        <w:bCs/>
      </w:rPr>
    </w:tblStylePr>
    <w:tblStylePr w:type="band1Vert">
      <w:tblPr/>
      <w:tcPr>
        <w:shd w:val="clear" w:color="auto" w:fill="E2F2F9" w:themeFill="accent1" w:themeFillTint="33"/>
      </w:tcPr>
    </w:tblStylePr>
    <w:tblStylePr w:type="band1Horz">
      <w:tblPr/>
      <w:tcPr>
        <w:shd w:val="clear" w:color="auto" w:fill="E2F2F9" w:themeFill="accent1" w:themeFillTint="33"/>
      </w:tcPr>
    </w:tblStylePr>
  </w:style>
  <w:style w:type="paragraph" w:styleId="BodyText2">
    <w:name w:val="Body Text 2"/>
    <w:basedOn w:val="Normal"/>
    <w:link w:val="BodyText2Char"/>
    <w:uiPriority w:val="99"/>
    <w:semiHidden/>
    <w:unhideWhenUsed/>
    <w:rsid w:val="00500E49"/>
    <w:pPr>
      <w:spacing w:after="120" w:line="480" w:lineRule="auto"/>
    </w:pPr>
  </w:style>
  <w:style w:type="character" w:customStyle="1" w:styleId="BodyText2Char">
    <w:name w:val="Body Text 2 Char"/>
    <w:basedOn w:val="DefaultParagraphFont"/>
    <w:link w:val="BodyText2"/>
    <w:uiPriority w:val="99"/>
    <w:semiHidden/>
    <w:rsid w:val="00500E49"/>
    <w:rPr>
      <w:color w:val="000000"/>
      <w:sz w:val="28"/>
    </w:rPr>
  </w:style>
  <w:style w:type="paragraph" w:customStyle="1" w:styleId="Default">
    <w:name w:val="Default"/>
    <w:rsid w:val="00A06779"/>
    <w:pPr>
      <w:autoSpaceDE w:val="0"/>
      <w:autoSpaceDN w:val="0"/>
      <w:adjustRightInd w:val="0"/>
    </w:pPr>
    <w:rPr>
      <w:rFonts w:ascii="Tahoma" w:eastAsia="Times New Roman" w:hAnsi="Tahoma" w:cs="Tahoma"/>
      <w:color w:val="000000"/>
      <w:sz w:val="24"/>
      <w:szCs w:val="24"/>
      <w:lang w:eastAsia="en-GB"/>
    </w:rPr>
  </w:style>
  <w:style w:type="paragraph" w:customStyle="1" w:styleId="TableText">
    <w:name w:val="Table Text"/>
    <w:rsid w:val="00C651A8"/>
    <w:rPr>
      <w:rFonts w:ascii="Arial" w:eastAsia="Times New Roman" w:hAnsi="Arial"/>
      <w:snapToGrid w:val="0"/>
      <w:color w:val="000000"/>
      <w:sz w:val="24"/>
    </w:rPr>
  </w:style>
  <w:style w:type="character" w:styleId="UnresolvedMention">
    <w:name w:val="Unresolved Mention"/>
    <w:basedOn w:val="DefaultParagraphFont"/>
    <w:uiPriority w:val="99"/>
    <w:semiHidden/>
    <w:unhideWhenUsed/>
    <w:rsid w:val="000D2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591428337">
      <w:bodyDiv w:val="1"/>
      <w:marLeft w:val="0"/>
      <w:marRight w:val="0"/>
      <w:marTop w:val="0"/>
      <w:marBottom w:val="0"/>
      <w:divBdr>
        <w:top w:val="none" w:sz="0" w:space="0" w:color="auto"/>
        <w:left w:val="none" w:sz="0" w:space="0" w:color="auto"/>
        <w:bottom w:val="none" w:sz="0" w:space="0" w:color="auto"/>
        <w:right w:val="none" w:sz="0" w:space="0" w:color="auto"/>
      </w:divBdr>
    </w:div>
    <w:div w:id="1040282730">
      <w:bodyDiv w:val="1"/>
      <w:marLeft w:val="0"/>
      <w:marRight w:val="0"/>
      <w:marTop w:val="0"/>
      <w:marBottom w:val="0"/>
      <w:divBdr>
        <w:top w:val="none" w:sz="0" w:space="0" w:color="auto"/>
        <w:left w:val="none" w:sz="0" w:space="0" w:color="auto"/>
        <w:bottom w:val="none" w:sz="0" w:space="0" w:color="auto"/>
        <w:right w:val="none" w:sz="0" w:space="0" w:color="auto"/>
      </w:divBdr>
      <w:divsChild>
        <w:div w:id="2049450642">
          <w:marLeft w:val="0"/>
          <w:marRight w:val="0"/>
          <w:marTop w:val="0"/>
          <w:marBottom w:val="0"/>
          <w:divBdr>
            <w:top w:val="none" w:sz="0" w:space="0" w:color="auto"/>
            <w:left w:val="none" w:sz="0" w:space="0" w:color="auto"/>
            <w:bottom w:val="none" w:sz="0" w:space="0" w:color="auto"/>
            <w:right w:val="none" w:sz="0" w:space="0" w:color="auto"/>
          </w:divBdr>
        </w:div>
        <w:div w:id="1121723804">
          <w:marLeft w:val="0"/>
          <w:marRight w:val="0"/>
          <w:marTop w:val="0"/>
          <w:marBottom w:val="0"/>
          <w:divBdr>
            <w:top w:val="none" w:sz="0" w:space="0" w:color="auto"/>
            <w:left w:val="none" w:sz="0" w:space="0" w:color="auto"/>
            <w:bottom w:val="none" w:sz="0" w:space="0" w:color="auto"/>
            <w:right w:val="none" w:sz="0" w:space="0" w:color="auto"/>
          </w:divBdr>
        </w:div>
        <w:div w:id="1875077623">
          <w:marLeft w:val="0"/>
          <w:marRight w:val="0"/>
          <w:marTop w:val="0"/>
          <w:marBottom w:val="0"/>
          <w:divBdr>
            <w:top w:val="none" w:sz="0" w:space="0" w:color="auto"/>
            <w:left w:val="none" w:sz="0" w:space="0" w:color="auto"/>
            <w:bottom w:val="none" w:sz="0" w:space="0" w:color="auto"/>
            <w:right w:val="none" w:sz="0" w:space="0" w:color="auto"/>
          </w:divBdr>
        </w:div>
        <w:div w:id="1150487460">
          <w:marLeft w:val="0"/>
          <w:marRight w:val="0"/>
          <w:marTop w:val="0"/>
          <w:marBottom w:val="0"/>
          <w:divBdr>
            <w:top w:val="none" w:sz="0" w:space="0" w:color="auto"/>
            <w:left w:val="none" w:sz="0" w:space="0" w:color="auto"/>
            <w:bottom w:val="none" w:sz="0" w:space="0" w:color="auto"/>
            <w:right w:val="none" w:sz="0" w:space="0" w:color="auto"/>
          </w:divBdr>
        </w:div>
        <w:div w:id="664430511">
          <w:marLeft w:val="0"/>
          <w:marRight w:val="0"/>
          <w:marTop w:val="0"/>
          <w:marBottom w:val="0"/>
          <w:divBdr>
            <w:top w:val="none" w:sz="0" w:space="0" w:color="auto"/>
            <w:left w:val="none" w:sz="0" w:space="0" w:color="auto"/>
            <w:bottom w:val="none" w:sz="0" w:space="0" w:color="auto"/>
            <w:right w:val="none" w:sz="0" w:space="0" w:color="auto"/>
          </w:divBdr>
        </w:div>
      </w:divsChild>
    </w:div>
    <w:div w:id="1197934998">
      <w:bodyDiv w:val="1"/>
      <w:marLeft w:val="0"/>
      <w:marRight w:val="0"/>
      <w:marTop w:val="0"/>
      <w:marBottom w:val="0"/>
      <w:divBdr>
        <w:top w:val="none" w:sz="0" w:space="0" w:color="auto"/>
        <w:left w:val="none" w:sz="0" w:space="0" w:color="auto"/>
        <w:bottom w:val="none" w:sz="0" w:space="0" w:color="auto"/>
        <w:right w:val="none" w:sz="0" w:space="0" w:color="auto"/>
      </w:divBdr>
      <w:divsChild>
        <w:div w:id="2039307721">
          <w:marLeft w:val="0"/>
          <w:marRight w:val="0"/>
          <w:marTop w:val="0"/>
          <w:marBottom w:val="0"/>
          <w:divBdr>
            <w:top w:val="none" w:sz="0" w:space="0" w:color="auto"/>
            <w:left w:val="none" w:sz="0" w:space="0" w:color="auto"/>
            <w:bottom w:val="none" w:sz="0" w:space="0" w:color="auto"/>
            <w:right w:val="none" w:sz="0" w:space="0" w:color="auto"/>
          </w:divBdr>
        </w:div>
        <w:div w:id="249237674">
          <w:marLeft w:val="0"/>
          <w:marRight w:val="0"/>
          <w:marTop w:val="0"/>
          <w:marBottom w:val="0"/>
          <w:divBdr>
            <w:top w:val="none" w:sz="0" w:space="0" w:color="auto"/>
            <w:left w:val="none" w:sz="0" w:space="0" w:color="auto"/>
            <w:bottom w:val="none" w:sz="0" w:space="0" w:color="auto"/>
            <w:right w:val="none" w:sz="0" w:space="0" w:color="auto"/>
          </w:divBdr>
        </w:div>
        <w:div w:id="1145972837">
          <w:marLeft w:val="0"/>
          <w:marRight w:val="0"/>
          <w:marTop w:val="0"/>
          <w:marBottom w:val="0"/>
          <w:divBdr>
            <w:top w:val="none" w:sz="0" w:space="0" w:color="auto"/>
            <w:left w:val="none" w:sz="0" w:space="0" w:color="auto"/>
            <w:bottom w:val="none" w:sz="0" w:space="0" w:color="auto"/>
            <w:right w:val="none" w:sz="0" w:space="0" w:color="auto"/>
          </w:divBdr>
        </w:div>
        <w:div w:id="1186093570">
          <w:marLeft w:val="0"/>
          <w:marRight w:val="0"/>
          <w:marTop w:val="0"/>
          <w:marBottom w:val="0"/>
          <w:divBdr>
            <w:top w:val="none" w:sz="0" w:space="0" w:color="auto"/>
            <w:left w:val="none" w:sz="0" w:space="0" w:color="auto"/>
            <w:bottom w:val="none" w:sz="0" w:space="0" w:color="auto"/>
            <w:right w:val="none" w:sz="0" w:space="0" w:color="auto"/>
          </w:divBdr>
        </w:div>
        <w:div w:id="327708371">
          <w:marLeft w:val="0"/>
          <w:marRight w:val="0"/>
          <w:marTop w:val="0"/>
          <w:marBottom w:val="0"/>
          <w:divBdr>
            <w:top w:val="none" w:sz="0" w:space="0" w:color="auto"/>
            <w:left w:val="none" w:sz="0" w:space="0" w:color="auto"/>
            <w:bottom w:val="none" w:sz="0" w:space="0" w:color="auto"/>
            <w:right w:val="none" w:sz="0" w:space="0" w:color="auto"/>
          </w:divBdr>
        </w:div>
        <w:div w:id="1262299266">
          <w:marLeft w:val="0"/>
          <w:marRight w:val="0"/>
          <w:marTop w:val="0"/>
          <w:marBottom w:val="0"/>
          <w:divBdr>
            <w:top w:val="none" w:sz="0" w:space="0" w:color="auto"/>
            <w:left w:val="none" w:sz="0" w:space="0" w:color="auto"/>
            <w:bottom w:val="none" w:sz="0" w:space="0" w:color="auto"/>
            <w:right w:val="none" w:sz="0" w:space="0" w:color="auto"/>
          </w:divBdr>
        </w:div>
        <w:div w:id="295070973">
          <w:marLeft w:val="0"/>
          <w:marRight w:val="0"/>
          <w:marTop w:val="0"/>
          <w:marBottom w:val="0"/>
          <w:divBdr>
            <w:top w:val="none" w:sz="0" w:space="0" w:color="auto"/>
            <w:left w:val="none" w:sz="0" w:space="0" w:color="auto"/>
            <w:bottom w:val="none" w:sz="0" w:space="0" w:color="auto"/>
            <w:right w:val="none" w:sz="0" w:space="0" w:color="auto"/>
          </w:divBdr>
        </w:div>
        <w:div w:id="1145849771">
          <w:marLeft w:val="0"/>
          <w:marRight w:val="0"/>
          <w:marTop w:val="0"/>
          <w:marBottom w:val="0"/>
          <w:divBdr>
            <w:top w:val="none" w:sz="0" w:space="0" w:color="auto"/>
            <w:left w:val="none" w:sz="0" w:space="0" w:color="auto"/>
            <w:bottom w:val="none" w:sz="0" w:space="0" w:color="auto"/>
            <w:right w:val="none" w:sz="0" w:space="0" w:color="auto"/>
          </w:divBdr>
        </w:div>
        <w:div w:id="131023785">
          <w:marLeft w:val="0"/>
          <w:marRight w:val="0"/>
          <w:marTop w:val="0"/>
          <w:marBottom w:val="0"/>
          <w:divBdr>
            <w:top w:val="none" w:sz="0" w:space="0" w:color="auto"/>
            <w:left w:val="none" w:sz="0" w:space="0" w:color="auto"/>
            <w:bottom w:val="none" w:sz="0" w:space="0" w:color="auto"/>
            <w:right w:val="none" w:sz="0" w:space="0" w:color="auto"/>
          </w:divBdr>
        </w:div>
        <w:div w:id="1453092185">
          <w:marLeft w:val="0"/>
          <w:marRight w:val="0"/>
          <w:marTop w:val="0"/>
          <w:marBottom w:val="0"/>
          <w:divBdr>
            <w:top w:val="none" w:sz="0" w:space="0" w:color="auto"/>
            <w:left w:val="none" w:sz="0" w:space="0" w:color="auto"/>
            <w:bottom w:val="none" w:sz="0" w:space="0" w:color="auto"/>
            <w:right w:val="none" w:sz="0" w:space="0" w:color="auto"/>
          </w:divBdr>
        </w:div>
        <w:div w:id="265428454">
          <w:marLeft w:val="0"/>
          <w:marRight w:val="0"/>
          <w:marTop w:val="0"/>
          <w:marBottom w:val="0"/>
          <w:divBdr>
            <w:top w:val="none" w:sz="0" w:space="0" w:color="auto"/>
            <w:left w:val="none" w:sz="0" w:space="0" w:color="auto"/>
            <w:bottom w:val="none" w:sz="0" w:space="0" w:color="auto"/>
            <w:right w:val="none" w:sz="0" w:space="0" w:color="auto"/>
          </w:divBdr>
        </w:div>
        <w:div w:id="201285025">
          <w:marLeft w:val="0"/>
          <w:marRight w:val="0"/>
          <w:marTop w:val="0"/>
          <w:marBottom w:val="0"/>
          <w:divBdr>
            <w:top w:val="none" w:sz="0" w:space="0" w:color="auto"/>
            <w:left w:val="none" w:sz="0" w:space="0" w:color="auto"/>
            <w:bottom w:val="none" w:sz="0" w:space="0" w:color="auto"/>
            <w:right w:val="none" w:sz="0" w:space="0" w:color="auto"/>
          </w:divBdr>
        </w:div>
        <w:div w:id="226066215">
          <w:marLeft w:val="0"/>
          <w:marRight w:val="0"/>
          <w:marTop w:val="0"/>
          <w:marBottom w:val="0"/>
          <w:divBdr>
            <w:top w:val="none" w:sz="0" w:space="0" w:color="auto"/>
            <w:left w:val="none" w:sz="0" w:space="0" w:color="auto"/>
            <w:bottom w:val="none" w:sz="0" w:space="0" w:color="auto"/>
            <w:right w:val="none" w:sz="0" w:space="0" w:color="auto"/>
          </w:divBdr>
        </w:div>
        <w:div w:id="839390949">
          <w:marLeft w:val="0"/>
          <w:marRight w:val="0"/>
          <w:marTop w:val="0"/>
          <w:marBottom w:val="0"/>
          <w:divBdr>
            <w:top w:val="none" w:sz="0" w:space="0" w:color="auto"/>
            <w:left w:val="none" w:sz="0" w:space="0" w:color="auto"/>
            <w:bottom w:val="none" w:sz="0" w:space="0" w:color="auto"/>
            <w:right w:val="none" w:sz="0" w:space="0" w:color="auto"/>
          </w:divBdr>
        </w:div>
        <w:div w:id="1627857837">
          <w:marLeft w:val="0"/>
          <w:marRight w:val="0"/>
          <w:marTop w:val="0"/>
          <w:marBottom w:val="0"/>
          <w:divBdr>
            <w:top w:val="none" w:sz="0" w:space="0" w:color="auto"/>
            <w:left w:val="none" w:sz="0" w:space="0" w:color="auto"/>
            <w:bottom w:val="none" w:sz="0" w:space="0" w:color="auto"/>
            <w:right w:val="none" w:sz="0" w:space="0" w:color="auto"/>
          </w:divBdr>
        </w:div>
        <w:div w:id="748113528">
          <w:marLeft w:val="0"/>
          <w:marRight w:val="0"/>
          <w:marTop w:val="0"/>
          <w:marBottom w:val="0"/>
          <w:divBdr>
            <w:top w:val="none" w:sz="0" w:space="0" w:color="auto"/>
            <w:left w:val="none" w:sz="0" w:space="0" w:color="auto"/>
            <w:bottom w:val="none" w:sz="0" w:space="0" w:color="auto"/>
            <w:right w:val="none" w:sz="0" w:space="0" w:color="auto"/>
          </w:divBdr>
        </w:div>
        <w:div w:id="1959608393">
          <w:marLeft w:val="0"/>
          <w:marRight w:val="0"/>
          <w:marTop w:val="0"/>
          <w:marBottom w:val="0"/>
          <w:divBdr>
            <w:top w:val="none" w:sz="0" w:space="0" w:color="auto"/>
            <w:left w:val="none" w:sz="0" w:space="0" w:color="auto"/>
            <w:bottom w:val="none" w:sz="0" w:space="0" w:color="auto"/>
            <w:right w:val="none" w:sz="0" w:space="0" w:color="auto"/>
          </w:divBdr>
        </w:div>
        <w:div w:id="1323196389">
          <w:marLeft w:val="0"/>
          <w:marRight w:val="0"/>
          <w:marTop w:val="0"/>
          <w:marBottom w:val="0"/>
          <w:divBdr>
            <w:top w:val="none" w:sz="0" w:space="0" w:color="auto"/>
            <w:left w:val="none" w:sz="0" w:space="0" w:color="auto"/>
            <w:bottom w:val="none" w:sz="0" w:space="0" w:color="auto"/>
            <w:right w:val="none" w:sz="0" w:space="0" w:color="auto"/>
          </w:divBdr>
        </w:div>
        <w:div w:id="2010676576">
          <w:marLeft w:val="0"/>
          <w:marRight w:val="0"/>
          <w:marTop w:val="0"/>
          <w:marBottom w:val="0"/>
          <w:divBdr>
            <w:top w:val="none" w:sz="0" w:space="0" w:color="auto"/>
            <w:left w:val="none" w:sz="0" w:space="0" w:color="auto"/>
            <w:bottom w:val="none" w:sz="0" w:space="0" w:color="auto"/>
            <w:right w:val="none" w:sz="0" w:space="0" w:color="auto"/>
          </w:divBdr>
        </w:div>
        <w:div w:id="25524652">
          <w:marLeft w:val="0"/>
          <w:marRight w:val="0"/>
          <w:marTop w:val="0"/>
          <w:marBottom w:val="0"/>
          <w:divBdr>
            <w:top w:val="none" w:sz="0" w:space="0" w:color="auto"/>
            <w:left w:val="none" w:sz="0" w:space="0" w:color="auto"/>
            <w:bottom w:val="none" w:sz="0" w:space="0" w:color="auto"/>
            <w:right w:val="none" w:sz="0" w:space="0" w:color="auto"/>
          </w:divBdr>
        </w:div>
        <w:div w:id="1881939980">
          <w:marLeft w:val="0"/>
          <w:marRight w:val="0"/>
          <w:marTop w:val="0"/>
          <w:marBottom w:val="0"/>
          <w:divBdr>
            <w:top w:val="none" w:sz="0" w:space="0" w:color="auto"/>
            <w:left w:val="none" w:sz="0" w:space="0" w:color="auto"/>
            <w:bottom w:val="none" w:sz="0" w:space="0" w:color="auto"/>
            <w:right w:val="none" w:sz="0" w:space="0" w:color="auto"/>
          </w:divBdr>
        </w:div>
        <w:div w:id="15422889">
          <w:marLeft w:val="0"/>
          <w:marRight w:val="0"/>
          <w:marTop w:val="0"/>
          <w:marBottom w:val="0"/>
          <w:divBdr>
            <w:top w:val="none" w:sz="0" w:space="0" w:color="auto"/>
            <w:left w:val="none" w:sz="0" w:space="0" w:color="auto"/>
            <w:bottom w:val="none" w:sz="0" w:space="0" w:color="auto"/>
            <w:right w:val="none" w:sz="0" w:space="0" w:color="auto"/>
          </w:divBdr>
        </w:div>
        <w:div w:id="1378777670">
          <w:marLeft w:val="0"/>
          <w:marRight w:val="0"/>
          <w:marTop w:val="0"/>
          <w:marBottom w:val="0"/>
          <w:divBdr>
            <w:top w:val="none" w:sz="0" w:space="0" w:color="auto"/>
            <w:left w:val="none" w:sz="0" w:space="0" w:color="auto"/>
            <w:bottom w:val="none" w:sz="0" w:space="0" w:color="auto"/>
            <w:right w:val="none" w:sz="0" w:space="0" w:color="auto"/>
          </w:divBdr>
        </w:div>
        <w:div w:id="1804619453">
          <w:marLeft w:val="0"/>
          <w:marRight w:val="0"/>
          <w:marTop w:val="0"/>
          <w:marBottom w:val="0"/>
          <w:divBdr>
            <w:top w:val="none" w:sz="0" w:space="0" w:color="auto"/>
            <w:left w:val="none" w:sz="0" w:space="0" w:color="auto"/>
            <w:bottom w:val="none" w:sz="0" w:space="0" w:color="auto"/>
            <w:right w:val="none" w:sz="0" w:space="0" w:color="auto"/>
          </w:divBdr>
        </w:div>
        <w:div w:id="1451824415">
          <w:marLeft w:val="0"/>
          <w:marRight w:val="0"/>
          <w:marTop w:val="0"/>
          <w:marBottom w:val="0"/>
          <w:divBdr>
            <w:top w:val="none" w:sz="0" w:space="0" w:color="auto"/>
            <w:left w:val="none" w:sz="0" w:space="0" w:color="auto"/>
            <w:bottom w:val="none" w:sz="0" w:space="0" w:color="auto"/>
            <w:right w:val="none" w:sz="0" w:space="0" w:color="auto"/>
          </w:divBdr>
        </w:div>
        <w:div w:id="1110317046">
          <w:marLeft w:val="0"/>
          <w:marRight w:val="0"/>
          <w:marTop w:val="0"/>
          <w:marBottom w:val="0"/>
          <w:divBdr>
            <w:top w:val="none" w:sz="0" w:space="0" w:color="auto"/>
            <w:left w:val="none" w:sz="0" w:space="0" w:color="auto"/>
            <w:bottom w:val="none" w:sz="0" w:space="0" w:color="auto"/>
            <w:right w:val="none" w:sz="0" w:space="0" w:color="auto"/>
          </w:divBdr>
        </w:div>
      </w:divsChild>
    </w:div>
    <w:div w:id="1814834212">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 w:id="2077588465">
      <w:bodyDiv w:val="1"/>
      <w:marLeft w:val="0"/>
      <w:marRight w:val="0"/>
      <w:marTop w:val="0"/>
      <w:marBottom w:val="0"/>
      <w:divBdr>
        <w:top w:val="none" w:sz="0" w:space="0" w:color="auto"/>
        <w:left w:val="none" w:sz="0" w:space="0" w:color="auto"/>
        <w:bottom w:val="none" w:sz="0" w:space="0" w:color="auto"/>
        <w:right w:val="none" w:sz="0" w:space="0" w:color="auto"/>
      </w:divBdr>
    </w:div>
    <w:div w:id="2090687322">
      <w:bodyDiv w:val="1"/>
      <w:marLeft w:val="0"/>
      <w:marRight w:val="0"/>
      <w:marTop w:val="0"/>
      <w:marBottom w:val="0"/>
      <w:divBdr>
        <w:top w:val="none" w:sz="0" w:space="0" w:color="auto"/>
        <w:left w:val="none" w:sz="0" w:space="0" w:color="auto"/>
        <w:bottom w:val="none" w:sz="0" w:space="0" w:color="auto"/>
        <w:right w:val="none" w:sz="0" w:space="0" w:color="auto"/>
      </w:divBdr>
      <w:divsChild>
        <w:div w:id="38365629">
          <w:marLeft w:val="0"/>
          <w:marRight w:val="0"/>
          <w:marTop w:val="0"/>
          <w:marBottom w:val="0"/>
          <w:divBdr>
            <w:top w:val="none" w:sz="0" w:space="0" w:color="auto"/>
            <w:left w:val="none" w:sz="0" w:space="0" w:color="auto"/>
            <w:bottom w:val="none" w:sz="0" w:space="0" w:color="auto"/>
            <w:right w:val="none" w:sz="0" w:space="0" w:color="auto"/>
          </w:divBdr>
        </w:div>
        <w:div w:id="271741503">
          <w:marLeft w:val="0"/>
          <w:marRight w:val="0"/>
          <w:marTop w:val="0"/>
          <w:marBottom w:val="0"/>
          <w:divBdr>
            <w:top w:val="none" w:sz="0" w:space="0" w:color="auto"/>
            <w:left w:val="none" w:sz="0" w:space="0" w:color="auto"/>
            <w:bottom w:val="none" w:sz="0" w:space="0" w:color="auto"/>
            <w:right w:val="none" w:sz="0" w:space="0" w:color="auto"/>
          </w:divBdr>
        </w:div>
        <w:div w:id="1954433322">
          <w:marLeft w:val="0"/>
          <w:marRight w:val="0"/>
          <w:marTop w:val="0"/>
          <w:marBottom w:val="0"/>
          <w:divBdr>
            <w:top w:val="none" w:sz="0" w:space="0" w:color="auto"/>
            <w:left w:val="none" w:sz="0" w:space="0" w:color="auto"/>
            <w:bottom w:val="none" w:sz="0" w:space="0" w:color="auto"/>
            <w:right w:val="none" w:sz="0" w:space="0" w:color="auto"/>
          </w:divBdr>
        </w:div>
        <w:div w:id="2068331554">
          <w:marLeft w:val="0"/>
          <w:marRight w:val="0"/>
          <w:marTop w:val="0"/>
          <w:marBottom w:val="0"/>
          <w:divBdr>
            <w:top w:val="none" w:sz="0" w:space="0" w:color="auto"/>
            <w:left w:val="none" w:sz="0" w:space="0" w:color="auto"/>
            <w:bottom w:val="none" w:sz="0" w:space="0" w:color="auto"/>
            <w:right w:val="none" w:sz="0" w:space="0" w:color="auto"/>
          </w:divBdr>
        </w:div>
        <w:div w:id="132676579">
          <w:marLeft w:val="0"/>
          <w:marRight w:val="0"/>
          <w:marTop w:val="0"/>
          <w:marBottom w:val="0"/>
          <w:divBdr>
            <w:top w:val="none" w:sz="0" w:space="0" w:color="auto"/>
            <w:left w:val="none" w:sz="0" w:space="0" w:color="auto"/>
            <w:bottom w:val="none" w:sz="0" w:space="0" w:color="auto"/>
            <w:right w:val="none" w:sz="0" w:space="0" w:color="auto"/>
          </w:divBdr>
        </w:div>
        <w:div w:id="1852142645">
          <w:marLeft w:val="0"/>
          <w:marRight w:val="0"/>
          <w:marTop w:val="0"/>
          <w:marBottom w:val="0"/>
          <w:divBdr>
            <w:top w:val="none" w:sz="0" w:space="0" w:color="auto"/>
            <w:left w:val="none" w:sz="0" w:space="0" w:color="auto"/>
            <w:bottom w:val="none" w:sz="0" w:space="0" w:color="auto"/>
            <w:right w:val="none" w:sz="0" w:space="0" w:color="auto"/>
          </w:divBdr>
        </w:div>
        <w:div w:id="884413529">
          <w:marLeft w:val="0"/>
          <w:marRight w:val="0"/>
          <w:marTop w:val="0"/>
          <w:marBottom w:val="0"/>
          <w:divBdr>
            <w:top w:val="none" w:sz="0" w:space="0" w:color="auto"/>
            <w:left w:val="none" w:sz="0" w:space="0" w:color="auto"/>
            <w:bottom w:val="none" w:sz="0" w:space="0" w:color="auto"/>
            <w:right w:val="none" w:sz="0" w:space="0" w:color="auto"/>
          </w:divBdr>
        </w:div>
        <w:div w:id="495415986">
          <w:marLeft w:val="0"/>
          <w:marRight w:val="0"/>
          <w:marTop w:val="0"/>
          <w:marBottom w:val="0"/>
          <w:divBdr>
            <w:top w:val="none" w:sz="0" w:space="0" w:color="auto"/>
            <w:left w:val="none" w:sz="0" w:space="0" w:color="auto"/>
            <w:bottom w:val="none" w:sz="0" w:space="0" w:color="auto"/>
            <w:right w:val="none" w:sz="0" w:space="0" w:color="auto"/>
          </w:divBdr>
        </w:div>
        <w:div w:id="1322731067">
          <w:marLeft w:val="0"/>
          <w:marRight w:val="0"/>
          <w:marTop w:val="0"/>
          <w:marBottom w:val="0"/>
          <w:divBdr>
            <w:top w:val="none" w:sz="0" w:space="0" w:color="auto"/>
            <w:left w:val="none" w:sz="0" w:space="0" w:color="auto"/>
            <w:bottom w:val="none" w:sz="0" w:space="0" w:color="auto"/>
            <w:right w:val="none" w:sz="0" w:space="0" w:color="auto"/>
          </w:divBdr>
        </w:div>
        <w:div w:id="1882088072">
          <w:marLeft w:val="0"/>
          <w:marRight w:val="0"/>
          <w:marTop w:val="0"/>
          <w:marBottom w:val="0"/>
          <w:divBdr>
            <w:top w:val="none" w:sz="0" w:space="0" w:color="auto"/>
            <w:left w:val="none" w:sz="0" w:space="0" w:color="auto"/>
            <w:bottom w:val="none" w:sz="0" w:space="0" w:color="auto"/>
            <w:right w:val="none" w:sz="0" w:space="0" w:color="auto"/>
          </w:divBdr>
        </w:div>
        <w:div w:id="315305527">
          <w:marLeft w:val="0"/>
          <w:marRight w:val="0"/>
          <w:marTop w:val="0"/>
          <w:marBottom w:val="0"/>
          <w:divBdr>
            <w:top w:val="none" w:sz="0" w:space="0" w:color="auto"/>
            <w:left w:val="none" w:sz="0" w:space="0" w:color="auto"/>
            <w:bottom w:val="none" w:sz="0" w:space="0" w:color="auto"/>
            <w:right w:val="none" w:sz="0" w:space="0" w:color="auto"/>
          </w:divBdr>
        </w:div>
        <w:div w:id="2092584249">
          <w:marLeft w:val="0"/>
          <w:marRight w:val="0"/>
          <w:marTop w:val="0"/>
          <w:marBottom w:val="0"/>
          <w:divBdr>
            <w:top w:val="none" w:sz="0" w:space="0" w:color="auto"/>
            <w:left w:val="none" w:sz="0" w:space="0" w:color="auto"/>
            <w:bottom w:val="none" w:sz="0" w:space="0" w:color="auto"/>
            <w:right w:val="none" w:sz="0" w:space="0" w:color="auto"/>
          </w:divBdr>
        </w:div>
        <w:div w:id="805897176">
          <w:marLeft w:val="0"/>
          <w:marRight w:val="0"/>
          <w:marTop w:val="0"/>
          <w:marBottom w:val="0"/>
          <w:divBdr>
            <w:top w:val="none" w:sz="0" w:space="0" w:color="auto"/>
            <w:left w:val="none" w:sz="0" w:space="0" w:color="auto"/>
            <w:bottom w:val="none" w:sz="0" w:space="0" w:color="auto"/>
            <w:right w:val="none" w:sz="0" w:space="0" w:color="auto"/>
          </w:divBdr>
        </w:div>
        <w:div w:id="30885834">
          <w:marLeft w:val="0"/>
          <w:marRight w:val="0"/>
          <w:marTop w:val="0"/>
          <w:marBottom w:val="0"/>
          <w:divBdr>
            <w:top w:val="none" w:sz="0" w:space="0" w:color="auto"/>
            <w:left w:val="none" w:sz="0" w:space="0" w:color="auto"/>
            <w:bottom w:val="none" w:sz="0" w:space="0" w:color="auto"/>
            <w:right w:val="none" w:sz="0" w:space="0" w:color="auto"/>
          </w:divBdr>
        </w:div>
        <w:div w:id="786585562">
          <w:marLeft w:val="0"/>
          <w:marRight w:val="0"/>
          <w:marTop w:val="0"/>
          <w:marBottom w:val="0"/>
          <w:divBdr>
            <w:top w:val="none" w:sz="0" w:space="0" w:color="auto"/>
            <w:left w:val="none" w:sz="0" w:space="0" w:color="auto"/>
            <w:bottom w:val="none" w:sz="0" w:space="0" w:color="auto"/>
            <w:right w:val="none" w:sz="0" w:space="0" w:color="auto"/>
          </w:divBdr>
        </w:div>
        <w:div w:id="1514222146">
          <w:marLeft w:val="0"/>
          <w:marRight w:val="0"/>
          <w:marTop w:val="0"/>
          <w:marBottom w:val="0"/>
          <w:divBdr>
            <w:top w:val="none" w:sz="0" w:space="0" w:color="auto"/>
            <w:left w:val="none" w:sz="0" w:space="0" w:color="auto"/>
            <w:bottom w:val="none" w:sz="0" w:space="0" w:color="auto"/>
            <w:right w:val="none" w:sz="0" w:space="0" w:color="auto"/>
          </w:divBdr>
        </w:div>
        <w:div w:id="841579939">
          <w:marLeft w:val="0"/>
          <w:marRight w:val="0"/>
          <w:marTop w:val="0"/>
          <w:marBottom w:val="0"/>
          <w:divBdr>
            <w:top w:val="none" w:sz="0" w:space="0" w:color="auto"/>
            <w:left w:val="none" w:sz="0" w:space="0" w:color="auto"/>
            <w:bottom w:val="none" w:sz="0" w:space="0" w:color="auto"/>
            <w:right w:val="none" w:sz="0" w:space="0" w:color="auto"/>
          </w:divBdr>
        </w:div>
        <w:div w:id="380135954">
          <w:marLeft w:val="0"/>
          <w:marRight w:val="0"/>
          <w:marTop w:val="0"/>
          <w:marBottom w:val="0"/>
          <w:divBdr>
            <w:top w:val="none" w:sz="0" w:space="0" w:color="auto"/>
            <w:left w:val="none" w:sz="0" w:space="0" w:color="auto"/>
            <w:bottom w:val="none" w:sz="0" w:space="0" w:color="auto"/>
            <w:right w:val="none" w:sz="0" w:space="0" w:color="auto"/>
          </w:divBdr>
        </w:div>
        <w:div w:id="1426343518">
          <w:marLeft w:val="0"/>
          <w:marRight w:val="0"/>
          <w:marTop w:val="0"/>
          <w:marBottom w:val="0"/>
          <w:divBdr>
            <w:top w:val="none" w:sz="0" w:space="0" w:color="auto"/>
            <w:left w:val="none" w:sz="0" w:space="0" w:color="auto"/>
            <w:bottom w:val="none" w:sz="0" w:space="0" w:color="auto"/>
            <w:right w:val="none" w:sz="0" w:space="0" w:color="auto"/>
          </w:divBdr>
        </w:div>
        <w:div w:id="608321412">
          <w:marLeft w:val="0"/>
          <w:marRight w:val="0"/>
          <w:marTop w:val="0"/>
          <w:marBottom w:val="0"/>
          <w:divBdr>
            <w:top w:val="none" w:sz="0" w:space="0" w:color="auto"/>
            <w:left w:val="none" w:sz="0" w:space="0" w:color="auto"/>
            <w:bottom w:val="none" w:sz="0" w:space="0" w:color="auto"/>
            <w:right w:val="none" w:sz="0" w:space="0" w:color="auto"/>
          </w:divBdr>
        </w:div>
        <w:div w:id="1381897702">
          <w:marLeft w:val="0"/>
          <w:marRight w:val="0"/>
          <w:marTop w:val="0"/>
          <w:marBottom w:val="0"/>
          <w:divBdr>
            <w:top w:val="none" w:sz="0" w:space="0" w:color="auto"/>
            <w:left w:val="none" w:sz="0" w:space="0" w:color="auto"/>
            <w:bottom w:val="none" w:sz="0" w:space="0" w:color="auto"/>
            <w:right w:val="none" w:sz="0" w:space="0" w:color="auto"/>
          </w:divBdr>
        </w:div>
        <w:div w:id="390540151">
          <w:marLeft w:val="0"/>
          <w:marRight w:val="0"/>
          <w:marTop w:val="0"/>
          <w:marBottom w:val="0"/>
          <w:divBdr>
            <w:top w:val="none" w:sz="0" w:space="0" w:color="auto"/>
            <w:left w:val="none" w:sz="0" w:space="0" w:color="auto"/>
            <w:bottom w:val="none" w:sz="0" w:space="0" w:color="auto"/>
            <w:right w:val="none" w:sz="0" w:space="0" w:color="auto"/>
          </w:divBdr>
        </w:div>
        <w:div w:id="329143296">
          <w:marLeft w:val="0"/>
          <w:marRight w:val="0"/>
          <w:marTop w:val="0"/>
          <w:marBottom w:val="0"/>
          <w:divBdr>
            <w:top w:val="none" w:sz="0" w:space="0" w:color="auto"/>
            <w:left w:val="none" w:sz="0" w:space="0" w:color="auto"/>
            <w:bottom w:val="none" w:sz="0" w:space="0" w:color="auto"/>
            <w:right w:val="none" w:sz="0" w:space="0" w:color="auto"/>
          </w:divBdr>
        </w:div>
        <w:div w:id="674462193">
          <w:marLeft w:val="0"/>
          <w:marRight w:val="0"/>
          <w:marTop w:val="0"/>
          <w:marBottom w:val="0"/>
          <w:divBdr>
            <w:top w:val="none" w:sz="0" w:space="0" w:color="auto"/>
            <w:left w:val="none" w:sz="0" w:space="0" w:color="auto"/>
            <w:bottom w:val="none" w:sz="0" w:space="0" w:color="auto"/>
            <w:right w:val="none" w:sz="0" w:space="0" w:color="auto"/>
          </w:divBdr>
        </w:div>
        <w:div w:id="1370565226">
          <w:marLeft w:val="0"/>
          <w:marRight w:val="0"/>
          <w:marTop w:val="0"/>
          <w:marBottom w:val="0"/>
          <w:divBdr>
            <w:top w:val="none" w:sz="0" w:space="0" w:color="auto"/>
            <w:left w:val="none" w:sz="0" w:space="0" w:color="auto"/>
            <w:bottom w:val="none" w:sz="0" w:space="0" w:color="auto"/>
            <w:right w:val="none" w:sz="0" w:space="0" w:color="auto"/>
          </w:divBdr>
        </w:div>
        <w:div w:id="74791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ma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mast.co.uk" TargetMode="External"/><Relationship Id="rId17" Type="http://schemas.openxmlformats.org/officeDocument/2006/relationships/hyperlink" Target="mailto:gdean@themast.co.uk" TargetMode="External"/><Relationship Id="rId2" Type="http://schemas.openxmlformats.org/officeDocument/2006/relationships/customXml" Target="../customXml/item2.xml"/><Relationship Id="rId16" Type="http://schemas.openxmlformats.org/officeDocument/2006/relationships/hyperlink" Target="mailto:recruitment@themas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mast.co.uk/job-vacanc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umphreys\Documents\Mast\MAST-A4Letter-Colour.dotx" TargetMode="External"/></Relationships>
</file>

<file path=word/theme/theme1.xml><?xml version="1.0" encoding="utf-8"?>
<a:theme xmlns:a="http://schemas.openxmlformats.org/drawingml/2006/main" name="Office Theme">
  <a:themeElements>
    <a:clrScheme name="The Mast Academy Trust">
      <a:dk1>
        <a:srgbClr val="58595B"/>
      </a:dk1>
      <a:lt1>
        <a:srgbClr val="FFFFFF"/>
      </a:lt1>
      <a:dk2>
        <a:srgbClr val="1F497D"/>
      </a:dk2>
      <a:lt2>
        <a:srgbClr val="FFFCD5"/>
      </a:lt2>
      <a:accent1>
        <a:srgbClr val="71BFE1"/>
      </a:accent1>
      <a:accent2>
        <a:srgbClr val="85B841"/>
      </a:accent2>
      <a:accent3>
        <a:srgbClr val="73A140"/>
      </a:accent3>
      <a:accent4>
        <a:srgbClr val="6D9241"/>
      </a:accent4>
      <a:accent5>
        <a:srgbClr val="8F9194"/>
      </a:accent5>
      <a:accent6>
        <a:srgbClr val="ABADB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14B8115F7C04FB346EA97F6137E21" ma:contentTypeVersion="6" ma:contentTypeDescription="Create a new document." ma:contentTypeScope="" ma:versionID="b7b4d7d9fbf2cec73e51207b02980a81">
  <xsd:schema xmlns:xsd="http://www.w3.org/2001/XMLSchema" xmlns:xs="http://www.w3.org/2001/XMLSchema" xmlns:p="http://schemas.microsoft.com/office/2006/metadata/properties" xmlns:ns2="d0ea2ab5-3040-453c-b9e6-99f66bee583b" xmlns:ns3="716cbccc-1b2d-4b2b-8988-3c16b3c68f1c" targetNamespace="http://schemas.microsoft.com/office/2006/metadata/properties" ma:root="true" ma:fieldsID="0995dfe9da62a2f2b658e670b802c9da" ns2:_="" ns3:_="">
    <xsd:import namespace="d0ea2ab5-3040-453c-b9e6-99f66bee583b"/>
    <xsd:import namespace="716cbccc-1b2d-4b2b-8988-3c16b3c68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a2ab5-3040-453c-b9e6-99f66bee5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cbccc-1b2d-4b2b-8988-3c16b3c68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1ED99-EEA5-4F65-A277-7EAD3A30D953}">
  <ds:schemaRefs>
    <ds:schemaRef ds:uri="http://schemas.microsoft.com/sharepoint/v3/contenttype/forms"/>
  </ds:schemaRefs>
</ds:datastoreItem>
</file>

<file path=customXml/itemProps2.xml><?xml version="1.0" encoding="utf-8"?>
<ds:datastoreItem xmlns:ds="http://schemas.openxmlformats.org/officeDocument/2006/customXml" ds:itemID="{58E1419A-B440-432F-BF05-9255C686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a2ab5-3040-453c-b9e6-99f66bee583b"/>
    <ds:schemaRef ds:uri="716cbccc-1b2d-4b2b-8988-3c16b3c6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F52FF-B036-4AB1-885F-D8255F2F1B98}">
  <ds:schemaRefs>
    <ds:schemaRef ds:uri="http://schemas.openxmlformats.org/officeDocument/2006/bibliography"/>
  </ds:schemaRefs>
</ds:datastoreItem>
</file>

<file path=customXml/itemProps4.xml><?xml version="1.0" encoding="utf-8"?>
<ds:datastoreItem xmlns:ds="http://schemas.openxmlformats.org/officeDocument/2006/customXml" ds:itemID="{5DFA61EF-02B2-4405-831E-080C712F42FD}">
  <ds:schemaRef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16cbccc-1b2d-4b2b-8988-3c16b3c68f1c"/>
    <ds:schemaRef ds:uri="d0ea2ab5-3040-453c-b9e6-99f66bee58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MAST-A4Letter-Colour</Template>
  <TotalTime>19</TotalTime>
  <Pages>12</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Humphreys</dc:creator>
  <cp:keywords/>
  <dc:description/>
  <cp:lastModifiedBy>Chris Taylor</cp:lastModifiedBy>
  <cp:revision>7</cp:revision>
  <cp:lastPrinted>2010-05-24T19:18:00Z</cp:lastPrinted>
  <dcterms:created xsi:type="dcterms:W3CDTF">2025-06-10T10:42:00Z</dcterms:created>
  <dcterms:modified xsi:type="dcterms:W3CDTF">2025-06-12T08:50:00Z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0x0101007CD14B8115F7C04FB346EA97F6137E21</vt:lpwstr>
  </property>
  <property fmtid="{D5CDD505-2E9C-101B-9397-08002B2CF9AE}" pid="3" name="Order">
    <vt:r8>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