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649"/>
        <w:gridCol w:w="4536"/>
      </w:tblGrid>
      <w:tr w:rsidR="00CF5E12" w:rsidRPr="00B37CFA" w14:paraId="5846DC69" w14:textId="77777777" w:rsidTr="00F86928">
        <w:tc>
          <w:tcPr>
            <w:tcW w:w="1702" w:type="dxa"/>
            <w:shd w:val="clear" w:color="auto" w:fill="auto"/>
          </w:tcPr>
          <w:p w14:paraId="730FBF8C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49" w:type="dxa"/>
            <w:shd w:val="clear" w:color="auto" w:fill="auto"/>
          </w:tcPr>
          <w:p w14:paraId="3E345E96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Essential</w:t>
            </w:r>
          </w:p>
        </w:tc>
        <w:tc>
          <w:tcPr>
            <w:tcW w:w="4536" w:type="dxa"/>
            <w:shd w:val="clear" w:color="auto" w:fill="auto"/>
          </w:tcPr>
          <w:p w14:paraId="7A1D7CBA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Desirable</w:t>
            </w:r>
          </w:p>
        </w:tc>
      </w:tr>
      <w:tr w:rsidR="00CF5E12" w:rsidRPr="00B37CFA" w14:paraId="32DC5579" w14:textId="77777777" w:rsidTr="00F86928">
        <w:tc>
          <w:tcPr>
            <w:tcW w:w="1702" w:type="dxa"/>
            <w:shd w:val="clear" w:color="auto" w:fill="auto"/>
          </w:tcPr>
          <w:p w14:paraId="31829744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Qualifications</w:t>
            </w:r>
          </w:p>
        </w:tc>
        <w:tc>
          <w:tcPr>
            <w:tcW w:w="4649" w:type="dxa"/>
            <w:shd w:val="clear" w:color="auto" w:fill="auto"/>
          </w:tcPr>
          <w:p w14:paraId="79F1CD7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Qualified Teacher Status</w:t>
            </w:r>
          </w:p>
          <w:p w14:paraId="4C6520AE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Degree </w:t>
            </w:r>
          </w:p>
          <w:p w14:paraId="5EA39F2E" w14:textId="77777777" w:rsidR="00CF5E12" w:rsidRPr="0043110A" w:rsidRDefault="00CF5E12" w:rsidP="008A2F62">
            <w:pPr>
              <w:pStyle w:val="ListParagraph"/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E9E19" w14:textId="77777777" w:rsidR="00CF5E12" w:rsidRPr="0043110A" w:rsidRDefault="00CF5E12" w:rsidP="008A2F62">
            <w:pPr>
              <w:pStyle w:val="ListParagraph"/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FA3FEA0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Degree - linked to education/SEND/child development</w:t>
            </w:r>
          </w:p>
          <w:p w14:paraId="716BF5EC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SEND qualification – or the desire to train</w:t>
            </w:r>
          </w:p>
          <w:p w14:paraId="55C6489B" w14:textId="76F2199C" w:rsidR="00CF5E12" w:rsidRPr="0043110A" w:rsidRDefault="001222B4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="00CF5E12"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 Degree</w:t>
            </w:r>
          </w:p>
        </w:tc>
      </w:tr>
      <w:tr w:rsidR="00CF5E12" w:rsidRPr="00B37CFA" w14:paraId="1D577C2A" w14:textId="77777777" w:rsidTr="00F86928">
        <w:tc>
          <w:tcPr>
            <w:tcW w:w="1702" w:type="dxa"/>
            <w:shd w:val="clear" w:color="auto" w:fill="auto"/>
          </w:tcPr>
          <w:p w14:paraId="49C7E3C4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</w:p>
        </w:tc>
        <w:tc>
          <w:tcPr>
            <w:tcW w:w="4649" w:type="dxa"/>
            <w:shd w:val="clear" w:color="auto" w:fill="auto"/>
          </w:tcPr>
          <w:p w14:paraId="1479A3C2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Previous experience of working with SEND, PP and other vulnerable groups in a primary setting</w:t>
            </w:r>
          </w:p>
          <w:p w14:paraId="19705925" w14:textId="77777777" w:rsidR="00CF5E12" w:rsidRDefault="00CF5E12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Proven record of success in terms of improved standards</w:t>
            </w:r>
          </w:p>
          <w:p w14:paraId="198BFCE1" w14:textId="2FB1BBA4" w:rsidR="008F121E" w:rsidRPr="0043110A" w:rsidRDefault="008F121E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in DSL Role </w:t>
            </w:r>
          </w:p>
        </w:tc>
        <w:tc>
          <w:tcPr>
            <w:tcW w:w="4536" w:type="dxa"/>
            <w:shd w:val="clear" w:color="auto" w:fill="auto"/>
          </w:tcPr>
          <w:p w14:paraId="2A710E72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Experience of liaising with a range of external agencies and professionals</w:t>
            </w:r>
          </w:p>
          <w:p w14:paraId="78DBCE20" w14:textId="77777777" w:rsidR="00CF5E12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Experience of teaching across the full primary age range</w:t>
            </w:r>
          </w:p>
          <w:p w14:paraId="25309F30" w14:textId="77777777" w:rsidR="001045F0" w:rsidRDefault="00441267" w:rsidP="001045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of tracking system for SEND (e.g.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Bluehills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E43E290" w14:textId="6A9CF47B" w:rsidR="001045F0" w:rsidRPr="001045F0" w:rsidRDefault="001045F0" w:rsidP="001045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</w:t>
            </w:r>
            <w:r w:rsidR="000567A3">
              <w:rPr>
                <w:rFonts w:asciiTheme="minorHAnsi" w:hAnsiTheme="minorHAnsi" w:cstheme="minorHAnsi"/>
                <w:sz w:val="20"/>
                <w:szCs w:val="20"/>
              </w:rPr>
              <w:t>ience of safeguarding system software (e.g. CPOMS)</w:t>
            </w:r>
          </w:p>
        </w:tc>
      </w:tr>
      <w:tr w:rsidR="00CF5E12" w:rsidRPr="00B37CFA" w14:paraId="1177B8CE" w14:textId="77777777" w:rsidTr="00F86928">
        <w:tc>
          <w:tcPr>
            <w:tcW w:w="1702" w:type="dxa"/>
            <w:shd w:val="clear" w:color="auto" w:fill="auto"/>
          </w:tcPr>
          <w:p w14:paraId="40432688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</w:p>
        </w:tc>
        <w:tc>
          <w:tcPr>
            <w:tcW w:w="4649" w:type="dxa"/>
            <w:shd w:val="clear" w:color="auto" w:fill="auto"/>
          </w:tcPr>
          <w:p w14:paraId="6B2A0FF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Able to demonstrate an up to date understanding of:     </w:t>
            </w:r>
          </w:p>
          <w:p w14:paraId="47B43BEB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SEND Code of Practice and other recent developments and legislation</w:t>
            </w:r>
          </w:p>
          <w:p w14:paraId="686B8C7F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statutory framework, including the new Children and Families Bill</w:t>
            </w:r>
          </w:p>
          <w:p w14:paraId="1D17DE3F" w14:textId="77777777" w:rsidR="00CF5E12" w:rsidRDefault="00CF5E12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 xml:space="preserve">Child development </w:t>
            </w:r>
          </w:p>
          <w:p w14:paraId="00F9D415" w14:textId="69A150B3" w:rsidR="00A63934" w:rsidRPr="0043110A" w:rsidRDefault="00A63934" w:rsidP="00F86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 to date understanding of the Equality Act 2010</w:t>
            </w:r>
          </w:p>
        </w:tc>
        <w:tc>
          <w:tcPr>
            <w:tcW w:w="4536" w:type="dxa"/>
            <w:shd w:val="clear" w:color="auto" w:fill="auto"/>
          </w:tcPr>
          <w:p w14:paraId="0B49EB58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How intervention strategies can be used effectively to accelerate children’s progress</w:t>
            </w:r>
          </w:p>
          <w:p w14:paraId="2DD64DE9" w14:textId="77777777" w:rsidR="00CF5E12" w:rsidRPr="0043110A" w:rsidRDefault="00CF5E12" w:rsidP="00DC25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E12" w:rsidRPr="00B37CFA" w14:paraId="1BE37A02" w14:textId="77777777" w:rsidTr="00F86928">
        <w:tc>
          <w:tcPr>
            <w:tcW w:w="1702" w:type="dxa"/>
            <w:shd w:val="clear" w:color="auto" w:fill="auto"/>
          </w:tcPr>
          <w:p w14:paraId="38F967CD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</w:p>
        </w:tc>
        <w:tc>
          <w:tcPr>
            <w:tcW w:w="4649" w:type="dxa"/>
            <w:shd w:val="clear" w:color="auto" w:fill="auto"/>
          </w:tcPr>
          <w:p w14:paraId="53100511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work with a team towards common goals</w:t>
            </w:r>
          </w:p>
          <w:p w14:paraId="289F3A63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To set high standards and consistently model good practice</w:t>
            </w:r>
          </w:p>
          <w:p w14:paraId="7F8FC04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Management skills in respect of information and the use of performance data; finance and resources; and people management including delegation; and monitoring and evaluation of performance</w:t>
            </w:r>
          </w:p>
          <w:p w14:paraId="48D15018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To use data to monitor the impact of interventions</w:t>
            </w:r>
          </w:p>
          <w:p w14:paraId="20FA87F4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To command credibility and use expertise to influence others</w:t>
            </w:r>
          </w:p>
          <w:p w14:paraId="463E704F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communicate effectively with a range of stakeholders</w:t>
            </w:r>
          </w:p>
          <w:p w14:paraId="64676A47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High level of ICT skills, to support learning and to carry out administration</w:t>
            </w:r>
          </w:p>
        </w:tc>
        <w:tc>
          <w:tcPr>
            <w:tcW w:w="4536" w:type="dxa"/>
            <w:shd w:val="clear" w:color="auto" w:fill="auto"/>
          </w:tcPr>
          <w:p w14:paraId="6E650EFD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carry out self-evaluation and to use this to inform whole school improvement planning</w:t>
            </w:r>
          </w:p>
          <w:p w14:paraId="35FD0103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The ability to monitor cost and effectiveness of provision, including interventions and deployment of staff</w:t>
            </w:r>
          </w:p>
          <w:p w14:paraId="461CA8BB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Proven teaching skills, evidenced by measureable impact on pupils’ progress and the ability to coach others and share good practice</w:t>
            </w:r>
          </w:p>
          <w:p w14:paraId="5481E333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Proven consultation and negotiation skills</w:t>
            </w:r>
          </w:p>
          <w:p w14:paraId="15F6107E" w14:textId="77777777" w:rsidR="00CF5E12" w:rsidRPr="0043110A" w:rsidRDefault="00CF5E12" w:rsidP="00DC25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E12" w:rsidRPr="00B37CFA" w14:paraId="7DF9B86B" w14:textId="77777777" w:rsidTr="00F86928">
        <w:tc>
          <w:tcPr>
            <w:tcW w:w="1702" w:type="dxa"/>
            <w:shd w:val="clear" w:color="auto" w:fill="auto"/>
          </w:tcPr>
          <w:p w14:paraId="00CC561A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Attributes</w:t>
            </w:r>
          </w:p>
        </w:tc>
        <w:tc>
          <w:tcPr>
            <w:tcW w:w="4649" w:type="dxa"/>
            <w:shd w:val="clear" w:color="auto" w:fill="auto"/>
          </w:tcPr>
          <w:p w14:paraId="3A0FDFD7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Enjoy working with young people and have a drive to make a difference in their lives</w:t>
            </w:r>
          </w:p>
          <w:p w14:paraId="0E0AFE05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Ability to effectively manage time and resources effectively</w:t>
            </w:r>
          </w:p>
          <w:p w14:paraId="56BFCC9F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Ability to achieve challenging professional goals</w:t>
            </w:r>
          </w:p>
          <w:p w14:paraId="1719E28E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Evidence of a commitment to equality of opportunity and social inclusion</w:t>
            </w:r>
          </w:p>
          <w:p w14:paraId="57151F8D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Commitment to ensuring that safeguarding policy and procedures are adhered to at all time</w:t>
            </w:r>
          </w:p>
          <w:p w14:paraId="60684661" w14:textId="77777777" w:rsidR="00CF5E12" w:rsidRPr="0043110A" w:rsidRDefault="00CF5E12" w:rsidP="008A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Ability to maintain a healthy work/life balance</w:t>
            </w:r>
          </w:p>
        </w:tc>
        <w:tc>
          <w:tcPr>
            <w:tcW w:w="4536" w:type="dxa"/>
            <w:shd w:val="clear" w:color="auto" w:fill="auto"/>
          </w:tcPr>
          <w:p w14:paraId="1B60CF22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tabs>
                <w:tab w:val="left" w:pos="1065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Determination to further develop career</w:t>
            </w:r>
          </w:p>
          <w:p w14:paraId="6BF7014C" w14:textId="77777777" w:rsidR="00CF5E12" w:rsidRPr="0043110A" w:rsidRDefault="00CF5E12" w:rsidP="00DC2567">
            <w:pPr>
              <w:pStyle w:val="ListParagraph"/>
              <w:tabs>
                <w:tab w:val="left" w:pos="106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E12" w:rsidRPr="00B37CFA" w14:paraId="0305C927" w14:textId="77777777" w:rsidTr="00F86928">
        <w:trPr>
          <w:trHeight w:val="659"/>
        </w:trPr>
        <w:tc>
          <w:tcPr>
            <w:tcW w:w="1702" w:type="dxa"/>
            <w:shd w:val="clear" w:color="auto" w:fill="auto"/>
          </w:tcPr>
          <w:p w14:paraId="7024CBCB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4649" w:type="dxa"/>
            <w:shd w:val="clear" w:color="auto" w:fill="auto"/>
          </w:tcPr>
          <w:p w14:paraId="4EAB0C61" w14:textId="77777777" w:rsidR="00CF5E12" w:rsidRPr="0043110A" w:rsidRDefault="00CF5E12" w:rsidP="008A2F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43110A">
              <w:rPr>
                <w:rFonts w:asciiTheme="minorHAnsi" w:hAnsiTheme="minorHAnsi" w:cstheme="minorHAnsi"/>
                <w:sz w:val="20"/>
                <w:szCs w:val="20"/>
              </w:rPr>
              <w:t>Can maintain a very positive and professional attitude in all situations at all time</w:t>
            </w:r>
          </w:p>
        </w:tc>
        <w:tc>
          <w:tcPr>
            <w:tcW w:w="4536" w:type="dxa"/>
            <w:shd w:val="clear" w:color="auto" w:fill="auto"/>
          </w:tcPr>
          <w:p w14:paraId="1306B2CB" w14:textId="77777777" w:rsidR="00CF5E12" w:rsidRPr="0043110A" w:rsidRDefault="00CF5E12" w:rsidP="00DC25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028183" w14:textId="77777777" w:rsidR="00C93C37" w:rsidRDefault="00C93C37">
      <w:pPr>
        <w:rPr>
          <w:rFonts w:ascii="Arial" w:hAnsi="Arial" w:cs="Arial"/>
        </w:rPr>
      </w:pPr>
    </w:p>
    <w:sectPr w:rsidR="00C93C37" w:rsidSect="001222B4">
      <w:headerReference w:type="default" r:id="rId10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17DDD" w14:textId="77777777" w:rsidR="00B02C54" w:rsidRDefault="00B02C54" w:rsidP="00C93C37">
      <w:pPr>
        <w:spacing w:after="0" w:line="240" w:lineRule="auto"/>
      </w:pPr>
      <w:r>
        <w:separator/>
      </w:r>
    </w:p>
  </w:endnote>
  <w:endnote w:type="continuationSeparator" w:id="0">
    <w:p w14:paraId="14539B44" w14:textId="77777777" w:rsidR="00B02C54" w:rsidRDefault="00B02C54" w:rsidP="00C9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52D43" w14:textId="77777777" w:rsidR="00B02C54" w:rsidRDefault="00B02C54" w:rsidP="00C93C37">
      <w:pPr>
        <w:spacing w:after="0" w:line="240" w:lineRule="auto"/>
      </w:pPr>
      <w:r>
        <w:separator/>
      </w:r>
    </w:p>
  </w:footnote>
  <w:footnote w:type="continuationSeparator" w:id="0">
    <w:p w14:paraId="2EF5738F" w14:textId="77777777" w:rsidR="00B02C54" w:rsidRDefault="00B02C54" w:rsidP="00C9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565B" w14:textId="04552279" w:rsidR="008A2F62" w:rsidRPr="008A2F62" w:rsidRDefault="0043110A" w:rsidP="0043110A">
    <w:pPr>
      <w:pStyle w:val="NoSpacing"/>
      <w:tabs>
        <w:tab w:val="center" w:pos="4873"/>
        <w:tab w:val="left" w:pos="8940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noProof/>
        <w:lang w:eastAsia="en-GB"/>
      </w:rPr>
      <w:drawing>
        <wp:inline distT="0" distB="0" distL="0" distR="0" wp14:anchorId="5BFAC15F" wp14:editId="3DD92E2E">
          <wp:extent cx="1150620" cy="1139825"/>
          <wp:effectExtent l="0" t="0" r="0" b="3175"/>
          <wp:docPr id="4" name="Picture 4" descr="Description: \\9362913-ADM-SRV\HEAD\My Documents\Academies\KiteAcademy_1000px_transparent_v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\\9362913-ADM-SRV\HEAD\My Documents\Academies\KiteAcademy_1000px_transparent_ver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476" cy="11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6E310" w14:textId="540F4B1A" w:rsidR="00C93C37" w:rsidRPr="0043110A" w:rsidRDefault="0043110A" w:rsidP="008A2F62">
    <w:pPr>
      <w:pStyle w:val="NoSpacing"/>
      <w:jc w:val="center"/>
      <w:rPr>
        <w:rFonts w:asciiTheme="minorHAnsi" w:hAnsiTheme="minorHAnsi" w:cstheme="minorHAnsi"/>
        <w:b/>
        <w:sz w:val="24"/>
        <w:szCs w:val="24"/>
      </w:rPr>
    </w:pPr>
    <w:r w:rsidRPr="0043110A">
      <w:rPr>
        <w:rFonts w:asciiTheme="minorHAnsi" w:hAnsiTheme="minorHAnsi" w:cstheme="minorHAnsi"/>
        <w:b/>
        <w:sz w:val="24"/>
        <w:szCs w:val="24"/>
      </w:rPr>
      <w:t xml:space="preserve">PERSON SPECIFICATION - </w:t>
    </w:r>
    <w:r w:rsidR="008A2F62" w:rsidRPr="0043110A">
      <w:rPr>
        <w:rFonts w:asciiTheme="minorHAnsi" w:hAnsiTheme="minorHAnsi" w:cstheme="minorHAnsi"/>
        <w:b/>
        <w:sz w:val="24"/>
        <w:szCs w:val="24"/>
      </w:rPr>
      <w:t>INCLUSION LEADER</w:t>
    </w:r>
  </w:p>
  <w:p w14:paraId="621195FB" w14:textId="77777777" w:rsidR="00C93C37" w:rsidRDefault="00C93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7BB"/>
    <w:multiLevelType w:val="hybridMultilevel"/>
    <w:tmpl w:val="2B06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6505"/>
    <w:multiLevelType w:val="hybridMultilevel"/>
    <w:tmpl w:val="AC12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37"/>
    <w:rsid w:val="000567A3"/>
    <w:rsid w:val="001045F0"/>
    <w:rsid w:val="001222B4"/>
    <w:rsid w:val="001B0862"/>
    <w:rsid w:val="00246B19"/>
    <w:rsid w:val="002B5D37"/>
    <w:rsid w:val="003C1EE0"/>
    <w:rsid w:val="0043110A"/>
    <w:rsid w:val="00441267"/>
    <w:rsid w:val="004928EA"/>
    <w:rsid w:val="004F6C97"/>
    <w:rsid w:val="005D7465"/>
    <w:rsid w:val="008A2F62"/>
    <w:rsid w:val="008F121E"/>
    <w:rsid w:val="00A63934"/>
    <w:rsid w:val="00B02C54"/>
    <w:rsid w:val="00C93C37"/>
    <w:rsid w:val="00CF5E12"/>
    <w:rsid w:val="00DD0214"/>
    <w:rsid w:val="00E153DD"/>
    <w:rsid w:val="00F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B8D128"/>
  <w15:docId w15:val="{5AF463ED-D741-4FC1-984C-3B7E1273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E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93C37"/>
  </w:style>
  <w:style w:type="paragraph" w:styleId="Footer">
    <w:name w:val="footer"/>
    <w:basedOn w:val="Normal"/>
    <w:link w:val="FooterChar"/>
    <w:uiPriority w:val="99"/>
    <w:unhideWhenUsed/>
    <w:rsid w:val="00C9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37"/>
  </w:style>
  <w:style w:type="paragraph" w:styleId="ListParagraph">
    <w:name w:val="List Paragraph"/>
    <w:basedOn w:val="Normal"/>
    <w:uiPriority w:val="34"/>
    <w:qFormat/>
    <w:rsid w:val="00CF5E12"/>
    <w:pPr>
      <w:ind w:left="720"/>
      <w:contextualSpacing/>
    </w:pPr>
  </w:style>
  <w:style w:type="paragraph" w:styleId="NoSpacing">
    <w:name w:val="No Spacing"/>
    <w:uiPriority w:val="1"/>
    <w:qFormat/>
    <w:rsid w:val="008A2F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0" ma:contentTypeDescription="Create a new document." ma:contentTypeScope="" ma:versionID="6539b85f959448d6550f74323bedbbc1">
  <xsd:schema xmlns:xsd="http://www.w3.org/2001/XMLSchema" xmlns:xs="http://www.w3.org/2001/XMLSchema" xmlns:p="http://schemas.microsoft.com/office/2006/metadata/properties" xmlns:ns2="b8bad58c-5a8f-46c4-badb-49427aadf71e" targetNamespace="http://schemas.microsoft.com/office/2006/metadata/properties" ma:root="true" ma:fieldsID="7d9f0f8e3991b8e6280d55cddffaecb7" ns2:_="">
    <xsd:import namespace="b8bad58c-5a8f-46c4-badb-49427aadf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EF8E3-CD48-4245-B947-0250CBFAC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10CC9-7DD0-47C2-8547-93DD3250FCD6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b8bad58c-5a8f-46c4-badb-49427aadf7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7EE8BA-018D-426D-AA79-DF01A8AA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d58c-5a8f-46c4-badb-49427aadf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Grove Primary School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gwest</dc:creator>
  <cp:lastModifiedBy>Jan Abel</cp:lastModifiedBy>
  <cp:revision>2</cp:revision>
  <dcterms:created xsi:type="dcterms:W3CDTF">2021-04-06T14:44:00Z</dcterms:created>
  <dcterms:modified xsi:type="dcterms:W3CDTF">2021-04-06T14:44:00Z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</Properties>
</file>