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03" w:type="pct"/>
        <w:tblLook w:val="04A0" w:firstRow="1" w:lastRow="0" w:firstColumn="1" w:lastColumn="0" w:noHBand="0" w:noVBand="1"/>
      </w:tblPr>
      <w:tblGrid>
        <w:gridCol w:w="3532"/>
        <w:gridCol w:w="6582"/>
      </w:tblGrid>
      <w:tr w:rsidR="00B210FC" w:rsidRPr="005C798A" w14:paraId="6CB63B94" w14:textId="77777777" w:rsidTr="36FDF70A">
        <w:trPr>
          <w:trHeight w:val="1726"/>
        </w:trPr>
        <w:tc>
          <w:tcPr>
            <w:tcW w:w="1746" w:type="pct"/>
            <w:shd w:val="clear" w:color="auto" w:fill="auto"/>
          </w:tcPr>
          <w:p w14:paraId="5AD4B143" w14:textId="77777777" w:rsidR="00B210FC" w:rsidRPr="005C798A" w:rsidRDefault="007D2526" w:rsidP="00737D77">
            <w:pPr>
              <w:pStyle w:val="DefaultText"/>
              <w:spacing w:before="80"/>
              <w:jc w:val="center"/>
              <w:outlineLvl w:val="0"/>
              <w:rPr>
                <w:rFonts w:ascii="Arial" w:hAnsi="Arial" w:cs="Arial"/>
                <w:b/>
                <w:sz w:val="22"/>
                <w:szCs w:val="22"/>
              </w:rPr>
            </w:pPr>
            <w:r>
              <w:rPr>
                <w:rFonts w:ascii="Arial" w:hAnsi="Arial" w:cs="Arial"/>
                <w:b/>
                <w:noProof/>
                <w:sz w:val="22"/>
                <w:szCs w:val="22"/>
                <w:lang w:eastAsia="en-GB"/>
              </w:rPr>
              <w:drawing>
                <wp:inline distT="0" distB="0" distL="0" distR="0" wp14:anchorId="0B4E8101" wp14:editId="5DB7C2D3">
                  <wp:extent cx="2072631" cy="84772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 Logo - A5 doc.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9865" cy="850684"/>
                          </a:xfrm>
                          <a:prstGeom prst="rect">
                            <a:avLst/>
                          </a:prstGeom>
                        </pic:spPr>
                      </pic:pic>
                    </a:graphicData>
                  </a:graphic>
                </wp:inline>
              </w:drawing>
            </w:r>
          </w:p>
        </w:tc>
        <w:tc>
          <w:tcPr>
            <w:tcW w:w="3254" w:type="pct"/>
            <w:shd w:val="clear" w:color="auto" w:fill="auto"/>
          </w:tcPr>
          <w:p w14:paraId="2CA13933" w14:textId="77777777" w:rsidR="00FB3EC3" w:rsidRPr="00995B75" w:rsidRDefault="00FB3EC3" w:rsidP="00FB3EC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rPr>
                <w:rFonts w:ascii="Arial" w:hAnsi="Arial" w:cs="Arial"/>
                <w:b/>
                <w:sz w:val="24"/>
                <w:szCs w:val="24"/>
                <w:lang w:eastAsia="en-GB"/>
              </w:rPr>
            </w:pPr>
            <w:r w:rsidRPr="005C798A">
              <w:rPr>
                <w:rFonts w:ascii="Arial" w:hAnsi="Arial" w:cs="Arial"/>
                <w:b/>
                <w:lang w:eastAsia="en-GB"/>
              </w:rPr>
              <w:t xml:space="preserve">                                   </w:t>
            </w:r>
            <w:r w:rsidRPr="00995B75">
              <w:rPr>
                <w:rFonts w:ascii="Arial" w:hAnsi="Arial" w:cs="Arial"/>
                <w:b/>
                <w:sz w:val="24"/>
                <w:szCs w:val="24"/>
                <w:lang w:eastAsia="en-GB"/>
              </w:rPr>
              <w:t>BRIGHTON &amp; HOVE SCHOOLS</w:t>
            </w:r>
          </w:p>
          <w:p w14:paraId="401C158C" w14:textId="77777777" w:rsidR="003C22F1" w:rsidRPr="00995B75" w:rsidRDefault="00FB3EC3" w:rsidP="003C22F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rPr>
                <w:rFonts w:ascii="Arial" w:hAnsi="Arial" w:cs="Arial"/>
                <w:b/>
                <w:sz w:val="24"/>
                <w:szCs w:val="24"/>
                <w:lang w:eastAsia="en-GB"/>
              </w:rPr>
            </w:pPr>
            <w:r w:rsidRPr="00995B75">
              <w:rPr>
                <w:rFonts w:ascii="Arial" w:hAnsi="Arial" w:cs="Arial"/>
                <w:b/>
                <w:sz w:val="24"/>
                <w:szCs w:val="24"/>
                <w:lang w:eastAsia="en-GB"/>
              </w:rPr>
              <w:t xml:space="preserve">                                       Taking Action for Equality</w:t>
            </w:r>
          </w:p>
          <w:p w14:paraId="73F54B16" w14:textId="77777777" w:rsidR="002E448E" w:rsidRPr="00995B75" w:rsidRDefault="002F730D" w:rsidP="00BA23E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rPr>
                <w:rFonts w:ascii="Arial" w:hAnsi="Arial" w:cs="Arial"/>
                <w:b/>
                <w:bCs/>
                <w:sz w:val="24"/>
                <w:szCs w:val="24"/>
              </w:rPr>
            </w:pPr>
            <w:r w:rsidRPr="00995B75">
              <w:rPr>
                <w:rFonts w:ascii="Arial" w:hAnsi="Arial" w:cs="Arial"/>
                <w:b/>
                <w:bCs/>
                <w:sz w:val="24"/>
                <w:szCs w:val="24"/>
              </w:rPr>
              <w:t xml:space="preserve">                     </w:t>
            </w:r>
          </w:p>
          <w:p w14:paraId="196243C9" w14:textId="77777777" w:rsidR="00752B9A" w:rsidRPr="00995B75" w:rsidRDefault="002E448E" w:rsidP="00A318E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jc w:val="center"/>
              <w:rPr>
                <w:rFonts w:ascii="Arial" w:hAnsi="Arial" w:cs="Arial"/>
                <w:b/>
                <w:bCs/>
                <w:sz w:val="24"/>
                <w:szCs w:val="24"/>
              </w:rPr>
            </w:pPr>
            <w:r w:rsidRPr="00995B75">
              <w:rPr>
                <w:rFonts w:ascii="Arial" w:hAnsi="Arial" w:cs="Arial"/>
                <w:b/>
                <w:bCs/>
                <w:sz w:val="24"/>
                <w:szCs w:val="24"/>
              </w:rPr>
              <w:t xml:space="preserve">                   </w:t>
            </w:r>
          </w:p>
          <w:p w14:paraId="30ED1039" w14:textId="6F41132E" w:rsidR="009A1B59" w:rsidRPr="00995B75" w:rsidRDefault="00752B9A" w:rsidP="00001C5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jc w:val="center"/>
              <w:rPr>
                <w:rFonts w:ascii="Arial" w:hAnsi="Arial" w:cs="Arial"/>
                <w:b/>
                <w:bCs/>
                <w:sz w:val="24"/>
                <w:szCs w:val="24"/>
              </w:rPr>
            </w:pPr>
            <w:r w:rsidRPr="00995B75">
              <w:rPr>
                <w:rFonts w:ascii="Arial" w:hAnsi="Arial" w:cs="Arial"/>
                <w:b/>
                <w:bCs/>
                <w:sz w:val="24"/>
                <w:szCs w:val="24"/>
              </w:rPr>
              <w:t xml:space="preserve">                    </w:t>
            </w:r>
            <w:r w:rsidR="002E448E" w:rsidRPr="00995B75">
              <w:rPr>
                <w:rFonts w:ascii="Arial" w:hAnsi="Arial" w:cs="Arial"/>
                <w:b/>
                <w:bCs/>
                <w:sz w:val="24"/>
                <w:szCs w:val="24"/>
              </w:rPr>
              <w:t xml:space="preserve"> </w:t>
            </w:r>
            <w:r w:rsidR="00AA6276" w:rsidRPr="00995B75">
              <w:rPr>
                <w:rFonts w:ascii="Arial" w:hAnsi="Arial" w:cs="Arial"/>
                <w:b/>
                <w:bCs/>
                <w:sz w:val="24"/>
                <w:szCs w:val="24"/>
              </w:rPr>
              <w:t>Inclusion Manager</w:t>
            </w:r>
          </w:p>
          <w:p w14:paraId="3CB0FBBC" w14:textId="557C69DB" w:rsidR="0049252B" w:rsidRPr="005C798A" w:rsidRDefault="004C1333" w:rsidP="00001C5C">
            <w:pPr>
              <w:spacing w:line="360" w:lineRule="auto"/>
              <w:rPr>
                <w:rFonts w:ascii="Arial" w:hAnsi="Arial" w:cs="Arial"/>
                <w:b/>
              </w:rPr>
            </w:pPr>
            <w:r w:rsidRPr="00995B75">
              <w:rPr>
                <w:rFonts w:ascii="Arial" w:hAnsi="Arial" w:cs="Arial"/>
                <w:b/>
                <w:bCs/>
                <w:sz w:val="24"/>
                <w:szCs w:val="24"/>
              </w:rPr>
              <w:t xml:space="preserve">                                  </w:t>
            </w:r>
            <w:r w:rsidR="0047186A" w:rsidRPr="00995B75">
              <w:rPr>
                <w:rFonts w:ascii="Arial" w:hAnsi="Arial" w:cs="Arial"/>
                <w:b/>
                <w:bCs/>
                <w:sz w:val="24"/>
                <w:szCs w:val="24"/>
              </w:rPr>
              <w:t xml:space="preserve">      </w:t>
            </w:r>
            <w:r w:rsidRPr="00995B75">
              <w:rPr>
                <w:rFonts w:ascii="Arial" w:hAnsi="Arial" w:cs="Arial"/>
                <w:b/>
                <w:bCs/>
                <w:sz w:val="24"/>
                <w:szCs w:val="24"/>
              </w:rPr>
              <w:t>Job Reference</w:t>
            </w:r>
            <w:r w:rsidR="0047186A" w:rsidRPr="00995B75">
              <w:rPr>
                <w:rFonts w:ascii="Arial" w:hAnsi="Arial" w:cs="Arial"/>
                <w:b/>
                <w:bCs/>
                <w:sz w:val="24"/>
                <w:szCs w:val="24"/>
              </w:rPr>
              <w:t xml:space="preserve"> </w:t>
            </w:r>
            <w:r w:rsidR="00AA6276" w:rsidRPr="00995B75">
              <w:rPr>
                <w:rFonts w:ascii="Arial" w:hAnsi="Arial" w:cs="Arial"/>
                <w:b/>
                <w:bCs/>
                <w:sz w:val="24"/>
                <w:szCs w:val="24"/>
              </w:rPr>
              <w:t>SU4</w:t>
            </w:r>
            <w:r w:rsidR="00154C12">
              <w:rPr>
                <w:rFonts w:ascii="Arial" w:hAnsi="Arial" w:cs="Arial"/>
                <w:b/>
                <w:bCs/>
                <w:sz w:val="24"/>
                <w:szCs w:val="24"/>
              </w:rPr>
              <w:t>91</w:t>
            </w:r>
            <w:r w:rsidR="00825AD1" w:rsidRPr="00995B75">
              <w:rPr>
                <w:rFonts w:ascii="Arial" w:hAnsi="Arial" w:cs="Arial"/>
                <w:b/>
                <w:sz w:val="24"/>
                <w:szCs w:val="24"/>
              </w:rPr>
              <w:t xml:space="preserve">       </w:t>
            </w:r>
          </w:p>
        </w:tc>
      </w:tr>
      <w:tr w:rsidR="00FB3EC3" w:rsidRPr="00752B9A" w14:paraId="5ABB8EB8" w14:textId="77777777" w:rsidTr="36FDF70A">
        <w:trPr>
          <w:trHeight w:val="55"/>
        </w:trPr>
        <w:tc>
          <w:tcPr>
            <w:tcW w:w="1746" w:type="pct"/>
            <w:shd w:val="clear" w:color="auto" w:fill="auto"/>
          </w:tcPr>
          <w:p w14:paraId="26188644" w14:textId="77777777" w:rsidR="00FB3EC3" w:rsidRPr="00752B9A" w:rsidRDefault="00FB3EC3" w:rsidP="00B4578C">
            <w:pPr>
              <w:pStyle w:val="DefaultText"/>
              <w:spacing w:before="80"/>
              <w:outlineLvl w:val="0"/>
              <w:rPr>
                <w:rFonts w:ascii="Arial" w:hAnsi="Arial" w:cs="Arial"/>
                <w:noProof/>
                <w:szCs w:val="24"/>
                <w:lang w:eastAsia="en-GB"/>
              </w:rPr>
            </w:pPr>
          </w:p>
        </w:tc>
        <w:tc>
          <w:tcPr>
            <w:tcW w:w="3254" w:type="pct"/>
            <w:shd w:val="clear" w:color="auto" w:fill="auto"/>
          </w:tcPr>
          <w:p w14:paraId="15E3AEF4" w14:textId="77777777" w:rsidR="00FB3EC3" w:rsidRPr="00752B9A" w:rsidRDefault="00FB3EC3" w:rsidP="00FB3EC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rPr>
                <w:rFonts w:ascii="Arial" w:hAnsi="Arial" w:cs="Arial"/>
                <w:b/>
                <w:sz w:val="24"/>
                <w:szCs w:val="24"/>
                <w:lang w:eastAsia="en-GB"/>
              </w:rPr>
            </w:pPr>
          </w:p>
        </w:tc>
      </w:tr>
    </w:tbl>
    <w:p w14:paraId="2B22AC67" w14:textId="6043C5DA" w:rsidR="00E03DE7" w:rsidRPr="00EC3ADC" w:rsidRDefault="00995B75" w:rsidP="00E03DE7">
      <w:pPr>
        <w:suppressAutoHyphens/>
        <w:spacing w:line="240" w:lineRule="atLeast"/>
        <w:jc w:val="both"/>
        <w:rPr>
          <w:rFonts w:ascii="Arial" w:hAnsi="Arial" w:cs="Arial"/>
          <w:b/>
          <w:spacing w:val="-3"/>
          <w:sz w:val="24"/>
          <w:szCs w:val="24"/>
        </w:rPr>
      </w:pPr>
      <w:r>
        <w:rPr>
          <w:rFonts w:ascii="Arial" w:hAnsi="Arial" w:cs="Arial"/>
          <w:b/>
          <w:spacing w:val="-3"/>
          <w:sz w:val="24"/>
          <w:szCs w:val="24"/>
        </w:rPr>
        <w:t>Inclusion Manager</w:t>
      </w:r>
      <w:r w:rsidR="0092164C">
        <w:rPr>
          <w:rFonts w:ascii="Arial" w:hAnsi="Arial" w:cs="Arial"/>
          <w:b/>
          <w:spacing w:val="-3"/>
          <w:sz w:val="24"/>
          <w:szCs w:val="24"/>
        </w:rPr>
        <w:t xml:space="preserve"> - </w:t>
      </w:r>
      <w:r w:rsidRPr="00EC3ADC">
        <w:rPr>
          <w:rFonts w:ascii="Arial" w:hAnsi="Arial" w:cs="Arial"/>
          <w:b/>
          <w:spacing w:val="-3"/>
          <w:sz w:val="24"/>
          <w:szCs w:val="24"/>
        </w:rPr>
        <w:t>Full</w:t>
      </w:r>
      <w:r w:rsidR="00E03DE7" w:rsidRPr="00EC3ADC">
        <w:rPr>
          <w:rFonts w:ascii="Arial" w:hAnsi="Arial" w:cs="Arial"/>
          <w:b/>
          <w:spacing w:val="-3"/>
          <w:sz w:val="24"/>
          <w:szCs w:val="24"/>
        </w:rPr>
        <w:t xml:space="preserve"> Time</w:t>
      </w:r>
      <w:r w:rsidR="002E448E" w:rsidRPr="00EC3ADC">
        <w:rPr>
          <w:rFonts w:ascii="Arial" w:hAnsi="Arial" w:cs="Arial"/>
          <w:b/>
          <w:spacing w:val="-3"/>
          <w:sz w:val="24"/>
          <w:szCs w:val="24"/>
        </w:rPr>
        <w:t>,</w:t>
      </w:r>
      <w:r w:rsidRPr="00EC3ADC">
        <w:rPr>
          <w:rFonts w:ascii="Arial" w:hAnsi="Arial" w:cs="Arial"/>
          <w:b/>
          <w:spacing w:val="-3"/>
          <w:sz w:val="24"/>
          <w:szCs w:val="24"/>
        </w:rPr>
        <w:t xml:space="preserve"> </w:t>
      </w:r>
      <w:r w:rsidR="00BF1067" w:rsidRPr="00EC3ADC">
        <w:rPr>
          <w:rFonts w:ascii="Arial" w:hAnsi="Arial" w:cs="Arial"/>
          <w:b/>
          <w:spacing w:val="-3"/>
          <w:sz w:val="24"/>
          <w:szCs w:val="24"/>
        </w:rPr>
        <w:t xml:space="preserve">37 hours per week, </w:t>
      </w:r>
      <w:r w:rsidRPr="00EC3ADC">
        <w:rPr>
          <w:rFonts w:ascii="Arial" w:hAnsi="Arial" w:cs="Arial"/>
          <w:b/>
          <w:spacing w:val="-3"/>
          <w:sz w:val="24"/>
          <w:szCs w:val="24"/>
        </w:rPr>
        <w:t>Term-time only,</w:t>
      </w:r>
      <w:r w:rsidR="002E448E" w:rsidRPr="00EC3ADC">
        <w:rPr>
          <w:rFonts w:ascii="Arial" w:hAnsi="Arial" w:cs="Arial"/>
          <w:b/>
          <w:spacing w:val="-3"/>
          <w:sz w:val="24"/>
          <w:szCs w:val="24"/>
        </w:rPr>
        <w:t xml:space="preserve"> Permanent</w:t>
      </w:r>
    </w:p>
    <w:p w14:paraId="2435545D" w14:textId="77777777" w:rsidR="00B829CA" w:rsidRPr="00EC3ADC" w:rsidRDefault="00B829CA" w:rsidP="000879E8">
      <w:pPr>
        <w:suppressAutoHyphens/>
        <w:spacing w:line="240" w:lineRule="atLeast"/>
        <w:jc w:val="both"/>
        <w:rPr>
          <w:rFonts w:ascii="Arial" w:hAnsi="Arial" w:cs="Arial"/>
        </w:rPr>
      </w:pPr>
    </w:p>
    <w:p w14:paraId="2CF235F3" w14:textId="566319FD" w:rsidR="00E222AF" w:rsidRPr="00EC3ADC" w:rsidRDefault="00E222AF" w:rsidP="00053D81">
      <w:pPr>
        <w:suppressAutoHyphens/>
        <w:jc w:val="both"/>
        <w:rPr>
          <w:rFonts w:ascii="Arial" w:hAnsi="Arial" w:cs="Arial"/>
        </w:rPr>
      </w:pPr>
      <w:r w:rsidRPr="00EC3ADC">
        <w:rPr>
          <w:rFonts w:ascii="Arial" w:hAnsi="Arial" w:cs="Arial"/>
          <w:b/>
          <w:bCs/>
        </w:rPr>
        <w:t>Closing Date</w:t>
      </w:r>
      <w:r w:rsidR="000879E8" w:rsidRPr="00EC3ADC">
        <w:rPr>
          <w:rFonts w:ascii="Arial" w:hAnsi="Arial" w:cs="Arial"/>
        </w:rPr>
        <w:t>:</w:t>
      </w:r>
      <w:r w:rsidR="005C798A" w:rsidRPr="00EC3ADC">
        <w:rPr>
          <w:rFonts w:ascii="Arial" w:hAnsi="Arial" w:cs="Arial"/>
        </w:rPr>
        <w:tab/>
      </w:r>
      <w:r w:rsidR="0054554E" w:rsidRPr="00EC3ADC">
        <w:rPr>
          <w:rFonts w:ascii="Arial" w:hAnsi="Arial" w:cs="Arial"/>
        </w:rPr>
        <w:t xml:space="preserve">          </w:t>
      </w:r>
      <w:r w:rsidR="00EF2A77" w:rsidRPr="00EC3ADC">
        <w:rPr>
          <w:rFonts w:ascii="Arial" w:hAnsi="Arial" w:cs="Arial"/>
        </w:rPr>
        <w:t xml:space="preserve"> </w:t>
      </w:r>
      <w:r w:rsidR="0054554E" w:rsidRPr="00EC3ADC">
        <w:rPr>
          <w:rFonts w:ascii="Arial" w:hAnsi="Arial" w:cs="Arial"/>
        </w:rPr>
        <w:t xml:space="preserve"> </w:t>
      </w:r>
      <w:r w:rsidR="00752B9A" w:rsidRPr="00EC3ADC">
        <w:rPr>
          <w:rFonts w:ascii="Arial" w:hAnsi="Arial" w:cs="Arial"/>
        </w:rPr>
        <w:t xml:space="preserve">Midday on </w:t>
      </w:r>
      <w:r w:rsidR="00EC3ADC" w:rsidRPr="00EC3ADC">
        <w:rPr>
          <w:rFonts w:ascii="Arial" w:hAnsi="Arial" w:cs="Arial"/>
        </w:rPr>
        <w:t>Friday 13 November 2026</w:t>
      </w:r>
      <w:r w:rsidR="007D2526" w:rsidRPr="00EC3ADC">
        <w:rPr>
          <w:rFonts w:ascii="Arial" w:hAnsi="Arial" w:cs="Arial"/>
        </w:rPr>
        <w:t>*</w:t>
      </w:r>
    </w:p>
    <w:p w14:paraId="56204B05" w14:textId="77777777" w:rsidR="009A1B59" w:rsidRPr="00EC3ADC" w:rsidRDefault="009A1B59" w:rsidP="00053D81">
      <w:pPr>
        <w:suppressAutoHyphens/>
        <w:jc w:val="both"/>
        <w:rPr>
          <w:rFonts w:ascii="Arial" w:hAnsi="Arial" w:cs="Arial"/>
        </w:rPr>
      </w:pPr>
    </w:p>
    <w:p w14:paraId="630C6DA9" w14:textId="71A7474B" w:rsidR="00803C2F" w:rsidRPr="00EC3ADC" w:rsidRDefault="00803C2F" w:rsidP="00053D81">
      <w:pPr>
        <w:suppressAutoHyphens/>
        <w:jc w:val="both"/>
        <w:rPr>
          <w:rFonts w:ascii="Arial" w:hAnsi="Arial" w:cs="Arial"/>
        </w:rPr>
      </w:pPr>
      <w:r w:rsidRPr="00EC3ADC">
        <w:rPr>
          <w:rFonts w:ascii="Arial" w:hAnsi="Arial" w:cs="Arial"/>
          <w:b/>
        </w:rPr>
        <w:t>Interview date:</w:t>
      </w:r>
      <w:r w:rsidRPr="00EC3ADC">
        <w:rPr>
          <w:rFonts w:ascii="Arial" w:hAnsi="Arial" w:cs="Arial"/>
        </w:rPr>
        <w:t xml:space="preserve">          </w:t>
      </w:r>
      <w:r w:rsidR="008117B1" w:rsidRPr="00EC3ADC">
        <w:rPr>
          <w:rFonts w:ascii="Arial" w:hAnsi="Arial" w:cs="Arial"/>
        </w:rPr>
        <w:t xml:space="preserve">Week Commencing </w:t>
      </w:r>
      <w:r w:rsidR="00EC3ADC" w:rsidRPr="00EC3ADC">
        <w:rPr>
          <w:rFonts w:ascii="Arial" w:hAnsi="Arial" w:cs="Arial"/>
        </w:rPr>
        <w:t>16 November 2026</w:t>
      </w:r>
    </w:p>
    <w:p w14:paraId="5F35FA53" w14:textId="77777777" w:rsidR="009A1B59" w:rsidRPr="00C57A43" w:rsidRDefault="009A1B59" w:rsidP="00053D81">
      <w:pPr>
        <w:suppressAutoHyphens/>
        <w:jc w:val="both"/>
        <w:rPr>
          <w:rFonts w:ascii="Arial" w:hAnsi="Arial" w:cs="Arial"/>
        </w:rPr>
      </w:pPr>
    </w:p>
    <w:p w14:paraId="2732C297" w14:textId="1B65D4EE" w:rsidR="00426102" w:rsidRDefault="00E222AF" w:rsidP="00557FF6">
      <w:pPr>
        <w:jc w:val="both"/>
        <w:rPr>
          <w:rFonts w:ascii="Arial" w:hAnsi="Arial" w:cs="Arial"/>
          <w:spacing w:val="-3"/>
        </w:rPr>
      </w:pPr>
      <w:r w:rsidRPr="00C57A43">
        <w:rPr>
          <w:rFonts w:ascii="Arial" w:hAnsi="Arial" w:cs="Arial"/>
          <w:b/>
          <w:bCs/>
          <w:spacing w:val="-3"/>
        </w:rPr>
        <w:t>Salary:</w:t>
      </w:r>
      <w:r w:rsidR="006212D6" w:rsidRPr="00C57A43">
        <w:rPr>
          <w:rFonts w:ascii="Arial" w:hAnsi="Arial" w:cs="Arial"/>
          <w:b/>
          <w:bCs/>
          <w:spacing w:val="-3"/>
        </w:rPr>
        <w:tab/>
      </w:r>
      <w:r w:rsidR="006212D6" w:rsidRPr="00C57A43">
        <w:rPr>
          <w:rFonts w:ascii="Arial" w:hAnsi="Arial" w:cs="Arial"/>
          <w:b/>
          <w:bCs/>
          <w:spacing w:val="-3"/>
        </w:rPr>
        <w:tab/>
      </w:r>
      <w:r w:rsidR="00A318E0" w:rsidRPr="00C57A43">
        <w:rPr>
          <w:rFonts w:ascii="Arial" w:hAnsi="Arial" w:cs="Arial"/>
          <w:b/>
          <w:bCs/>
          <w:spacing w:val="-3"/>
        </w:rPr>
        <w:tab/>
      </w:r>
      <w:r w:rsidR="00001C5C">
        <w:rPr>
          <w:rFonts w:ascii="Arial" w:hAnsi="Arial" w:cs="Arial"/>
          <w:spacing w:val="-3"/>
        </w:rPr>
        <w:t>NJC M</w:t>
      </w:r>
      <w:r w:rsidR="00995B75">
        <w:rPr>
          <w:rFonts w:ascii="Arial" w:hAnsi="Arial" w:cs="Arial"/>
          <w:spacing w:val="-3"/>
        </w:rPr>
        <w:t>11</w:t>
      </w:r>
      <w:r w:rsidR="00001C5C">
        <w:rPr>
          <w:rFonts w:ascii="Arial" w:hAnsi="Arial" w:cs="Arial"/>
          <w:spacing w:val="-3"/>
        </w:rPr>
        <w:t xml:space="preserve">, Points </w:t>
      </w:r>
      <w:r w:rsidR="00995B75">
        <w:rPr>
          <w:rFonts w:ascii="Arial" w:hAnsi="Arial" w:cs="Arial"/>
          <w:spacing w:val="-3"/>
        </w:rPr>
        <w:t>29 - 32</w:t>
      </w:r>
      <w:r w:rsidR="00001C5C">
        <w:rPr>
          <w:rFonts w:ascii="Arial" w:hAnsi="Arial" w:cs="Arial"/>
          <w:spacing w:val="-3"/>
        </w:rPr>
        <w:t xml:space="preserve">. </w:t>
      </w:r>
      <w:r w:rsidR="008117B1">
        <w:rPr>
          <w:rFonts w:ascii="Arial" w:hAnsi="Arial" w:cs="Arial"/>
          <w:spacing w:val="-3"/>
        </w:rPr>
        <w:t>£</w:t>
      </w:r>
      <w:r w:rsidR="00154C12">
        <w:rPr>
          <w:rFonts w:ascii="Arial" w:hAnsi="Arial" w:cs="Arial"/>
          <w:spacing w:val="-3"/>
        </w:rPr>
        <w:t>41,177</w:t>
      </w:r>
      <w:r w:rsidR="008117B1">
        <w:rPr>
          <w:rFonts w:ascii="Arial" w:hAnsi="Arial" w:cs="Arial"/>
          <w:spacing w:val="-3"/>
        </w:rPr>
        <w:t xml:space="preserve"> - £4</w:t>
      </w:r>
      <w:r w:rsidR="00154C12">
        <w:rPr>
          <w:rFonts w:ascii="Arial" w:hAnsi="Arial" w:cs="Arial"/>
          <w:spacing w:val="-3"/>
        </w:rPr>
        <w:t>4,253</w:t>
      </w:r>
      <w:r w:rsidR="008117B1">
        <w:rPr>
          <w:rFonts w:ascii="Arial" w:hAnsi="Arial" w:cs="Arial"/>
          <w:spacing w:val="-3"/>
        </w:rPr>
        <w:t xml:space="preserve">. </w:t>
      </w:r>
    </w:p>
    <w:p w14:paraId="5525F134" w14:textId="06708F36" w:rsidR="009A1B59" w:rsidRPr="00426102" w:rsidRDefault="00001C5C" w:rsidP="00154C12">
      <w:pPr>
        <w:ind w:left="1440" w:firstLine="720"/>
        <w:jc w:val="both"/>
        <w:rPr>
          <w:rFonts w:ascii="Arial" w:hAnsi="Arial" w:cs="Arial"/>
          <w:spacing w:val="-3"/>
        </w:rPr>
      </w:pPr>
      <w:r>
        <w:rPr>
          <w:rFonts w:ascii="Arial" w:hAnsi="Arial" w:cs="Arial"/>
          <w:spacing w:val="-3"/>
        </w:rPr>
        <w:t xml:space="preserve">Actual Salary </w:t>
      </w:r>
      <w:r w:rsidR="00426102">
        <w:rPr>
          <w:rFonts w:ascii="Arial" w:hAnsi="Arial" w:cs="Arial"/>
          <w:spacing w:val="-3"/>
        </w:rPr>
        <w:t>£35,673 - £38,338</w:t>
      </w:r>
    </w:p>
    <w:p w14:paraId="75703270" w14:textId="77777777" w:rsidR="009A1B59" w:rsidRPr="009A1B59" w:rsidRDefault="009A1B59" w:rsidP="00053D81">
      <w:pPr>
        <w:jc w:val="both"/>
        <w:rPr>
          <w:rFonts w:ascii="Arial" w:hAnsi="Arial" w:cs="Arial"/>
          <w:spacing w:val="-3"/>
        </w:rPr>
      </w:pPr>
    </w:p>
    <w:p w14:paraId="6C3ABFA6" w14:textId="284F2EAA" w:rsidR="009820B8" w:rsidRPr="005E44F2" w:rsidRDefault="00E222AF" w:rsidP="00053D81">
      <w:pPr>
        <w:rPr>
          <w:rFonts w:ascii="Arial" w:hAnsi="Arial" w:cs="Arial"/>
        </w:rPr>
      </w:pPr>
      <w:r w:rsidRPr="005E44F2">
        <w:rPr>
          <w:rFonts w:ascii="Arial" w:hAnsi="Arial" w:cs="Arial"/>
          <w:b/>
          <w:bCs/>
        </w:rPr>
        <w:t>Starting Date</w:t>
      </w:r>
      <w:r w:rsidR="006212D6" w:rsidRPr="00EC3ADC">
        <w:rPr>
          <w:rFonts w:ascii="Arial" w:hAnsi="Arial" w:cs="Arial"/>
          <w:b/>
        </w:rPr>
        <w:t>:</w:t>
      </w:r>
      <w:r w:rsidR="00FB3EC3" w:rsidRPr="00EC3ADC">
        <w:rPr>
          <w:rFonts w:ascii="Arial" w:hAnsi="Arial" w:cs="Arial"/>
          <w:b/>
        </w:rPr>
        <w:t xml:space="preserve">       </w:t>
      </w:r>
      <w:r w:rsidR="005C798A" w:rsidRPr="00EC3ADC">
        <w:rPr>
          <w:rFonts w:ascii="Arial" w:hAnsi="Arial" w:cs="Arial"/>
          <w:b/>
        </w:rPr>
        <w:t xml:space="preserve">     </w:t>
      </w:r>
      <w:r w:rsidR="00EC3ADC" w:rsidRPr="00EC3ADC">
        <w:rPr>
          <w:rFonts w:ascii="Arial" w:hAnsi="Arial" w:cs="Arial"/>
        </w:rPr>
        <w:t>1 January 202</w:t>
      </w:r>
      <w:r w:rsidR="008B3B1F">
        <w:rPr>
          <w:rFonts w:ascii="Arial" w:hAnsi="Arial" w:cs="Arial"/>
        </w:rPr>
        <w:t>7</w:t>
      </w:r>
    </w:p>
    <w:p w14:paraId="24D735B9" w14:textId="77777777" w:rsidR="002B058B" w:rsidRPr="002E448E" w:rsidRDefault="002B058B" w:rsidP="009820B8">
      <w:pPr>
        <w:rPr>
          <w:rFonts w:ascii="Arial" w:hAnsi="Arial" w:cs="Arial"/>
          <w:color w:val="FF0000"/>
          <w:lang w:eastAsia="en-GB"/>
        </w:rPr>
      </w:pPr>
    </w:p>
    <w:p w14:paraId="2491BF89" w14:textId="77777777" w:rsidR="00995B75" w:rsidRPr="00995B75" w:rsidRDefault="00995B75" w:rsidP="00995B75">
      <w:pPr>
        <w:spacing w:after="120"/>
        <w:rPr>
          <w:rFonts w:ascii="Arial" w:hAnsi="Arial" w:cs="Arial"/>
        </w:rPr>
      </w:pPr>
      <w:r w:rsidRPr="00995B75">
        <w:rPr>
          <w:rFonts w:ascii="Arial" w:hAnsi="Arial" w:cs="Arial"/>
        </w:rPr>
        <w:t xml:space="preserve">To support and collaborate with the Head of School Inclusion to develop effective ways of overcoming barriers to learning and promoting effective teaching and learning for children with specific needs. </w:t>
      </w:r>
    </w:p>
    <w:p w14:paraId="066DAA03" w14:textId="77777777" w:rsidR="00995B75" w:rsidRPr="00995B75" w:rsidRDefault="00995B75" w:rsidP="00995B75">
      <w:pPr>
        <w:spacing w:after="120"/>
        <w:rPr>
          <w:rFonts w:ascii="Arial" w:hAnsi="Arial" w:cs="Arial"/>
        </w:rPr>
      </w:pPr>
      <w:r w:rsidRPr="00995B75">
        <w:rPr>
          <w:rFonts w:ascii="Arial" w:hAnsi="Arial" w:cs="Arial"/>
        </w:rPr>
        <w:t xml:space="preserve">To deputise for the Head of School Inclusion as necessary and be responsible for key areas within the support department. </w:t>
      </w:r>
    </w:p>
    <w:p w14:paraId="2BA3F481" w14:textId="77777777" w:rsidR="00001C5C" w:rsidRPr="00CF3BFF" w:rsidRDefault="00001C5C" w:rsidP="00001C5C">
      <w:pPr>
        <w:jc w:val="both"/>
      </w:pPr>
    </w:p>
    <w:p w14:paraId="6F34BBC4" w14:textId="01895561" w:rsidR="007D2526" w:rsidRDefault="007D2526" w:rsidP="007D2526">
      <w:pPr>
        <w:rPr>
          <w:rFonts w:ascii="Arial" w:hAnsi="Arial" w:cs="Arial"/>
          <w:spacing w:val="-3"/>
        </w:rPr>
      </w:pPr>
      <w:r w:rsidRPr="002017D8">
        <w:rPr>
          <w:rFonts w:ascii="Arial" w:hAnsi="Arial" w:cs="Arial"/>
          <w:lang w:eastAsia="en-GB"/>
        </w:rPr>
        <w:t>Our school is ‘Good’ (Ofsted 2</w:t>
      </w:r>
      <w:r w:rsidR="00BA23E1">
        <w:rPr>
          <w:rFonts w:ascii="Arial" w:hAnsi="Arial" w:cs="Arial"/>
          <w:lang w:eastAsia="en-GB"/>
        </w:rPr>
        <w:t>023</w:t>
      </w:r>
      <w:r w:rsidRPr="002017D8">
        <w:rPr>
          <w:rFonts w:ascii="Arial" w:hAnsi="Arial" w:cs="Arial"/>
          <w:lang w:eastAsia="en-GB"/>
        </w:rPr>
        <w:t xml:space="preserve">), being one of the most popular </w:t>
      </w:r>
      <w:r w:rsidRPr="002017D8">
        <w:rPr>
          <w:rFonts w:ascii="Arial" w:hAnsi="Arial" w:cs="Arial"/>
          <w:spacing w:val="-3"/>
        </w:rPr>
        <w:t>and successful 11-16 mixed comprehensive schools in the Preston Park area of Brighton, consistently over-subscribed.</w:t>
      </w:r>
    </w:p>
    <w:p w14:paraId="71E63501" w14:textId="77777777" w:rsidR="00C47A40" w:rsidRPr="002017D8" w:rsidRDefault="00C47A40" w:rsidP="007D2526">
      <w:pPr>
        <w:rPr>
          <w:rFonts w:ascii="Arial" w:hAnsi="Arial" w:cs="Arial"/>
        </w:rPr>
      </w:pPr>
    </w:p>
    <w:p w14:paraId="55144BEF" w14:textId="0EF74FE6" w:rsidR="007D2526" w:rsidRDefault="007D2526" w:rsidP="007D2526">
      <w:pPr>
        <w:rPr>
          <w:rFonts w:ascii="Arial" w:hAnsi="Arial" w:cs="Arial"/>
        </w:rPr>
      </w:pPr>
      <w:r w:rsidRPr="002017D8">
        <w:rPr>
          <w:rFonts w:ascii="Arial" w:hAnsi="Arial" w:cs="Arial"/>
        </w:rPr>
        <w:t>Our curriculum is broad and balanced and offers many exciting opportunities for all students, both in school and out. There are tremendous extra-curricular opportunities at Dorothy Stringer through sport, performing arts, the Junior Leadership Team, Art, the Duke of Edinburgh award, as well as a number of other trips. In short, we believe there is something for everyone at the school.</w:t>
      </w:r>
    </w:p>
    <w:p w14:paraId="06B1E1E0" w14:textId="77777777" w:rsidR="00330855" w:rsidRDefault="00330855" w:rsidP="00330855">
      <w:pPr>
        <w:rPr>
          <w:rFonts w:ascii="Arial" w:hAnsi="Arial" w:cs="Arial"/>
          <w:spacing w:val="-3"/>
        </w:rPr>
      </w:pPr>
    </w:p>
    <w:p w14:paraId="7BF68787" w14:textId="77777777" w:rsidR="009A1B59" w:rsidRPr="00330855" w:rsidRDefault="009A1B59" w:rsidP="009A1B59">
      <w:pPr>
        <w:spacing w:line="320" w:lineRule="atLeast"/>
        <w:rPr>
          <w:rFonts w:ascii="Arial" w:eastAsia="Times New Roman" w:hAnsi="Arial" w:cs="Arial"/>
          <w:szCs w:val="24"/>
          <w:lang w:val="en" w:eastAsia="en-GB"/>
        </w:rPr>
      </w:pPr>
      <w:r w:rsidRPr="00330855">
        <w:rPr>
          <w:rFonts w:ascii="Arial" w:eastAsia="Times New Roman" w:hAnsi="Arial" w:cs="Arial"/>
          <w:szCs w:val="24"/>
          <w:lang w:val="en" w:eastAsia="en-GB"/>
        </w:rPr>
        <w:t>For further details see the Person Specification and Job Description (attached).</w:t>
      </w:r>
    </w:p>
    <w:p w14:paraId="413D3A10" w14:textId="77777777" w:rsidR="005C798A" w:rsidRPr="005C798A" w:rsidRDefault="00776F11" w:rsidP="005C798A">
      <w:pPr>
        <w:spacing w:before="100" w:beforeAutospacing="1" w:after="100" w:afterAutospacing="1"/>
        <w:rPr>
          <w:rFonts w:ascii="Arial" w:hAnsi="Arial" w:cs="Arial"/>
          <w:b/>
          <w:bCs/>
          <w:u w:val="single"/>
        </w:rPr>
      </w:pPr>
      <w:r w:rsidRPr="005C798A">
        <w:rPr>
          <w:rFonts w:ascii="Arial" w:hAnsi="Arial" w:cs="Arial"/>
          <w:b/>
          <w:bCs/>
          <w:u w:val="single"/>
        </w:rPr>
        <w:t>HOW TO APPLY</w:t>
      </w:r>
    </w:p>
    <w:p w14:paraId="64E94596" w14:textId="77777777" w:rsidR="00895817" w:rsidRPr="007D2526" w:rsidRDefault="00895817" w:rsidP="005C798A">
      <w:pPr>
        <w:spacing w:before="100" w:beforeAutospacing="1"/>
        <w:rPr>
          <w:rFonts w:ascii="Arial" w:hAnsi="Arial" w:cs="Arial"/>
          <w:color w:val="000000"/>
        </w:rPr>
      </w:pPr>
      <w:r w:rsidRPr="005C798A">
        <w:rPr>
          <w:rFonts w:ascii="Arial" w:hAnsi="Arial" w:cs="Arial"/>
          <w:color w:val="000000"/>
        </w:rPr>
        <w:t xml:space="preserve">Application is by application form with a supporting letter.  Your application should take account of the Person Specification. In line with our safer recruitment </w:t>
      </w:r>
      <w:r w:rsidR="005C798A" w:rsidRPr="005C798A">
        <w:rPr>
          <w:rFonts w:ascii="Arial" w:hAnsi="Arial" w:cs="Arial"/>
          <w:color w:val="000000"/>
        </w:rPr>
        <w:t>Policy,</w:t>
      </w:r>
      <w:r w:rsidRPr="005C798A">
        <w:rPr>
          <w:rFonts w:ascii="Arial" w:hAnsi="Arial" w:cs="Arial"/>
          <w:color w:val="000000"/>
        </w:rPr>
        <w:t xml:space="preserve"> we cannot acce</w:t>
      </w:r>
      <w:r w:rsidR="0034189C">
        <w:rPr>
          <w:rFonts w:ascii="Arial" w:hAnsi="Arial" w:cs="Arial"/>
          <w:color w:val="000000"/>
        </w:rPr>
        <w:t>pt C.V.</w:t>
      </w:r>
      <w:r w:rsidRPr="005C798A">
        <w:rPr>
          <w:rFonts w:ascii="Arial" w:hAnsi="Arial" w:cs="Arial"/>
          <w:color w:val="000000"/>
        </w:rPr>
        <w:t>s.</w:t>
      </w:r>
      <w:r w:rsidR="007D2526">
        <w:rPr>
          <w:rFonts w:ascii="Arial" w:hAnsi="Arial" w:cs="Arial"/>
          <w:color w:val="000000"/>
        </w:rPr>
        <w:t xml:space="preserve"> </w:t>
      </w:r>
      <w:r w:rsidRPr="005C798A">
        <w:rPr>
          <w:rFonts w:ascii="Arial" w:hAnsi="Arial" w:cs="Arial"/>
          <w:color w:val="000000"/>
          <w:lang w:eastAsia="en-GB"/>
        </w:rPr>
        <w:t>See application form and associated paperwork attached.</w:t>
      </w:r>
    </w:p>
    <w:p w14:paraId="641F7A29" w14:textId="77777777" w:rsidR="005C798A" w:rsidRPr="005C798A" w:rsidRDefault="005C798A" w:rsidP="00895817">
      <w:pPr>
        <w:rPr>
          <w:rFonts w:ascii="Arial" w:hAnsi="Arial" w:cs="Arial"/>
          <w:color w:val="000000"/>
        </w:rPr>
      </w:pPr>
    </w:p>
    <w:p w14:paraId="269E5B9A" w14:textId="01A35610" w:rsidR="00895817" w:rsidRDefault="00895817" w:rsidP="00895817">
      <w:pPr>
        <w:rPr>
          <w:rFonts w:ascii="Arial" w:hAnsi="Arial" w:cs="Arial"/>
          <w:color w:val="000000"/>
        </w:rPr>
      </w:pPr>
      <w:r w:rsidRPr="005C798A">
        <w:rPr>
          <w:rFonts w:ascii="Arial" w:hAnsi="Arial" w:cs="Arial"/>
          <w:color w:val="000000"/>
        </w:rPr>
        <w:t xml:space="preserve">Please return your completed application to </w:t>
      </w:r>
      <w:r w:rsidR="004C1333">
        <w:rPr>
          <w:rFonts w:ascii="Arial" w:hAnsi="Arial" w:cs="Arial"/>
          <w:color w:val="000000"/>
        </w:rPr>
        <w:t xml:space="preserve">Katie </w:t>
      </w:r>
      <w:r w:rsidR="00154C12">
        <w:rPr>
          <w:rFonts w:ascii="Arial" w:hAnsi="Arial" w:cs="Arial"/>
          <w:color w:val="000000"/>
        </w:rPr>
        <w:t>Welsh</w:t>
      </w:r>
      <w:r w:rsidR="00752B9A">
        <w:rPr>
          <w:rFonts w:ascii="Arial" w:hAnsi="Arial" w:cs="Arial"/>
          <w:color w:val="000000"/>
        </w:rPr>
        <w:t>/Alex Mitchell</w:t>
      </w:r>
      <w:r w:rsidRPr="005C798A">
        <w:rPr>
          <w:rFonts w:ascii="Arial" w:hAnsi="Arial" w:cs="Arial"/>
          <w:color w:val="000000"/>
        </w:rPr>
        <w:t>, at</w:t>
      </w:r>
      <w:r w:rsidR="004C1333">
        <w:rPr>
          <w:rFonts w:ascii="Arial" w:hAnsi="Arial" w:cs="Arial"/>
          <w:color w:val="000000"/>
        </w:rPr>
        <w:t xml:space="preserve"> </w:t>
      </w:r>
      <w:hyperlink r:id="rId9" w:history="1">
        <w:r w:rsidR="00063D8F" w:rsidRPr="001504DE">
          <w:rPr>
            <w:rStyle w:val="Hyperlink"/>
            <w:rFonts w:ascii="Arial" w:hAnsi="Arial" w:cs="Arial"/>
          </w:rPr>
          <w:t>recruitment@dorothy-stringer.co.uk</w:t>
        </w:r>
      </w:hyperlink>
      <w:r w:rsidR="004C1333">
        <w:rPr>
          <w:rFonts w:ascii="Arial" w:hAnsi="Arial" w:cs="Arial"/>
          <w:color w:val="000000"/>
        </w:rPr>
        <w:t xml:space="preserve"> </w:t>
      </w:r>
      <w:r w:rsidRPr="005C798A">
        <w:rPr>
          <w:rFonts w:ascii="Arial" w:hAnsi="Arial" w:cs="Arial"/>
          <w:color w:val="000000"/>
        </w:rPr>
        <w:t xml:space="preserve">  If you have a problem replying electronically please contact the school on 01273 852222.</w:t>
      </w:r>
    </w:p>
    <w:p w14:paraId="242CDB38" w14:textId="77777777" w:rsidR="007D2526" w:rsidRPr="005C798A" w:rsidRDefault="007D2526" w:rsidP="00895817">
      <w:pPr>
        <w:rPr>
          <w:rFonts w:ascii="Arial" w:hAnsi="Arial" w:cs="Arial"/>
          <w:color w:val="000000"/>
        </w:rPr>
      </w:pPr>
    </w:p>
    <w:p w14:paraId="67E2B6A1" w14:textId="77777777" w:rsidR="00895817" w:rsidRDefault="007D2526" w:rsidP="007D2526">
      <w:pPr>
        <w:rPr>
          <w:rFonts w:ascii="Arial" w:hAnsi="Arial" w:cs="Arial"/>
          <w:sz w:val="20"/>
        </w:rPr>
      </w:pPr>
      <w:r w:rsidRPr="007D2526">
        <w:rPr>
          <w:rFonts w:ascii="Arial" w:hAnsi="Arial" w:cs="Arial"/>
          <w:sz w:val="20"/>
        </w:rPr>
        <w:t>*We reserve the right to appoint a suitable candidate before the closing date</w:t>
      </w:r>
    </w:p>
    <w:p w14:paraId="7F851CAB" w14:textId="77777777" w:rsidR="007D2526" w:rsidRPr="007D2526" w:rsidRDefault="007D2526" w:rsidP="007D2526">
      <w:pPr>
        <w:rPr>
          <w:rFonts w:ascii="Arial" w:hAnsi="Arial" w:cs="Arial"/>
          <w:i/>
          <w:color w:val="000000"/>
          <w:sz w:val="20"/>
        </w:rPr>
      </w:pPr>
    </w:p>
    <w:p w14:paraId="4FE62FB8" w14:textId="2D224C73" w:rsidR="00752B9A" w:rsidRDefault="00895817" w:rsidP="008A4B0C">
      <w:pPr>
        <w:jc w:val="center"/>
        <w:rPr>
          <w:rFonts w:ascii="Arial" w:hAnsi="Arial" w:cs="Arial"/>
          <w:i/>
          <w:sz w:val="20"/>
        </w:rPr>
      </w:pPr>
      <w:r w:rsidRPr="007D2526">
        <w:rPr>
          <w:rFonts w:ascii="Arial" w:hAnsi="Arial" w:cs="Arial"/>
          <w:i/>
          <w:sz w:val="20"/>
        </w:rPr>
        <w:lastRenderedPageBreak/>
        <w:t xml:space="preserve">Dorothy Stringer is committed to safeguarding and promoting the welfare of children and young people and expects all staff and volunteers to share this commitment and comply with the Department of Education Statutory Guidance ‘Keeping Children Safe in </w:t>
      </w:r>
      <w:r w:rsidR="00752B9A" w:rsidRPr="007D2526">
        <w:rPr>
          <w:rFonts w:ascii="Arial" w:hAnsi="Arial" w:cs="Arial"/>
          <w:i/>
          <w:sz w:val="20"/>
        </w:rPr>
        <w:t>Education</w:t>
      </w:r>
    </w:p>
    <w:p w14:paraId="5E5A18B0" w14:textId="77777777" w:rsidR="00752B9A" w:rsidRDefault="00752B9A" w:rsidP="008A4B0C">
      <w:pPr>
        <w:jc w:val="center"/>
        <w:rPr>
          <w:rFonts w:ascii="Arial" w:hAnsi="Arial" w:cs="Arial"/>
        </w:rPr>
      </w:pPr>
    </w:p>
    <w:p w14:paraId="53384716" w14:textId="17DB97C5" w:rsidR="00BA23E1" w:rsidRPr="008A4B0C" w:rsidRDefault="00BA23E1" w:rsidP="008A4B0C">
      <w:pPr>
        <w:jc w:val="center"/>
        <w:rPr>
          <w:rFonts w:ascii="Arial" w:hAnsi="Arial" w:cs="Arial"/>
          <w:sz w:val="20"/>
        </w:rPr>
      </w:pPr>
      <w:r w:rsidRPr="0072278A">
        <w:rPr>
          <w:rFonts w:ascii="Arial" w:hAnsi="Arial" w:cs="Arial"/>
        </w:rPr>
        <w:t xml:space="preserve">Safeguarding </w:t>
      </w:r>
      <w:r>
        <w:rPr>
          <w:rFonts w:ascii="Arial" w:hAnsi="Arial" w:cs="Arial"/>
        </w:rPr>
        <w:t xml:space="preserve">Information </w:t>
      </w:r>
      <w:r w:rsidRPr="0072278A">
        <w:rPr>
          <w:rFonts w:ascii="Arial" w:hAnsi="Arial" w:cs="Arial"/>
        </w:rPr>
        <w:t xml:space="preserve">-  </w:t>
      </w:r>
      <w:hyperlink r:id="rId10" w:history="1">
        <w:r w:rsidRPr="0072278A">
          <w:rPr>
            <w:rFonts w:ascii="Arial" w:hAnsi="Arial" w:cs="Arial"/>
            <w:color w:val="0000FF"/>
            <w:u w:val="single"/>
          </w:rPr>
          <w:t>safeguarding – Dorothy Stringer School (dorothy-stringer.co.uk)</w:t>
        </w:r>
      </w:hyperlink>
    </w:p>
    <w:p w14:paraId="6B95291C" w14:textId="77777777" w:rsidR="00BA23E1" w:rsidRPr="007D2526" w:rsidRDefault="00BA23E1" w:rsidP="0060664B">
      <w:pPr>
        <w:jc w:val="center"/>
        <w:rPr>
          <w:rFonts w:ascii="Arial" w:hAnsi="Arial" w:cs="Arial"/>
          <w:color w:val="000000"/>
          <w:sz w:val="20"/>
          <w:lang w:eastAsia="en-GB"/>
        </w:rPr>
      </w:pPr>
    </w:p>
    <w:sectPr w:rsidR="00BA23E1" w:rsidRPr="007D2526" w:rsidSect="007F670F">
      <w:pgSz w:w="12240" w:h="15840" w:code="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w:altName w:val="Calibri"/>
    <w:charset w:val="00"/>
    <w:family w:val="auto"/>
    <w:pitch w:val="variable"/>
    <w:sig w:usb0="00000000"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5390E"/>
    <w:multiLevelType w:val="hybridMultilevel"/>
    <w:tmpl w:val="01EE47F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49C0D39"/>
    <w:multiLevelType w:val="hybridMultilevel"/>
    <w:tmpl w:val="0520E0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77350939">
    <w:abstractNumId w:val="1"/>
  </w:num>
  <w:num w:numId="2" w16cid:durableId="1015184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0FC"/>
    <w:rsid w:val="00001C5C"/>
    <w:rsid w:val="000140B1"/>
    <w:rsid w:val="0001589F"/>
    <w:rsid w:val="00015A70"/>
    <w:rsid w:val="0001651F"/>
    <w:rsid w:val="00053D81"/>
    <w:rsid w:val="00063D8F"/>
    <w:rsid w:val="000879E8"/>
    <w:rsid w:val="000A2868"/>
    <w:rsid w:val="000C4B17"/>
    <w:rsid w:val="000D5821"/>
    <w:rsid w:val="000E434F"/>
    <w:rsid w:val="00100E70"/>
    <w:rsid w:val="00101796"/>
    <w:rsid w:val="00107D0F"/>
    <w:rsid w:val="00145F1C"/>
    <w:rsid w:val="00154C12"/>
    <w:rsid w:val="00170112"/>
    <w:rsid w:val="001B428C"/>
    <w:rsid w:val="001D1A1E"/>
    <w:rsid w:val="001D3714"/>
    <w:rsid w:val="001E54D2"/>
    <w:rsid w:val="002106B9"/>
    <w:rsid w:val="0021549A"/>
    <w:rsid w:val="00224833"/>
    <w:rsid w:val="00230B06"/>
    <w:rsid w:val="00244BB9"/>
    <w:rsid w:val="00264873"/>
    <w:rsid w:val="0029334B"/>
    <w:rsid w:val="002B058B"/>
    <w:rsid w:val="002B39C9"/>
    <w:rsid w:val="002C2A97"/>
    <w:rsid w:val="002E448E"/>
    <w:rsid w:val="002E6DE0"/>
    <w:rsid w:val="002F0B60"/>
    <w:rsid w:val="002F4210"/>
    <w:rsid w:val="002F730D"/>
    <w:rsid w:val="00311A92"/>
    <w:rsid w:val="00330855"/>
    <w:rsid w:val="0034189C"/>
    <w:rsid w:val="00365C75"/>
    <w:rsid w:val="00385461"/>
    <w:rsid w:val="00387FA1"/>
    <w:rsid w:val="00393385"/>
    <w:rsid w:val="00397288"/>
    <w:rsid w:val="003A2E0B"/>
    <w:rsid w:val="003C22F1"/>
    <w:rsid w:val="003C533A"/>
    <w:rsid w:val="003D3B02"/>
    <w:rsid w:val="003F7F1D"/>
    <w:rsid w:val="00426102"/>
    <w:rsid w:val="00432FD3"/>
    <w:rsid w:val="004557FD"/>
    <w:rsid w:val="00464DE1"/>
    <w:rsid w:val="004677B7"/>
    <w:rsid w:val="0047186A"/>
    <w:rsid w:val="00486E7B"/>
    <w:rsid w:val="0049252B"/>
    <w:rsid w:val="004C1333"/>
    <w:rsid w:val="00514216"/>
    <w:rsid w:val="005264A4"/>
    <w:rsid w:val="00540904"/>
    <w:rsid w:val="00542BD8"/>
    <w:rsid w:val="0054554E"/>
    <w:rsid w:val="0054736E"/>
    <w:rsid w:val="00557FF6"/>
    <w:rsid w:val="00567B3F"/>
    <w:rsid w:val="0058037D"/>
    <w:rsid w:val="005A0FED"/>
    <w:rsid w:val="005A4EE2"/>
    <w:rsid w:val="005A7060"/>
    <w:rsid w:val="005A78AC"/>
    <w:rsid w:val="005C798A"/>
    <w:rsid w:val="005D65CF"/>
    <w:rsid w:val="005D74DB"/>
    <w:rsid w:val="005E44F2"/>
    <w:rsid w:val="0060664B"/>
    <w:rsid w:val="00606CBE"/>
    <w:rsid w:val="006212D6"/>
    <w:rsid w:val="0063084F"/>
    <w:rsid w:val="00643806"/>
    <w:rsid w:val="00656056"/>
    <w:rsid w:val="0066123D"/>
    <w:rsid w:val="00661AC0"/>
    <w:rsid w:val="006630D3"/>
    <w:rsid w:val="006A24FC"/>
    <w:rsid w:val="006C0A01"/>
    <w:rsid w:val="006E24E1"/>
    <w:rsid w:val="00723163"/>
    <w:rsid w:val="00737882"/>
    <w:rsid w:val="00741B3F"/>
    <w:rsid w:val="00747C83"/>
    <w:rsid w:val="00752B9A"/>
    <w:rsid w:val="00776F11"/>
    <w:rsid w:val="007C0FC3"/>
    <w:rsid w:val="007C43B6"/>
    <w:rsid w:val="007D10F6"/>
    <w:rsid w:val="007D2526"/>
    <w:rsid w:val="007F2142"/>
    <w:rsid w:val="007F670F"/>
    <w:rsid w:val="00803C2F"/>
    <w:rsid w:val="00805683"/>
    <w:rsid w:val="00807415"/>
    <w:rsid w:val="008117B1"/>
    <w:rsid w:val="008148B3"/>
    <w:rsid w:val="00825AD1"/>
    <w:rsid w:val="00840BEA"/>
    <w:rsid w:val="00862AF7"/>
    <w:rsid w:val="008634EE"/>
    <w:rsid w:val="00895817"/>
    <w:rsid w:val="008A127A"/>
    <w:rsid w:val="008A4B0C"/>
    <w:rsid w:val="008B0FA2"/>
    <w:rsid w:val="008B3B1F"/>
    <w:rsid w:val="008C02F0"/>
    <w:rsid w:val="008D3885"/>
    <w:rsid w:val="008E0D69"/>
    <w:rsid w:val="00911592"/>
    <w:rsid w:val="0092164C"/>
    <w:rsid w:val="0096433C"/>
    <w:rsid w:val="00971854"/>
    <w:rsid w:val="00973149"/>
    <w:rsid w:val="009820B8"/>
    <w:rsid w:val="00995B75"/>
    <w:rsid w:val="009A0E88"/>
    <w:rsid w:val="009A158C"/>
    <w:rsid w:val="009A1B59"/>
    <w:rsid w:val="009C095A"/>
    <w:rsid w:val="009C3FF9"/>
    <w:rsid w:val="009F4479"/>
    <w:rsid w:val="009F4729"/>
    <w:rsid w:val="00A2646B"/>
    <w:rsid w:val="00A318E0"/>
    <w:rsid w:val="00A55A2F"/>
    <w:rsid w:val="00A563C5"/>
    <w:rsid w:val="00A6276E"/>
    <w:rsid w:val="00A67C96"/>
    <w:rsid w:val="00A80B90"/>
    <w:rsid w:val="00A85AA5"/>
    <w:rsid w:val="00AA6276"/>
    <w:rsid w:val="00AC2245"/>
    <w:rsid w:val="00AC3F97"/>
    <w:rsid w:val="00AC4EB5"/>
    <w:rsid w:val="00AD178A"/>
    <w:rsid w:val="00AE04F0"/>
    <w:rsid w:val="00AE349D"/>
    <w:rsid w:val="00AF232E"/>
    <w:rsid w:val="00AF61F8"/>
    <w:rsid w:val="00B05BAF"/>
    <w:rsid w:val="00B210FC"/>
    <w:rsid w:val="00B35C68"/>
    <w:rsid w:val="00B4578C"/>
    <w:rsid w:val="00B6547B"/>
    <w:rsid w:val="00B829CA"/>
    <w:rsid w:val="00BA23E1"/>
    <w:rsid w:val="00BA2806"/>
    <w:rsid w:val="00BA3463"/>
    <w:rsid w:val="00BF1067"/>
    <w:rsid w:val="00C0003D"/>
    <w:rsid w:val="00C07CFC"/>
    <w:rsid w:val="00C157F1"/>
    <w:rsid w:val="00C243C1"/>
    <w:rsid w:val="00C3529F"/>
    <w:rsid w:val="00C4316E"/>
    <w:rsid w:val="00C47A40"/>
    <w:rsid w:val="00C53CD6"/>
    <w:rsid w:val="00C57A43"/>
    <w:rsid w:val="00C62F2A"/>
    <w:rsid w:val="00C711D4"/>
    <w:rsid w:val="00C75585"/>
    <w:rsid w:val="00C966D5"/>
    <w:rsid w:val="00CA5EBC"/>
    <w:rsid w:val="00CA78F7"/>
    <w:rsid w:val="00CB080D"/>
    <w:rsid w:val="00CB3F25"/>
    <w:rsid w:val="00CB7B54"/>
    <w:rsid w:val="00CC2288"/>
    <w:rsid w:val="00CD0EEE"/>
    <w:rsid w:val="00D02AEC"/>
    <w:rsid w:val="00D22374"/>
    <w:rsid w:val="00D307A8"/>
    <w:rsid w:val="00D30CE8"/>
    <w:rsid w:val="00D5500D"/>
    <w:rsid w:val="00D5624A"/>
    <w:rsid w:val="00DA1325"/>
    <w:rsid w:val="00DC34E5"/>
    <w:rsid w:val="00DF5564"/>
    <w:rsid w:val="00DF657D"/>
    <w:rsid w:val="00E03DE7"/>
    <w:rsid w:val="00E222AF"/>
    <w:rsid w:val="00E61A72"/>
    <w:rsid w:val="00E7609F"/>
    <w:rsid w:val="00EB516B"/>
    <w:rsid w:val="00EB6EDD"/>
    <w:rsid w:val="00EC3ADC"/>
    <w:rsid w:val="00ED7279"/>
    <w:rsid w:val="00EE5D02"/>
    <w:rsid w:val="00EF2A77"/>
    <w:rsid w:val="00F06A64"/>
    <w:rsid w:val="00F20E84"/>
    <w:rsid w:val="00F81279"/>
    <w:rsid w:val="00FB3EC3"/>
    <w:rsid w:val="00FB7AF4"/>
    <w:rsid w:val="00FC4FB5"/>
    <w:rsid w:val="00FF0E72"/>
    <w:rsid w:val="00FF5C55"/>
    <w:rsid w:val="015138C4"/>
    <w:rsid w:val="0DA0CFC8"/>
    <w:rsid w:val="13C7D187"/>
    <w:rsid w:val="1A4995E8"/>
    <w:rsid w:val="1B11C666"/>
    <w:rsid w:val="200ED6EF"/>
    <w:rsid w:val="23F672A5"/>
    <w:rsid w:val="2B379117"/>
    <w:rsid w:val="2D1A7E40"/>
    <w:rsid w:val="2EABEA9D"/>
    <w:rsid w:val="36FDF70A"/>
    <w:rsid w:val="45D88237"/>
    <w:rsid w:val="5789E390"/>
    <w:rsid w:val="6B3F9DB8"/>
    <w:rsid w:val="722FB0F8"/>
    <w:rsid w:val="729B9803"/>
    <w:rsid w:val="77C72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7B0531"/>
  <w15:docId w15:val="{A2FC9AF2-7B18-4B81-8C76-ED957683F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4"/>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10FC"/>
    <w:rPr>
      <w:rFonts w:ascii="Calibri" w:eastAsiaTheme="minorHAnsi" w:hAnsi="Calibri"/>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F20E84"/>
    <w:pPr>
      <w:framePr w:w="7920" w:h="1980" w:hRule="exact" w:hSpace="180" w:wrap="auto" w:hAnchor="page" w:xAlign="center" w:yAlign="bottom"/>
      <w:ind w:left="2880"/>
    </w:pPr>
    <w:rPr>
      <w:rFonts w:ascii="Arial" w:eastAsiaTheme="majorEastAsia" w:hAnsi="Arial" w:cstheme="majorBidi"/>
      <w:sz w:val="24"/>
      <w:szCs w:val="24"/>
      <w:lang w:eastAsia="en-GB"/>
    </w:rPr>
  </w:style>
  <w:style w:type="paragraph" w:customStyle="1" w:styleId="DefaultText">
    <w:name w:val="Default Text"/>
    <w:basedOn w:val="Normal"/>
    <w:rsid w:val="00B210FC"/>
    <w:rPr>
      <w:rFonts w:ascii="Gill Sans" w:eastAsia="Times New Roman" w:hAnsi="Gill Sans"/>
      <w:sz w:val="24"/>
      <w:szCs w:val="20"/>
    </w:rPr>
  </w:style>
  <w:style w:type="paragraph" w:styleId="NormalWeb">
    <w:name w:val="Normal (Web)"/>
    <w:basedOn w:val="Normal"/>
    <w:uiPriority w:val="99"/>
    <w:unhideWhenUsed/>
    <w:rsid w:val="00B210FC"/>
    <w:pPr>
      <w:spacing w:before="100" w:beforeAutospacing="1" w:after="100" w:afterAutospacing="1"/>
    </w:pPr>
    <w:rPr>
      <w:rFonts w:ascii="Times New Roman" w:eastAsia="Times New Roman" w:hAnsi="Times New Roman"/>
      <w:sz w:val="24"/>
      <w:szCs w:val="24"/>
      <w:lang w:eastAsia="en-GB"/>
    </w:rPr>
  </w:style>
  <w:style w:type="character" w:styleId="Hyperlink">
    <w:name w:val="Hyperlink"/>
    <w:uiPriority w:val="99"/>
    <w:rsid w:val="00B210FC"/>
    <w:rPr>
      <w:rFonts w:cs="Times New Roman"/>
      <w:color w:val="0000FF"/>
      <w:u w:val="single"/>
    </w:rPr>
  </w:style>
  <w:style w:type="paragraph" w:styleId="BalloonText">
    <w:name w:val="Balloon Text"/>
    <w:basedOn w:val="Normal"/>
    <w:link w:val="BalloonTextChar"/>
    <w:rsid w:val="00B210FC"/>
    <w:rPr>
      <w:rFonts w:ascii="Tahoma" w:hAnsi="Tahoma" w:cs="Tahoma"/>
      <w:sz w:val="16"/>
      <w:szCs w:val="16"/>
    </w:rPr>
  </w:style>
  <w:style w:type="character" w:customStyle="1" w:styleId="BalloonTextChar">
    <w:name w:val="Balloon Text Char"/>
    <w:basedOn w:val="DefaultParagraphFont"/>
    <w:link w:val="BalloonText"/>
    <w:rsid w:val="00B210FC"/>
    <w:rPr>
      <w:rFonts w:ascii="Tahoma" w:eastAsiaTheme="minorHAnsi" w:hAnsi="Tahoma" w:cs="Tahoma"/>
      <w:sz w:val="16"/>
      <w:szCs w:val="16"/>
      <w:lang w:eastAsia="en-US"/>
    </w:rPr>
  </w:style>
  <w:style w:type="paragraph" w:customStyle="1" w:styleId="Default">
    <w:name w:val="Default"/>
    <w:rsid w:val="00B210FC"/>
    <w:pPr>
      <w:autoSpaceDE w:val="0"/>
      <w:autoSpaceDN w:val="0"/>
      <w:adjustRightInd w:val="0"/>
    </w:pPr>
    <w:rPr>
      <w:rFonts w:eastAsiaTheme="minorHAnsi" w:cs="Arial"/>
      <w:color w:val="000000"/>
      <w:sz w:val="24"/>
      <w:lang w:eastAsia="en-US"/>
    </w:rPr>
  </w:style>
  <w:style w:type="paragraph" w:styleId="NoSpacing">
    <w:name w:val="No Spacing"/>
    <w:uiPriority w:val="1"/>
    <w:qFormat/>
    <w:rsid w:val="00B210FC"/>
    <w:rPr>
      <w:rFonts w:asciiTheme="minorHAnsi" w:eastAsiaTheme="minorHAnsi" w:hAnsiTheme="minorHAnsi" w:cstheme="minorBidi"/>
      <w:szCs w:val="22"/>
      <w:lang w:eastAsia="en-US"/>
    </w:rPr>
  </w:style>
  <w:style w:type="paragraph" w:styleId="Footer">
    <w:name w:val="footer"/>
    <w:basedOn w:val="Normal"/>
    <w:link w:val="FooterChar"/>
    <w:rsid w:val="009C095A"/>
    <w:pPr>
      <w:tabs>
        <w:tab w:val="center" w:pos="4153"/>
        <w:tab w:val="right" w:pos="8306"/>
      </w:tabs>
    </w:pPr>
    <w:rPr>
      <w:rFonts w:ascii="Gill Sans" w:eastAsia="Times New Roman" w:hAnsi="Gill Sans"/>
      <w:sz w:val="24"/>
      <w:szCs w:val="20"/>
    </w:rPr>
  </w:style>
  <w:style w:type="character" w:customStyle="1" w:styleId="FooterChar">
    <w:name w:val="Footer Char"/>
    <w:basedOn w:val="DefaultParagraphFont"/>
    <w:link w:val="Footer"/>
    <w:rsid w:val="009C095A"/>
    <w:rPr>
      <w:rFonts w:ascii="Gill Sans" w:hAnsi="Gill Sans"/>
      <w:sz w:val="24"/>
      <w:szCs w:val="20"/>
      <w:lang w:eastAsia="en-US"/>
    </w:rPr>
  </w:style>
  <w:style w:type="paragraph" w:styleId="ListParagraph">
    <w:name w:val="List Paragraph"/>
    <w:basedOn w:val="Normal"/>
    <w:uiPriority w:val="34"/>
    <w:qFormat/>
    <w:rsid w:val="004718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8811">
      <w:bodyDiv w:val="1"/>
      <w:marLeft w:val="0"/>
      <w:marRight w:val="0"/>
      <w:marTop w:val="0"/>
      <w:marBottom w:val="0"/>
      <w:divBdr>
        <w:top w:val="none" w:sz="0" w:space="0" w:color="auto"/>
        <w:left w:val="none" w:sz="0" w:space="0" w:color="auto"/>
        <w:bottom w:val="none" w:sz="0" w:space="0" w:color="auto"/>
        <w:right w:val="none" w:sz="0" w:space="0" w:color="auto"/>
      </w:divBdr>
    </w:div>
    <w:div w:id="116608301">
      <w:bodyDiv w:val="1"/>
      <w:marLeft w:val="0"/>
      <w:marRight w:val="0"/>
      <w:marTop w:val="0"/>
      <w:marBottom w:val="0"/>
      <w:divBdr>
        <w:top w:val="none" w:sz="0" w:space="0" w:color="auto"/>
        <w:left w:val="none" w:sz="0" w:space="0" w:color="auto"/>
        <w:bottom w:val="none" w:sz="0" w:space="0" w:color="auto"/>
        <w:right w:val="none" w:sz="0" w:space="0" w:color="auto"/>
      </w:divBdr>
    </w:div>
    <w:div w:id="299262325">
      <w:bodyDiv w:val="1"/>
      <w:marLeft w:val="0"/>
      <w:marRight w:val="0"/>
      <w:marTop w:val="0"/>
      <w:marBottom w:val="0"/>
      <w:divBdr>
        <w:top w:val="none" w:sz="0" w:space="0" w:color="auto"/>
        <w:left w:val="none" w:sz="0" w:space="0" w:color="auto"/>
        <w:bottom w:val="none" w:sz="0" w:space="0" w:color="auto"/>
        <w:right w:val="none" w:sz="0" w:space="0" w:color="auto"/>
      </w:divBdr>
    </w:div>
    <w:div w:id="358823348">
      <w:bodyDiv w:val="1"/>
      <w:marLeft w:val="0"/>
      <w:marRight w:val="0"/>
      <w:marTop w:val="0"/>
      <w:marBottom w:val="0"/>
      <w:divBdr>
        <w:top w:val="none" w:sz="0" w:space="0" w:color="auto"/>
        <w:left w:val="none" w:sz="0" w:space="0" w:color="auto"/>
        <w:bottom w:val="none" w:sz="0" w:space="0" w:color="auto"/>
        <w:right w:val="none" w:sz="0" w:space="0" w:color="auto"/>
      </w:divBdr>
    </w:div>
    <w:div w:id="669911892">
      <w:bodyDiv w:val="1"/>
      <w:marLeft w:val="0"/>
      <w:marRight w:val="0"/>
      <w:marTop w:val="0"/>
      <w:marBottom w:val="0"/>
      <w:divBdr>
        <w:top w:val="none" w:sz="0" w:space="0" w:color="auto"/>
        <w:left w:val="none" w:sz="0" w:space="0" w:color="auto"/>
        <w:bottom w:val="none" w:sz="0" w:space="0" w:color="auto"/>
        <w:right w:val="none" w:sz="0" w:space="0" w:color="auto"/>
      </w:divBdr>
    </w:div>
    <w:div w:id="789132294">
      <w:bodyDiv w:val="1"/>
      <w:marLeft w:val="0"/>
      <w:marRight w:val="0"/>
      <w:marTop w:val="0"/>
      <w:marBottom w:val="0"/>
      <w:divBdr>
        <w:top w:val="none" w:sz="0" w:space="0" w:color="auto"/>
        <w:left w:val="none" w:sz="0" w:space="0" w:color="auto"/>
        <w:bottom w:val="none" w:sz="0" w:space="0" w:color="auto"/>
        <w:right w:val="none" w:sz="0" w:space="0" w:color="auto"/>
      </w:divBdr>
    </w:div>
    <w:div w:id="1028988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dorothy-stringer.co.uk/safeguarding-2/" TargetMode="External"/><Relationship Id="rId4" Type="http://schemas.openxmlformats.org/officeDocument/2006/relationships/numbering" Target="numbering.xml"/><Relationship Id="rId9" Type="http://schemas.openxmlformats.org/officeDocument/2006/relationships/hyperlink" Target="mailto:recruitment@dorothy-stringe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8775CDA0FFC14E87703D094EDADA0C" ma:contentTypeVersion="14" ma:contentTypeDescription="Create a new document." ma:contentTypeScope="" ma:versionID="04c77255a4b85b97aab6635f3fd69c9f">
  <xsd:schema xmlns:xsd="http://www.w3.org/2001/XMLSchema" xmlns:xs="http://www.w3.org/2001/XMLSchema" xmlns:p="http://schemas.microsoft.com/office/2006/metadata/properties" xmlns:ns3="97aad757-0cd4-407c-a72d-49128780934b" xmlns:ns4="06af1acf-d79e-4a44-8e31-cf0cd4055529" targetNamespace="http://schemas.microsoft.com/office/2006/metadata/properties" ma:root="true" ma:fieldsID="5db15eefe4a4f94f8ea07339d7167387" ns3:_="" ns4:_="">
    <xsd:import namespace="97aad757-0cd4-407c-a72d-49128780934b"/>
    <xsd:import namespace="06af1acf-d79e-4a44-8e31-cf0cd405552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aad757-0cd4-407c-a72d-49128780934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af1acf-d79e-4a44-8e31-cf0cd405552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8E8728-AF0A-4759-B3C5-9B55DB1CE62C}">
  <ds:schemaRefs>
    <ds:schemaRef ds:uri="http://schemas.microsoft.com/sharepoint/v3/contenttype/forms"/>
  </ds:schemaRefs>
</ds:datastoreItem>
</file>

<file path=customXml/itemProps2.xml><?xml version="1.0" encoding="utf-8"?>
<ds:datastoreItem xmlns:ds="http://schemas.openxmlformats.org/officeDocument/2006/customXml" ds:itemID="{49F40C53-F246-49B7-8837-BB5F5C3BECC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12BF69-7043-4441-8E9F-D15D1894D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aad757-0cd4-407c-a72d-49128780934b"/>
    <ds:schemaRef ds:uri="06af1acf-d79e-4a44-8e31-cf0cd40555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333</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Dorothy Stringer School</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Trish McElhone</dc:creator>
  <cp:lastModifiedBy>Alex Mitchell</cp:lastModifiedBy>
  <cp:revision>3</cp:revision>
  <cp:lastPrinted>2024-03-04T14:20:00Z</cp:lastPrinted>
  <dcterms:created xsi:type="dcterms:W3CDTF">2026-10-22T07:32:00Z</dcterms:created>
  <dcterms:modified xsi:type="dcterms:W3CDTF">2026-10-22T07:40:00Z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0x010100288775CDA0FFC14E87703D094EDADA0C</vt:lpwstr>
  </property>
</Properties>
</file>