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B46619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01829">
        <w:rPr>
          <w:rFonts w:asciiTheme="minorHAnsi" w:hAnsiTheme="minorHAnsi" w:cstheme="minorHAnsi"/>
          <w:b/>
          <w:color w:val="000000" w:themeColor="text1"/>
          <w:szCs w:val="28"/>
        </w:rPr>
        <w:t>Inclusion Mentor</w:t>
      </w:r>
    </w:p>
    <w:p w14:paraId="11C43B7A" w14:textId="77777777" w:rsidR="0056537F" w:rsidRPr="002A30DA" w:rsidRDefault="0056537F" w:rsidP="006C73D7">
      <w:pPr>
        <w:pStyle w:val="NoSpacing"/>
        <w:rPr>
          <w:rFonts w:ascii="Calibri" w:hAnsi="Calibri" w:cs="Calibri"/>
          <w:b/>
          <w:szCs w:val="24"/>
        </w:rPr>
      </w:pPr>
    </w:p>
    <w:p w14:paraId="302A6B3F" w14:textId="57FB5FF4"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F71926">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0F1A82FF" w:rsidR="0056537F" w:rsidRDefault="0056537F" w:rsidP="00F71926">
      <w:pPr>
        <w:pStyle w:val="NoSpacing"/>
        <w:ind w:left="2160" w:hanging="2160"/>
        <w:rPr>
          <w:rFonts w:asciiTheme="majorHAnsi" w:hAnsiTheme="majorHAnsi"/>
          <w:b/>
          <w:szCs w:val="28"/>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747A8A" w:rsidRPr="00B92A66">
        <w:rPr>
          <w:rFonts w:ascii="Calibri" w:hAnsi="Calibri" w:cs="Calibri"/>
          <w:b/>
          <w:szCs w:val="24"/>
        </w:rPr>
        <w:t>NJC15 – NJC22 £22,</w:t>
      </w:r>
      <w:r w:rsidR="00541C05">
        <w:rPr>
          <w:rFonts w:ascii="Calibri" w:hAnsi="Calibri" w:cs="Calibri"/>
          <w:b/>
          <w:szCs w:val="24"/>
        </w:rPr>
        <w:t>125</w:t>
      </w:r>
      <w:r w:rsidR="00747A8A" w:rsidRPr="00B92A66">
        <w:rPr>
          <w:rFonts w:ascii="Calibri" w:hAnsi="Calibri" w:cs="Calibri"/>
          <w:b/>
          <w:szCs w:val="24"/>
        </w:rPr>
        <w:t xml:space="preserve"> - £25,</w:t>
      </w:r>
      <w:r w:rsidR="00541C05">
        <w:rPr>
          <w:rFonts w:ascii="Calibri" w:hAnsi="Calibri" w:cs="Calibri"/>
          <w:b/>
          <w:szCs w:val="24"/>
        </w:rPr>
        <w:t>170</w:t>
      </w:r>
      <w:r w:rsidR="00747A8A" w:rsidRPr="00B92A66">
        <w:rPr>
          <w:rFonts w:ascii="Calibri" w:hAnsi="Calibri" w:cs="Calibri"/>
          <w:b/>
          <w:szCs w:val="24"/>
        </w:rPr>
        <w:t xml:space="preserve"> </w:t>
      </w:r>
      <w:r w:rsidR="00F71926" w:rsidRPr="00F71926">
        <w:rPr>
          <w:rFonts w:asciiTheme="minorHAnsi" w:hAnsiTheme="minorHAnsi" w:cstheme="minorHAnsi"/>
          <w:b/>
          <w:szCs w:val="28"/>
        </w:rPr>
        <w:t>(actual Salary)</w:t>
      </w:r>
    </w:p>
    <w:p w14:paraId="25B1880D" w14:textId="77777777" w:rsidR="00F71926" w:rsidRPr="002A30DA" w:rsidRDefault="00F71926" w:rsidP="00F71926">
      <w:pPr>
        <w:pStyle w:val="NoSpacing"/>
        <w:ind w:left="2160" w:hanging="2160"/>
        <w:rPr>
          <w:rFonts w:ascii="Calibri" w:hAnsi="Calibri" w:cs="Calibri"/>
          <w:b/>
          <w:szCs w:val="24"/>
        </w:rPr>
      </w:pPr>
    </w:p>
    <w:p w14:paraId="0B329F76" w14:textId="12DF918D"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F71926">
        <w:rPr>
          <w:rFonts w:ascii="Calibri" w:hAnsi="Calibri" w:cs="Calibri"/>
          <w:b/>
          <w:szCs w:val="24"/>
        </w:rPr>
        <w:t>Full Time</w:t>
      </w:r>
      <w:r w:rsidR="00F71926" w:rsidRPr="00F71926">
        <w:rPr>
          <w:rFonts w:ascii="Calibri" w:hAnsi="Calibri" w:cs="Calibri"/>
          <w:b/>
          <w:szCs w:val="24"/>
        </w:rPr>
        <w:t>, Term Time Only</w:t>
      </w:r>
      <w:r w:rsidRPr="00F71926">
        <w:rPr>
          <w:rFonts w:ascii="Calibri" w:hAnsi="Calibri" w:cs="Calibri"/>
          <w:b/>
          <w:szCs w:val="24"/>
        </w:rPr>
        <w:t>, Permanent</w:t>
      </w:r>
      <w:r w:rsidRPr="00F71926">
        <w:rPr>
          <w:rFonts w:ascii="Calibri" w:hAnsi="Calibri" w:cs="Calibri"/>
          <w:b/>
          <w:i/>
          <w:szCs w:val="24"/>
        </w:rPr>
        <w:t>.</w:t>
      </w:r>
    </w:p>
    <w:p w14:paraId="301C354E" w14:textId="77777777" w:rsidR="006C73D7" w:rsidRPr="002A30DA" w:rsidRDefault="006C73D7" w:rsidP="006C73D7">
      <w:pPr>
        <w:pStyle w:val="NoSpacing"/>
        <w:rPr>
          <w:rFonts w:ascii="Calibri" w:hAnsi="Calibri" w:cs="Calibri"/>
          <w:b/>
          <w:szCs w:val="24"/>
        </w:rPr>
      </w:pPr>
    </w:p>
    <w:p w14:paraId="4535B718" w14:textId="546B98A0"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71926">
        <w:rPr>
          <w:rFonts w:ascii="Calibri" w:hAnsi="Calibri" w:cs="Calibri"/>
          <w:b/>
          <w:szCs w:val="24"/>
        </w:rPr>
        <w:t>Alternative Provision Lead</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5B0ECFBA" w:rsidR="006C73D7" w:rsidRDefault="006C73D7" w:rsidP="006C73D7">
      <w:pPr>
        <w:jc w:val="both"/>
        <w:rPr>
          <w:rFonts w:ascii="Calibri" w:hAnsi="Calibri"/>
          <w:b/>
          <w:szCs w:val="24"/>
        </w:rPr>
      </w:pPr>
    </w:p>
    <w:p w14:paraId="201A3FCC" w14:textId="77777777" w:rsidR="00601829" w:rsidRPr="001B054A" w:rsidRDefault="00601829" w:rsidP="00601829">
      <w:pPr>
        <w:numPr>
          <w:ilvl w:val="0"/>
          <w:numId w:val="13"/>
        </w:numPr>
        <w:ind w:left="284" w:hanging="284"/>
        <w:rPr>
          <w:rFonts w:ascii="Calibri" w:hAnsi="Calibri"/>
          <w:szCs w:val="24"/>
        </w:rPr>
      </w:pPr>
      <w:r>
        <w:rPr>
          <w:rFonts w:ascii="Calibri" w:hAnsi="Calibri"/>
          <w:szCs w:val="24"/>
        </w:rPr>
        <w:t>Support the behaviour and learning of pupils between the ages 11 and 16 years within the school</w:t>
      </w:r>
    </w:p>
    <w:p w14:paraId="2A0E25D1" w14:textId="77777777" w:rsidR="00601829" w:rsidRDefault="00601829" w:rsidP="00601829">
      <w:pPr>
        <w:numPr>
          <w:ilvl w:val="0"/>
          <w:numId w:val="13"/>
        </w:numPr>
        <w:ind w:left="284" w:hanging="284"/>
        <w:rPr>
          <w:rFonts w:ascii="Calibri" w:hAnsi="Calibri"/>
          <w:szCs w:val="24"/>
        </w:rPr>
      </w:pPr>
      <w:r>
        <w:rPr>
          <w:rFonts w:ascii="Calibri" w:hAnsi="Calibri"/>
          <w:szCs w:val="24"/>
        </w:rPr>
        <w:t>Provide targeted support as a mentor to key assigned pupils</w:t>
      </w:r>
    </w:p>
    <w:p w14:paraId="7BCD8FF3" w14:textId="77777777" w:rsidR="00601829" w:rsidRPr="001B054A" w:rsidRDefault="00601829" w:rsidP="00601829">
      <w:pPr>
        <w:rPr>
          <w:rFonts w:ascii="Calibri" w:hAnsi="Calibri"/>
          <w:szCs w:val="24"/>
        </w:rPr>
      </w:pPr>
    </w:p>
    <w:p w14:paraId="78349B88" w14:textId="77777777" w:rsidR="00601829" w:rsidRPr="006C73D7" w:rsidRDefault="00601829" w:rsidP="00601829">
      <w:pPr>
        <w:jc w:val="both"/>
        <w:rPr>
          <w:rFonts w:ascii="Calibri" w:hAnsi="Calibri"/>
          <w:b/>
          <w:szCs w:val="24"/>
        </w:rPr>
      </w:pPr>
      <w:r w:rsidRPr="006C73D7">
        <w:rPr>
          <w:rFonts w:ascii="Calibri" w:hAnsi="Calibri"/>
          <w:b/>
          <w:szCs w:val="24"/>
        </w:rPr>
        <w:t xml:space="preserve">Nature and Scope </w:t>
      </w:r>
    </w:p>
    <w:p w14:paraId="153FB8A1" w14:textId="77777777" w:rsidR="00601829" w:rsidRPr="006C73D7" w:rsidRDefault="00601829" w:rsidP="00601829">
      <w:pPr>
        <w:pStyle w:val="NoSpacing"/>
        <w:jc w:val="both"/>
      </w:pPr>
    </w:p>
    <w:p w14:paraId="489AB4A8" w14:textId="77777777" w:rsidR="00601829" w:rsidRPr="001B054A" w:rsidRDefault="00601829" w:rsidP="00601829">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206BE820" w14:textId="159560CD" w:rsidR="00601829" w:rsidRDefault="00601829" w:rsidP="00601829">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1EAF620E" w14:textId="77777777" w:rsidR="00B96B34" w:rsidRPr="001B054A" w:rsidRDefault="00B96B34" w:rsidP="00601829">
      <w:pPr>
        <w:jc w:val="both"/>
        <w:rPr>
          <w:rFonts w:ascii="Calibri" w:hAnsi="Calibri"/>
          <w:b/>
          <w:szCs w:val="24"/>
        </w:rPr>
      </w:pPr>
    </w:p>
    <w:p w14:paraId="66B4E705" w14:textId="77777777" w:rsidR="00601829" w:rsidRPr="006C73D7" w:rsidRDefault="00601829" w:rsidP="00601829">
      <w:pPr>
        <w:jc w:val="both"/>
        <w:rPr>
          <w:rFonts w:ascii="Calibri" w:hAnsi="Calibri"/>
          <w:b/>
          <w:bCs/>
          <w:szCs w:val="24"/>
        </w:rPr>
      </w:pPr>
      <w:r w:rsidRPr="006C73D7">
        <w:rPr>
          <w:rFonts w:ascii="Calibri" w:hAnsi="Calibri"/>
          <w:b/>
          <w:bCs/>
          <w:szCs w:val="24"/>
        </w:rPr>
        <w:t xml:space="preserve">Main Duties and Responsibilities </w:t>
      </w:r>
    </w:p>
    <w:p w14:paraId="450F8B06" w14:textId="77777777" w:rsidR="00601829" w:rsidRPr="006C73D7" w:rsidRDefault="00601829" w:rsidP="00601829">
      <w:pPr>
        <w:jc w:val="both"/>
        <w:rPr>
          <w:rFonts w:ascii="Calibri" w:hAnsi="Calibri"/>
          <w:szCs w:val="24"/>
        </w:rPr>
      </w:pPr>
    </w:p>
    <w:p w14:paraId="005547B7" w14:textId="77777777" w:rsidR="00601829" w:rsidRDefault="00601829" w:rsidP="00601829">
      <w:pPr>
        <w:jc w:val="both"/>
        <w:rPr>
          <w:rFonts w:ascii="Calibri" w:hAnsi="Calibri"/>
          <w:szCs w:val="24"/>
        </w:rPr>
      </w:pPr>
      <w:r>
        <w:rPr>
          <w:rFonts w:ascii="Calibri" w:hAnsi="Calibri"/>
          <w:szCs w:val="24"/>
        </w:rPr>
        <w:t>S</w:t>
      </w:r>
      <w:r w:rsidRPr="006C73D7">
        <w:rPr>
          <w:rFonts w:ascii="Calibri" w:hAnsi="Calibri"/>
          <w:szCs w:val="24"/>
        </w:rPr>
        <w:t>pecific responsibilities include:</w:t>
      </w:r>
    </w:p>
    <w:p w14:paraId="62ACE57C" w14:textId="77777777" w:rsidR="00601829" w:rsidRPr="00B44961" w:rsidRDefault="00601829" w:rsidP="00601829">
      <w:pPr>
        <w:jc w:val="both"/>
        <w:rPr>
          <w:rFonts w:ascii="Calibri" w:eastAsia="Times New Roman" w:hAnsi="Calibri"/>
          <w:b/>
          <w:color w:val="000000"/>
          <w:szCs w:val="24"/>
          <w:lang w:eastAsia="en-GB"/>
        </w:rPr>
      </w:pPr>
    </w:p>
    <w:p w14:paraId="1DECB41F"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within a small team to support the behaviour and learning of pupils accessing our internal inclusion unit</w:t>
      </w:r>
    </w:p>
    <w:p w14:paraId="1CC6C49B" w14:textId="06CF508B" w:rsidR="00601829" w:rsidRPr="00121620" w:rsidRDefault="00601829" w:rsidP="00601829">
      <w:pPr>
        <w:numPr>
          <w:ilvl w:val="0"/>
          <w:numId w:val="15"/>
        </w:numPr>
        <w:ind w:left="284" w:hanging="284"/>
        <w:jc w:val="both"/>
        <w:rPr>
          <w:rFonts w:ascii="Calibri" w:eastAsia="Times New Roman" w:hAnsi="Calibri"/>
          <w:b/>
          <w:color w:val="000000"/>
          <w:szCs w:val="24"/>
          <w:lang w:eastAsia="en-GB"/>
        </w:rPr>
      </w:pPr>
      <w:r w:rsidRPr="00121620">
        <w:rPr>
          <w:rFonts w:ascii="Calibri" w:hAnsi="Calibri" w:cs="Arial"/>
          <w:color w:val="000000"/>
          <w:szCs w:val="24"/>
        </w:rPr>
        <w:t xml:space="preserve">Provide support to teaching staff within </w:t>
      </w:r>
      <w:r w:rsidR="00B96B34">
        <w:rPr>
          <w:rFonts w:ascii="Calibri" w:hAnsi="Calibri" w:cs="Arial"/>
          <w:color w:val="000000"/>
          <w:szCs w:val="24"/>
        </w:rPr>
        <w:t xml:space="preserve">the </w:t>
      </w:r>
      <w:r w:rsidRPr="00121620">
        <w:rPr>
          <w:rFonts w:ascii="Calibri" w:hAnsi="Calibri" w:cs="Arial"/>
          <w:color w:val="000000"/>
          <w:szCs w:val="24"/>
        </w:rPr>
        <w:t>small inclusion unit</w:t>
      </w:r>
      <w:r w:rsidRPr="00121620">
        <w:rPr>
          <w:rFonts w:ascii="Calibri" w:eastAsia="Times New Roman" w:hAnsi="Calibri"/>
          <w:b/>
          <w:color w:val="000000"/>
          <w:szCs w:val="24"/>
          <w:lang w:eastAsia="en-GB"/>
        </w:rPr>
        <w:t xml:space="preserve"> </w:t>
      </w:r>
    </w:p>
    <w:p w14:paraId="107142C2"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closely with assigned key pupils as a mentor to help improve behaviour and conduct, raise self-esteem and confidence</w:t>
      </w:r>
    </w:p>
    <w:p w14:paraId="641AB4C9" w14:textId="77777777" w:rsidR="00601829" w:rsidRPr="00121620"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with a range of pupils who may have minor behaviour concerns or social, emotional and mental health concerns which may be affecting their ability to access education</w:t>
      </w:r>
    </w:p>
    <w:p w14:paraId="6F967894"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Deliver provided interventions to key pupils to help improve outcomes </w:t>
      </w:r>
    </w:p>
    <w:p w14:paraId="7A9CC5BD"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Keep logs of mentoring sessions with key pupils to share with the wider pastoral team</w:t>
      </w:r>
    </w:p>
    <w:p w14:paraId="6B5AED27" w14:textId="77777777" w:rsidR="00601829" w:rsidRDefault="00601829" w:rsidP="00601829">
      <w:pPr>
        <w:numPr>
          <w:ilvl w:val="0"/>
          <w:numId w:val="15"/>
        </w:numPr>
        <w:ind w:left="284" w:hanging="284"/>
        <w:jc w:val="both"/>
        <w:rPr>
          <w:rFonts w:ascii="Calibri" w:hAnsi="Calibri" w:cs="Arial"/>
          <w:color w:val="000000"/>
          <w:szCs w:val="24"/>
        </w:rPr>
      </w:pPr>
      <w:r w:rsidRPr="00A21664">
        <w:rPr>
          <w:rFonts w:ascii="Calibri" w:hAnsi="Calibri" w:cs="Arial"/>
          <w:color w:val="000000"/>
          <w:szCs w:val="24"/>
        </w:rPr>
        <w:t xml:space="preserve">Lead extra-curricular activities to suit the needs of key pupils, </w:t>
      </w:r>
      <w:proofErr w:type="spellStart"/>
      <w:r w:rsidRPr="00A21664">
        <w:rPr>
          <w:rFonts w:ascii="Calibri" w:hAnsi="Calibri" w:cs="Arial"/>
          <w:color w:val="000000"/>
          <w:szCs w:val="24"/>
        </w:rPr>
        <w:t>eg.</w:t>
      </w:r>
      <w:proofErr w:type="spellEnd"/>
      <w:r w:rsidRPr="00A21664">
        <w:rPr>
          <w:rFonts w:ascii="Calibri" w:hAnsi="Calibri" w:cs="Arial"/>
          <w:color w:val="000000"/>
          <w:szCs w:val="24"/>
        </w:rPr>
        <w:t xml:space="preserve"> Art, baking, crafts, cooking etc</w:t>
      </w:r>
    </w:p>
    <w:p w14:paraId="1A48D700" w14:textId="77777777" w:rsidR="00601829" w:rsidRPr="00A21664"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Support delivery of vocational courses when needed </w:t>
      </w:r>
    </w:p>
    <w:p w14:paraId="776CC8C7"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Supervise break times in the inclusion unit</w:t>
      </w:r>
    </w:p>
    <w:p w14:paraId="235F79D3"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Keep accurate records such as attendance and behaviour </w:t>
      </w:r>
    </w:p>
    <w:p w14:paraId="20D14D20"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Log any safeguarding concerns on the school system to share with appropriate staff</w:t>
      </w:r>
    </w:p>
    <w:p w14:paraId="18888451"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Communicate regularly with parents/carers and the wider pastoral team</w:t>
      </w:r>
    </w:p>
    <w:p w14:paraId="4848DA09" w14:textId="77777777" w:rsidR="00601829" w:rsidRDefault="00601829" w:rsidP="00601829">
      <w:pPr>
        <w:numPr>
          <w:ilvl w:val="0"/>
          <w:numId w:val="15"/>
        </w:numPr>
        <w:ind w:left="284" w:hanging="284"/>
        <w:jc w:val="both"/>
        <w:rPr>
          <w:rFonts w:ascii="Calibri" w:hAnsi="Calibri" w:cs="Arial"/>
          <w:color w:val="000000"/>
          <w:szCs w:val="24"/>
        </w:rPr>
      </w:pPr>
      <w:r w:rsidRPr="00EF436B">
        <w:rPr>
          <w:rFonts w:ascii="Calibri" w:hAnsi="Calibri" w:cs="Arial"/>
          <w:color w:val="000000"/>
          <w:szCs w:val="24"/>
        </w:rPr>
        <w:t xml:space="preserve">Have a flexible approach to supporting the </w:t>
      </w:r>
      <w:r>
        <w:rPr>
          <w:rFonts w:ascii="Calibri" w:hAnsi="Calibri" w:cs="Arial"/>
          <w:color w:val="000000"/>
          <w:szCs w:val="24"/>
        </w:rPr>
        <w:t xml:space="preserve">needs of the </w:t>
      </w:r>
      <w:r w:rsidRPr="00EF436B">
        <w:rPr>
          <w:rFonts w:ascii="Calibri" w:hAnsi="Calibri" w:cs="Arial"/>
          <w:color w:val="000000"/>
          <w:szCs w:val="24"/>
        </w:rPr>
        <w:t>team a</w:t>
      </w:r>
      <w:r>
        <w:rPr>
          <w:rFonts w:ascii="Calibri" w:hAnsi="Calibri" w:cs="Arial"/>
          <w:color w:val="000000"/>
          <w:szCs w:val="24"/>
        </w:rPr>
        <w:t>nd pupils as required</w:t>
      </w:r>
    </w:p>
    <w:p w14:paraId="2DE17778" w14:textId="77777777" w:rsidR="00601829" w:rsidRPr="00EF436B" w:rsidRDefault="00601829" w:rsidP="00601829">
      <w:pPr>
        <w:ind w:left="284"/>
        <w:jc w:val="both"/>
        <w:rPr>
          <w:rFonts w:ascii="Calibri" w:hAnsi="Calibri" w:cs="Arial"/>
          <w:color w:val="000000"/>
          <w:szCs w:val="24"/>
        </w:rPr>
      </w:pPr>
    </w:p>
    <w:p w14:paraId="3DB0F529" w14:textId="77777777" w:rsidR="00601829" w:rsidRPr="00B44961" w:rsidRDefault="00601829" w:rsidP="00601829">
      <w:pPr>
        <w:ind w:left="284" w:hanging="284"/>
        <w:jc w:val="both"/>
        <w:rPr>
          <w:rFonts w:ascii="Calibri" w:hAnsi="Calibri"/>
          <w:b/>
          <w:color w:val="000000"/>
          <w:szCs w:val="24"/>
        </w:rPr>
      </w:pPr>
    </w:p>
    <w:p w14:paraId="48B9F312" w14:textId="77777777" w:rsidR="00601829" w:rsidRPr="006C73D7" w:rsidRDefault="00601829" w:rsidP="00601829">
      <w:pPr>
        <w:jc w:val="both"/>
        <w:rPr>
          <w:rFonts w:ascii="Calibri" w:hAnsi="Calibri"/>
          <w:b/>
          <w:szCs w:val="24"/>
        </w:rPr>
      </w:pPr>
      <w:r w:rsidRPr="006C73D7">
        <w:rPr>
          <w:rFonts w:ascii="Calibri" w:hAnsi="Calibri"/>
          <w:b/>
          <w:szCs w:val="24"/>
        </w:rPr>
        <w:t>General</w:t>
      </w:r>
    </w:p>
    <w:p w14:paraId="20AED6D4"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lastRenderedPageBreak/>
        <w:t xml:space="preserve">Work in a professional manner and with integrity and maintain confidentiality of records and information.  </w:t>
      </w:r>
    </w:p>
    <w:p w14:paraId="6E743BF5"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7C2D2800"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B648DE5"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0BA47AD0"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40083157"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15599DCA" w14:textId="77777777" w:rsidR="00601829" w:rsidRDefault="00601829" w:rsidP="00601829">
      <w:pPr>
        <w:ind w:left="284"/>
        <w:rPr>
          <w:rFonts w:ascii="Calibri" w:hAnsi="Calibri"/>
          <w:szCs w:val="24"/>
        </w:rPr>
      </w:pPr>
    </w:p>
    <w:p w14:paraId="2A07174A" w14:textId="77777777" w:rsidR="00601829" w:rsidRPr="006C73D7" w:rsidRDefault="00601829" w:rsidP="00601829">
      <w:pPr>
        <w:rPr>
          <w:rFonts w:ascii="Calibri" w:hAnsi="Calibri"/>
          <w:szCs w:val="24"/>
        </w:rPr>
      </w:pPr>
      <w:r w:rsidRPr="006C73D7">
        <w:rPr>
          <w:rFonts w:ascii="Calibri" w:hAnsi="Calibri"/>
          <w:szCs w:val="24"/>
        </w:rPr>
        <w:t>These above-mentioned duties are neither exclusive nor exhaustive, the post- holder maybe required to carry out other duties as required by the Trust.</w:t>
      </w:r>
    </w:p>
    <w:p w14:paraId="6D15419B" w14:textId="77777777" w:rsidR="00601829" w:rsidRPr="006C73D7" w:rsidRDefault="00601829" w:rsidP="00601829">
      <w:pPr>
        <w:rPr>
          <w:rFonts w:ascii="Calibri" w:hAnsi="Calibri"/>
          <w:szCs w:val="24"/>
        </w:rPr>
      </w:pPr>
    </w:p>
    <w:p w14:paraId="6382BB56" w14:textId="77777777" w:rsidR="00601829" w:rsidRPr="006C73D7" w:rsidRDefault="00601829" w:rsidP="00601829">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2959BEF7" w14:textId="77777777" w:rsidR="00601829" w:rsidRPr="006C73D7" w:rsidRDefault="00601829" w:rsidP="00601829">
      <w:pPr>
        <w:rPr>
          <w:rFonts w:ascii="Calibri" w:hAnsi="Calibri"/>
          <w:szCs w:val="24"/>
        </w:rPr>
      </w:pPr>
    </w:p>
    <w:p w14:paraId="72FFD2B5" w14:textId="77777777" w:rsidR="00601829" w:rsidRPr="006C73D7" w:rsidRDefault="00601829" w:rsidP="00601829">
      <w:pPr>
        <w:rPr>
          <w:rFonts w:ascii="Calibri" w:hAnsi="Calibri"/>
          <w:szCs w:val="24"/>
        </w:rPr>
      </w:pPr>
      <w:r w:rsidRPr="006C73D7">
        <w:rPr>
          <w:rFonts w:ascii="Calibri" w:hAnsi="Calibri"/>
          <w:szCs w:val="24"/>
        </w:rPr>
        <w:t>Name</w:t>
      </w:r>
    </w:p>
    <w:p w14:paraId="5B4366CF" w14:textId="77777777" w:rsidR="00601829" w:rsidRPr="006C73D7" w:rsidRDefault="00601829" w:rsidP="00601829">
      <w:pPr>
        <w:rPr>
          <w:rFonts w:ascii="Calibri" w:hAnsi="Calibri"/>
          <w:szCs w:val="24"/>
        </w:rPr>
      </w:pPr>
      <w:r w:rsidRPr="006C73D7">
        <w:rPr>
          <w:rFonts w:ascii="Calibri" w:hAnsi="Calibri"/>
          <w:szCs w:val="24"/>
        </w:rPr>
        <w:t>Signature</w:t>
      </w:r>
    </w:p>
    <w:p w14:paraId="43CBF32F" w14:textId="77777777" w:rsidR="00601829" w:rsidRPr="006C73D7" w:rsidRDefault="00601829" w:rsidP="00601829">
      <w:pPr>
        <w:rPr>
          <w:rFonts w:ascii="Calibri" w:hAnsi="Calibri"/>
          <w:szCs w:val="24"/>
        </w:rPr>
      </w:pPr>
      <w:r w:rsidRPr="006C73D7">
        <w:rPr>
          <w:rFonts w:ascii="Calibri" w:hAnsi="Calibri"/>
          <w:szCs w:val="24"/>
        </w:rPr>
        <w:t>Date</w:t>
      </w:r>
    </w:p>
    <w:p w14:paraId="023D1FB4" w14:textId="2DBB1D58" w:rsidR="00601829" w:rsidRDefault="00601829" w:rsidP="00601829">
      <w:pPr>
        <w:rPr>
          <w:rFonts w:ascii="Calibri" w:hAnsi="Calibri"/>
          <w:szCs w:val="24"/>
        </w:rPr>
      </w:pPr>
    </w:p>
    <w:p w14:paraId="65C85292" w14:textId="77777777" w:rsidR="00B96B34" w:rsidRPr="004F06C7" w:rsidRDefault="00B96B34" w:rsidP="00B96B34">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37C001BA" w14:textId="77777777" w:rsidR="0035366F" w:rsidRPr="006C73D7" w:rsidRDefault="0035366F" w:rsidP="00601829">
      <w:pPr>
        <w:rPr>
          <w:rFonts w:ascii="Calibri" w:hAnsi="Calibri"/>
          <w:szCs w:val="24"/>
        </w:rPr>
      </w:pPr>
      <w:bookmarkStart w:id="0" w:name="_GoBack"/>
      <w:bookmarkEnd w:id="0"/>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47B71979" w:rsidR="0031318F" w:rsidRPr="0025594D" w:rsidRDefault="006C73D7" w:rsidP="00C40BA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60" w:type="dxa"/>
          </w:tcPr>
          <w:p w14:paraId="16489A9A" w14:textId="565918F6" w:rsidR="0031318F" w:rsidRPr="0025594D" w:rsidRDefault="00CF3E10" w:rsidP="00C40BA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470E41">
        <w:tc>
          <w:tcPr>
            <w:tcW w:w="9642"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C40BA0" w:rsidRPr="0025594D" w14:paraId="68AD4AC4" w14:textId="77777777" w:rsidTr="002166A8">
        <w:tc>
          <w:tcPr>
            <w:tcW w:w="6523" w:type="dxa"/>
            <w:tcBorders>
              <w:top w:val="nil"/>
              <w:left w:val="single" w:sz="4" w:space="0" w:color="auto"/>
              <w:bottom w:val="nil"/>
              <w:right w:val="single" w:sz="4" w:space="0" w:color="auto"/>
            </w:tcBorders>
            <w:shd w:val="clear" w:color="auto" w:fill="auto"/>
          </w:tcPr>
          <w:p w14:paraId="7EA2A409" w14:textId="51D8B734" w:rsidR="00C40BA0" w:rsidRPr="00C40BA0" w:rsidRDefault="00601829" w:rsidP="00C40BA0">
            <w:pPr>
              <w:contextualSpacing/>
              <w:rPr>
                <w:rFonts w:asciiTheme="minorHAnsi" w:hAnsiTheme="minorHAnsi" w:cstheme="minorHAnsi"/>
                <w:sz w:val="18"/>
                <w:szCs w:val="18"/>
                <w:lang w:eastAsia="en-GB"/>
              </w:rPr>
            </w:pPr>
            <w:r>
              <w:rPr>
                <w:rFonts w:ascii="Calibri" w:hAnsi="Calibri"/>
                <w:sz w:val="18"/>
                <w:szCs w:val="18"/>
                <w:lang w:eastAsia="en-GB"/>
              </w:rPr>
              <w:t xml:space="preserve">At least 2 </w:t>
            </w:r>
            <w:r w:rsidR="0035366F">
              <w:rPr>
                <w:rFonts w:ascii="Calibri" w:hAnsi="Calibri"/>
                <w:sz w:val="18"/>
                <w:szCs w:val="18"/>
                <w:lang w:eastAsia="en-GB"/>
              </w:rPr>
              <w:t>yrs.</w:t>
            </w:r>
            <w:r>
              <w:rPr>
                <w:rFonts w:ascii="Calibri" w:hAnsi="Calibri"/>
                <w:sz w:val="18"/>
                <w:szCs w:val="18"/>
                <w:lang w:eastAsia="en-GB"/>
              </w:rPr>
              <w:t xml:space="preserve"> experience of working with secondary aged pupils in an education or similar setting</w:t>
            </w:r>
          </w:p>
        </w:tc>
        <w:tc>
          <w:tcPr>
            <w:tcW w:w="1559" w:type="dxa"/>
            <w:tcBorders>
              <w:top w:val="nil"/>
              <w:left w:val="single" w:sz="4" w:space="0" w:color="auto"/>
              <w:bottom w:val="nil"/>
              <w:right w:val="single" w:sz="4" w:space="0" w:color="auto"/>
            </w:tcBorders>
            <w:shd w:val="clear" w:color="auto" w:fill="auto"/>
          </w:tcPr>
          <w:p w14:paraId="39E78612" w14:textId="77777777" w:rsidR="00C40BA0" w:rsidRDefault="00C40BA0" w:rsidP="00C40BA0">
            <w:pPr>
              <w:rPr>
                <w:rFonts w:ascii="Calibri" w:eastAsia="Times New Roman" w:hAnsi="Calibri" w:cs="Arial"/>
                <w:sz w:val="16"/>
                <w:szCs w:val="16"/>
                <w:lang w:eastAsia="en-GB"/>
              </w:rPr>
            </w:pPr>
          </w:p>
          <w:p w14:paraId="407BD6D8" w14:textId="020F2ED8" w:rsidR="0035366F" w:rsidRPr="004B3A2A" w:rsidRDefault="0035366F"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9EDF3C2" w14:textId="77777777" w:rsidR="00C40BA0" w:rsidRPr="004B3A2A" w:rsidRDefault="00C40BA0" w:rsidP="00C40BA0">
            <w:pPr>
              <w:rPr>
                <w:rFonts w:ascii="Calibri" w:eastAsia="Times New Roman" w:hAnsi="Calibri" w:cs="Arial"/>
                <w:sz w:val="16"/>
                <w:szCs w:val="16"/>
                <w:lang w:eastAsia="en-GB"/>
              </w:rPr>
            </w:pPr>
          </w:p>
        </w:tc>
      </w:tr>
      <w:tr w:rsidR="00C40BA0" w:rsidRPr="0025594D" w14:paraId="3AC4BA26" w14:textId="77777777" w:rsidTr="002166A8">
        <w:tc>
          <w:tcPr>
            <w:tcW w:w="6523" w:type="dxa"/>
            <w:tcBorders>
              <w:top w:val="nil"/>
              <w:left w:val="single" w:sz="4" w:space="0" w:color="auto"/>
              <w:bottom w:val="nil"/>
              <w:right w:val="single" w:sz="4" w:space="0" w:color="auto"/>
            </w:tcBorders>
            <w:shd w:val="clear" w:color="auto" w:fill="auto"/>
          </w:tcPr>
          <w:p w14:paraId="6F1F3386" w14:textId="77777777" w:rsidR="00601829" w:rsidRPr="00163B4D" w:rsidRDefault="00601829" w:rsidP="00601829">
            <w:pPr>
              <w:pStyle w:val="NoSpacing"/>
              <w:rPr>
                <w:rFonts w:ascii="Calibri" w:hAnsi="Calibri"/>
                <w:sz w:val="18"/>
                <w:szCs w:val="18"/>
                <w:lang w:eastAsia="en-GB"/>
              </w:rPr>
            </w:pPr>
            <w:r>
              <w:rPr>
                <w:rFonts w:ascii="Calibri" w:hAnsi="Calibri"/>
                <w:sz w:val="18"/>
                <w:szCs w:val="18"/>
                <w:lang w:eastAsia="en-GB"/>
              </w:rPr>
              <w:t xml:space="preserve">School, </w:t>
            </w:r>
            <w:r w:rsidRPr="00163B4D">
              <w:rPr>
                <w:rFonts w:ascii="Calibri" w:hAnsi="Calibri"/>
                <w:sz w:val="18"/>
                <w:szCs w:val="18"/>
                <w:lang w:eastAsia="en-GB"/>
              </w:rPr>
              <w:t>Youth work, social work, police or armed forces background</w:t>
            </w:r>
          </w:p>
          <w:p w14:paraId="32F9FBE5" w14:textId="30856A90" w:rsidR="00C40BA0" w:rsidRPr="00C40BA0" w:rsidRDefault="00601829" w:rsidP="00C40BA0">
            <w:pPr>
              <w:pStyle w:val="NoSpacing"/>
              <w:rPr>
                <w:rFonts w:asciiTheme="minorHAnsi" w:hAnsiTheme="minorHAnsi" w:cstheme="minorHAnsi"/>
                <w:sz w:val="18"/>
                <w:szCs w:val="18"/>
                <w:lang w:eastAsia="en-GB"/>
              </w:rPr>
            </w:pPr>
            <w:r>
              <w:rPr>
                <w:rFonts w:ascii="Calibri" w:hAnsi="Calibri"/>
                <w:sz w:val="18"/>
                <w:szCs w:val="18"/>
                <w:lang w:eastAsia="en-GB"/>
              </w:rPr>
              <w:t xml:space="preserve">Degree in related subject </w:t>
            </w:r>
            <w:proofErr w:type="spellStart"/>
            <w:r>
              <w:rPr>
                <w:rFonts w:ascii="Calibri" w:hAnsi="Calibri"/>
                <w:sz w:val="18"/>
                <w:szCs w:val="18"/>
                <w:lang w:eastAsia="en-GB"/>
              </w:rPr>
              <w:t>eg</w:t>
            </w:r>
            <w:proofErr w:type="spellEnd"/>
            <w:r>
              <w:rPr>
                <w:rFonts w:ascii="Calibri" w:hAnsi="Calibri"/>
                <w:sz w:val="18"/>
                <w:szCs w:val="18"/>
                <w:lang w:eastAsia="en-GB"/>
              </w:rPr>
              <w:t xml:space="preserve"> education, psychology, youth work, counselling</w:t>
            </w:r>
          </w:p>
        </w:tc>
        <w:tc>
          <w:tcPr>
            <w:tcW w:w="1559" w:type="dxa"/>
            <w:tcBorders>
              <w:top w:val="nil"/>
              <w:left w:val="single" w:sz="4" w:space="0" w:color="auto"/>
              <w:bottom w:val="nil"/>
              <w:right w:val="single" w:sz="4" w:space="0" w:color="auto"/>
            </w:tcBorders>
            <w:shd w:val="clear" w:color="auto" w:fill="auto"/>
          </w:tcPr>
          <w:p w14:paraId="3B414BA5" w14:textId="66CC7CE6" w:rsidR="00C40BA0" w:rsidRPr="004B3A2A" w:rsidRDefault="00C40BA0" w:rsidP="00C40BA0">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7B5A7CC8" w14:textId="77777777" w:rsidR="00C40BA0" w:rsidRDefault="00601829"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p w14:paraId="52FFCF68" w14:textId="5971FB31" w:rsidR="00601829" w:rsidRPr="004B3A2A" w:rsidRDefault="00601829"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r>
      <w:tr w:rsidR="00C40BA0" w:rsidRPr="0025594D" w14:paraId="3217925B" w14:textId="77777777" w:rsidTr="002166A8">
        <w:tc>
          <w:tcPr>
            <w:tcW w:w="6523" w:type="dxa"/>
            <w:tcBorders>
              <w:top w:val="nil"/>
              <w:left w:val="single" w:sz="4" w:space="0" w:color="auto"/>
              <w:bottom w:val="nil"/>
              <w:right w:val="single" w:sz="4" w:space="0" w:color="auto"/>
            </w:tcBorders>
            <w:shd w:val="clear" w:color="auto" w:fill="auto"/>
          </w:tcPr>
          <w:p w14:paraId="7FDACE5B" w14:textId="094375B1" w:rsidR="00C40BA0" w:rsidRPr="00C40BA0" w:rsidRDefault="00601829" w:rsidP="00C40BA0">
            <w:pPr>
              <w:contextualSpacing/>
              <w:rPr>
                <w:rFonts w:asciiTheme="minorHAnsi" w:hAnsiTheme="minorHAnsi" w:cstheme="minorHAnsi"/>
                <w:sz w:val="18"/>
                <w:szCs w:val="18"/>
                <w:lang w:eastAsia="en-GB"/>
              </w:rPr>
            </w:pPr>
            <w:r>
              <w:rPr>
                <w:rFonts w:ascii="Calibri" w:hAnsi="Calibri"/>
                <w:sz w:val="18"/>
                <w:szCs w:val="18"/>
                <w:lang w:eastAsia="en-GB"/>
              </w:rPr>
              <w:t>GCSE Maths and English</w:t>
            </w:r>
          </w:p>
        </w:tc>
        <w:tc>
          <w:tcPr>
            <w:tcW w:w="1559" w:type="dxa"/>
            <w:tcBorders>
              <w:top w:val="nil"/>
              <w:left w:val="single" w:sz="4" w:space="0" w:color="auto"/>
              <w:bottom w:val="nil"/>
              <w:right w:val="single" w:sz="4" w:space="0" w:color="auto"/>
            </w:tcBorders>
            <w:shd w:val="clear" w:color="auto" w:fill="auto"/>
          </w:tcPr>
          <w:p w14:paraId="082B7E0F" w14:textId="2C3F8F23" w:rsidR="00C40BA0" w:rsidRPr="004B3A2A" w:rsidRDefault="00601829"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78FC8D0" w14:textId="4DE07392" w:rsidR="00C40BA0" w:rsidRPr="004B3A2A" w:rsidRDefault="00C40BA0" w:rsidP="00C40BA0">
            <w:pPr>
              <w:rPr>
                <w:rFonts w:ascii="Calibri" w:eastAsia="Times New Roman" w:hAnsi="Calibri" w:cs="Arial"/>
                <w:sz w:val="16"/>
                <w:szCs w:val="16"/>
                <w:lang w:eastAsia="en-GB"/>
              </w:rPr>
            </w:pPr>
          </w:p>
        </w:tc>
      </w:tr>
      <w:tr w:rsidR="004F06C7" w:rsidRPr="0025594D" w14:paraId="173B1C40" w14:textId="77777777" w:rsidTr="002166A8">
        <w:tc>
          <w:tcPr>
            <w:tcW w:w="9642" w:type="dxa"/>
            <w:gridSpan w:val="3"/>
            <w:tcBorders>
              <w:left w:val="single" w:sz="4" w:space="0" w:color="auto"/>
              <w:bottom w:val="single" w:sz="4" w:space="0" w:color="auto"/>
            </w:tcBorders>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C40BA0" w:rsidRPr="0025594D" w14:paraId="4FE2CB80" w14:textId="77777777" w:rsidTr="002166A8">
        <w:tc>
          <w:tcPr>
            <w:tcW w:w="6523" w:type="dxa"/>
            <w:tcBorders>
              <w:top w:val="single" w:sz="4" w:space="0" w:color="auto"/>
              <w:left w:val="single" w:sz="4" w:space="0" w:color="auto"/>
              <w:bottom w:val="nil"/>
              <w:right w:val="single" w:sz="4" w:space="0" w:color="auto"/>
            </w:tcBorders>
            <w:shd w:val="clear" w:color="auto" w:fill="auto"/>
          </w:tcPr>
          <w:p w14:paraId="51B793A6" w14:textId="3A0375C4" w:rsidR="00C40BA0" w:rsidRPr="00574C7D" w:rsidRDefault="0035366F" w:rsidP="00C40BA0">
            <w:pPr>
              <w:ind w:left="-57" w:firstLine="87"/>
              <w:contextualSpacing/>
              <w:rPr>
                <w:rFonts w:asciiTheme="minorHAnsi" w:eastAsia="Times New Roman" w:hAnsiTheme="minorHAnsi" w:cstheme="minorHAnsi"/>
                <w:sz w:val="18"/>
                <w:szCs w:val="18"/>
                <w:lang w:eastAsia="en-GB"/>
              </w:rPr>
            </w:pPr>
            <w:r>
              <w:rPr>
                <w:rFonts w:ascii="Calibri" w:eastAsia="Times New Roman" w:hAnsi="Calibri" w:cs="Arial"/>
                <w:sz w:val="18"/>
                <w:szCs w:val="18"/>
                <w:lang w:eastAsia="en-GB"/>
              </w:rPr>
              <w:t>Confident working with secondary aged pupils</w:t>
            </w:r>
          </w:p>
        </w:tc>
        <w:tc>
          <w:tcPr>
            <w:tcW w:w="1559" w:type="dxa"/>
            <w:tcBorders>
              <w:top w:val="single" w:sz="4" w:space="0" w:color="auto"/>
              <w:left w:val="single" w:sz="4" w:space="0" w:color="auto"/>
              <w:bottom w:val="nil"/>
              <w:right w:val="single" w:sz="4" w:space="0" w:color="auto"/>
            </w:tcBorders>
            <w:shd w:val="clear" w:color="auto" w:fill="auto"/>
          </w:tcPr>
          <w:p w14:paraId="0AA81D53" w14:textId="50879779" w:rsidR="00C40BA0" w:rsidRPr="00D04362" w:rsidRDefault="00C40BA0"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C40BA0" w:rsidRPr="0025594D" w:rsidRDefault="00C40BA0" w:rsidP="00C40BA0">
            <w:pPr>
              <w:ind w:left="720"/>
              <w:rPr>
                <w:rFonts w:ascii="Calibri" w:eastAsia="Times New Roman" w:hAnsi="Calibri" w:cs="Arial"/>
                <w:sz w:val="20"/>
                <w:lang w:eastAsia="en-GB"/>
              </w:rPr>
            </w:pPr>
          </w:p>
        </w:tc>
      </w:tr>
      <w:tr w:rsidR="00C40BA0" w:rsidRPr="0025594D" w14:paraId="496121E6" w14:textId="77777777" w:rsidTr="002166A8">
        <w:tc>
          <w:tcPr>
            <w:tcW w:w="6523" w:type="dxa"/>
            <w:tcBorders>
              <w:top w:val="nil"/>
              <w:left w:val="single" w:sz="4" w:space="0" w:color="auto"/>
              <w:bottom w:val="nil"/>
              <w:right w:val="single" w:sz="4" w:space="0" w:color="auto"/>
            </w:tcBorders>
            <w:shd w:val="clear" w:color="auto" w:fill="auto"/>
          </w:tcPr>
          <w:p w14:paraId="705AA3A4" w14:textId="63A99BF0" w:rsidR="00C40BA0" w:rsidRPr="00574C7D" w:rsidRDefault="0035366F" w:rsidP="00C40BA0">
            <w:pPr>
              <w:ind w:left="-57" w:firstLine="87"/>
              <w:contextualSpacing/>
              <w:rPr>
                <w:rFonts w:asciiTheme="minorHAnsi" w:eastAsia="Times New Roman" w:hAnsiTheme="minorHAnsi" w:cstheme="minorHAnsi"/>
                <w:sz w:val="18"/>
                <w:szCs w:val="18"/>
                <w:lang w:eastAsia="en-GB"/>
              </w:rPr>
            </w:pPr>
            <w:r w:rsidRPr="00574C7D">
              <w:rPr>
                <w:rFonts w:asciiTheme="minorHAnsi" w:hAnsiTheme="minorHAnsi" w:cstheme="minorHAnsi"/>
                <w:color w:val="000000" w:themeColor="text1"/>
                <w:sz w:val="18"/>
                <w:szCs w:val="18"/>
                <w:lang w:val="en-US"/>
              </w:rPr>
              <w:t>Confident working with challenging individuals or those with SEND</w:t>
            </w:r>
          </w:p>
        </w:tc>
        <w:tc>
          <w:tcPr>
            <w:tcW w:w="1559" w:type="dxa"/>
            <w:tcBorders>
              <w:top w:val="nil"/>
              <w:left w:val="single" w:sz="4" w:space="0" w:color="auto"/>
              <w:bottom w:val="nil"/>
              <w:right w:val="single" w:sz="4" w:space="0" w:color="auto"/>
            </w:tcBorders>
            <w:shd w:val="clear" w:color="auto" w:fill="auto"/>
          </w:tcPr>
          <w:p w14:paraId="6044C695" w14:textId="7CCADE10" w:rsidR="00C40BA0" w:rsidRPr="00D04362" w:rsidRDefault="00C40BA0"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C40BA0" w:rsidRPr="0025594D" w:rsidRDefault="00C40BA0" w:rsidP="00C40BA0">
            <w:pPr>
              <w:ind w:left="720"/>
              <w:rPr>
                <w:rFonts w:ascii="Calibri" w:eastAsia="Times New Roman" w:hAnsi="Calibri" w:cs="Arial"/>
                <w:sz w:val="20"/>
                <w:lang w:eastAsia="en-GB"/>
              </w:rPr>
            </w:pPr>
          </w:p>
        </w:tc>
      </w:tr>
      <w:tr w:rsidR="0035366F" w:rsidRPr="0025594D" w14:paraId="16AD26F6" w14:textId="77777777" w:rsidTr="002166A8">
        <w:tc>
          <w:tcPr>
            <w:tcW w:w="6523" w:type="dxa"/>
            <w:tcBorders>
              <w:top w:val="nil"/>
              <w:left w:val="single" w:sz="4" w:space="0" w:color="auto"/>
              <w:bottom w:val="nil"/>
              <w:right w:val="single" w:sz="4" w:space="0" w:color="auto"/>
            </w:tcBorders>
            <w:shd w:val="clear" w:color="auto" w:fill="auto"/>
          </w:tcPr>
          <w:p w14:paraId="33D55201" w14:textId="5161A948" w:rsidR="0035366F" w:rsidRPr="00574C7D" w:rsidRDefault="0035366F" w:rsidP="0035366F">
            <w:pPr>
              <w:ind w:left="-57" w:firstLine="87"/>
              <w:contextualSpacing/>
              <w:rPr>
                <w:rFonts w:asciiTheme="minorHAnsi" w:eastAsia="Times New Roman" w:hAnsiTheme="minorHAnsi" w:cstheme="minorHAnsi"/>
                <w:sz w:val="18"/>
                <w:szCs w:val="18"/>
                <w:lang w:eastAsia="en-GB"/>
              </w:rPr>
            </w:pPr>
            <w:r w:rsidRPr="00574C7D">
              <w:rPr>
                <w:rFonts w:asciiTheme="minorHAnsi" w:hAnsiTheme="minorHAnsi" w:cstheme="minorHAnsi"/>
                <w:color w:val="000000" w:themeColor="text1"/>
                <w:sz w:val="18"/>
                <w:szCs w:val="18"/>
                <w:lang w:val="en-US"/>
              </w:rPr>
              <w:t>Confident working small groups on key skills and social skills</w:t>
            </w:r>
          </w:p>
        </w:tc>
        <w:tc>
          <w:tcPr>
            <w:tcW w:w="1559" w:type="dxa"/>
            <w:tcBorders>
              <w:top w:val="nil"/>
              <w:left w:val="single" w:sz="4" w:space="0" w:color="auto"/>
              <w:bottom w:val="nil"/>
              <w:right w:val="single" w:sz="4" w:space="0" w:color="auto"/>
            </w:tcBorders>
            <w:shd w:val="clear" w:color="auto" w:fill="auto"/>
          </w:tcPr>
          <w:p w14:paraId="19B7B8E6" w14:textId="0DB5F53D"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35366F" w:rsidRPr="0025594D" w:rsidRDefault="0035366F" w:rsidP="0035366F">
            <w:pPr>
              <w:ind w:left="720"/>
              <w:rPr>
                <w:rFonts w:ascii="Calibri" w:eastAsia="Times New Roman" w:hAnsi="Calibri" w:cs="Arial"/>
                <w:sz w:val="20"/>
                <w:lang w:eastAsia="en-GB"/>
              </w:rPr>
            </w:pPr>
          </w:p>
        </w:tc>
      </w:tr>
      <w:tr w:rsidR="0035366F" w:rsidRPr="0025594D" w14:paraId="669003A2" w14:textId="77777777" w:rsidTr="002166A8">
        <w:tc>
          <w:tcPr>
            <w:tcW w:w="6523" w:type="dxa"/>
            <w:tcBorders>
              <w:top w:val="nil"/>
              <w:left w:val="single" w:sz="4" w:space="0" w:color="auto"/>
              <w:bottom w:val="nil"/>
              <w:right w:val="single" w:sz="4" w:space="0" w:color="auto"/>
            </w:tcBorders>
            <w:shd w:val="clear" w:color="auto" w:fill="auto"/>
          </w:tcPr>
          <w:p w14:paraId="3504356E" w14:textId="3309F8DD" w:rsidR="0035366F" w:rsidRPr="00574C7D" w:rsidRDefault="0035366F" w:rsidP="0035366F">
            <w:pPr>
              <w:ind w:left="-57" w:firstLine="87"/>
              <w:contextualSpacing/>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An excellent team player</w:t>
            </w:r>
          </w:p>
        </w:tc>
        <w:tc>
          <w:tcPr>
            <w:tcW w:w="1559" w:type="dxa"/>
            <w:tcBorders>
              <w:top w:val="nil"/>
              <w:left w:val="single" w:sz="4" w:space="0" w:color="auto"/>
              <w:bottom w:val="nil"/>
              <w:right w:val="single" w:sz="4" w:space="0" w:color="auto"/>
            </w:tcBorders>
            <w:shd w:val="clear" w:color="auto" w:fill="auto"/>
          </w:tcPr>
          <w:p w14:paraId="7D828B55" w14:textId="188DEE85"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35366F" w:rsidRPr="0025594D" w:rsidRDefault="0035366F" w:rsidP="0035366F">
            <w:pPr>
              <w:ind w:left="720"/>
              <w:rPr>
                <w:rFonts w:ascii="Calibri" w:eastAsia="Times New Roman" w:hAnsi="Calibri" w:cs="Arial"/>
                <w:sz w:val="20"/>
                <w:lang w:eastAsia="en-GB"/>
              </w:rPr>
            </w:pPr>
          </w:p>
        </w:tc>
      </w:tr>
      <w:tr w:rsidR="0035366F" w:rsidRPr="0025594D" w14:paraId="204893C9" w14:textId="77777777" w:rsidTr="002166A8">
        <w:tc>
          <w:tcPr>
            <w:tcW w:w="6523" w:type="dxa"/>
            <w:tcBorders>
              <w:top w:val="nil"/>
              <w:left w:val="single" w:sz="4" w:space="0" w:color="auto"/>
              <w:bottom w:val="nil"/>
              <w:right w:val="single" w:sz="4" w:space="0" w:color="auto"/>
            </w:tcBorders>
            <w:shd w:val="clear" w:color="auto" w:fill="auto"/>
          </w:tcPr>
          <w:p w14:paraId="0D11901D" w14:textId="15564EB7" w:rsidR="0035366F" w:rsidRPr="00C40BA0" w:rsidRDefault="0035366F" w:rsidP="0035366F">
            <w:pPr>
              <w:rPr>
                <w:rFonts w:asciiTheme="minorHAnsi" w:eastAsia="Times New Roman" w:hAnsiTheme="minorHAnsi" w:cstheme="minorHAnsi"/>
                <w:sz w:val="18"/>
                <w:szCs w:val="18"/>
                <w:lang w:eastAsia="en-GB"/>
              </w:rPr>
            </w:pPr>
            <w:r w:rsidRPr="00C40BA0">
              <w:rPr>
                <w:rFonts w:asciiTheme="minorHAnsi" w:hAnsiTheme="minorHAnsi" w:cstheme="minorHAnsi"/>
                <w:color w:val="000000" w:themeColor="text1"/>
                <w:sz w:val="18"/>
                <w:szCs w:val="18"/>
                <w:lang w:val="en-US"/>
              </w:rPr>
              <w:t>Strong interpersonal skills</w:t>
            </w:r>
            <w:r>
              <w:rPr>
                <w:rFonts w:asciiTheme="minorHAnsi" w:hAnsiTheme="minorHAnsi" w:cstheme="minorHAnsi"/>
                <w:color w:val="000000" w:themeColor="text1"/>
                <w:sz w:val="18"/>
                <w:szCs w:val="18"/>
                <w:lang w:val="en-US"/>
              </w:rPr>
              <w:t xml:space="preserve"> and a caring nature</w:t>
            </w:r>
          </w:p>
        </w:tc>
        <w:tc>
          <w:tcPr>
            <w:tcW w:w="1559" w:type="dxa"/>
            <w:tcBorders>
              <w:top w:val="nil"/>
              <w:left w:val="single" w:sz="4" w:space="0" w:color="auto"/>
              <w:bottom w:val="nil"/>
              <w:right w:val="single" w:sz="4" w:space="0" w:color="auto"/>
            </w:tcBorders>
            <w:shd w:val="clear" w:color="auto" w:fill="auto"/>
          </w:tcPr>
          <w:p w14:paraId="75D25424" w14:textId="18041120"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0F2DE58" w14:textId="77777777" w:rsidR="0035366F" w:rsidRPr="0025594D" w:rsidRDefault="0035366F" w:rsidP="0035366F">
            <w:pPr>
              <w:ind w:left="720"/>
              <w:rPr>
                <w:rFonts w:ascii="Calibri" w:eastAsia="Times New Roman" w:hAnsi="Calibri" w:cs="Arial"/>
                <w:sz w:val="20"/>
                <w:lang w:eastAsia="en-GB"/>
              </w:rPr>
            </w:pPr>
          </w:p>
        </w:tc>
      </w:tr>
      <w:tr w:rsidR="0035366F" w:rsidRPr="0025594D" w14:paraId="235681D8" w14:textId="77777777" w:rsidTr="002166A8">
        <w:tc>
          <w:tcPr>
            <w:tcW w:w="6523" w:type="dxa"/>
            <w:tcBorders>
              <w:top w:val="nil"/>
              <w:left w:val="single" w:sz="4" w:space="0" w:color="auto"/>
              <w:bottom w:val="nil"/>
              <w:right w:val="single" w:sz="4" w:space="0" w:color="auto"/>
            </w:tcBorders>
            <w:shd w:val="clear" w:color="auto" w:fill="auto"/>
          </w:tcPr>
          <w:p w14:paraId="2666B675" w14:textId="5AC714D7" w:rsidR="0035366F" w:rsidRPr="00C40BA0" w:rsidRDefault="0035366F" w:rsidP="0035366F">
            <w:pPr>
              <w:rPr>
                <w:rFonts w:asciiTheme="minorHAnsi" w:eastAsia="Times New Roman" w:hAnsiTheme="minorHAnsi" w:cstheme="minorHAnsi"/>
                <w:sz w:val="18"/>
                <w:szCs w:val="18"/>
                <w:lang w:eastAsia="en-GB"/>
              </w:rPr>
            </w:pPr>
            <w:r>
              <w:rPr>
                <w:rFonts w:ascii="Calibri" w:eastAsia="Times New Roman" w:hAnsi="Calibri" w:cs="Arial"/>
                <w:sz w:val="18"/>
                <w:szCs w:val="18"/>
                <w:lang w:eastAsia="en-GB"/>
              </w:rPr>
              <w:t>Ability to maintain strong boundaries and have high expectations of pupils at all times</w:t>
            </w:r>
          </w:p>
        </w:tc>
        <w:tc>
          <w:tcPr>
            <w:tcW w:w="1559" w:type="dxa"/>
            <w:tcBorders>
              <w:top w:val="nil"/>
              <w:left w:val="single" w:sz="4" w:space="0" w:color="auto"/>
              <w:bottom w:val="nil"/>
              <w:right w:val="single" w:sz="4" w:space="0" w:color="auto"/>
            </w:tcBorders>
            <w:shd w:val="clear" w:color="auto" w:fill="auto"/>
          </w:tcPr>
          <w:p w14:paraId="4D727AF3" w14:textId="485F1295" w:rsidR="0035366F" w:rsidRPr="00D04362"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BE38AF4" w14:textId="3D2826A3" w:rsidR="0035366F" w:rsidRPr="0025594D" w:rsidRDefault="0035366F" w:rsidP="0035366F">
            <w:pPr>
              <w:ind w:left="720"/>
              <w:rPr>
                <w:rFonts w:ascii="Calibri" w:eastAsia="Times New Roman" w:hAnsi="Calibri" w:cs="Arial"/>
                <w:sz w:val="20"/>
                <w:lang w:eastAsia="en-GB"/>
              </w:rPr>
            </w:pPr>
          </w:p>
        </w:tc>
      </w:tr>
      <w:tr w:rsidR="0035366F" w:rsidRPr="0025594D" w14:paraId="79C398EE" w14:textId="77777777" w:rsidTr="002166A8">
        <w:tc>
          <w:tcPr>
            <w:tcW w:w="6523" w:type="dxa"/>
            <w:tcBorders>
              <w:top w:val="nil"/>
              <w:left w:val="single" w:sz="4" w:space="0" w:color="auto"/>
              <w:bottom w:val="nil"/>
              <w:right w:val="single" w:sz="4" w:space="0" w:color="auto"/>
            </w:tcBorders>
            <w:shd w:val="clear" w:color="auto" w:fill="auto"/>
          </w:tcPr>
          <w:p w14:paraId="60EE7CF5" w14:textId="58C8175A" w:rsidR="0035366F" w:rsidRPr="004B3A2A" w:rsidRDefault="0035366F" w:rsidP="0035366F">
            <w:pPr>
              <w:ind w:left="-57" w:firstLine="87"/>
              <w:contextualSpacing/>
              <w:rPr>
                <w:rFonts w:ascii="Calibri" w:eastAsia="Times New Roman" w:hAnsi="Calibri" w:cs="Arial"/>
                <w:sz w:val="18"/>
                <w:szCs w:val="18"/>
                <w:lang w:eastAsia="en-GB"/>
              </w:rPr>
            </w:pPr>
            <w:r>
              <w:rPr>
                <w:rFonts w:ascii="Calibri" w:eastAsia="Times New Roman" w:hAnsi="Calibri" w:cs="Arial"/>
                <w:sz w:val="18"/>
                <w:szCs w:val="18"/>
                <w:lang w:eastAsia="en-GB"/>
              </w:rPr>
              <w:t>Ability to work positively with teachers and parents of key students in order to achieve the best outcome</w:t>
            </w:r>
          </w:p>
        </w:tc>
        <w:tc>
          <w:tcPr>
            <w:tcW w:w="1559" w:type="dxa"/>
            <w:tcBorders>
              <w:top w:val="nil"/>
              <w:left w:val="single" w:sz="4" w:space="0" w:color="auto"/>
              <w:bottom w:val="nil"/>
              <w:right w:val="single" w:sz="4" w:space="0" w:color="auto"/>
            </w:tcBorders>
            <w:shd w:val="clear" w:color="auto" w:fill="auto"/>
          </w:tcPr>
          <w:p w14:paraId="3CA0935A" w14:textId="77777777" w:rsidR="0035366F" w:rsidRDefault="0035366F" w:rsidP="0035366F">
            <w:pPr>
              <w:rPr>
                <w:rFonts w:ascii="Wingdings" w:eastAsia="Times New Roman" w:hAnsi="Wingdings" w:cs="Calibri"/>
                <w:sz w:val="18"/>
                <w:szCs w:val="18"/>
                <w:lang w:eastAsia="en-GB"/>
              </w:rPr>
            </w:pPr>
          </w:p>
          <w:p w14:paraId="383CB532" w14:textId="7741ADF2" w:rsidR="0035366F" w:rsidRPr="00D04362" w:rsidRDefault="0035366F" w:rsidP="0035366F">
            <w:pPr>
              <w:rPr>
                <w:rFonts w:ascii="Wingdings" w:eastAsia="Times New Roman" w:hAnsi="Wingdings" w:cs="Calibri"/>
                <w:sz w:val="18"/>
                <w:szCs w:val="18"/>
                <w:lang w:eastAsia="en-GB"/>
              </w:rPr>
            </w:pPr>
            <w:r w:rsidRPr="00820D4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C00121D" w14:textId="77777777" w:rsidR="0035366F" w:rsidRPr="0025594D" w:rsidRDefault="0035366F" w:rsidP="0035366F">
            <w:pPr>
              <w:ind w:left="720"/>
              <w:rPr>
                <w:rFonts w:ascii="Calibri" w:eastAsia="Times New Roman" w:hAnsi="Calibri" w:cs="Arial"/>
                <w:sz w:val="20"/>
                <w:lang w:eastAsia="en-GB"/>
              </w:rPr>
            </w:pPr>
          </w:p>
        </w:tc>
      </w:tr>
      <w:tr w:rsidR="0035366F" w:rsidRPr="0025594D" w14:paraId="0EAA57F0" w14:textId="77777777" w:rsidTr="002166A8">
        <w:tc>
          <w:tcPr>
            <w:tcW w:w="6523" w:type="dxa"/>
            <w:tcBorders>
              <w:top w:val="nil"/>
              <w:left w:val="single" w:sz="4" w:space="0" w:color="auto"/>
              <w:bottom w:val="nil"/>
              <w:right w:val="single" w:sz="4" w:space="0" w:color="auto"/>
            </w:tcBorders>
            <w:shd w:val="clear" w:color="auto" w:fill="auto"/>
          </w:tcPr>
          <w:p w14:paraId="6F2B7862" w14:textId="7BB3FF26" w:rsidR="0035366F" w:rsidRPr="004B3A2A" w:rsidRDefault="0035366F" w:rsidP="0035366F">
            <w:pPr>
              <w:ind w:left="-57" w:firstLine="87"/>
              <w:contextualSpacing/>
              <w:rPr>
                <w:rFonts w:ascii="Calibri" w:eastAsia="Times New Roman" w:hAnsi="Calibri" w:cs="Arial"/>
                <w:sz w:val="18"/>
                <w:szCs w:val="18"/>
                <w:lang w:eastAsia="en-GB"/>
              </w:rPr>
            </w:pPr>
            <w:r>
              <w:rPr>
                <w:rFonts w:ascii="Calibri" w:eastAsia="Times New Roman" w:hAnsi="Calibri" w:cs="Arial"/>
                <w:sz w:val="18"/>
                <w:szCs w:val="18"/>
                <w:lang w:eastAsia="en-GB"/>
              </w:rPr>
              <w:t xml:space="preserve">Previous experience of counselling or mentoring </w:t>
            </w:r>
          </w:p>
        </w:tc>
        <w:tc>
          <w:tcPr>
            <w:tcW w:w="1559" w:type="dxa"/>
            <w:tcBorders>
              <w:top w:val="nil"/>
              <w:left w:val="single" w:sz="4" w:space="0" w:color="auto"/>
              <w:bottom w:val="nil"/>
              <w:right w:val="single" w:sz="4" w:space="0" w:color="auto"/>
            </w:tcBorders>
            <w:shd w:val="clear" w:color="auto" w:fill="auto"/>
          </w:tcPr>
          <w:p w14:paraId="71B644CE" w14:textId="741FFF45" w:rsidR="0035366F" w:rsidRPr="00D04362" w:rsidRDefault="0035366F" w:rsidP="0035366F">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787A80C1" w14:textId="0A90E85D" w:rsidR="0035366F" w:rsidRPr="0025594D" w:rsidRDefault="0035366F" w:rsidP="0035366F">
            <w:pPr>
              <w:ind w:left="720"/>
              <w:rPr>
                <w:rFonts w:ascii="Calibri" w:eastAsia="Times New Roman" w:hAnsi="Calibri" w:cs="Arial"/>
                <w:sz w:val="20"/>
                <w:lang w:eastAsia="en-GB"/>
              </w:rPr>
            </w:pPr>
            <w:r w:rsidRPr="00820D41">
              <w:rPr>
                <w:rFonts w:ascii="Wingdings" w:eastAsia="Times New Roman" w:hAnsi="Wingdings" w:cs="Calibri"/>
                <w:sz w:val="18"/>
                <w:szCs w:val="18"/>
                <w:lang w:eastAsia="en-GB"/>
              </w:rPr>
              <w:t></w:t>
            </w:r>
          </w:p>
        </w:tc>
      </w:tr>
      <w:tr w:rsidR="0035366F" w:rsidRPr="0025594D" w14:paraId="560818D4" w14:textId="77777777" w:rsidTr="002166A8">
        <w:trPr>
          <w:trHeight w:val="255"/>
        </w:trPr>
        <w:tc>
          <w:tcPr>
            <w:tcW w:w="9642" w:type="dxa"/>
            <w:gridSpan w:val="3"/>
            <w:tcBorders>
              <w:top w:val="single" w:sz="4" w:space="0" w:color="auto"/>
            </w:tcBorders>
            <w:shd w:val="clear" w:color="auto" w:fill="auto"/>
          </w:tcPr>
          <w:p w14:paraId="4AA5CF22" w14:textId="77777777" w:rsidR="0035366F" w:rsidRPr="0025594D" w:rsidRDefault="0035366F" w:rsidP="0035366F">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35366F"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35366F" w:rsidRPr="00470E41" w:rsidRDefault="0035366F" w:rsidP="0035366F">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35366F" w:rsidRPr="00470E41"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35366F" w:rsidRPr="0025594D" w:rsidRDefault="0035366F" w:rsidP="0035366F">
            <w:pPr>
              <w:rPr>
                <w:rFonts w:ascii="Calibri" w:eastAsia="Times New Roman" w:hAnsi="Calibri" w:cs="Arial"/>
                <w:b/>
                <w:sz w:val="20"/>
                <w:lang w:eastAsia="en-GB"/>
              </w:rPr>
            </w:pPr>
          </w:p>
        </w:tc>
      </w:tr>
      <w:tr w:rsidR="0035366F"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35366F" w:rsidRPr="004B3A2A" w:rsidRDefault="0035366F" w:rsidP="0035366F">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35366F" w:rsidRPr="0025594D" w:rsidRDefault="0035366F" w:rsidP="0035366F">
            <w:pPr>
              <w:rPr>
                <w:rFonts w:ascii="Calibri" w:eastAsia="Times New Roman" w:hAnsi="Calibri" w:cs="Arial"/>
                <w:b/>
                <w:sz w:val="20"/>
                <w:lang w:eastAsia="en-GB"/>
              </w:rPr>
            </w:pPr>
          </w:p>
        </w:tc>
      </w:tr>
      <w:tr w:rsidR="0035366F"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35366F" w:rsidRPr="004B3A2A" w:rsidRDefault="0035366F" w:rsidP="0035366F">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35366F" w:rsidRPr="0025594D" w:rsidRDefault="0035366F" w:rsidP="0035366F">
            <w:pPr>
              <w:rPr>
                <w:rFonts w:ascii="Calibri" w:eastAsia="Times New Roman" w:hAnsi="Calibri" w:cs="Arial"/>
                <w:b/>
                <w:sz w:val="20"/>
                <w:lang w:eastAsia="en-GB"/>
              </w:rPr>
            </w:pPr>
          </w:p>
        </w:tc>
      </w:tr>
      <w:tr w:rsidR="0035366F"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35366F" w:rsidRPr="004B3A2A" w:rsidRDefault="0035366F" w:rsidP="0035366F">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35366F" w:rsidRPr="0025594D" w:rsidRDefault="0035366F" w:rsidP="0035366F">
            <w:pPr>
              <w:rPr>
                <w:rFonts w:ascii="Calibri" w:eastAsia="Times New Roman" w:hAnsi="Calibri" w:cs="Arial"/>
                <w:b/>
                <w:sz w:val="20"/>
                <w:lang w:eastAsia="en-GB"/>
              </w:rPr>
            </w:pPr>
          </w:p>
        </w:tc>
      </w:tr>
      <w:tr w:rsidR="0035366F"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35366F" w:rsidRPr="004B3A2A"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35366F"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35366F" w:rsidRPr="004B3A2A" w:rsidRDefault="0035366F" w:rsidP="0035366F">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35366F" w:rsidRPr="0025594D" w:rsidRDefault="0035366F" w:rsidP="0035366F">
            <w:pPr>
              <w:rPr>
                <w:rFonts w:ascii="Calibri" w:eastAsia="Times New Roman" w:hAnsi="Calibri" w:cs="Arial"/>
                <w:b/>
                <w:sz w:val="20"/>
                <w:lang w:eastAsia="en-GB"/>
              </w:rPr>
            </w:pPr>
          </w:p>
        </w:tc>
      </w:tr>
      <w:tr w:rsidR="0035366F"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35366F" w:rsidRPr="00470E41"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35366F" w:rsidRPr="0025594D" w:rsidRDefault="0035366F" w:rsidP="0035366F">
            <w:pPr>
              <w:rPr>
                <w:rFonts w:ascii="Calibri" w:eastAsia="Times New Roman" w:hAnsi="Calibri" w:cs="Arial"/>
                <w:b/>
                <w:sz w:val="20"/>
                <w:lang w:eastAsia="en-GB"/>
              </w:rPr>
            </w:pPr>
          </w:p>
        </w:tc>
      </w:tr>
      <w:tr w:rsidR="0035366F"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35366F" w:rsidRPr="004B3A2A"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35366F" w:rsidRPr="0025594D" w:rsidRDefault="0035366F" w:rsidP="0035366F">
            <w:pPr>
              <w:rPr>
                <w:rFonts w:ascii="Calibri" w:eastAsia="Times New Roman" w:hAnsi="Calibri" w:cs="Arial"/>
                <w:b/>
                <w:sz w:val="20"/>
                <w:lang w:eastAsia="en-GB"/>
              </w:rPr>
            </w:pPr>
          </w:p>
        </w:tc>
      </w:tr>
      <w:tr w:rsidR="0035366F"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35366F" w:rsidRPr="00470E41"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35366F" w:rsidRPr="0025594D" w:rsidRDefault="0035366F" w:rsidP="0035366F">
            <w:pPr>
              <w:rPr>
                <w:rFonts w:ascii="Calibri" w:eastAsia="Times New Roman" w:hAnsi="Calibri" w:cs="Arial"/>
                <w:b/>
                <w:sz w:val="20"/>
                <w:lang w:eastAsia="en-GB"/>
              </w:rPr>
            </w:pPr>
          </w:p>
        </w:tc>
      </w:tr>
      <w:tr w:rsidR="0035366F"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35366F" w:rsidRPr="004B3A2A" w:rsidRDefault="0035366F" w:rsidP="0035366F">
            <w:pPr>
              <w:pStyle w:val="NoSpacing"/>
              <w:rPr>
                <w:rFonts w:ascii="Calibri" w:hAnsi="Calibri"/>
                <w:sz w:val="18"/>
                <w:szCs w:val="18"/>
                <w:lang w:eastAsia="en-GB"/>
              </w:rPr>
            </w:pPr>
            <w:r w:rsidRPr="00470E41">
              <w:rPr>
                <w:rFonts w:ascii="Calibri" w:hAnsi="Calibri"/>
                <w:sz w:val="18"/>
                <w:szCs w:val="18"/>
                <w:lang w:eastAsia="en-GB"/>
              </w:rPr>
              <w:lastRenderedPageBreak/>
              <w:t>Commitment to the Trust’s ethos, aims and whole community.</w:t>
            </w:r>
          </w:p>
        </w:tc>
        <w:tc>
          <w:tcPr>
            <w:tcW w:w="1559" w:type="dxa"/>
            <w:tcBorders>
              <w:top w:val="single" w:sz="4" w:space="0" w:color="FFFFFF" w:themeColor="background1"/>
            </w:tcBorders>
            <w:shd w:val="clear" w:color="auto" w:fill="auto"/>
          </w:tcPr>
          <w:p w14:paraId="31873A2A" w14:textId="76A34817"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35366F" w:rsidRPr="0025594D" w:rsidRDefault="0035366F" w:rsidP="0035366F">
            <w:pPr>
              <w:rPr>
                <w:rFonts w:ascii="Calibri" w:eastAsia="Times New Roman" w:hAnsi="Calibri" w:cs="Arial"/>
                <w:b/>
                <w:sz w:val="20"/>
                <w:lang w:eastAsia="en-GB"/>
              </w:rPr>
            </w:pPr>
          </w:p>
        </w:tc>
      </w:tr>
    </w:tbl>
    <w:p w14:paraId="0C1517F2" w14:textId="77777777" w:rsidR="007A1B7D" w:rsidRPr="0025594D" w:rsidRDefault="007A1B7D" w:rsidP="0035366F">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C4737"/>
    <w:multiLevelType w:val="hybridMultilevel"/>
    <w:tmpl w:val="73668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6661A4"/>
    <w:multiLevelType w:val="hybridMultilevel"/>
    <w:tmpl w:val="438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5"/>
  </w:num>
  <w:num w:numId="5">
    <w:abstractNumId w:val="11"/>
  </w:num>
  <w:num w:numId="6">
    <w:abstractNumId w:val="3"/>
  </w:num>
  <w:num w:numId="7">
    <w:abstractNumId w:val="0"/>
  </w:num>
  <w:num w:numId="8">
    <w:abstractNumId w:val="17"/>
  </w:num>
  <w:num w:numId="9">
    <w:abstractNumId w:val="9"/>
  </w:num>
  <w:num w:numId="10">
    <w:abstractNumId w:val="6"/>
  </w:num>
  <w:num w:numId="11">
    <w:abstractNumId w:val="13"/>
  </w:num>
  <w:num w:numId="12">
    <w:abstractNumId w:val="10"/>
  </w:num>
  <w:num w:numId="13">
    <w:abstractNumId w:val="2"/>
  </w:num>
  <w:num w:numId="14">
    <w:abstractNumId w:val="16"/>
  </w:num>
  <w:num w:numId="15">
    <w:abstractNumId w:val="14"/>
  </w:num>
  <w:num w:numId="16">
    <w:abstractNumId w:val="1"/>
  </w:num>
  <w:num w:numId="17">
    <w:abstractNumId w:val="7"/>
  </w:num>
  <w:num w:numId="18">
    <w:abstractNumId w:val="12"/>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66A8"/>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5366F"/>
    <w:rsid w:val="00360CC9"/>
    <w:rsid w:val="003722AB"/>
    <w:rsid w:val="00391126"/>
    <w:rsid w:val="00394C2C"/>
    <w:rsid w:val="003B506C"/>
    <w:rsid w:val="003F0570"/>
    <w:rsid w:val="0042187F"/>
    <w:rsid w:val="0043375C"/>
    <w:rsid w:val="00441BD3"/>
    <w:rsid w:val="00470E41"/>
    <w:rsid w:val="004856F7"/>
    <w:rsid w:val="004A2841"/>
    <w:rsid w:val="004D073F"/>
    <w:rsid w:val="004D17A2"/>
    <w:rsid w:val="004F06C7"/>
    <w:rsid w:val="004F7FF6"/>
    <w:rsid w:val="00503414"/>
    <w:rsid w:val="0051624C"/>
    <w:rsid w:val="0053155A"/>
    <w:rsid w:val="00541C05"/>
    <w:rsid w:val="0054245F"/>
    <w:rsid w:val="00542543"/>
    <w:rsid w:val="0056537F"/>
    <w:rsid w:val="005710E8"/>
    <w:rsid w:val="00574C7D"/>
    <w:rsid w:val="005C378E"/>
    <w:rsid w:val="005F305B"/>
    <w:rsid w:val="00601829"/>
    <w:rsid w:val="00647780"/>
    <w:rsid w:val="00664533"/>
    <w:rsid w:val="00680B6C"/>
    <w:rsid w:val="006A2DAE"/>
    <w:rsid w:val="006A30C8"/>
    <w:rsid w:val="006C73D7"/>
    <w:rsid w:val="006D04B9"/>
    <w:rsid w:val="0070096D"/>
    <w:rsid w:val="00747A8A"/>
    <w:rsid w:val="007A1B7D"/>
    <w:rsid w:val="007E17FE"/>
    <w:rsid w:val="00805F08"/>
    <w:rsid w:val="00822FF1"/>
    <w:rsid w:val="008239F1"/>
    <w:rsid w:val="00872955"/>
    <w:rsid w:val="00876407"/>
    <w:rsid w:val="0090595A"/>
    <w:rsid w:val="0093459B"/>
    <w:rsid w:val="0093486F"/>
    <w:rsid w:val="009509DF"/>
    <w:rsid w:val="00951BD9"/>
    <w:rsid w:val="009707D2"/>
    <w:rsid w:val="00990344"/>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96B34"/>
    <w:rsid w:val="00C1298C"/>
    <w:rsid w:val="00C40BA0"/>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71926"/>
    <w:rsid w:val="00F9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574C7D"/>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schemas.microsoft.com/office/2006/metadata/properties"/>
    <ds:schemaRef ds:uri="http://purl.org/dc/elements/1.1/"/>
    <ds:schemaRef ds:uri="http://purl.org/dc/terms/"/>
    <ds:schemaRef ds:uri="http://schemas.microsoft.com/office/2006/documentManagement/types"/>
    <ds:schemaRef ds:uri="8ec25b4c-7a2b-4e98-bf0d-c450e3a8d41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29FE96-90C6-42A8-937C-7293C86B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740</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8</cp:revision>
  <cp:lastPrinted>2022-09-29T10:16:00Z</cp:lastPrinted>
  <dcterms:created xsi:type="dcterms:W3CDTF">2022-09-29T09:40:00Z</dcterms:created>
  <dcterms:modified xsi:type="dcterms:W3CDTF">2022-10-04T10:18:00Z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