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F242" w14:textId="77777777" w:rsidR="00565B09" w:rsidRDefault="00565B09">
      <w:pPr>
        <w:jc w:val="center"/>
        <w:rPr>
          <w:rFonts w:ascii="Calibri" w:eastAsia="Calibri" w:hAnsi="Calibri" w:cs="Calibri"/>
          <w:b/>
          <w:sz w:val="22"/>
          <w:szCs w:val="22"/>
        </w:rPr>
      </w:pPr>
    </w:p>
    <w:p w14:paraId="6CE88ABE" w14:textId="77777777" w:rsidR="00565B09" w:rsidRDefault="00565B09">
      <w:pPr>
        <w:jc w:val="center"/>
        <w:rPr>
          <w:rFonts w:ascii="Calibri" w:eastAsia="Calibri" w:hAnsi="Calibri" w:cs="Calibri"/>
          <w:b/>
          <w:sz w:val="22"/>
          <w:szCs w:val="22"/>
        </w:rPr>
      </w:pPr>
    </w:p>
    <w:p w14:paraId="301F80C7" w14:textId="77777777" w:rsidR="00565B09" w:rsidRDefault="00565B09">
      <w:pPr>
        <w:jc w:val="center"/>
        <w:rPr>
          <w:rFonts w:ascii="Calibri" w:eastAsia="Calibri" w:hAnsi="Calibri" w:cs="Calibri"/>
          <w:b/>
          <w:sz w:val="22"/>
          <w:szCs w:val="22"/>
        </w:rPr>
      </w:pPr>
    </w:p>
    <w:p w14:paraId="439C1F8B" w14:textId="77777777" w:rsidR="00565B09" w:rsidRDefault="00565B09">
      <w:pPr>
        <w:jc w:val="center"/>
        <w:rPr>
          <w:rFonts w:ascii="Calibri" w:eastAsia="Calibri" w:hAnsi="Calibri" w:cs="Calibri"/>
          <w:b/>
          <w:sz w:val="22"/>
          <w:szCs w:val="22"/>
        </w:rPr>
      </w:pPr>
    </w:p>
    <w:p w14:paraId="5772FBC0" w14:textId="77777777" w:rsidR="00565B09" w:rsidRDefault="00565B09">
      <w:pPr>
        <w:jc w:val="center"/>
        <w:rPr>
          <w:rFonts w:ascii="Calibri" w:eastAsia="Calibri" w:hAnsi="Calibri" w:cs="Calibri"/>
          <w:b/>
          <w:sz w:val="22"/>
          <w:szCs w:val="22"/>
        </w:rPr>
      </w:pPr>
    </w:p>
    <w:p w14:paraId="7130CFEF" w14:textId="77777777" w:rsidR="00565B09" w:rsidRDefault="00565B09">
      <w:pPr>
        <w:jc w:val="center"/>
        <w:rPr>
          <w:rFonts w:ascii="Calibri" w:eastAsia="Calibri" w:hAnsi="Calibri" w:cs="Calibri"/>
          <w:b/>
          <w:sz w:val="22"/>
          <w:szCs w:val="22"/>
        </w:rPr>
      </w:pPr>
    </w:p>
    <w:p w14:paraId="78A60632" w14:textId="77777777" w:rsidR="00565B09" w:rsidRDefault="00204769">
      <w:pPr>
        <w:jc w:val="center"/>
        <w:rPr>
          <w:rFonts w:ascii="Calibri" w:eastAsia="Calibri" w:hAnsi="Calibri" w:cs="Calibri"/>
          <w:b/>
          <w:sz w:val="22"/>
          <w:szCs w:val="22"/>
        </w:rPr>
      </w:pPr>
      <w:r>
        <w:rPr>
          <w:rFonts w:ascii="Calibri" w:eastAsia="Calibri" w:hAnsi="Calibri" w:cs="Calibri"/>
          <w:b/>
          <w:sz w:val="22"/>
          <w:szCs w:val="22"/>
        </w:rPr>
        <w:t xml:space="preserve">INCLUSION TEACHER WITH RESPONSIBILITY FOR KS3 </w:t>
      </w:r>
    </w:p>
    <w:p w14:paraId="1448AE78" w14:textId="77777777" w:rsidR="00565B09" w:rsidRDefault="00204769">
      <w:pPr>
        <w:jc w:val="center"/>
        <w:rPr>
          <w:rFonts w:ascii="Calibri" w:eastAsia="Calibri" w:hAnsi="Calibri" w:cs="Calibri"/>
          <w:sz w:val="22"/>
          <w:szCs w:val="22"/>
        </w:rPr>
      </w:pPr>
      <w:r>
        <w:rPr>
          <w:rFonts w:ascii="Calibri" w:eastAsia="Calibri" w:hAnsi="Calibri" w:cs="Calibri"/>
          <w:b/>
          <w:sz w:val="22"/>
          <w:szCs w:val="22"/>
        </w:rPr>
        <w:t>JOB DESCRIPTION</w:t>
      </w:r>
    </w:p>
    <w:p w14:paraId="4359E046" w14:textId="77777777" w:rsidR="00565B09" w:rsidRDefault="00204769">
      <w:pPr>
        <w:rPr>
          <w:rFonts w:ascii="Calibri" w:eastAsia="Calibri" w:hAnsi="Calibri" w:cs="Calibri"/>
          <w:b/>
          <w:sz w:val="22"/>
          <w:szCs w:val="22"/>
        </w:rPr>
      </w:pPr>
      <w:r>
        <w:rPr>
          <w:rFonts w:ascii="Calibri" w:eastAsia="Calibri" w:hAnsi="Calibri" w:cs="Calibri"/>
          <w:b/>
          <w:sz w:val="22"/>
          <w:szCs w:val="22"/>
        </w:rPr>
        <w:t xml:space="preserve"> </w:t>
      </w:r>
    </w:p>
    <w:p w14:paraId="69FDBD7C" w14:textId="77777777" w:rsidR="00565B09" w:rsidRDefault="00204769">
      <w:pPr>
        <w:jc w:val="both"/>
        <w:rPr>
          <w:rFonts w:ascii="Calibri" w:eastAsia="Calibri" w:hAnsi="Calibri" w:cs="Calibri"/>
          <w:sz w:val="22"/>
          <w:szCs w:val="22"/>
        </w:rPr>
      </w:pPr>
      <w:bookmarkStart w:id="0" w:name="_heading=h.gjdgxs" w:colFirst="0" w:colLast="0"/>
      <w:bookmarkEnd w:id="0"/>
      <w:r>
        <w:rPr>
          <w:rFonts w:ascii="Calibri" w:eastAsia="Calibri" w:hAnsi="Calibri" w:cs="Calibri"/>
          <w:b/>
          <w:sz w:val="22"/>
          <w:szCs w:val="22"/>
        </w:rPr>
        <w:t>Hours of work:</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Full time (Fixed Term contract – maternity cover)</w:t>
      </w:r>
    </w:p>
    <w:p w14:paraId="465B3901" w14:textId="77777777" w:rsidR="00565B09" w:rsidRDefault="00565B09">
      <w:pPr>
        <w:ind w:left="1701" w:hanging="1701"/>
        <w:rPr>
          <w:rFonts w:ascii="Calibri" w:eastAsia="Calibri" w:hAnsi="Calibri" w:cs="Calibri"/>
          <w:b/>
          <w:sz w:val="22"/>
          <w:szCs w:val="22"/>
        </w:rPr>
      </w:pPr>
    </w:p>
    <w:p w14:paraId="34A6B7FA" w14:textId="77777777" w:rsidR="00565B09" w:rsidRDefault="00204769">
      <w:pPr>
        <w:ind w:left="1701" w:hanging="1701"/>
        <w:rPr>
          <w:rFonts w:ascii="Calibri" w:eastAsia="Calibri" w:hAnsi="Calibri" w:cs="Calibri"/>
          <w:sz w:val="22"/>
          <w:szCs w:val="22"/>
        </w:rPr>
      </w:pPr>
      <w:r>
        <w:rPr>
          <w:rFonts w:ascii="Calibri" w:eastAsia="Calibri" w:hAnsi="Calibri" w:cs="Calibri"/>
          <w:b/>
          <w:sz w:val="22"/>
          <w:szCs w:val="22"/>
        </w:rPr>
        <w:t>Salary:</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 xml:space="preserve">Outer London pay scale </w:t>
      </w:r>
    </w:p>
    <w:p w14:paraId="7AECB8C6" w14:textId="77777777" w:rsidR="00565B09" w:rsidRDefault="00565B09">
      <w:pPr>
        <w:ind w:left="1701" w:hanging="1701"/>
        <w:rPr>
          <w:rFonts w:ascii="Calibri" w:eastAsia="Calibri" w:hAnsi="Calibri" w:cs="Calibri"/>
          <w:sz w:val="22"/>
          <w:szCs w:val="22"/>
        </w:rPr>
      </w:pPr>
    </w:p>
    <w:p w14:paraId="667984A8" w14:textId="77777777" w:rsidR="00565B09" w:rsidRDefault="00204769">
      <w:pPr>
        <w:pBdr>
          <w:bottom w:val="single" w:sz="6" w:space="1" w:color="000000"/>
        </w:pBdr>
        <w:ind w:left="1701" w:hanging="1701"/>
        <w:rPr>
          <w:rFonts w:ascii="Calibri" w:eastAsia="Calibri" w:hAnsi="Calibri" w:cs="Calibri"/>
          <w:sz w:val="22"/>
          <w:szCs w:val="22"/>
        </w:rPr>
      </w:pPr>
      <w:r>
        <w:rPr>
          <w:rFonts w:ascii="Calibri" w:eastAsia="Calibri" w:hAnsi="Calibri" w:cs="Calibri"/>
          <w:b/>
          <w:sz w:val="22"/>
          <w:szCs w:val="22"/>
        </w:rPr>
        <w:t>Reports to:</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Assistant Headteacher, Inclusion / SENDCo</w:t>
      </w:r>
    </w:p>
    <w:p w14:paraId="5EE2FD44" w14:textId="77777777" w:rsidR="00565B09" w:rsidRDefault="00565B09">
      <w:pPr>
        <w:pBdr>
          <w:bottom w:val="single" w:sz="6" w:space="1" w:color="000000"/>
        </w:pBdr>
        <w:ind w:left="1701" w:hanging="1701"/>
        <w:rPr>
          <w:rFonts w:ascii="Calibri" w:eastAsia="Calibri" w:hAnsi="Calibri" w:cs="Calibri"/>
          <w:sz w:val="22"/>
          <w:szCs w:val="22"/>
        </w:rPr>
      </w:pPr>
    </w:p>
    <w:p w14:paraId="451B0A8C" w14:textId="77777777" w:rsidR="00565B09" w:rsidRDefault="00565B09">
      <w:pPr>
        <w:ind w:left="360"/>
        <w:rPr>
          <w:rFonts w:ascii="Calibri" w:eastAsia="Calibri" w:hAnsi="Calibri" w:cs="Calibri"/>
          <w:sz w:val="22"/>
          <w:szCs w:val="22"/>
        </w:rPr>
      </w:pPr>
    </w:p>
    <w:p w14:paraId="39706577"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work collaboratively with the Key Stage 3 Heads of Year and Assistant Headteacher in providing support for those with additional transition needs.</w:t>
      </w:r>
    </w:p>
    <w:p w14:paraId="27F16072" w14:textId="77777777" w:rsidR="00565B09" w:rsidRDefault="00565B09">
      <w:pPr>
        <w:pBdr>
          <w:top w:val="nil"/>
          <w:left w:val="nil"/>
          <w:bottom w:val="nil"/>
          <w:right w:val="nil"/>
          <w:between w:val="nil"/>
        </w:pBdr>
        <w:ind w:left="720"/>
        <w:rPr>
          <w:rFonts w:ascii="Calibri" w:eastAsia="Calibri" w:hAnsi="Calibri" w:cs="Calibri"/>
          <w:color w:val="000000"/>
          <w:sz w:val="22"/>
          <w:szCs w:val="22"/>
        </w:rPr>
      </w:pPr>
    </w:p>
    <w:p w14:paraId="720DC390"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liaise with relevant colleagues regarding catch up provision based on KS2 data.</w:t>
      </w:r>
      <w:r>
        <w:rPr>
          <w:rFonts w:ascii="Calibri" w:eastAsia="Calibri" w:hAnsi="Calibri" w:cs="Calibri"/>
          <w:sz w:val="22"/>
          <w:szCs w:val="22"/>
        </w:rPr>
        <w:br/>
      </w:r>
    </w:p>
    <w:p w14:paraId="15145677"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link with the English and Maths faculties regarding: differentiation, schemes of work and assessment.</w:t>
      </w:r>
    </w:p>
    <w:p w14:paraId="4845BD1D" w14:textId="77777777" w:rsidR="00565B09" w:rsidRDefault="00565B09">
      <w:pPr>
        <w:ind w:left="360"/>
        <w:rPr>
          <w:rFonts w:ascii="Calibri" w:eastAsia="Calibri" w:hAnsi="Calibri" w:cs="Calibri"/>
          <w:sz w:val="22"/>
          <w:szCs w:val="22"/>
        </w:rPr>
      </w:pPr>
    </w:p>
    <w:p w14:paraId="3674EFFB"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teach SEND students across the full age and ability range (11-18), with particular focus and experience in teaching KS3 students with SEND and EAL students.</w:t>
      </w:r>
      <w:r>
        <w:rPr>
          <w:rFonts w:ascii="Calibri" w:eastAsia="Calibri" w:hAnsi="Calibri" w:cs="Calibri"/>
          <w:sz w:val="22"/>
          <w:szCs w:val="22"/>
        </w:rPr>
        <w:br/>
      </w:r>
    </w:p>
    <w:p w14:paraId="3F273FFC"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plan, develop and evaluate at various points throughout the school year the schemes of work for Year 7 and Year 8 Support for Learning lessons.</w:t>
      </w:r>
    </w:p>
    <w:p w14:paraId="5FCE6B2E" w14:textId="77777777" w:rsidR="00565B09" w:rsidRDefault="00565B09">
      <w:pPr>
        <w:ind w:left="360"/>
        <w:rPr>
          <w:rFonts w:ascii="Calibri" w:eastAsia="Calibri" w:hAnsi="Calibri" w:cs="Calibri"/>
          <w:sz w:val="22"/>
          <w:szCs w:val="22"/>
        </w:rPr>
      </w:pPr>
    </w:p>
    <w:p w14:paraId="0CF2AC3D"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liaise with other SENDCos/Inclusion Teachers to develop outstanding practise in curriculum design for KS3 students with SEND</w:t>
      </w:r>
    </w:p>
    <w:p w14:paraId="54C6628C" w14:textId="77777777" w:rsidR="00565B09" w:rsidRDefault="00565B09">
      <w:pPr>
        <w:ind w:left="360"/>
        <w:rPr>
          <w:rFonts w:ascii="Calibri" w:eastAsia="Calibri" w:hAnsi="Calibri" w:cs="Calibri"/>
          <w:sz w:val="22"/>
          <w:szCs w:val="22"/>
        </w:rPr>
      </w:pPr>
    </w:p>
    <w:p w14:paraId="59BF6C26"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ensure the effective delivery of the National Curriculum and School Curriculum for students with SEND.</w:t>
      </w:r>
    </w:p>
    <w:p w14:paraId="1FA4DF19" w14:textId="77777777" w:rsidR="00565B09" w:rsidRDefault="00565B09">
      <w:pPr>
        <w:ind w:left="360"/>
        <w:rPr>
          <w:rFonts w:ascii="Calibri" w:eastAsia="Calibri" w:hAnsi="Calibri" w:cs="Calibri"/>
          <w:sz w:val="22"/>
          <w:szCs w:val="22"/>
        </w:rPr>
      </w:pPr>
    </w:p>
    <w:p w14:paraId="130F8E23"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keep up to date with relevant new SEND/EAL developments and liaise with colleagues as appropriate.</w:t>
      </w:r>
    </w:p>
    <w:p w14:paraId="56CC9633" w14:textId="77777777" w:rsidR="00565B09" w:rsidRDefault="00565B09">
      <w:pPr>
        <w:ind w:left="360"/>
        <w:rPr>
          <w:rFonts w:ascii="Calibri" w:eastAsia="Calibri" w:hAnsi="Calibri" w:cs="Calibri"/>
          <w:sz w:val="22"/>
          <w:szCs w:val="22"/>
        </w:rPr>
      </w:pPr>
    </w:p>
    <w:p w14:paraId="01AB194B"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maintain a stimulating learning environment.</w:t>
      </w:r>
    </w:p>
    <w:p w14:paraId="1BF601E7" w14:textId="77777777" w:rsidR="00565B09" w:rsidRDefault="00565B09">
      <w:pPr>
        <w:ind w:left="360"/>
        <w:rPr>
          <w:rFonts w:ascii="Calibri" w:eastAsia="Calibri" w:hAnsi="Calibri" w:cs="Calibri"/>
          <w:sz w:val="22"/>
          <w:szCs w:val="22"/>
        </w:rPr>
      </w:pPr>
    </w:p>
    <w:p w14:paraId="47B3C27A"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manage the behaviour and discipline of students in the classroom.</w:t>
      </w:r>
    </w:p>
    <w:p w14:paraId="56389EB5" w14:textId="77777777" w:rsidR="00565B09" w:rsidRDefault="00565B09">
      <w:pPr>
        <w:ind w:left="360"/>
        <w:rPr>
          <w:rFonts w:ascii="Calibri" w:eastAsia="Calibri" w:hAnsi="Calibri" w:cs="Calibri"/>
          <w:sz w:val="22"/>
          <w:szCs w:val="22"/>
        </w:rPr>
      </w:pPr>
    </w:p>
    <w:p w14:paraId="552D5E2B" w14:textId="77777777" w:rsidR="00565B09" w:rsidRDefault="00204769">
      <w:pPr>
        <w:numPr>
          <w:ilvl w:val="0"/>
          <w:numId w:val="1"/>
        </w:numPr>
        <w:rPr>
          <w:rFonts w:ascii="Calibri" w:eastAsia="Calibri" w:hAnsi="Calibri" w:cs="Calibri"/>
          <w:sz w:val="24"/>
          <w:szCs w:val="24"/>
        </w:rPr>
      </w:pPr>
      <w:r>
        <w:rPr>
          <w:rFonts w:ascii="Calibri" w:eastAsia="Calibri" w:hAnsi="Calibri" w:cs="Calibri"/>
          <w:sz w:val="24"/>
          <w:szCs w:val="24"/>
        </w:rPr>
        <w:t xml:space="preserve">To </w:t>
      </w:r>
      <w:r>
        <w:rPr>
          <w:rFonts w:ascii="Calibri" w:eastAsia="Calibri" w:hAnsi="Calibri" w:cs="Calibri"/>
          <w:color w:val="444746"/>
          <w:sz w:val="24"/>
          <w:szCs w:val="24"/>
          <w:highlight w:val="white"/>
        </w:rPr>
        <w:t>contribute to and uphold school pastoral systems</w:t>
      </w:r>
    </w:p>
    <w:p w14:paraId="48827E59" w14:textId="77777777" w:rsidR="00565B09" w:rsidRDefault="00565B09">
      <w:pPr>
        <w:ind w:left="360"/>
        <w:rPr>
          <w:rFonts w:ascii="Calibri" w:eastAsia="Calibri" w:hAnsi="Calibri" w:cs="Calibri"/>
          <w:sz w:val="22"/>
          <w:szCs w:val="22"/>
        </w:rPr>
      </w:pPr>
    </w:p>
    <w:p w14:paraId="5135F74B" w14:textId="77777777" w:rsidR="00565B09" w:rsidRDefault="00565B09">
      <w:pPr>
        <w:ind w:left="360"/>
        <w:rPr>
          <w:rFonts w:ascii="Calibri" w:eastAsia="Calibri" w:hAnsi="Calibri" w:cs="Calibri"/>
          <w:sz w:val="22"/>
          <w:szCs w:val="22"/>
        </w:rPr>
      </w:pPr>
    </w:p>
    <w:p w14:paraId="1E5CE5B8" w14:textId="77777777" w:rsidR="00565B09" w:rsidRDefault="00565B09">
      <w:pPr>
        <w:ind w:left="360"/>
        <w:rPr>
          <w:rFonts w:ascii="Calibri" w:eastAsia="Calibri" w:hAnsi="Calibri" w:cs="Calibri"/>
          <w:sz w:val="22"/>
          <w:szCs w:val="22"/>
        </w:rPr>
      </w:pPr>
    </w:p>
    <w:p w14:paraId="6CE585C7" w14:textId="77777777" w:rsidR="00565B09" w:rsidRDefault="00565B09">
      <w:pPr>
        <w:ind w:left="360"/>
        <w:rPr>
          <w:rFonts w:ascii="Calibri" w:eastAsia="Calibri" w:hAnsi="Calibri" w:cs="Calibri"/>
          <w:sz w:val="22"/>
          <w:szCs w:val="22"/>
        </w:rPr>
      </w:pPr>
    </w:p>
    <w:p w14:paraId="3C4A1D80" w14:textId="77777777" w:rsidR="00565B09" w:rsidRDefault="00565B09">
      <w:pPr>
        <w:ind w:left="360"/>
        <w:rPr>
          <w:rFonts w:ascii="Calibri" w:eastAsia="Calibri" w:hAnsi="Calibri" w:cs="Calibri"/>
          <w:sz w:val="22"/>
          <w:szCs w:val="22"/>
        </w:rPr>
      </w:pPr>
    </w:p>
    <w:p w14:paraId="025A9B3C" w14:textId="77777777" w:rsidR="00565B09" w:rsidRDefault="00565B09">
      <w:pPr>
        <w:ind w:left="360"/>
        <w:rPr>
          <w:rFonts w:ascii="Calibri" w:eastAsia="Calibri" w:hAnsi="Calibri" w:cs="Calibri"/>
          <w:sz w:val="22"/>
          <w:szCs w:val="22"/>
        </w:rPr>
      </w:pPr>
    </w:p>
    <w:p w14:paraId="6901F734" w14:textId="77777777" w:rsidR="00565B09" w:rsidRDefault="00565B09">
      <w:pPr>
        <w:ind w:left="360"/>
        <w:rPr>
          <w:rFonts w:ascii="Calibri" w:eastAsia="Calibri" w:hAnsi="Calibri" w:cs="Calibri"/>
          <w:sz w:val="22"/>
          <w:szCs w:val="22"/>
        </w:rPr>
      </w:pPr>
    </w:p>
    <w:p w14:paraId="0B757EC1" w14:textId="77777777" w:rsidR="00565B09" w:rsidRDefault="00565B09">
      <w:pPr>
        <w:ind w:left="360"/>
        <w:rPr>
          <w:rFonts w:ascii="Calibri" w:eastAsia="Calibri" w:hAnsi="Calibri" w:cs="Calibri"/>
          <w:sz w:val="22"/>
          <w:szCs w:val="22"/>
        </w:rPr>
      </w:pPr>
    </w:p>
    <w:p w14:paraId="358C7C12" w14:textId="77777777" w:rsidR="00AF6EA4" w:rsidRDefault="00AF6EA4">
      <w:pPr>
        <w:ind w:left="360"/>
        <w:rPr>
          <w:rFonts w:ascii="Calibri" w:eastAsia="Calibri" w:hAnsi="Calibri" w:cs="Calibri"/>
          <w:sz w:val="22"/>
          <w:szCs w:val="22"/>
        </w:rPr>
      </w:pPr>
    </w:p>
    <w:p w14:paraId="69807CBA"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attend meetings as appropriate, including Annual Review meetings and all Inclusion meetings.</w:t>
      </w:r>
    </w:p>
    <w:p w14:paraId="013DE2A3" w14:textId="77777777" w:rsidR="00565B09" w:rsidRDefault="00565B09">
      <w:pPr>
        <w:ind w:left="360"/>
        <w:rPr>
          <w:rFonts w:ascii="Calibri" w:eastAsia="Calibri" w:hAnsi="Calibri" w:cs="Calibri"/>
          <w:sz w:val="22"/>
          <w:szCs w:val="22"/>
        </w:rPr>
      </w:pPr>
    </w:p>
    <w:p w14:paraId="3E2C2C61"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complete and support with the paperwork pertaining to KS3 students with SEND Annual Reviews</w:t>
      </w:r>
    </w:p>
    <w:p w14:paraId="3FAF62AD" w14:textId="77777777" w:rsidR="00565B09" w:rsidRDefault="00565B09">
      <w:pPr>
        <w:ind w:left="360"/>
        <w:rPr>
          <w:rFonts w:ascii="Calibri" w:eastAsia="Calibri" w:hAnsi="Calibri" w:cs="Calibri"/>
          <w:sz w:val="22"/>
          <w:szCs w:val="22"/>
        </w:rPr>
      </w:pPr>
    </w:p>
    <w:p w14:paraId="46695932"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support extra-curricular and school activities in general.</w:t>
      </w:r>
    </w:p>
    <w:p w14:paraId="528F9E8B" w14:textId="77777777" w:rsidR="00565B09" w:rsidRDefault="00565B09">
      <w:pPr>
        <w:ind w:left="360"/>
        <w:rPr>
          <w:rFonts w:ascii="Calibri" w:eastAsia="Calibri" w:hAnsi="Calibri" w:cs="Calibri"/>
          <w:sz w:val="22"/>
          <w:szCs w:val="22"/>
        </w:rPr>
      </w:pPr>
    </w:p>
    <w:p w14:paraId="6AC209FE"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organise and oversee Inclusion Faculty Interventions for all Inclusion students.</w:t>
      </w:r>
    </w:p>
    <w:p w14:paraId="31064AC3" w14:textId="77777777" w:rsidR="00565B09" w:rsidRDefault="00565B09">
      <w:pPr>
        <w:ind w:left="360"/>
        <w:rPr>
          <w:rFonts w:ascii="Calibri" w:eastAsia="Calibri" w:hAnsi="Calibri" w:cs="Calibri"/>
          <w:sz w:val="22"/>
          <w:szCs w:val="22"/>
        </w:rPr>
      </w:pPr>
    </w:p>
    <w:p w14:paraId="596EED7C"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support initial assessments of students and devise appropriate interventions.</w:t>
      </w:r>
    </w:p>
    <w:p w14:paraId="0F99954D" w14:textId="77777777" w:rsidR="00565B09" w:rsidRDefault="00565B09">
      <w:pPr>
        <w:ind w:left="360"/>
        <w:rPr>
          <w:rFonts w:ascii="Calibri" w:eastAsia="Calibri" w:hAnsi="Calibri" w:cs="Calibri"/>
          <w:sz w:val="22"/>
          <w:szCs w:val="22"/>
        </w:rPr>
      </w:pPr>
    </w:p>
    <w:p w14:paraId="120169FE"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support Access Arrangements of Inclusion Faculty students and where necessary, support the Access Arrangements Lead with the testing and support of students with SEND.</w:t>
      </w:r>
    </w:p>
    <w:p w14:paraId="5B4BDF88" w14:textId="77777777" w:rsidR="00565B09" w:rsidRDefault="00565B09">
      <w:pPr>
        <w:ind w:left="360"/>
        <w:rPr>
          <w:rFonts w:ascii="Calibri" w:eastAsia="Calibri" w:hAnsi="Calibri" w:cs="Calibri"/>
          <w:sz w:val="22"/>
          <w:szCs w:val="22"/>
        </w:rPr>
      </w:pPr>
    </w:p>
    <w:p w14:paraId="08CB4F55"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liaise with teaching staff about how to best support students with EAL and SEN and, where necessary, lead CPD sessions for staff.</w:t>
      </w:r>
    </w:p>
    <w:p w14:paraId="7AAF2B12" w14:textId="77777777" w:rsidR="00565B09" w:rsidRDefault="00565B09">
      <w:pPr>
        <w:ind w:left="360"/>
        <w:rPr>
          <w:rFonts w:ascii="Calibri" w:eastAsia="Calibri" w:hAnsi="Calibri" w:cs="Calibri"/>
          <w:sz w:val="22"/>
          <w:szCs w:val="22"/>
        </w:rPr>
      </w:pPr>
    </w:p>
    <w:p w14:paraId="2D143E69"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support the AHT Inclusion/SENDCo with primary school liaison, including Year 7 transfer and transition support.</w:t>
      </w:r>
    </w:p>
    <w:p w14:paraId="7CAB1922" w14:textId="77777777" w:rsidR="00565B09" w:rsidRDefault="00565B09">
      <w:pPr>
        <w:ind w:left="360"/>
        <w:rPr>
          <w:rFonts w:ascii="Calibri" w:eastAsia="Calibri" w:hAnsi="Calibri" w:cs="Calibri"/>
          <w:sz w:val="22"/>
          <w:szCs w:val="22"/>
        </w:rPr>
      </w:pPr>
    </w:p>
    <w:p w14:paraId="4AF02922"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 xml:space="preserve">To support AHT Inclusion/SENDCo with school liaison for </w:t>
      </w:r>
      <w:proofErr w:type="spellStart"/>
      <w:r>
        <w:rPr>
          <w:rFonts w:ascii="Calibri" w:eastAsia="Calibri" w:hAnsi="Calibri" w:cs="Calibri"/>
          <w:sz w:val="22"/>
          <w:szCs w:val="22"/>
        </w:rPr>
        <w:t>mid year</w:t>
      </w:r>
      <w:proofErr w:type="spellEnd"/>
      <w:r>
        <w:rPr>
          <w:rFonts w:ascii="Calibri" w:eastAsia="Calibri" w:hAnsi="Calibri" w:cs="Calibri"/>
          <w:sz w:val="22"/>
          <w:szCs w:val="22"/>
        </w:rPr>
        <w:t xml:space="preserve"> admission students who will be in the Inclusion Faculty</w:t>
      </w:r>
    </w:p>
    <w:p w14:paraId="7A66D9E2" w14:textId="77777777" w:rsidR="00565B09" w:rsidRDefault="00565B09">
      <w:pPr>
        <w:ind w:left="360"/>
        <w:rPr>
          <w:rFonts w:ascii="Calibri" w:eastAsia="Calibri" w:hAnsi="Calibri" w:cs="Calibri"/>
          <w:sz w:val="22"/>
          <w:szCs w:val="22"/>
        </w:rPr>
      </w:pPr>
    </w:p>
    <w:p w14:paraId="56C1BFD1"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To Line Manage assigned members of the Inclusion Faculty with a particular focus on developing new colleagues in role</w:t>
      </w:r>
    </w:p>
    <w:p w14:paraId="61E8938F" w14:textId="77777777" w:rsidR="00565B09" w:rsidRDefault="00565B09">
      <w:pPr>
        <w:ind w:left="360"/>
        <w:rPr>
          <w:rFonts w:ascii="Calibri" w:eastAsia="Calibri" w:hAnsi="Calibri" w:cs="Calibri"/>
          <w:sz w:val="22"/>
          <w:szCs w:val="22"/>
        </w:rPr>
      </w:pPr>
    </w:p>
    <w:p w14:paraId="3271BE99"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 xml:space="preserve">To carry out duties and responsibilities commensurate with the post necessary for the smooth running of the </w:t>
      </w:r>
      <w:proofErr w:type="spellStart"/>
      <w:proofErr w:type="gramStart"/>
      <w:r>
        <w:rPr>
          <w:rFonts w:ascii="Calibri" w:eastAsia="Calibri" w:hAnsi="Calibri" w:cs="Calibri"/>
          <w:sz w:val="22"/>
          <w:szCs w:val="22"/>
        </w:rPr>
        <w:t>school,as</w:t>
      </w:r>
      <w:proofErr w:type="spellEnd"/>
      <w:proofErr w:type="gramEnd"/>
      <w:r>
        <w:rPr>
          <w:rFonts w:ascii="Calibri" w:eastAsia="Calibri" w:hAnsi="Calibri" w:cs="Calibri"/>
          <w:sz w:val="22"/>
          <w:szCs w:val="22"/>
        </w:rPr>
        <w:t xml:space="preserve"> required by the Headteacher and Assistant Headteacher Inclusion.</w:t>
      </w:r>
    </w:p>
    <w:p w14:paraId="50A9D1C4" w14:textId="77777777" w:rsidR="00565B09" w:rsidRDefault="00565B09">
      <w:pPr>
        <w:ind w:left="360"/>
        <w:rPr>
          <w:rFonts w:ascii="Calibri" w:eastAsia="Calibri" w:hAnsi="Calibri" w:cs="Calibri"/>
          <w:sz w:val="22"/>
          <w:szCs w:val="22"/>
        </w:rPr>
      </w:pPr>
    </w:p>
    <w:p w14:paraId="1DE13268" w14:textId="77777777" w:rsidR="00565B09" w:rsidRDefault="00204769">
      <w:pPr>
        <w:numPr>
          <w:ilvl w:val="0"/>
          <w:numId w:val="1"/>
        </w:numPr>
        <w:rPr>
          <w:rFonts w:ascii="Calibri" w:eastAsia="Calibri" w:hAnsi="Calibri" w:cs="Calibri"/>
          <w:sz w:val="22"/>
          <w:szCs w:val="22"/>
        </w:rPr>
      </w:pPr>
      <w:r>
        <w:rPr>
          <w:rFonts w:ascii="Calibri" w:eastAsia="Calibri" w:hAnsi="Calibri" w:cs="Calibri"/>
          <w:sz w:val="22"/>
          <w:szCs w:val="22"/>
        </w:rPr>
        <w:t>Conditions of Employment of School Teachers as stated in the latest School Teachers’ Pay and Conditions Document and Acts.</w:t>
      </w:r>
    </w:p>
    <w:p w14:paraId="63579054" w14:textId="77777777" w:rsidR="00565B09" w:rsidRDefault="00565B09">
      <w:pPr>
        <w:rPr>
          <w:rFonts w:ascii="Calibri" w:eastAsia="Calibri" w:hAnsi="Calibri" w:cs="Calibri"/>
          <w:sz w:val="22"/>
          <w:szCs w:val="22"/>
        </w:rPr>
      </w:pPr>
    </w:p>
    <w:p w14:paraId="3148CA79" w14:textId="77777777" w:rsidR="00565B09" w:rsidRDefault="00565B09">
      <w:pPr>
        <w:spacing w:before="240" w:line="276" w:lineRule="auto"/>
        <w:rPr>
          <w:rFonts w:ascii="Calibri" w:eastAsia="Calibri" w:hAnsi="Calibri" w:cs="Calibri"/>
          <w:sz w:val="22"/>
          <w:szCs w:val="22"/>
        </w:rPr>
      </w:pPr>
    </w:p>
    <w:p w14:paraId="508C4345" w14:textId="77777777" w:rsidR="00565B09" w:rsidRDefault="00565B09">
      <w:pPr>
        <w:spacing w:before="240" w:line="276" w:lineRule="auto"/>
        <w:rPr>
          <w:rFonts w:ascii="Calibri" w:eastAsia="Calibri" w:hAnsi="Calibri" w:cs="Calibri"/>
          <w:sz w:val="22"/>
          <w:szCs w:val="22"/>
        </w:rPr>
      </w:pPr>
    </w:p>
    <w:p w14:paraId="2FFD9A90" w14:textId="77777777" w:rsidR="00565B09" w:rsidRDefault="00565B09">
      <w:pPr>
        <w:spacing w:before="240" w:line="276" w:lineRule="auto"/>
        <w:rPr>
          <w:rFonts w:ascii="Calibri" w:eastAsia="Calibri" w:hAnsi="Calibri" w:cs="Calibri"/>
          <w:sz w:val="22"/>
          <w:szCs w:val="22"/>
        </w:rPr>
      </w:pPr>
    </w:p>
    <w:p w14:paraId="2F1F60C1" w14:textId="77777777" w:rsidR="00565B09" w:rsidRDefault="00565B09">
      <w:pPr>
        <w:spacing w:before="240" w:line="276" w:lineRule="auto"/>
        <w:rPr>
          <w:rFonts w:ascii="Calibri" w:eastAsia="Calibri" w:hAnsi="Calibri" w:cs="Calibri"/>
          <w:sz w:val="22"/>
          <w:szCs w:val="22"/>
        </w:rPr>
      </w:pPr>
    </w:p>
    <w:p w14:paraId="61CF88CE" w14:textId="77777777" w:rsidR="00565B09" w:rsidRDefault="00565B09">
      <w:pPr>
        <w:spacing w:before="240" w:line="276" w:lineRule="auto"/>
        <w:rPr>
          <w:rFonts w:ascii="Calibri" w:eastAsia="Calibri" w:hAnsi="Calibri" w:cs="Calibri"/>
          <w:sz w:val="22"/>
          <w:szCs w:val="22"/>
        </w:rPr>
      </w:pPr>
    </w:p>
    <w:p w14:paraId="71C0259E" w14:textId="77777777" w:rsidR="00565B09" w:rsidRDefault="00565B09">
      <w:pPr>
        <w:spacing w:before="240" w:line="276" w:lineRule="auto"/>
        <w:rPr>
          <w:rFonts w:ascii="Calibri" w:eastAsia="Calibri" w:hAnsi="Calibri" w:cs="Calibri"/>
          <w:sz w:val="22"/>
          <w:szCs w:val="22"/>
        </w:rPr>
      </w:pPr>
    </w:p>
    <w:p w14:paraId="737015FB" w14:textId="77777777" w:rsidR="00565B09" w:rsidRDefault="00565B09">
      <w:pPr>
        <w:spacing w:before="240" w:line="276" w:lineRule="auto"/>
        <w:rPr>
          <w:rFonts w:ascii="Calibri" w:eastAsia="Calibri" w:hAnsi="Calibri" w:cs="Calibri"/>
          <w:sz w:val="22"/>
          <w:szCs w:val="22"/>
        </w:rPr>
      </w:pPr>
    </w:p>
    <w:p w14:paraId="2E083A7E" w14:textId="77777777" w:rsidR="00565B09" w:rsidRDefault="00565B09">
      <w:pPr>
        <w:spacing w:before="240" w:line="276" w:lineRule="auto"/>
        <w:rPr>
          <w:rFonts w:ascii="Calibri" w:eastAsia="Calibri" w:hAnsi="Calibri" w:cs="Calibri"/>
          <w:sz w:val="22"/>
          <w:szCs w:val="22"/>
        </w:rPr>
      </w:pPr>
    </w:p>
    <w:p w14:paraId="0CB8B471" w14:textId="77777777" w:rsidR="00565B09" w:rsidRDefault="00565B09">
      <w:pPr>
        <w:spacing w:before="240" w:line="276" w:lineRule="auto"/>
        <w:rPr>
          <w:rFonts w:ascii="Calibri" w:eastAsia="Calibri" w:hAnsi="Calibri" w:cs="Calibri"/>
          <w:sz w:val="22"/>
          <w:szCs w:val="22"/>
        </w:rPr>
      </w:pPr>
    </w:p>
    <w:p w14:paraId="54C1FCC5" w14:textId="77777777" w:rsidR="00066757" w:rsidRPr="00066757" w:rsidRDefault="00066757" w:rsidP="00066757">
      <w:pPr>
        <w:spacing w:line="259" w:lineRule="auto"/>
        <w:jc w:val="center"/>
        <w:rPr>
          <w:rFonts w:ascii="Calibri" w:eastAsia="Calibri" w:hAnsi="Calibri" w:cs="Calibri"/>
          <w:b/>
          <w:sz w:val="21"/>
          <w:szCs w:val="21"/>
        </w:rPr>
      </w:pPr>
      <w:r w:rsidRPr="00066757">
        <w:rPr>
          <w:rFonts w:ascii="Calibri" w:eastAsia="Calibri" w:hAnsi="Calibri" w:cs="Calibri"/>
          <w:b/>
          <w:sz w:val="21"/>
          <w:szCs w:val="21"/>
        </w:rPr>
        <w:t>MAIN SCALE TEACHER</w:t>
      </w:r>
    </w:p>
    <w:p w14:paraId="310AE1F7" w14:textId="77777777" w:rsidR="00066757" w:rsidRPr="00066757" w:rsidRDefault="00066757" w:rsidP="00066757">
      <w:pPr>
        <w:spacing w:line="259" w:lineRule="auto"/>
        <w:jc w:val="center"/>
        <w:rPr>
          <w:rFonts w:ascii="Calibri" w:eastAsia="Calibri" w:hAnsi="Calibri" w:cs="Calibri"/>
          <w:b/>
          <w:sz w:val="21"/>
          <w:szCs w:val="21"/>
        </w:rPr>
      </w:pPr>
      <w:r w:rsidRPr="00066757">
        <w:rPr>
          <w:rFonts w:ascii="Calibri" w:eastAsia="Calibri" w:hAnsi="Calibri" w:cs="Calibri"/>
          <w:b/>
          <w:sz w:val="21"/>
          <w:szCs w:val="21"/>
        </w:rPr>
        <w:t>JOB DESCRIPTION</w:t>
      </w:r>
    </w:p>
    <w:p w14:paraId="098B96C0" w14:textId="77777777" w:rsidR="00066757" w:rsidRPr="00066757" w:rsidRDefault="00066757" w:rsidP="00066757">
      <w:pPr>
        <w:pBdr>
          <w:bottom w:val="single" w:sz="6" w:space="1" w:color="000000"/>
        </w:pBdr>
        <w:spacing w:line="259" w:lineRule="auto"/>
        <w:rPr>
          <w:rFonts w:ascii="Calibri" w:eastAsia="Calibri" w:hAnsi="Calibri" w:cs="Calibri"/>
          <w:b/>
          <w:sz w:val="21"/>
          <w:szCs w:val="21"/>
        </w:rPr>
      </w:pPr>
    </w:p>
    <w:p w14:paraId="4B230B4E" w14:textId="77777777" w:rsidR="00066757" w:rsidRPr="00066757" w:rsidRDefault="00066757" w:rsidP="00066757">
      <w:pPr>
        <w:spacing w:line="259" w:lineRule="auto"/>
        <w:jc w:val="both"/>
        <w:rPr>
          <w:rFonts w:ascii="Calibri" w:eastAsia="Calibri" w:hAnsi="Calibri" w:cs="Calibri"/>
          <w:sz w:val="21"/>
          <w:szCs w:val="21"/>
        </w:rPr>
      </w:pPr>
    </w:p>
    <w:p w14:paraId="1A759B16" w14:textId="77777777" w:rsidR="00066757" w:rsidRPr="00066757" w:rsidRDefault="00066757" w:rsidP="00066757">
      <w:pPr>
        <w:spacing w:line="259" w:lineRule="auto"/>
        <w:jc w:val="both"/>
        <w:rPr>
          <w:rFonts w:ascii="Calibri" w:eastAsia="Calibri" w:hAnsi="Calibri" w:cs="Calibri"/>
          <w:sz w:val="21"/>
          <w:szCs w:val="21"/>
        </w:rPr>
      </w:pPr>
      <w:r w:rsidRPr="00066757">
        <w:rPr>
          <w:rFonts w:ascii="Calibri" w:eastAsia="Calibri" w:hAnsi="Calibri" w:cs="Calibri"/>
          <w:sz w:val="21"/>
          <w:szCs w:val="21"/>
        </w:rPr>
        <w:t xml:space="preserve">At the heart of a successful school is the provision of </w:t>
      </w:r>
      <w:proofErr w:type="gramStart"/>
      <w:r w:rsidRPr="00066757">
        <w:rPr>
          <w:rFonts w:ascii="Calibri" w:eastAsia="Calibri" w:hAnsi="Calibri" w:cs="Calibri"/>
          <w:sz w:val="21"/>
          <w:szCs w:val="21"/>
        </w:rPr>
        <w:t>high quality</w:t>
      </w:r>
      <w:proofErr w:type="gramEnd"/>
      <w:r w:rsidRPr="00066757">
        <w:rPr>
          <w:rFonts w:ascii="Calibri" w:eastAsia="Calibri" w:hAnsi="Calibri" w:cs="Calibri"/>
          <w:sz w:val="21"/>
          <w:szCs w:val="21"/>
        </w:rPr>
        <w:t xml:space="preserve"> teaching and learning, the effective use of resources, the highest standards of achievement for all students and the promotion of students’ personal development and well-being.  A subject teacher plays a key part in this provision by a commitment to the school’s ethos, by working effectively in subject and pastoral teams and by delivering high standards of teaching and learning.  In this way, they assist the school in reaching its targets and objectives.</w:t>
      </w:r>
    </w:p>
    <w:p w14:paraId="2CCB561D" w14:textId="77777777" w:rsidR="00066757" w:rsidRPr="00066757" w:rsidRDefault="00066757" w:rsidP="00066757">
      <w:pPr>
        <w:keepNext/>
        <w:overflowPunct w:val="0"/>
        <w:autoSpaceDE w:val="0"/>
        <w:autoSpaceDN w:val="0"/>
        <w:adjustRightInd w:val="0"/>
        <w:jc w:val="both"/>
        <w:textAlignment w:val="baseline"/>
        <w:outlineLvl w:val="0"/>
        <w:rPr>
          <w:rFonts w:ascii="Calibri" w:eastAsia="Calibri" w:hAnsi="Calibri" w:cs="Calibri"/>
          <w:b/>
          <w:sz w:val="21"/>
          <w:szCs w:val="21"/>
        </w:rPr>
      </w:pPr>
    </w:p>
    <w:p w14:paraId="0FB35614" w14:textId="77777777" w:rsidR="00066757" w:rsidRPr="00066757" w:rsidRDefault="00066757" w:rsidP="00066757">
      <w:pPr>
        <w:keepNext/>
        <w:overflowPunct w:val="0"/>
        <w:autoSpaceDE w:val="0"/>
        <w:autoSpaceDN w:val="0"/>
        <w:adjustRightInd w:val="0"/>
        <w:jc w:val="both"/>
        <w:textAlignment w:val="baseline"/>
        <w:outlineLvl w:val="0"/>
        <w:rPr>
          <w:rFonts w:ascii="Calibri" w:eastAsia="Calibri" w:hAnsi="Calibri" w:cs="Calibri"/>
          <w:b/>
          <w:sz w:val="21"/>
          <w:szCs w:val="21"/>
        </w:rPr>
      </w:pPr>
      <w:r w:rsidRPr="00066757">
        <w:rPr>
          <w:rFonts w:ascii="Calibri" w:eastAsia="Calibri" w:hAnsi="Calibri" w:cs="Calibri"/>
          <w:b/>
          <w:sz w:val="21"/>
          <w:szCs w:val="21"/>
        </w:rPr>
        <w:t>JOB PURPOSE</w:t>
      </w:r>
    </w:p>
    <w:p w14:paraId="6DF9F1F0" w14:textId="77777777" w:rsidR="00066757" w:rsidRPr="00066757" w:rsidRDefault="00066757" w:rsidP="00066757">
      <w:pPr>
        <w:spacing w:line="259" w:lineRule="auto"/>
        <w:jc w:val="both"/>
        <w:rPr>
          <w:rFonts w:ascii="Calibri" w:eastAsia="Calibri" w:hAnsi="Calibri" w:cs="Calibri"/>
          <w:sz w:val="21"/>
          <w:szCs w:val="21"/>
        </w:rPr>
      </w:pPr>
      <w:r w:rsidRPr="00066757">
        <w:rPr>
          <w:rFonts w:ascii="Calibri" w:eastAsia="Calibri" w:hAnsi="Calibri" w:cs="Calibri"/>
          <w:sz w:val="21"/>
          <w:szCs w:val="21"/>
        </w:rPr>
        <w:t>To teach students across the full age and ability range present in the school in order to ensure the highest possible standards of student achievement, personal development and well-being.</w:t>
      </w:r>
    </w:p>
    <w:p w14:paraId="28C378A1" w14:textId="77777777" w:rsidR="00066757" w:rsidRPr="00066757" w:rsidRDefault="00066757" w:rsidP="00066757">
      <w:pPr>
        <w:spacing w:line="259" w:lineRule="auto"/>
        <w:jc w:val="both"/>
        <w:rPr>
          <w:rFonts w:ascii="Calibri" w:eastAsia="Calibri" w:hAnsi="Calibri" w:cs="Calibri"/>
          <w:sz w:val="18"/>
          <w:szCs w:val="18"/>
        </w:rPr>
      </w:pPr>
    </w:p>
    <w:p w14:paraId="6DF77674" w14:textId="77777777" w:rsidR="00066757" w:rsidRPr="00066757" w:rsidRDefault="00066757" w:rsidP="00066757">
      <w:pPr>
        <w:keepNext/>
        <w:overflowPunct w:val="0"/>
        <w:autoSpaceDE w:val="0"/>
        <w:autoSpaceDN w:val="0"/>
        <w:adjustRightInd w:val="0"/>
        <w:jc w:val="both"/>
        <w:textAlignment w:val="baseline"/>
        <w:outlineLvl w:val="0"/>
        <w:rPr>
          <w:rFonts w:ascii="Calibri" w:eastAsia="Calibri" w:hAnsi="Calibri" w:cs="Calibri"/>
          <w:b/>
          <w:sz w:val="21"/>
          <w:szCs w:val="21"/>
        </w:rPr>
      </w:pPr>
      <w:r w:rsidRPr="00066757">
        <w:rPr>
          <w:rFonts w:ascii="Calibri" w:eastAsia="Calibri" w:hAnsi="Calibri" w:cs="Calibri"/>
          <w:b/>
          <w:sz w:val="21"/>
          <w:szCs w:val="21"/>
        </w:rPr>
        <w:t>REPORTING</w:t>
      </w:r>
    </w:p>
    <w:p w14:paraId="4988224C" w14:textId="77777777" w:rsidR="00066757" w:rsidRPr="00066757" w:rsidRDefault="00066757" w:rsidP="00066757">
      <w:pPr>
        <w:spacing w:line="259" w:lineRule="auto"/>
        <w:jc w:val="both"/>
        <w:rPr>
          <w:rFonts w:ascii="Calibri" w:eastAsia="Calibri" w:hAnsi="Calibri" w:cs="Calibri"/>
          <w:sz w:val="21"/>
          <w:szCs w:val="21"/>
        </w:rPr>
      </w:pPr>
      <w:r w:rsidRPr="00066757">
        <w:rPr>
          <w:rFonts w:ascii="Calibri" w:eastAsia="Calibri" w:hAnsi="Calibri" w:cs="Calibri"/>
          <w:sz w:val="21"/>
          <w:szCs w:val="21"/>
        </w:rPr>
        <w:t>The post holder will report to the relevant Curriculum Leader, Head of Department and Head of Year.</w:t>
      </w:r>
    </w:p>
    <w:p w14:paraId="069895A7" w14:textId="77777777" w:rsidR="00066757" w:rsidRPr="00066757" w:rsidRDefault="00066757" w:rsidP="00066757">
      <w:pPr>
        <w:spacing w:line="259" w:lineRule="auto"/>
        <w:jc w:val="both"/>
        <w:rPr>
          <w:rFonts w:ascii="Calibri" w:eastAsia="Calibri" w:hAnsi="Calibri" w:cs="Calibri"/>
          <w:sz w:val="18"/>
          <w:szCs w:val="18"/>
        </w:rPr>
      </w:pPr>
    </w:p>
    <w:p w14:paraId="26B1EB8E" w14:textId="77777777" w:rsidR="00066757" w:rsidRPr="00066757" w:rsidRDefault="00066757" w:rsidP="00066757">
      <w:pPr>
        <w:keepNext/>
        <w:overflowPunct w:val="0"/>
        <w:autoSpaceDE w:val="0"/>
        <w:autoSpaceDN w:val="0"/>
        <w:adjustRightInd w:val="0"/>
        <w:jc w:val="both"/>
        <w:textAlignment w:val="baseline"/>
        <w:outlineLvl w:val="0"/>
        <w:rPr>
          <w:rFonts w:ascii="Calibri" w:eastAsia="Calibri" w:hAnsi="Calibri" w:cs="Calibri"/>
          <w:b/>
          <w:sz w:val="21"/>
          <w:szCs w:val="21"/>
        </w:rPr>
      </w:pPr>
      <w:r w:rsidRPr="00066757">
        <w:rPr>
          <w:rFonts w:ascii="Calibri" w:eastAsia="Calibri" w:hAnsi="Calibri" w:cs="Calibri"/>
          <w:b/>
          <w:sz w:val="21"/>
          <w:szCs w:val="21"/>
        </w:rPr>
        <w:t>WORKING TIME AND CONDITIONS</w:t>
      </w:r>
    </w:p>
    <w:p w14:paraId="12A66FCB" w14:textId="77777777" w:rsidR="00066757" w:rsidRPr="00066757" w:rsidRDefault="00066757" w:rsidP="00066757">
      <w:pPr>
        <w:spacing w:line="259" w:lineRule="auto"/>
        <w:jc w:val="both"/>
        <w:rPr>
          <w:rFonts w:ascii="Calibri" w:eastAsia="Calibri" w:hAnsi="Calibri" w:cs="Calibri"/>
          <w:sz w:val="21"/>
          <w:szCs w:val="21"/>
        </w:rPr>
      </w:pPr>
      <w:r w:rsidRPr="00066757">
        <w:rPr>
          <w:rFonts w:ascii="Calibri" w:eastAsia="Calibri" w:hAnsi="Calibri" w:cs="Calibri"/>
          <w:sz w:val="21"/>
          <w:szCs w:val="21"/>
        </w:rPr>
        <w:t>These will be as specified in the latest School Teachers’ Pay and Conditions Document.</w:t>
      </w:r>
    </w:p>
    <w:p w14:paraId="161B83FC" w14:textId="77777777" w:rsidR="00066757" w:rsidRPr="00066757" w:rsidRDefault="00066757" w:rsidP="00066757">
      <w:pPr>
        <w:spacing w:line="259" w:lineRule="auto"/>
        <w:jc w:val="both"/>
        <w:rPr>
          <w:rFonts w:ascii="Calibri" w:eastAsia="Calibri" w:hAnsi="Calibri" w:cs="Calibri"/>
          <w:sz w:val="18"/>
          <w:szCs w:val="18"/>
        </w:rPr>
      </w:pPr>
    </w:p>
    <w:p w14:paraId="38A307BB" w14:textId="77777777" w:rsidR="00066757" w:rsidRPr="00066757" w:rsidRDefault="00066757" w:rsidP="00066757">
      <w:pPr>
        <w:keepNext/>
        <w:overflowPunct w:val="0"/>
        <w:autoSpaceDE w:val="0"/>
        <w:autoSpaceDN w:val="0"/>
        <w:adjustRightInd w:val="0"/>
        <w:jc w:val="both"/>
        <w:textAlignment w:val="baseline"/>
        <w:outlineLvl w:val="0"/>
        <w:rPr>
          <w:rFonts w:ascii="Calibri" w:eastAsia="Calibri" w:hAnsi="Calibri" w:cs="Calibri"/>
          <w:b/>
          <w:sz w:val="21"/>
          <w:szCs w:val="21"/>
        </w:rPr>
      </w:pPr>
      <w:r w:rsidRPr="00066757">
        <w:rPr>
          <w:rFonts w:ascii="Calibri" w:eastAsia="Calibri" w:hAnsi="Calibri" w:cs="Calibri"/>
          <w:b/>
          <w:sz w:val="21"/>
          <w:szCs w:val="21"/>
        </w:rPr>
        <w:t>ACCOUNTABILITIES</w:t>
      </w:r>
    </w:p>
    <w:p w14:paraId="616C58B7"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be committed to and to promote the school’s vision, aims, objectives and values.</w:t>
      </w:r>
    </w:p>
    <w:p w14:paraId="14943EC6"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The school is committed to safeguarding and promoting the welfare of children and young people and expects all staff and volunteers to share this commitment</w:t>
      </w:r>
    </w:p>
    <w:p w14:paraId="1638E0B0"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maintain and contribute to the development of school policies.</w:t>
      </w:r>
      <w:r w:rsidRPr="00066757">
        <w:rPr>
          <w:rFonts w:ascii="Calibri" w:eastAsia="Calibri" w:hAnsi="Calibri" w:cs="Calibri"/>
          <w:sz w:val="21"/>
          <w:szCs w:val="21"/>
        </w:rPr>
        <w:br/>
        <w:t>Within school and subject policies, to:</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effectively teach National and School Curricula within the school’s Teaching and Learning</w:t>
      </w:r>
      <w:r w:rsidRPr="00066757">
        <w:rPr>
          <w:rFonts w:ascii="Calibri" w:eastAsia="Calibri" w:hAnsi="Calibri" w:cs="Calibri"/>
          <w:sz w:val="21"/>
          <w:szCs w:val="21"/>
        </w:rPr>
        <w:br/>
        <w:t xml:space="preserve">  </w:t>
      </w:r>
      <w:r w:rsidRPr="00066757">
        <w:rPr>
          <w:rFonts w:ascii="Calibri" w:eastAsia="Calibri" w:hAnsi="Calibri" w:cs="Calibri"/>
          <w:sz w:val="21"/>
          <w:szCs w:val="21"/>
        </w:rPr>
        <w:tab/>
        <w:t>Policy</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set appropriate homework</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mark work, assess, record, track and report student progress, using available data</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provide a stimulating learning environment</w:t>
      </w:r>
    </w:p>
    <w:p w14:paraId="1F10809A" w14:textId="77777777" w:rsidR="00066757" w:rsidRPr="00066757" w:rsidRDefault="00066757" w:rsidP="00066757">
      <w:pPr>
        <w:tabs>
          <w:tab w:val="left" w:pos="360"/>
        </w:tabs>
        <w:ind w:left="360"/>
        <w:rPr>
          <w:rFonts w:ascii="Calibri" w:eastAsia="Calibri" w:hAnsi="Calibri" w:cs="Calibri"/>
          <w:sz w:val="21"/>
          <w:szCs w:val="21"/>
        </w:rPr>
      </w:pPr>
      <w:r w:rsidRPr="00066757">
        <w:rPr>
          <w:rFonts w:ascii="Segoe UI Emoji" w:eastAsia="Calibri" w:hAnsi="Segoe UI Emoji" w:cs="Segoe UI Emoji"/>
          <w:sz w:val="21"/>
          <w:szCs w:val="21"/>
        </w:rPr>
        <w:t>⚫</w:t>
      </w:r>
      <w:r w:rsidRPr="00066757">
        <w:rPr>
          <w:rFonts w:ascii="Calibri" w:eastAsia="Calibri" w:hAnsi="Calibri" w:cs="Calibri"/>
          <w:sz w:val="21"/>
          <w:szCs w:val="21"/>
        </w:rPr>
        <w:tab/>
        <w:t>have due regard for maintaining health and safety and security in the areas they use</w:t>
      </w:r>
    </w:p>
    <w:p w14:paraId="5722646B" w14:textId="77777777" w:rsidR="00066757" w:rsidRPr="00066757" w:rsidRDefault="00066757" w:rsidP="00066757">
      <w:pPr>
        <w:tabs>
          <w:tab w:val="left" w:pos="420"/>
        </w:tabs>
        <w:ind w:left="425"/>
        <w:rPr>
          <w:rFonts w:ascii="Calibri" w:eastAsia="Calibri" w:hAnsi="Calibri" w:cs="Calibri"/>
          <w:sz w:val="21"/>
          <w:szCs w:val="21"/>
        </w:rPr>
      </w:pPr>
      <w:r w:rsidRPr="00066757">
        <w:rPr>
          <w:rFonts w:ascii="Segoe UI Emoji" w:eastAsia="Calibri" w:hAnsi="Segoe UI Emoji" w:cs="Segoe UI Emoji"/>
          <w:sz w:val="21"/>
          <w:szCs w:val="21"/>
        </w:rPr>
        <w:t>⚫</w:t>
      </w:r>
      <w:r w:rsidRPr="00066757">
        <w:rPr>
          <w:rFonts w:ascii="Calibri" w:eastAsia="Calibri" w:hAnsi="Calibri" w:cs="Calibri"/>
          <w:sz w:val="21"/>
          <w:szCs w:val="21"/>
        </w:rPr>
        <w:t xml:space="preserve"> have an enhanced focus on the progress of children from disadvantaged backgrounds and students with SEND and employ strategies to overcome the barriers they face</w:t>
      </w:r>
      <w:r w:rsidRPr="00066757">
        <w:rPr>
          <w:rFonts w:ascii="Roboto" w:eastAsia="Roboto" w:hAnsi="Roboto" w:cs="Roboto"/>
          <w:color w:val="444746"/>
          <w:sz w:val="21"/>
          <w:szCs w:val="21"/>
          <w:highlight w:val="white"/>
        </w:rPr>
        <w:t>.</w:t>
      </w:r>
    </w:p>
    <w:p w14:paraId="5D7339DB"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be a member of a pastoral team and, if required, a form tutor, carrying out the associated responsibilities.</w:t>
      </w:r>
    </w:p>
    <w:p w14:paraId="287F705C"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assist with the effective operation of subject and year teams by, individually and with others:</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developing schemes of work, resources, teaching and learning strategies,</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contributing to team review, monitoring and evaluation and the development of working</w:t>
      </w:r>
      <w:r w:rsidRPr="00066757">
        <w:rPr>
          <w:rFonts w:ascii="Calibri" w:eastAsia="Calibri" w:hAnsi="Calibri" w:cs="Calibri"/>
          <w:sz w:val="21"/>
          <w:szCs w:val="21"/>
        </w:rPr>
        <w:br/>
        <w:t xml:space="preserve">  </w:t>
      </w:r>
      <w:r w:rsidRPr="00066757">
        <w:rPr>
          <w:rFonts w:ascii="Calibri" w:eastAsia="Calibri" w:hAnsi="Calibri" w:cs="Calibri"/>
          <w:sz w:val="21"/>
          <w:szCs w:val="21"/>
        </w:rPr>
        <w:tab/>
        <w:t>practices,</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participating in working groups, ad hoc projects,</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taking part in other professional development activities,</w:t>
      </w:r>
      <w:r w:rsidRPr="00066757">
        <w:rPr>
          <w:rFonts w:ascii="Calibri" w:eastAsia="Calibri" w:hAnsi="Calibri" w:cs="Calibri"/>
          <w:sz w:val="21"/>
          <w:szCs w:val="21"/>
        </w:rPr>
        <w:br/>
      </w:r>
      <w:r w:rsidRPr="00066757">
        <w:rPr>
          <w:rFonts w:ascii="Segoe UI Emoji" w:eastAsia="Calibri" w:hAnsi="Segoe UI Emoji" w:cs="Segoe UI Emoji"/>
          <w:sz w:val="21"/>
          <w:szCs w:val="21"/>
        </w:rPr>
        <w:t>⚫</w:t>
      </w:r>
      <w:r w:rsidRPr="00066757">
        <w:rPr>
          <w:rFonts w:ascii="Calibri" w:eastAsia="Calibri" w:hAnsi="Calibri" w:cs="Calibri"/>
          <w:sz w:val="21"/>
          <w:szCs w:val="21"/>
        </w:rPr>
        <w:tab/>
        <w:t>attending meetings as necessary.</w:t>
      </w:r>
    </w:p>
    <w:p w14:paraId="3C063F2E"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support the development of cultural capital in students by contributing to extra-curricular activities.</w:t>
      </w:r>
    </w:p>
    <w:p w14:paraId="56B2A5AC" w14:textId="77777777" w:rsidR="00066757" w:rsidRPr="00066757" w:rsidRDefault="00066757" w:rsidP="00066757">
      <w:pPr>
        <w:tabs>
          <w:tab w:val="left" w:pos="360"/>
        </w:tabs>
        <w:ind w:left="360"/>
        <w:rPr>
          <w:rFonts w:ascii="Calibri" w:eastAsia="Calibri" w:hAnsi="Calibri" w:cs="Calibri"/>
          <w:sz w:val="18"/>
          <w:szCs w:val="18"/>
        </w:rPr>
      </w:pPr>
    </w:p>
    <w:p w14:paraId="1E8A88C9" w14:textId="77777777" w:rsidR="00066757" w:rsidRPr="00066757" w:rsidRDefault="00066757" w:rsidP="00066757">
      <w:pPr>
        <w:tabs>
          <w:tab w:val="left" w:pos="360"/>
        </w:tabs>
        <w:ind w:left="360"/>
        <w:rPr>
          <w:rFonts w:ascii="Calibri" w:eastAsia="Calibri" w:hAnsi="Calibri" w:cs="Calibri"/>
          <w:sz w:val="18"/>
          <w:szCs w:val="18"/>
        </w:rPr>
      </w:pPr>
    </w:p>
    <w:p w14:paraId="43AE3D91" w14:textId="77777777" w:rsidR="00066757" w:rsidRPr="00066757" w:rsidRDefault="00066757" w:rsidP="00066757">
      <w:pPr>
        <w:tabs>
          <w:tab w:val="left" w:pos="360"/>
        </w:tabs>
        <w:ind w:left="360"/>
        <w:rPr>
          <w:rFonts w:ascii="Calibri" w:eastAsia="Calibri" w:hAnsi="Calibri" w:cs="Calibri"/>
          <w:sz w:val="18"/>
          <w:szCs w:val="18"/>
        </w:rPr>
      </w:pPr>
    </w:p>
    <w:p w14:paraId="0E7CC682" w14:textId="77777777" w:rsidR="00066757" w:rsidRPr="00066757" w:rsidRDefault="00066757" w:rsidP="00066757">
      <w:pPr>
        <w:tabs>
          <w:tab w:val="left" w:pos="360"/>
        </w:tabs>
        <w:ind w:left="360"/>
        <w:rPr>
          <w:rFonts w:ascii="Calibri" w:eastAsia="Calibri" w:hAnsi="Calibri" w:cs="Calibri"/>
          <w:sz w:val="18"/>
          <w:szCs w:val="18"/>
        </w:rPr>
      </w:pPr>
    </w:p>
    <w:p w14:paraId="63D8331B" w14:textId="77777777" w:rsidR="00066757" w:rsidRPr="00066757" w:rsidRDefault="00066757" w:rsidP="00066757">
      <w:pPr>
        <w:tabs>
          <w:tab w:val="left" w:pos="360"/>
        </w:tabs>
        <w:ind w:left="360"/>
        <w:rPr>
          <w:rFonts w:ascii="Calibri" w:eastAsia="Calibri" w:hAnsi="Calibri" w:cs="Calibri"/>
          <w:sz w:val="18"/>
          <w:szCs w:val="18"/>
        </w:rPr>
      </w:pPr>
    </w:p>
    <w:p w14:paraId="782D7064" w14:textId="77777777" w:rsidR="00066757" w:rsidRPr="00066757" w:rsidRDefault="00066757" w:rsidP="00066757">
      <w:pPr>
        <w:tabs>
          <w:tab w:val="left" w:pos="360"/>
        </w:tabs>
        <w:ind w:left="360"/>
        <w:rPr>
          <w:rFonts w:ascii="Calibri" w:eastAsia="Calibri" w:hAnsi="Calibri" w:cs="Calibri"/>
          <w:sz w:val="18"/>
          <w:szCs w:val="18"/>
        </w:rPr>
      </w:pPr>
    </w:p>
    <w:p w14:paraId="023DA784" w14:textId="77777777" w:rsidR="00066757" w:rsidRPr="00066757" w:rsidRDefault="00066757" w:rsidP="00066757">
      <w:pPr>
        <w:keepNext/>
        <w:overflowPunct w:val="0"/>
        <w:autoSpaceDE w:val="0"/>
        <w:autoSpaceDN w:val="0"/>
        <w:adjustRightInd w:val="0"/>
        <w:textAlignment w:val="baseline"/>
        <w:outlineLvl w:val="2"/>
        <w:rPr>
          <w:rFonts w:ascii="Calibri" w:eastAsia="Calibri" w:hAnsi="Calibri" w:cs="Calibri"/>
          <w:b/>
          <w:sz w:val="21"/>
          <w:szCs w:val="21"/>
        </w:rPr>
      </w:pPr>
      <w:r w:rsidRPr="00066757">
        <w:rPr>
          <w:rFonts w:ascii="Calibri" w:eastAsia="Calibri" w:hAnsi="Calibri" w:cs="Calibri"/>
          <w:b/>
          <w:sz w:val="21"/>
          <w:szCs w:val="21"/>
        </w:rPr>
        <w:t>Other Specific Duties</w:t>
      </w:r>
    </w:p>
    <w:p w14:paraId="125017BF"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undertake any other duty as specified by the School Teachers’ Pay and Conditions Document not mentioned in the above.</w:t>
      </w:r>
    </w:p>
    <w:p w14:paraId="25ABB4FC" w14:textId="77777777" w:rsidR="00066757" w:rsidRPr="00066757" w:rsidRDefault="00066757" w:rsidP="00066757">
      <w:pPr>
        <w:numPr>
          <w:ilvl w:val="0"/>
          <w:numId w:val="2"/>
        </w:numPr>
        <w:tabs>
          <w:tab w:val="left" w:pos="360"/>
        </w:tabs>
        <w:spacing w:after="160" w:line="259" w:lineRule="auto"/>
        <w:rPr>
          <w:rFonts w:ascii="Calibri" w:eastAsia="Calibri" w:hAnsi="Calibri" w:cs="Calibri"/>
          <w:sz w:val="21"/>
          <w:szCs w:val="21"/>
        </w:rPr>
      </w:pPr>
      <w:r w:rsidRPr="00066757">
        <w:rPr>
          <w:rFonts w:ascii="Calibri" w:eastAsia="Calibri" w:hAnsi="Calibri" w:cs="Calibri"/>
          <w:sz w:val="21"/>
          <w:szCs w:val="21"/>
        </w:rPr>
        <w:t>To comply with any reasonable request from a leader/manager to undertake work of a similar level that is not specified in the job description.</w:t>
      </w:r>
      <w:r w:rsidRPr="00066757">
        <w:rPr>
          <w:rFonts w:ascii="Calibri" w:eastAsia="Calibri" w:hAnsi="Calibri" w:cs="Calibri"/>
          <w:sz w:val="21"/>
          <w:szCs w:val="21"/>
        </w:rPr>
        <w:br/>
      </w:r>
    </w:p>
    <w:p w14:paraId="474AF3AD" w14:textId="77777777" w:rsidR="00066757" w:rsidRPr="00066757" w:rsidRDefault="00066757" w:rsidP="00066757">
      <w:pPr>
        <w:spacing w:line="259" w:lineRule="auto"/>
        <w:jc w:val="both"/>
        <w:rPr>
          <w:rFonts w:ascii="Calibri" w:eastAsia="Calibri" w:hAnsi="Calibri" w:cs="Calibri"/>
          <w:sz w:val="24"/>
          <w:szCs w:val="24"/>
        </w:rPr>
      </w:pPr>
      <w:r w:rsidRPr="00066757">
        <w:rPr>
          <w:rFonts w:ascii="Calibri" w:eastAsia="Calibri" w:hAnsi="Calibri" w:cs="Calibri"/>
          <w:sz w:val="21"/>
          <w:szCs w:val="21"/>
        </w:rPr>
        <w:t>The job description is current at the date shown, but in consultation with you may be changed by the Headteacher to meet changing regulations or circumstances.  These would be commensurate with the grade and title of the post.</w:t>
      </w:r>
    </w:p>
    <w:p w14:paraId="44A8F323" w14:textId="77777777" w:rsidR="00565B09" w:rsidRDefault="00565B09">
      <w:pPr>
        <w:rPr>
          <w:rFonts w:ascii="Calibri" w:eastAsia="Calibri" w:hAnsi="Calibri" w:cs="Calibri"/>
          <w:sz w:val="22"/>
          <w:szCs w:val="22"/>
        </w:rPr>
      </w:pPr>
    </w:p>
    <w:sectPr w:rsidR="00565B09">
      <w:headerReference w:type="default" r:id="rId8"/>
      <w:headerReference w:type="first" r:id="rId9"/>
      <w:footerReference w:type="first" r:id="rId10"/>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FA930" w14:textId="77777777" w:rsidR="00F83326" w:rsidRDefault="00F83326">
      <w:r>
        <w:separator/>
      </w:r>
    </w:p>
  </w:endnote>
  <w:endnote w:type="continuationSeparator" w:id="0">
    <w:p w14:paraId="48B0B67B" w14:textId="77777777" w:rsidR="00F83326" w:rsidRDefault="00F8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AFEC" w14:textId="67A26A16" w:rsidR="00565B09" w:rsidRDefault="007F1B22">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60288" behindDoc="1" locked="0" layoutInCell="1" hidden="0" allowOverlap="1" wp14:anchorId="7EE19FF4" wp14:editId="400F789E">
          <wp:simplePos x="0" y="0"/>
          <wp:positionH relativeFrom="page">
            <wp:align>left</wp:align>
          </wp:positionH>
          <wp:positionV relativeFrom="paragraph">
            <wp:posOffset>-333375</wp:posOffset>
          </wp:positionV>
          <wp:extent cx="7542000" cy="1130400"/>
          <wp:effectExtent l="0" t="0" r="1905" b="0"/>
          <wp:wrapNone/>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42000" cy="1130400"/>
                  </a:xfrm>
                  <a:prstGeom prst="rect">
                    <a:avLst/>
                  </a:prstGeom>
                  <a:ln/>
                </pic:spPr>
              </pic:pic>
            </a:graphicData>
          </a:graphic>
        </wp:anchor>
      </w:drawing>
    </w:r>
    <w:r w:rsidR="00204769">
      <w:rPr>
        <w:color w:val="000000"/>
      </w:rPr>
      <w:t>LK 0</w:t>
    </w:r>
    <w:r w:rsidR="00066757">
      <w:rPr>
        <w:color w:val="000000"/>
      </w:rPr>
      <w:t>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29D29" w14:textId="77777777" w:rsidR="00F83326" w:rsidRDefault="00F83326">
      <w:r>
        <w:separator/>
      </w:r>
    </w:p>
  </w:footnote>
  <w:footnote w:type="continuationSeparator" w:id="0">
    <w:p w14:paraId="05EE5A5C" w14:textId="77777777" w:rsidR="00F83326" w:rsidRDefault="00F83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A3780" w14:textId="77777777" w:rsidR="00565B09" w:rsidRDefault="00204769">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1E151919" wp14:editId="2A70A1A2">
          <wp:simplePos x="0" y="0"/>
          <wp:positionH relativeFrom="page">
            <wp:align>left</wp:align>
          </wp:positionH>
          <wp:positionV relativeFrom="page">
            <wp:align>top</wp:align>
          </wp:positionV>
          <wp:extent cx="3697200" cy="1364400"/>
          <wp:effectExtent l="0" t="0" r="0" b="0"/>
          <wp:wrapNone/>
          <wp:docPr id="1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697200" cy="1364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7405" w14:textId="7B9ECC0B" w:rsidR="00565B09" w:rsidRDefault="00066757">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62336" behindDoc="1" locked="0" layoutInCell="1" hidden="0" allowOverlap="1" wp14:anchorId="1606B876" wp14:editId="28778C13">
          <wp:simplePos x="0" y="0"/>
          <wp:positionH relativeFrom="page">
            <wp:posOffset>285750</wp:posOffset>
          </wp:positionH>
          <wp:positionV relativeFrom="page">
            <wp:align>top</wp:align>
          </wp:positionV>
          <wp:extent cx="7540027" cy="1911598"/>
          <wp:effectExtent l="0" t="0" r="3810" b="0"/>
          <wp:wrapNone/>
          <wp:docPr id="6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40027" cy="191159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35396"/>
    <w:multiLevelType w:val="multilevel"/>
    <w:tmpl w:val="D9760E8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0375CEC"/>
    <w:multiLevelType w:val="multilevel"/>
    <w:tmpl w:val="3A9006D4"/>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6393799">
    <w:abstractNumId w:val="1"/>
  </w:num>
  <w:num w:numId="2" w16cid:durableId="1946620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09"/>
    <w:rsid w:val="00066757"/>
    <w:rsid w:val="00204769"/>
    <w:rsid w:val="00565B09"/>
    <w:rsid w:val="007F1B22"/>
    <w:rsid w:val="00AF6EA4"/>
    <w:rsid w:val="00D92BAD"/>
    <w:rsid w:val="00F235D3"/>
    <w:rsid w:val="00F83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78AD4"/>
  <w15:docId w15:val="{793EC587-9E4C-4899-960B-66072E39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919"/>
    <w:rPr>
      <w:rFonts w:eastAsia="Times New Roman" w:cs="Times New Roma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F2353"/>
    <w:pPr>
      <w:tabs>
        <w:tab w:val="center" w:pos="4513"/>
        <w:tab w:val="right" w:pos="9026"/>
      </w:tabs>
    </w:pPr>
  </w:style>
  <w:style w:type="character" w:customStyle="1" w:styleId="HeaderChar">
    <w:name w:val="Header Char"/>
    <w:basedOn w:val="DefaultParagraphFont"/>
    <w:link w:val="Header"/>
    <w:uiPriority w:val="99"/>
    <w:rsid w:val="004F2353"/>
  </w:style>
  <w:style w:type="paragraph" w:styleId="Footer">
    <w:name w:val="footer"/>
    <w:basedOn w:val="Normal"/>
    <w:link w:val="FooterChar"/>
    <w:uiPriority w:val="99"/>
    <w:unhideWhenUsed/>
    <w:rsid w:val="004F2353"/>
    <w:pPr>
      <w:tabs>
        <w:tab w:val="center" w:pos="4513"/>
        <w:tab w:val="right" w:pos="9026"/>
      </w:tabs>
    </w:pPr>
  </w:style>
  <w:style w:type="character" w:customStyle="1" w:styleId="FooterChar">
    <w:name w:val="Footer Char"/>
    <w:basedOn w:val="DefaultParagraphFont"/>
    <w:link w:val="Footer"/>
    <w:uiPriority w:val="99"/>
    <w:rsid w:val="004F2353"/>
  </w:style>
  <w:style w:type="paragraph" w:styleId="ListParagraph">
    <w:name w:val="List Paragraph"/>
    <w:basedOn w:val="Normal"/>
    <w:uiPriority w:val="34"/>
    <w:qFormat/>
    <w:rsid w:val="00E961FF"/>
    <w:pPr>
      <w:ind w:left="720"/>
      <w:contextualSpacing/>
    </w:pPr>
  </w:style>
  <w:style w:type="paragraph" w:styleId="NoSpacing">
    <w:name w:val="No Spacing"/>
    <w:uiPriority w:val="1"/>
    <w:qFormat/>
    <w:rsid w:val="003D35E9"/>
  </w:style>
  <w:style w:type="paragraph" w:styleId="BalloonText">
    <w:name w:val="Balloon Text"/>
    <w:basedOn w:val="Normal"/>
    <w:link w:val="BalloonTextChar"/>
    <w:uiPriority w:val="99"/>
    <w:semiHidden/>
    <w:unhideWhenUsed/>
    <w:rsid w:val="000202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25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20257"/>
    <w:rPr>
      <w:sz w:val="16"/>
      <w:szCs w:val="16"/>
    </w:rPr>
  </w:style>
  <w:style w:type="paragraph" w:styleId="CommentText">
    <w:name w:val="annotation text"/>
    <w:basedOn w:val="Normal"/>
    <w:link w:val="CommentTextChar"/>
    <w:uiPriority w:val="99"/>
    <w:semiHidden/>
    <w:unhideWhenUsed/>
    <w:rsid w:val="00020257"/>
  </w:style>
  <w:style w:type="character" w:customStyle="1" w:styleId="CommentTextChar">
    <w:name w:val="Comment Text Char"/>
    <w:basedOn w:val="DefaultParagraphFont"/>
    <w:link w:val="CommentText"/>
    <w:uiPriority w:val="99"/>
    <w:semiHidden/>
    <w:rsid w:val="00020257"/>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20257"/>
    <w:rPr>
      <w:b/>
      <w:bCs/>
    </w:rPr>
  </w:style>
  <w:style w:type="character" w:customStyle="1" w:styleId="CommentSubjectChar">
    <w:name w:val="Comment Subject Char"/>
    <w:basedOn w:val="CommentTextChar"/>
    <w:link w:val="CommentSubject"/>
    <w:uiPriority w:val="99"/>
    <w:semiHidden/>
    <w:rsid w:val="00020257"/>
    <w:rPr>
      <w:rFonts w:ascii="Arial" w:eastAsia="Times New Roman" w:hAnsi="Arial" w:cs="Times New Roman"/>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Gem74yZz7olSW+HVY/9F2bGUA==">CgMxLjAyCGguZ2pkZ3hzMg5oLjc3djBoM2hpanBudzIOaC5xemxpdHQ5c2l0b2kyDmguN3J1d2dkeDR5czhkMg5oLmRwY2l4MTlndzAxaDIOaC5jcWYyOGNjM2xzeGU4AHIhMVgtM3NhOUEtelh5eURRQmowNGg3UG5DSDZORW4tOUdx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870</Words>
  <Characters>4964</Characters>
  <Application>Microsoft Office Word</Application>
  <DocSecurity>0</DocSecurity>
  <Lines>41</Lines>
  <Paragraphs>11</Paragraphs>
  <ScaleCrop>false</ScaleCrop>
  <Company>NHHS</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Saskia Soni</cp:lastModifiedBy>
  <cp:revision>4</cp:revision>
  <dcterms:created xsi:type="dcterms:W3CDTF">2024-02-20T15:10:00Z</dcterms:created>
  <dcterms:modified xsi:type="dcterms:W3CDTF">2026-09-18T12:50:00Z</dcterms:modified>
</cp:coreProperties>
</file>