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C6377" w14:textId="77777777" w:rsidR="00373E49" w:rsidRDefault="00840CF8">
      <w:r>
        <w:rPr>
          <w:noProof/>
          <w:lang w:eastAsia="en-GB"/>
        </w:rPr>
        <w:drawing>
          <wp:anchor distT="0" distB="0" distL="114300" distR="114300" simplePos="0" relativeHeight="251662335" behindDoc="0" locked="0" layoutInCell="1" allowOverlap="1" wp14:anchorId="6E7311E0" wp14:editId="4F81BB0E">
            <wp:simplePos x="0" y="0"/>
            <wp:positionH relativeFrom="column">
              <wp:posOffset>2256790</wp:posOffset>
            </wp:positionH>
            <wp:positionV relativeFrom="paragraph">
              <wp:posOffset>88900</wp:posOffset>
            </wp:positionV>
            <wp:extent cx="1757680" cy="12420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nershi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7680" cy="1242060"/>
                    </a:xfrm>
                    <a:prstGeom prst="rect">
                      <a:avLst/>
                    </a:prstGeom>
                  </pic:spPr>
                </pic:pic>
              </a:graphicData>
            </a:graphic>
            <wp14:sizeRelH relativeFrom="page">
              <wp14:pctWidth>0</wp14:pctWidth>
            </wp14:sizeRelH>
            <wp14:sizeRelV relativeFrom="page">
              <wp14:pctHeight>0</wp14:pctHeight>
            </wp14:sizeRelV>
          </wp:anchor>
        </w:drawing>
      </w:r>
    </w:p>
    <w:p w14:paraId="4AF0851A" w14:textId="76D92606" w:rsidR="00373E49" w:rsidRDefault="00373E49">
      <w:pPr>
        <w:jc w:val="center"/>
        <w:rPr>
          <w:rFonts w:ascii="Arial" w:hAnsi="Arial" w:cs="Arial"/>
          <w:b/>
          <w:bCs/>
          <w:sz w:val="20"/>
          <w:lang w:val="en-US"/>
        </w:rPr>
      </w:pPr>
    </w:p>
    <w:p w14:paraId="3D77E538" w14:textId="77777777" w:rsidR="00373E49" w:rsidRDefault="00373E49">
      <w:pPr>
        <w:jc w:val="center"/>
        <w:rPr>
          <w:rFonts w:ascii="Arial" w:hAnsi="Arial" w:cs="Arial"/>
          <w:sz w:val="16"/>
        </w:rPr>
      </w:pPr>
    </w:p>
    <w:p w14:paraId="16227881" w14:textId="77777777" w:rsidR="00AB3C6D" w:rsidRDefault="00AB3C6D">
      <w:pPr>
        <w:jc w:val="center"/>
        <w:rPr>
          <w:rFonts w:ascii="Arial" w:hAnsi="Arial" w:cs="Arial"/>
          <w:b/>
          <w:bCs/>
          <w:lang w:val="en-US"/>
        </w:rPr>
      </w:pPr>
    </w:p>
    <w:p w14:paraId="15CDF62A" w14:textId="77777777" w:rsidR="00AB3C6D" w:rsidRDefault="00AB3C6D">
      <w:pPr>
        <w:jc w:val="center"/>
        <w:rPr>
          <w:rFonts w:ascii="Arial" w:hAnsi="Arial" w:cs="Arial"/>
          <w:b/>
          <w:bCs/>
          <w:lang w:val="en-US"/>
        </w:rPr>
      </w:pPr>
    </w:p>
    <w:p w14:paraId="7B003F7D" w14:textId="77777777" w:rsidR="00AB3C6D" w:rsidRDefault="00AB3C6D">
      <w:pPr>
        <w:jc w:val="center"/>
        <w:rPr>
          <w:rFonts w:ascii="Arial" w:hAnsi="Arial" w:cs="Arial"/>
          <w:b/>
          <w:bCs/>
          <w:lang w:val="en-US"/>
        </w:rPr>
      </w:pPr>
    </w:p>
    <w:p w14:paraId="6FC84BD8" w14:textId="77777777" w:rsidR="00AB3C6D" w:rsidRDefault="00AB3C6D">
      <w:pPr>
        <w:jc w:val="center"/>
        <w:rPr>
          <w:rFonts w:ascii="Arial" w:hAnsi="Arial" w:cs="Arial"/>
          <w:b/>
          <w:bCs/>
          <w:lang w:val="en-US"/>
        </w:rPr>
      </w:pPr>
    </w:p>
    <w:p w14:paraId="4CB0DE67" w14:textId="77777777" w:rsidR="00AB3C6D" w:rsidRDefault="00AB3C6D">
      <w:pPr>
        <w:jc w:val="center"/>
        <w:rPr>
          <w:rFonts w:ascii="Arial" w:hAnsi="Arial" w:cs="Arial"/>
          <w:b/>
          <w:bCs/>
          <w:lang w:val="en-US"/>
        </w:rPr>
      </w:pPr>
    </w:p>
    <w:p w14:paraId="3BA169A3" w14:textId="72128CCF" w:rsidR="00373E49" w:rsidRPr="00492E6A" w:rsidRDefault="00840CF8">
      <w:pPr>
        <w:jc w:val="center"/>
        <w:rPr>
          <w:rFonts w:ascii="Segoe UI" w:hAnsi="Segoe UI" w:cs="Segoe UI"/>
          <w:b/>
          <w:bCs/>
          <w:lang w:val="en-US"/>
        </w:rPr>
      </w:pPr>
      <w:r w:rsidRPr="00492E6A">
        <w:rPr>
          <w:rFonts w:ascii="Segoe UI" w:hAnsi="Segoe UI" w:cs="Segoe UI"/>
          <w:b/>
          <w:bCs/>
          <w:lang w:val="en-US"/>
        </w:rPr>
        <w:t>Innsworth Schools’ Partnership</w:t>
      </w:r>
    </w:p>
    <w:p w14:paraId="1BB6509B" w14:textId="26D58DAE" w:rsidR="001256B7" w:rsidRPr="00492E6A" w:rsidRDefault="00EE500D">
      <w:pPr>
        <w:jc w:val="center"/>
        <w:rPr>
          <w:rFonts w:ascii="Segoe UI" w:hAnsi="Segoe UI" w:cs="Segoe UI"/>
          <w:b/>
          <w:bCs/>
          <w:lang w:val="en-US"/>
        </w:rPr>
      </w:pPr>
      <w:r w:rsidRPr="00492E6A">
        <w:rPr>
          <w:rFonts w:ascii="Segoe UI" w:hAnsi="Segoe UI" w:cs="Segoe UI"/>
          <w:b/>
          <w:bCs/>
          <w:lang w:val="en-US"/>
        </w:rPr>
        <w:t>“</w:t>
      </w:r>
      <w:r w:rsidR="001256B7" w:rsidRPr="00492E6A">
        <w:rPr>
          <w:rFonts w:ascii="Segoe UI" w:hAnsi="Segoe UI" w:cs="Segoe UI"/>
          <w:b/>
          <w:bCs/>
          <w:lang w:val="en-US"/>
        </w:rPr>
        <w:t xml:space="preserve">Together we can… </w:t>
      </w:r>
      <w:r w:rsidRPr="00492E6A">
        <w:rPr>
          <w:rFonts w:ascii="Segoe UI" w:hAnsi="Segoe UI" w:cs="Segoe UI"/>
          <w:b/>
          <w:bCs/>
          <w:lang w:val="en-US"/>
        </w:rPr>
        <w:t>Enjoy, Achieve, Aspire”</w:t>
      </w:r>
    </w:p>
    <w:p w14:paraId="16F9E5FE" w14:textId="77777777" w:rsidR="00AB3C6D" w:rsidRPr="00492E6A" w:rsidRDefault="00AB3C6D">
      <w:pPr>
        <w:jc w:val="center"/>
        <w:rPr>
          <w:rFonts w:ascii="Segoe UI" w:hAnsi="Segoe UI" w:cs="Segoe UI"/>
          <w:b/>
          <w:bCs/>
          <w:lang w:val="en-US"/>
        </w:rPr>
      </w:pPr>
    </w:p>
    <w:p w14:paraId="59EF48A4" w14:textId="77777777" w:rsidR="00FF1778" w:rsidRPr="00492E6A" w:rsidRDefault="00FF1778">
      <w:pPr>
        <w:jc w:val="center"/>
        <w:rPr>
          <w:rFonts w:ascii="Segoe UI" w:hAnsi="Segoe UI" w:cs="Segoe UI"/>
          <w:b/>
          <w:bCs/>
          <w:lang w:val="en-US"/>
        </w:rPr>
      </w:pPr>
    </w:p>
    <w:p w14:paraId="69F76E3A" w14:textId="7375DC65" w:rsidR="00AB3C6D" w:rsidRPr="00492E6A" w:rsidRDefault="00AB3C6D">
      <w:pPr>
        <w:jc w:val="center"/>
        <w:rPr>
          <w:rFonts w:ascii="Segoe UI" w:hAnsi="Segoe UI" w:cs="Segoe UI"/>
          <w:b/>
          <w:bCs/>
          <w:lang w:val="en-US"/>
        </w:rPr>
      </w:pPr>
      <w:r w:rsidRPr="00492E6A">
        <w:rPr>
          <w:rFonts w:ascii="Segoe UI" w:hAnsi="Segoe UI" w:cs="Segoe UI"/>
          <w:b/>
          <w:bCs/>
          <w:lang w:val="en-US"/>
        </w:rPr>
        <w:t xml:space="preserve">EXECUTIVE HEADTEACHER </w:t>
      </w:r>
      <w:r w:rsidR="0024170B" w:rsidRPr="00492E6A">
        <w:rPr>
          <w:rFonts w:ascii="Segoe UI" w:hAnsi="Segoe UI" w:cs="Segoe UI"/>
          <w:b/>
          <w:bCs/>
          <w:lang w:val="en-US"/>
        </w:rPr>
        <w:t>– INNSWORTH SCHOOLS’ PARTNERSHIP</w:t>
      </w:r>
    </w:p>
    <w:p w14:paraId="190313F3" w14:textId="77777777" w:rsidR="00EE500D" w:rsidRPr="00492E6A" w:rsidRDefault="00EE500D">
      <w:pPr>
        <w:jc w:val="center"/>
        <w:rPr>
          <w:rFonts w:ascii="Segoe UI" w:hAnsi="Segoe UI" w:cs="Segoe UI"/>
          <w:b/>
          <w:bCs/>
          <w:lang w:val="en-US"/>
        </w:rPr>
      </w:pPr>
    </w:p>
    <w:p w14:paraId="5D585F6B" w14:textId="43F6A347" w:rsidR="00EE500D" w:rsidRPr="00492E6A" w:rsidRDefault="0024170B" w:rsidP="00FF1778">
      <w:pPr>
        <w:spacing w:line="360" w:lineRule="auto"/>
        <w:jc w:val="center"/>
        <w:rPr>
          <w:rFonts w:ascii="Segoe UI" w:hAnsi="Segoe UI" w:cs="Segoe UI"/>
          <w:b/>
          <w:bCs/>
          <w:lang w:val="en-US"/>
        </w:rPr>
      </w:pPr>
      <w:r w:rsidRPr="00492E6A">
        <w:rPr>
          <w:rFonts w:ascii="Segoe UI" w:hAnsi="Segoe UI" w:cs="Segoe UI"/>
          <w:b/>
          <w:bCs/>
          <w:lang w:val="en-US"/>
        </w:rPr>
        <w:t>NOR</w:t>
      </w:r>
      <w:r w:rsidR="00124647" w:rsidRPr="00492E6A">
        <w:rPr>
          <w:rFonts w:ascii="Segoe UI" w:hAnsi="Segoe UI" w:cs="Segoe UI"/>
          <w:b/>
          <w:bCs/>
          <w:lang w:val="en-US"/>
        </w:rPr>
        <w:t xml:space="preserve">:  </w:t>
      </w:r>
      <w:r w:rsidR="009D7A92" w:rsidRPr="00492E6A">
        <w:rPr>
          <w:rFonts w:ascii="Segoe UI" w:hAnsi="Segoe UI" w:cs="Segoe UI"/>
          <w:b/>
          <w:bCs/>
          <w:lang w:val="en-US"/>
        </w:rPr>
        <w:t>INNSWORTH INFANT SCHOOL 1</w:t>
      </w:r>
      <w:r w:rsidR="006458BF" w:rsidRPr="00492E6A">
        <w:rPr>
          <w:rFonts w:ascii="Segoe UI" w:hAnsi="Segoe UI" w:cs="Segoe UI"/>
          <w:b/>
          <w:bCs/>
          <w:lang w:val="en-US"/>
        </w:rPr>
        <w:t>27</w:t>
      </w:r>
      <w:r w:rsidR="009D7A92" w:rsidRPr="00492E6A">
        <w:rPr>
          <w:rFonts w:ascii="Segoe UI" w:hAnsi="Segoe UI" w:cs="Segoe UI"/>
          <w:b/>
          <w:bCs/>
          <w:lang w:val="en-US"/>
        </w:rPr>
        <w:t xml:space="preserve">  INNSWORTH JUNIOR SCHOOL </w:t>
      </w:r>
      <w:r w:rsidR="006458BF" w:rsidRPr="00492E6A">
        <w:rPr>
          <w:rFonts w:ascii="Segoe UI" w:hAnsi="Segoe UI" w:cs="Segoe UI"/>
          <w:b/>
          <w:bCs/>
          <w:lang w:val="en-US"/>
        </w:rPr>
        <w:t>22</w:t>
      </w:r>
      <w:r w:rsidR="00AE67B4" w:rsidRPr="00492E6A">
        <w:rPr>
          <w:rFonts w:ascii="Segoe UI" w:hAnsi="Segoe UI" w:cs="Segoe UI"/>
          <w:b/>
          <w:bCs/>
          <w:lang w:val="en-US"/>
        </w:rPr>
        <w:t>6</w:t>
      </w:r>
    </w:p>
    <w:p w14:paraId="4371852A" w14:textId="02AF2A40" w:rsidR="00124647" w:rsidRPr="00492E6A" w:rsidRDefault="00124647" w:rsidP="29FA9FF3">
      <w:pPr>
        <w:spacing w:line="360" w:lineRule="auto"/>
        <w:jc w:val="center"/>
        <w:rPr>
          <w:rFonts w:ascii="Segoe UI" w:hAnsi="Segoe UI" w:cs="Segoe UI"/>
          <w:b/>
          <w:bCs/>
          <w:lang w:val="en-US"/>
        </w:rPr>
      </w:pPr>
      <w:r w:rsidRPr="00492E6A">
        <w:rPr>
          <w:rFonts w:ascii="Segoe UI" w:hAnsi="Segoe UI" w:cs="Segoe UI"/>
          <w:b/>
          <w:bCs/>
          <w:lang w:val="en-US"/>
        </w:rPr>
        <w:t xml:space="preserve">Pay </w:t>
      </w:r>
      <w:r w:rsidR="007E3ED7" w:rsidRPr="00492E6A">
        <w:rPr>
          <w:rFonts w:ascii="Segoe UI" w:hAnsi="Segoe UI" w:cs="Segoe UI"/>
          <w:b/>
          <w:bCs/>
          <w:lang w:val="en-US"/>
        </w:rPr>
        <w:t>Range</w:t>
      </w:r>
      <w:r w:rsidRPr="00492E6A">
        <w:rPr>
          <w:rFonts w:ascii="Segoe UI" w:hAnsi="Segoe UI" w:cs="Segoe UI"/>
          <w:b/>
          <w:bCs/>
          <w:lang w:val="en-US"/>
        </w:rPr>
        <w:t xml:space="preserve">:  </w:t>
      </w:r>
      <w:r w:rsidR="009E52D2" w:rsidRPr="00492E6A">
        <w:rPr>
          <w:rFonts w:ascii="Segoe UI" w:hAnsi="Segoe UI" w:cs="Segoe UI"/>
          <w:b/>
          <w:bCs/>
          <w:lang w:val="en-US"/>
        </w:rPr>
        <w:t>L1</w:t>
      </w:r>
      <w:r w:rsidR="00492E6A" w:rsidRPr="00492E6A">
        <w:rPr>
          <w:rFonts w:ascii="Segoe UI" w:hAnsi="Segoe UI" w:cs="Segoe UI"/>
          <w:b/>
          <w:bCs/>
          <w:lang w:val="en-US"/>
        </w:rPr>
        <w:t>8</w:t>
      </w:r>
      <w:r w:rsidR="009E52D2" w:rsidRPr="00492E6A">
        <w:rPr>
          <w:rFonts w:ascii="Segoe UI" w:hAnsi="Segoe UI" w:cs="Segoe UI"/>
          <w:b/>
          <w:bCs/>
          <w:lang w:val="en-US"/>
        </w:rPr>
        <w:t>-L2</w:t>
      </w:r>
      <w:r w:rsidR="00492E6A" w:rsidRPr="00492E6A">
        <w:rPr>
          <w:rFonts w:ascii="Segoe UI" w:hAnsi="Segoe UI" w:cs="Segoe UI"/>
          <w:b/>
          <w:bCs/>
          <w:lang w:val="en-US"/>
        </w:rPr>
        <w:t>5</w:t>
      </w:r>
      <w:r w:rsidR="001E413C" w:rsidRPr="00492E6A">
        <w:rPr>
          <w:rFonts w:ascii="Segoe UI" w:hAnsi="Segoe UI" w:cs="Segoe UI"/>
          <w:b/>
          <w:bCs/>
          <w:lang w:val="en-US"/>
        </w:rPr>
        <w:t xml:space="preserve"> </w:t>
      </w:r>
      <w:r w:rsidR="00BA7C7B" w:rsidRPr="00492E6A">
        <w:rPr>
          <w:rFonts w:ascii="Segoe UI" w:hAnsi="Segoe UI" w:cs="Segoe UI"/>
          <w:b/>
          <w:bCs/>
          <w:lang w:val="en-US"/>
        </w:rPr>
        <w:t>(</w:t>
      </w:r>
      <w:r w:rsidR="002A613B" w:rsidRPr="00492E6A">
        <w:rPr>
          <w:rFonts w:ascii="Segoe UI" w:hAnsi="Segoe UI" w:cs="Segoe UI"/>
          <w:b/>
          <w:bCs/>
          <w:lang w:val="en-US"/>
        </w:rPr>
        <w:t>£</w:t>
      </w:r>
      <w:r w:rsidR="00F07096">
        <w:rPr>
          <w:rFonts w:ascii="Segoe UI" w:hAnsi="Segoe UI" w:cs="Segoe UI"/>
          <w:b/>
          <w:bCs/>
          <w:lang w:val="en-US"/>
        </w:rPr>
        <w:t>74,460</w:t>
      </w:r>
      <w:r w:rsidR="00492E6A" w:rsidRPr="00492E6A">
        <w:rPr>
          <w:rFonts w:ascii="Segoe UI" w:hAnsi="Segoe UI" w:cs="Segoe UI"/>
          <w:b/>
          <w:bCs/>
          <w:lang w:val="en-US"/>
        </w:rPr>
        <w:t xml:space="preserve"> - £</w:t>
      </w:r>
      <w:r w:rsidR="00F07096">
        <w:rPr>
          <w:rFonts w:ascii="Segoe UI" w:hAnsi="Segoe UI" w:cs="Segoe UI"/>
          <w:b/>
          <w:bCs/>
          <w:lang w:val="en-US"/>
        </w:rPr>
        <w:t>89,830</w:t>
      </w:r>
      <w:r w:rsidR="3C134567" w:rsidRPr="00492E6A">
        <w:rPr>
          <w:rFonts w:ascii="Segoe UI" w:hAnsi="Segoe UI" w:cs="Segoe UI"/>
          <w:b/>
          <w:bCs/>
          <w:lang w:val="en-US"/>
        </w:rPr>
        <w:t>)</w:t>
      </w:r>
    </w:p>
    <w:p w14:paraId="2055D3CD" w14:textId="4FCB4374" w:rsidR="00124647" w:rsidRPr="00492E6A" w:rsidRDefault="009D7A92" w:rsidP="00FF1778">
      <w:pPr>
        <w:spacing w:line="360" w:lineRule="auto"/>
        <w:jc w:val="center"/>
        <w:rPr>
          <w:rFonts w:ascii="Segoe UI" w:hAnsi="Segoe UI" w:cs="Segoe UI"/>
          <w:b/>
          <w:bCs/>
          <w:lang w:val="en-US"/>
        </w:rPr>
      </w:pPr>
      <w:r w:rsidRPr="00492E6A">
        <w:rPr>
          <w:rFonts w:ascii="Segoe UI" w:hAnsi="Segoe UI" w:cs="Segoe UI"/>
          <w:b/>
          <w:bCs/>
          <w:lang w:val="en-US"/>
        </w:rPr>
        <w:t>Required for September 202</w:t>
      </w:r>
      <w:r w:rsidR="006458BF" w:rsidRPr="00492E6A">
        <w:rPr>
          <w:rFonts w:ascii="Segoe UI" w:hAnsi="Segoe UI" w:cs="Segoe UI"/>
          <w:b/>
          <w:bCs/>
          <w:lang w:val="en-US"/>
        </w:rPr>
        <w:t>6</w:t>
      </w:r>
    </w:p>
    <w:p w14:paraId="27A55CCB" w14:textId="77777777" w:rsidR="00492E6A" w:rsidRDefault="00492E6A" w:rsidP="00492E6A">
      <w:pPr>
        <w:widowControl w:val="0"/>
        <w:rPr>
          <w:rFonts w:ascii="Segoe UI" w:hAnsi="Segoe UI" w:cs="Segoe UI"/>
          <w:b/>
          <w:bCs/>
          <w:sz w:val="22"/>
          <w:szCs w:val="22"/>
          <w:lang w:val="en-US"/>
        </w:rPr>
      </w:pPr>
    </w:p>
    <w:p w14:paraId="42F36976" w14:textId="06770931" w:rsidR="00492E6A" w:rsidRPr="00492E6A" w:rsidRDefault="00492E6A" w:rsidP="00492E6A">
      <w:pPr>
        <w:rPr>
          <w:rFonts w:ascii="Segoe UI" w:hAnsi="Segoe UI" w:cs="Segoe UI"/>
          <w:color w:val="000000"/>
          <w:sz w:val="22"/>
          <w:szCs w:val="22"/>
          <w:lang w:eastAsia="en-GB"/>
        </w:rPr>
      </w:pPr>
      <w:r w:rsidRPr="00492E6A">
        <w:rPr>
          <w:rFonts w:ascii="Segoe UI" w:hAnsi="Segoe UI" w:cs="Segoe UI"/>
          <w:color w:val="000000"/>
          <w:sz w:val="22"/>
          <w:szCs w:val="22"/>
          <w:lang w:eastAsia="en-GB"/>
        </w:rPr>
        <w:t>Innsworth Schools Partnership are seeking an inspiring and forward</w:t>
      </w:r>
      <w:r w:rsidRPr="00492E6A">
        <w:rPr>
          <w:rFonts w:ascii="Segoe UI" w:hAnsi="Segoe UI" w:cs="Segoe UI"/>
          <w:color w:val="000000"/>
          <w:sz w:val="22"/>
          <w:szCs w:val="22"/>
          <w:lang w:eastAsia="en-GB"/>
        </w:rPr>
        <w:noBreakHyphen/>
        <w:t>thinking </w:t>
      </w:r>
      <w:r w:rsidRPr="00492E6A">
        <w:rPr>
          <w:rFonts w:ascii="Segoe UI" w:hAnsi="Segoe UI" w:cs="Segoe UI"/>
          <w:b/>
          <w:bCs/>
          <w:color w:val="000000"/>
          <w:sz w:val="22"/>
          <w:szCs w:val="22"/>
          <w:lang w:eastAsia="en-GB"/>
        </w:rPr>
        <w:t>Executive Headteacher</w:t>
      </w:r>
      <w:r w:rsidRPr="00492E6A">
        <w:rPr>
          <w:rFonts w:ascii="Segoe UI" w:hAnsi="Segoe UI" w:cs="Segoe UI"/>
          <w:color w:val="000000"/>
          <w:sz w:val="22"/>
          <w:szCs w:val="22"/>
          <w:lang w:eastAsia="en-GB"/>
        </w:rPr>
        <w:t> to lead our well</w:t>
      </w:r>
      <w:r w:rsidRPr="00492E6A">
        <w:rPr>
          <w:rFonts w:ascii="Segoe UI" w:hAnsi="Segoe UI" w:cs="Segoe UI"/>
          <w:color w:val="000000"/>
          <w:sz w:val="22"/>
          <w:szCs w:val="22"/>
          <w:lang w:eastAsia="en-GB"/>
        </w:rPr>
        <w:noBreakHyphen/>
        <w:t>established federation of Infant and Junior schools. Serving a wonderfully diverse community, including many military families from around the world, our partnership is a place where strong, compassionate leadership makes a profound difference every day.</w:t>
      </w:r>
    </w:p>
    <w:p w14:paraId="1595970E" w14:textId="77777777" w:rsidR="00492E6A" w:rsidRPr="00492E6A" w:rsidRDefault="00492E6A" w:rsidP="00492E6A">
      <w:pPr>
        <w:rPr>
          <w:rFonts w:ascii="Segoe UI" w:hAnsi="Segoe UI" w:cs="Segoe UI"/>
          <w:color w:val="000000"/>
          <w:sz w:val="22"/>
          <w:szCs w:val="22"/>
          <w:lang w:eastAsia="en-GB"/>
        </w:rPr>
      </w:pPr>
    </w:p>
    <w:p w14:paraId="0F219E93" w14:textId="77777777" w:rsidR="00492E6A" w:rsidRPr="00492E6A" w:rsidRDefault="00492E6A" w:rsidP="00492E6A">
      <w:pPr>
        <w:rPr>
          <w:rFonts w:ascii="Segoe UI" w:hAnsi="Segoe UI" w:cs="Segoe UI"/>
          <w:color w:val="000000"/>
          <w:sz w:val="22"/>
          <w:szCs w:val="22"/>
          <w:lang w:eastAsia="en-GB"/>
        </w:rPr>
      </w:pPr>
      <w:r w:rsidRPr="00492E6A">
        <w:rPr>
          <w:rFonts w:ascii="Segoe UI" w:hAnsi="Segoe UI" w:cs="Segoe UI"/>
          <w:color w:val="000000"/>
          <w:sz w:val="22"/>
          <w:szCs w:val="22"/>
          <w:lang w:eastAsia="en-GB"/>
        </w:rPr>
        <w:t>Our children are enthusiastic, curious and full of character. Our dedicated staff team is loyal, talented and deeply committed to nurturing every learner. Together, we are proud of our caring ethos and inclusive culture—and we are ready for the next chapter in our journey.</w:t>
      </w:r>
    </w:p>
    <w:p w14:paraId="3128A969" w14:textId="77777777" w:rsidR="00492E6A" w:rsidRPr="00492E6A" w:rsidRDefault="00492E6A" w:rsidP="00492E6A">
      <w:pPr>
        <w:rPr>
          <w:rFonts w:ascii="Segoe UI" w:hAnsi="Segoe UI" w:cs="Segoe UI"/>
          <w:color w:val="000000"/>
          <w:sz w:val="22"/>
          <w:szCs w:val="22"/>
          <w:lang w:eastAsia="en-GB"/>
        </w:rPr>
      </w:pPr>
    </w:p>
    <w:p w14:paraId="17CD248D" w14:textId="77777777" w:rsidR="00492E6A" w:rsidRPr="00492E6A" w:rsidRDefault="00492E6A" w:rsidP="00492E6A">
      <w:pPr>
        <w:outlineLvl w:val="2"/>
        <w:rPr>
          <w:rFonts w:ascii="Segoe UI" w:hAnsi="Segoe UI" w:cs="Segoe UI"/>
          <w:b/>
          <w:bCs/>
          <w:color w:val="000000"/>
          <w:sz w:val="22"/>
          <w:szCs w:val="22"/>
          <w:lang w:eastAsia="en-GB"/>
        </w:rPr>
      </w:pPr>
      <w:r w:rsidRPr="00492E6A">
        <w:rPr>
          <w:rFonts w:ascii="Segoe UI" w:hAnsi="Segoe UI" w:cs="Segoe UI"/>
          <w:b/>
          <w:bCs/>
          <w:color w:val="000000"/>
          <w:sz w:val="22"/>
          <w:szCs w:val="22"/>
          <w:lang w:eastAsia="en-GB"/>
        </w:rPr>
        <w:t>We are looking for a leader who:</w:t>
      </w:r>
    </w:p>
    <w:p w14:paraId="34000313" w14:textId="77777777" w:rsidR="00492E6A" w:rsidRPr="00492E6A" w:rsidRDefault="00492E6A" w:rsidP="00492E6A">
      <w:pPr>
        <w:numPr>
          <w:ilvl w:val="0"/>
          <w:numId w:val="11"/>
        </w:numPr>
        <w:rPr>
          <w:rFonts w:ascii="Segoe UI" w:hAnsi="Segoe UI" w:cs="Segoe UI"/>
          <w:color w:val="000000"/>
          <w:sz w:val="22"/>
          <w:szCs w:val="22"/>
          <w:lang w:eastAsia="en-GB"/>
        </w:rPr>
      </w:pPr>
      <w:r w:rsidRPr="00492E6A">
        <w:rPr>
          <w:rFonts w:ascii="Segoe UI" w:hAnsi="Segoe UI" w:cs="Segoe UI"/>
          <w:color w:val="000000"/>
          <w:sz w:val="22"/>
          <w:szCs w:val="22"/>
          <w:lang w:eastAsia="en-GB"/>
        </w:rPr>
        <w:t>Is warm, visible and approachable, with a genuine love for working with children.</w:t>
      </w:r>
    </w:p>
    <w:p w14:paraId="7F82BF2C" w14:textId="77777777" w:rsidR="00492E6A" w:rsidRPr="00492E6A" w:rsidRDefault="00492E6A" w:rsidP="00492E6A">
      <w:pPr>
        <w:numPr>
          <w:ilvl w:val="0"/>
          <w:numId w:val="11"/>
        </w:numPr>
        <w:rPr>
          <w:rFonts w:ascii="Segoe UI" w:hAnsi="Segoe UI" w:cs="Segoe UI"/>
          <w:color w:val="000000"/>
          <w:sz w:val="22"/>
          <w:szCs w:val="22"/>
          <w:lang w:eastAsia="en-GB"/>
        </w:rPr>
      </w:pPr>
      <w:r w:rsidRPr="00492E6A">
        <w:rPr>
          <w:rFonts w:ascii="Segoe UI" w:hAnsi="Segoe UI" w:cs="Segoe UI"/>
          <w:color w:val="000000"/>
          <w:sz w:val="22"/>
          <w:szCs w:val="22"/>
          <w:lang w:eastAsia="en-GB"/>
        </w:rPr>
        <w:t>Champions a nurturing, inclusive ethos and keeps wellbeing at the heart of decision</w:t>
      </w:r>
      <w:r w:rsidRPr="00492E6A">
        <w:rPr>
          <w:rFonts w:ascii="Segoe UI" w:hAnsi="Segoe UI" w:cs="Segoe UI"/>
          <w:color w:val="000000"/>
          <w:sz w:val="22"/>
          <w:szCs w:val="22"/>
          <w:lang w:eastAsia="en-GB"/>
        </w:rPr>
        <w:noBreakHyphen/>
        <w:t>making.</w:t>
      </w:r>
    </w:p>
    <w:p w14:paraId="55ED01EE" w14:textId="77777777" w:rsidR="00492E6A" w:rsidRPr="00492E6A" w:rsidRDefault="00492E6A" w:rsidP="00492E6A">
      <w:pPr>
        <w:numPr>
          <w:ilvl w:val="0"/>
          <w:numId w:val="11"/>
        </w:numPr>
        <w:rPr>
          <w:rFonts w:ascii="Segoe UI" w:hAnsi="Segoe UI" w:cs="Segoe UI"/>
          <w:color w:val="000000"/>
          <w:sz w:val="22"/>
          <w:szCs w:val="22"/>
          <w:lang w:eastAsia="en-GB"/>
        </w:rPr>
      </w:pPr>
      <w:r w:rsidRPr="00492E6A">
        <w:rPr>
          <w:rFonts w:ascii="Segoe UI" w:hAnsi="Segoe UI" w:cs="Segoe UI"/>
          <w:color w:val="000000"/>
          <w:sz w:val="22"/>
          <w:szCs w:val="22"/>
          <w:lang w:eastAsia="en-GB"/>
        </w:rPr>
        <w:t>Has the strategic vision to move the partnership forward with confidence and clarity.</w:t>
      </w:r>
    </w:p>
    <w:p w14:paraId="006FE68D" w14:textId="77777777" w:rsidR="00492E6A" w:rsidRPr="00492E6A" w:rsidRDefault="00492E6A" w:rsidP="00492E6A">
      <w:pPr>
        <w:numPr>
          <w:ilvl w:val="0"/>
          <w:numId w:val="11"/>
        </w:numPr>
        <w:rPr>
          <w:rFonts w:ascii="Segoe UI" w:hAnsi="Segoe UI" w:cs="Segoe UI"/>
          <w:color w:val="000000"/>
          <w:sz w:val="22"/>
          <w:szCs w:val="22"/>
          <w:lang w:eastAsia="en-GB"/>
        </w:rPr>
      </w:pPr>
      <w:r w:rsidRPr="00492E6A">
        <w:rPr>
          <w:rFonts w:ascii="Segoe UI" w:hAnsi="Segoe UI" w:cs="Segoe UI"/>
          <w:color w:val="000000"/>
          <w:sz w:val="22"/>
          <w:szCs w:val="22"/>
          <w:lang w:eastAsia="en-GB"/>
        </w:rPr>
        <w:t>Builds strong relationships across the community and leads with integrity, positivity and purpose.</w:t>
      </w:r>
    </w:p>
    <w:p w14:paraId="5FEC4F97" w14:textId="77777777" w:rsidR="00492E6A" w:rsidRPr="00492E6A" w:rsidRDefault="00492E6A" w:rsidP="00492E6A">
      <w:pPr>
        <w:numPr>
          <w:ilvl w:val="0"/>
          <w:numId w:val="11"/>
        </w:numPr>
        <w:rPr>
          <w:rFonts w:ascii="Segoe UI" w:hAnsi="Segoe UI" w:cs="Segoe UI"/>
          <w:color w:val="000000"/>
          <w:sz w:val="22"/>
          <w:szCs w:val="22"/>
          <w:lang w:eastAsia="en-GB"/>
        </w:rPr>
      </w:pPr>
      <w:r w:rsidRPr="00492E6A">
        <w:rPr>
          <w:rFonts w:ascii="Segoe UI" w:hAnsi="Segoe UI" w:cs="Segoe UI"/>
          <w:color w:val="000000"/>
          <w:sz w:val="22"/>
          <w:szCs w:val="22"/>
          <w:lang w:eastAsia="en-GB"/>
        </w:rPr>
        <w:t>Is child</w:t>
      </w:r>
      <w:r w:rsidRPr="00492E6A">
        <w:rPr>
          <w:rFonts w:ascii="Segoe UI" w:hAnsi="Segoe UI" w:cs="Segoe UI"/>
          <w:color w:val="000000"/>
          <w:sz w:val="22"/>
          <w:szCs w:val="22"/>
          <w:lang w:eastAsia="en-GB"/>
        </w:rPr>
        <w:noBreakHyphen/>
        <w:t>centred and committed to securing excellent outcomes for all.</w:t>
      </w:r>
    </w:p>
    <w:p w14:paraId="150D5D06" w14:textId="77777777" w:rsidR="00492E6A" w:rsidRPr="00492E6A" w:rsidRDefault="00492E6A" w:rsidP="00492E6A">
      <w:pPr>
        <w:rPr>
          <w:rFonts w:ascii="Segoe UI" w:hAnsi="Segoe UI" w:cs="Segoe UI"/>
          <w:color w:val="000000"/>
          <w:sz w:val="22"/>
          <w:szCs w:val="22"/>
          <w:lang w:eastAsia="en-GB"/>
        </w:rPr>
      </w:pPr>
    </w:p>
    <w:p w14:paraId="07B63FAF" w14:textId="77777777" w:rsidR="00492E6A" w:rsidRPr="00492E6A" w:rsidRDefault="00492E6A" w:rsidP="00492E6A">
      <w:pPr>
        <w:outlineLvl w:val="2"/>
        <w:rPr>
          <w:rFonts w:ascii="Segoe UI" w:hAnsi="Segoe UI" w:cs="Segoe UI"/>
          <w:b/>
          <w:bCs/>
          <w:color w:val="000000"/>
          <w:sz w:val="22"/>
          <w:szCs w:val="22"/>
          <w:lang w:eastAsia="en-GB"/>
        </w:rPr>
      </w:pPr>
      <w:r w:rsidRPr="00492E6A">
        <w:rPr>
          <w:rFonts w:ascii="Segoe UI" w:hAnsi="Segoe UI" w:cs="Segoe UI"/>
          <w:b/>
          <w:bCs/>
          <w:color w:val="000000"/>
          <w:sz w:val="22"/>
          <w:szCs w:val="22"/>
          <w:lang w:eastAsia="en-GB"/>
        </w:rPr>
        <w:t>We can offer:</w:t>
      </w:r>
    </w:p>
    <w:p w14:paraId="75B5C3C2" w14:textId="77777777" w:rsidR="00492E6A" w:rsidRPr="00492E6A" w:rsidRDefault="00492E6A" w:rsidP="00492E6A">
      <w:pPr>
        <w:numPr>
          <w:ilvl w:val="0"/>
          <w:numId w:val="12"/>
        </w:numPr>
        <w:rPr>
          <w:rFonts w:ascii="Segoe UI" w:hAnsi="Segoe UI" w:cs="Segoe UI"/>
          <w:color w:val="000000"/>
          <w:sz w:val="22"/>
          <w:szCs w:val="22"/>
          <w:lang w:eastAsia="en-GB"/>
        </w:rPr>
      </w:pPr>
      <w:r w:rsidRPr="00492E6A">
        <w:rPr>
          <w:rFonts w:ascii="Segoe UI" w:hAnsi="Segoe UI" w:cs="Segoe UI"/>
          <w:color w:val="000000"/>
          <w:sz w:val="22"/>
          <w:szCs w:val="22"/>
          <w:lang w:eastAsia="en-GB"/>
        </w:rPr>
        <w:t>An experienced, passionate and supportive staff team.</w:t>
      </w:r>
    </w:p>
    <w:p w14:paraId="5923E99A" w14:textId="77777777" w:rsidR="00492E6A" w:rsidRPr="00492E6A" w:rsidRDefault="00492E6A" w:rsidP="00492E6A">
      <w:pPr>
        <w:numPr>
          <w:ilvl w:val="0"/>
          <w:numId w:val="12"/>
        </w:numPr>
        <w:rPr>
          <w:rFonts w:ascii="Segoe UI" w:hAnsi="Segoe UI" w:cs="Segoe UI"/>
          <w:color w:val="000000"/>
          <w:sz w:val="22"/>
          <w:szCs w:val="22"/>
          <w:lang w:eastAsia="en-GB"/>
        </w:rPr>
      </w:pPr>
      <w:r w:rsidRPr="00492E6A">
        <w:rPr>
          <w:rFonts w:ascii="Segoe UI" w:hAnsi="Segoe UI" w:cs="Segoe UI"/>
          <w:color w:val="000000"/>
          <w:sz w:val="22"/>
          <w:szCs w:val="22"/>
          <w:lang w:eastAsia="en-GB"/>
        </w:rPr>
        <w:t>A strong Governing Board committed to your success and wellbeing.</w:t>
      </w:r>
    </w:p>
    <w:p w14:paraId="51C5AA29" w14:textId="77777777" w:rsidR="00492E6A" w:rsidRPr="00492E6A" w:rsidRDefault="00492E6A" w:rsidP="00492E6A">
      <w:pPr>
        <w:numPr>
          <w:ilvl w:val="0"/>
          <w:numId w:val="12"/>
        </w:numPr>
        <w:rPr>
          <w:rFonts w:ascii="Segoe UI" w:hAnsi="Segoe UI" w:cs="Segoe UI"/>
          <w:color w:val="000000"/>
          <w:sz w:val="22"/>
          <w:szCs w:val="22"/>
          <w:lang w:eastAsia="en-GB"/>
        </w:rPr>
      </w:pPr>
      <w:r w:rsidRPr="00492E6A">
        <w:rPr>
          <w:rFonts w:ascii="Segoe UI" w:hAnsi="Segoe UI" w:cs="Segoe UI"/>
          <w:color w:val="000000"/>
          <w:sz w:val="22"/>
          <w:szCs w:val="22"/>
          <w:lang w:eastAsia="en-GB"/>
        </w:rPr>
        <w:t>A vibrant, diverse school community enriched by local families and the NATO ARRC.</w:t>
      </w:r>
    </w:p>
    <w:p w14:paraId="271DD258" w14:textId="77777777" w:rsidR="00492E6A" w:rsidRPr="00492E6A" w:rsidRDefault="00492E6A" w:rsidP="00492E6A">
      <w:pPr>
        <w:numPr>
          <w:ilvl w:val="0"/>
          <w:numId w:val="12"/>
        </w:numPr>
        <w:rPr>
          <w:rFonts w:ascii="Segoe UI" w:hAnsi="Segoe UI" w:cs="Segoe UI"/>
          <w:color w:val="000000"/>
          <w:sz w:val="22"/>
          <w:szCs w:val="22"/>
          <w:lang w:eastAsia="en-GB"/>
        </w:rPr>
      </w:pPr>
      <w:r w:rsidRPr="00492E6A">
        <w:rPr>
          <w:rFonts w:ascii="Segoe UI" w:hAnsi="Segoe UI" w:cs="Segoe UI"/>
          <w:color w:val="000000"/>
          <w:sz w:val="22"/>
          <w:szCs w:val="22"/>
          <w:lang w:eastAsia="en-GB"/>
        </w:rPr>
        <w:t>Excellent local partnerships and high</w:t>
      </w:r>
      <w:r w:rsidRPr="00492E6A">
        <w:rPr>
          <w:rFonts w:ascii="Segoe UI" w:hAnsi="Segoe UI" w:cs="Segoe UI"/>
          <w:color w:val="000000"/>
          <w:sz w:val="22"/>
          <w:szCs w:val="22"/>
          <w:lang w:eastAsia="en-GB"/>
        </w:rPr>
        <w:noBreakHyphen/>
        <w:t>quality professional development.</w:t>
      </w:r>
    </w:p>
    <w:p w14:paraId="3E1B3F94" w14:textId="77777777" w:rsidR="00492E6A" w:rsidRPr="00492E6A" w:rsidRDefault="00492E6A" w:rsidP="00492E6A">
      <w:pPr>
        <w:numPr>
          <w:ilvl w:val="0"/>
          <w:numId w:val="12"/>
        </w:numPr>
        <w:rPr>
          <w:rFonts w:ascii="Segoe UI" w:hAnsi="Segoe UI" w:cs="Segoe UI"/>
          <w:color w:val="000000"/>
          <w:sz w:val="22"/>
          <w:szCs w:val="22"/>
          <w:lang w:eastAsia="en-GB"/>
        </w:rPr>
      </w:pPr>
      <w:r w:rsidRPr="00492E6A">
        <w:rPr>
          <w:rFonts w:ascii="Segoe UI" w:hAnsi="Segoe UI" w:cs="Segoe UI"/>
          <w:color w:val="000000"/>
          <w:sz w:val="22"/>
          <w:szCs w:val="22"/>
          <w:lang w:eastAsia="en-GB"/>
        </w:rPr>
        <w:t>A fantastic location between Gloucester and Cheltenham, with outstanding quality of life.</w:t>
      </w:r>
    </w:p>
    <w:p w14:paraId="3594A2FC" w14:textId="77777777" w:rsidR="00492E6A" w:rsidRPr="00492E6A" w:rsidRDefault="00492E6A" w:rsidP="00492E6A">
      <w:pPr>
        <w:rPr>
          <w:rFonts w:ascii="Segoe UI" w:hAnsi="Segoe UI" w:cs="Segoe UI"/>
          <w:color w:val="000000"/>
          <w:sz w:val="22"/>
          <w:szCs w:val="22"/>
          <w:lang w:eastAsia="en-GB"/>
        </w:rPr>
      </w:pPr>
    </w:p>
    <w:p w14:paraId="3662E0CA" w14:textId="66C5D7A6" w:rsidR="00492E6A" w:rsidRPr="00492E6A" w:rsidRDefault="00492E6A" w:rsidP="00492E6A">
      <w:pPr>
        <w:rPr>
          <w:rFonts w:ascii="Segoe UI" w:hAnsi="Segoe UI" w:cs="Segoe UI"/>
          <w:color w:val="000000"/>
          <w:sz w:val="22"/>
          <w:szCs w:val="22"/>
          <w:lang w:eastAsia="en-GB"/>
        </w:rPr>
      </w:pPr>
      <w:r w:rsidRPr="00492E6A">
        <w:rPr>
          <w:rFonts w:ascii="Segoe UI" w:hAnsi="Segoe UI" w:cs="Segoe UI"/>
          <w:color w:val="000000"/>
          <w:sz w:val="22"/>
          <w:szCs w:val="22"/>
          <w:lang w:eastAsia="en-GB"/>
        </w:rPr>
        <w:t xml:space="preserve">If you share our vision - </w:t>
      </w:r>
      <w:r w:rsidRPr="00492E6A">
        <w:rPr>
          <w:rFonts w:ascii="Segoe UI" w:hAnsi="Segoe UI" w:cs="Segoe UI"/>
          <w:b/>
          <w:bCs/>
          <w:color w:val="000000"/>
          <w:sz w:val="22"/>
          <w:szCs w:val="22"/>
          <w:lang w:eastAsia="en-GB"/>
        </w:rPr>
        <w:t>Together we can… Enjoy, Achieve, Aspire</w:t>
      </w:r>
      <w:r w:rsidRPr="00492E6A">
        <w:rPr>
          <w:rFonts w:ascii="Segoe UI" w:hAnsi="Segoe UI" w:cs="Segoe UI"/>
          <w:color w:val="000000"/>
          <w:sz w:val="22"/>
          <w:szCs w:val="22"/>
          <w:lang w:eastAsia="en-GB"/>
        </w:rPr>
        <w:t xml:space="preserve"> - and want to lead a community where your impact is seen, felt and valued, we would love to hear from you.</w:t>
      </w:r>
    </w:p>
    <w:p w14:paraId="0A567EED" w14:textId="77777777" w:rsidR="00492E6A" w:rsidRPr="00492E6A" w:rsidRDefault="00492E6A" w:rsidP="00492E6A">
      <w:pPr>
        <w:jc w:val="center"/>
        <w:rPr>
          <w:rFonts w:ascii="Segoe UI" w:hAnsi="Segoe UI" w:cs="Segoe UI"/>
          <w:b/>
          <w:bCs/>
          <w:sz w:val="22"/>
          <w:szCs w:val="22"/>
          <w:lang w:val="en-US"/>
        </w:rPr>
      </w:pPr>
    </w:p>
    <w:p w14:paraId="334FFFE6" w14:textId="77777777" w:rsidR="00492E6A" w:rsidRPr="00492E6A" w:rsidRDefault="00492E6A" w:rsidP="00492E6A">
      <w:pPr>
        <w:widowControl w:val="0"/>
        <w:rPr>
          <w:rFonts w:ascii="Segoe UI" w:hAnsi="Segoe UI" w:cs="Segoe UI"/>
          <w:sz w:val="22"/>
          <w:szCs w:val="22"/>
          <w:bdr w:val="none" w:sz="0" w:space="0" w:color="auto" w:frame="1"/>
          <w:shd w:val="clear" w:color="auto" w:fill="FFFFFF"/>
        </w:rPr>
      </w:pPr>
      <w:r w:rsidRPr="00492E6A">
        <w:rPr>
          <w:rFonts w:ascii="Segoe UI" w:hAnsi="Segoe UI" w:cs="Segoe UI"/>
          <w:sz w:val="22"/>
          <w:szCs w:val="22"/>
          <w:bdr w:val="none" w:sz="0" w:space="0" w:color="auto" w:frame="1"/>
          <w:shd w:val="clear" w:color="auto" w:fill="FFFFFF"/>
        </w:rPr>
        <w:t>A comprehensive information pack is available and you are warmly invited to visit our schools; please contact Carole Potts on 01452 730780 or email admin@innsworth.gloucs.sch.uk.</w:t>
      </w:r>
    </w:p>
    <w:p w14:paraId="1F18DE11" w14:textId="77777777" w:rsidR="00492E6A" w:rsidRPr="00492E6A" w:rsidRDefault="00492E6A" w:rsidP="00492E6A">
      <w:pPr>
        <w:widowControl w:val="0"/>
        <w:rPr>
          <w:rFonts w:ascii="Segoe UI" w:hAnsi="Segoe UI" w:cs="Segoe UI"/>
          <w:sz w:val="22"/>
          <w:szCs w:val="22"/>
          <w:bdr w:val="none" w:sz="0" w:space="0" w:color="auto" w:frame="1"/>
          <w:shd w:val="clear" w:color="auto" w:fill="FFFFFF"/>
        </w:rPr>
      </w:pPr>
    </w:p>
    <w:p w14:paraId="264F0FD3" w14:textId="77777777" w:rsidR="00492E6A" w:rsidRPr="00492E6A" w:rsidRDefault="00492E6A" w:rsidP="00492E6A">
      <w:pPr>
        <w:widowControl w:val="0"/>
        <w:rPr>
          <w:rFonts w:ascii="Segoe UI" w:hAnsi="Segoe UI" w:cs="Segoe UI"/>
          <w:sz w:val="22"/>
          <w:szCs w:val="22"/>
          <w:bdr w:val="none" w:sz="0" w:space="0" w:color="auto" w:frame="1"/>
          <w:shd w:val="clear" w:color="auto" w:fill="FFFFFF"/>
        </w:rPr>
      </w:pPr>
      <w:r w:rsidRPr="00492E6A">
        <w:rPr>
          <w:rFonts w:ascii="Segoe UI" w:hAnsi="Segoe UI" w:cs="Segoe UI"/>
          <w:sz w:val="22"/>
          <w:szCs w:val="22"/>
          <w:bdr w:val="none" w:sz="0" w:space="0" w:color="auto" w:frame="1"/>
          <w:shd w:val="clear" w:color="auto" w:fill="FFFFFF"/>
        </w:rPr>
        <w:t xml:space="preserve">The closing date for applications is </w:t>
      </w:r>
      <w:r w:rsidRPr="00492E6A">
        <w:rPr>
          <w:rFonts w:ascii="Segoe UI" w:hAnsi="Segoe UI" w:cs="Segoe UI"/>
          <w:b/>
          <w:bCs/>
          <w:sz w:val="22"/>
          <w:szCs w:val="22"/>
          <w:bdr w:val="none" w:sz="0" w:space="0" w:color="auto" w:frame="1"/>
          <w:shd w:val="clear" w:color="auto" w:fill="FFFFFF"/>
        </w:rPr>
        <w:t>noon on Friday 17th April 2026</w:t>
      </w:r>
      <w:r w:rsidRPr="00492E6A">
        <w:rPr>
          <w:rFonts w:ascii="Segoe UI" w:hAnsi="Segoe UI" w:cs="Segoe UI"/>
          <w:sz w:val="22"/>
          <w:szCs w:val="22"/>
          <w:bdr w:val="none" w:sz="0" w:space="0" w:color="auto" w:frame="1"/>
          <w:shd w:val="clear" w:color="auto" w:fill="FFFFFF"/>
        </w:rPr>
        <w:t>.</w:t>
      </w:r>
    </w:p>
    <w:p w14:paraId="180BFEE8" w14:textId="6F30192C" w:rsidR="00492E6A" w:rsidRPr="00492E6A" w:rsidRDefault="00492E6A" w:rsidP="00492E6A">
      <w:pPr>
        <w:widowControl w:val="0"/>
        <w:rPr>
          <w:rFonts w:ascii="Segoe UI" w:hAnsi="Segoe UI" w:cs="Segoe UI"/>
          <w:sz w:val="22"/>
          <w:szCs w:val="22"/>
        </w:rPr>
      </w:pPr>
      <w:r w:rsidRPr="00492E6A">
        <w:rPr>
          <w:rFonts w:ascii="Segoe UI" w:hAnsi="Segoe UI" w:cs="Segoe UI"/>
          <w:sz w:val="22"/>
          <w:szCs w:val="22"/>
          <w:bdr w:val="none" w:sz="0" w:space="0" w:color="auto" w:frame="1"/>
          <w:shd w:val="clear" w:color="auto" w:fill="FFFFFF"/>
        </w:rPr>
        <w:t>Interviews will be held the week commencing 27th April</w:t>
      </w:r>
      <w:r w:rsidR="00F07096">
        <w:rPr>
          <w:rFonts w:ascii="Segoe UI" w:hAnsi="Segoe UI" w:cs="Segoe UI"/>
          <w:sz w:val="22"/>
          <w:szCs w:val="22"/>
          <w:bdr w:val="none" w:sz="0" w:space="0" w:color="auto" w:frame="1"/>
          <w:shd w:val="clear" w:color="auto" w:fill="FFFFFF"/>
        </w:rPr>
        <w:t xml:space="preserve"> 2026</w:t>
      </w:r>
      <w:r w:rsidRPr="00492E6A">
        <w:rPr>
          <w:rFonts w:ascii="Segoe UI" w:hAnsi="Segoe UI" w:cs="Segoe UI"/>
          <w:sz w:val="22"/>
          <w:szCs w:val="22"/>
          <w:bdr w:val="none" w:sz="0" w:space="0" w:color="auto" w:frame="1"/>
          <w:shd w:val="clear" w:color="auto" w:fill="FFFFFF"/>
        </w:rPr>
        <w:t>.</w:t>
      </w:r>
    </w:p>
    <w:p w14:paraId="1F3EBDC2" w14:textId="77777777" w:rsidR="00492E6A" w:rsidRPr="00492E6A" w:rsidRDefault="00492E6A" w:rsidP="00492E6A">
      <w:pPr>
        <w:widowControl w:val="0"/>
        <w:rPr>
          <w:rFonts w:ascii="Segoe UI" w:hAnsi="Segoe UI" w:cs="Segoe UI"/>
          <w:sz w:val="22"/>
          <w:szCs w:val="22"/>
        </w:rPr>
      </w:pPr>
    </w:p>
    <w:p w14:paraId="36CCF77D" w14:textId="77777777" w:rsidR="00492E6A" w:rsidRPr="00492E6A" w:rsidRDefault="00492E6A" w:rsidP="00492E6A">
      <w:pPr>
        <w:widowControl w:val="0"/>
        <w:rPr>
          <w:rFonts w:ascii="Segoe UI" w:hAnsi="Segoe UI" w:cs="Segoe UI"/>
          <w:sz w:val="22"/>
          <w:szCs w:val="22"/>
        </w:rPr>
      </w:pPr>
    </w:p>
    <w:p w14:paraId="2B9E3799" w14:textId="77777777" w:rsidR="00492E6A" w:rsidRDefault="00492E6A" w:rsidP="00492E6A">
      <w:pPr>
        <w:rPr>
          <w:rFonts w:ascii="Segoe UI" w:hAnsi="Segoe UI" w:cs="Segoe UI"/>
          <w:sz w:val="22"/>
          <w:szCs w:val="22"/>
          <w:bdr w:val="none" w:sz="0" w:space="0" w:color="auto" w:frame="1"/>
          <w:shd w:val="clear" w:color="auto" w:fill="FFFFFF"/>
        </w:rPr>
      </w:pPr>
    </w:p>
    <w:p w14:paraId="0BB0C47B" w14:textId="77777777" w:rsidR="0017316B" w:rsidRDefault="00492E6A" w:rsidP="00492E6A">
      <w:pPr>
        <w:rPr>
          <w:rFonts w:ascii="Segoe UI" w:hAnsi="Segoe UI" w:cs="Segoe UI"/>
          <w:sz w:val="22"/>
          <w:szCs w:val="22"/>
          <w:bdr w:val="none" w:sz="0" w:space="0" w:color="auto" w:frame="1"/>
          <w:shd w:val="clear" w:color="auto" w:fill="FFFFFF"/>
        </w:rPr>
      </w:pPr>
      <w:r w:rsidRPr="00492E6A">
        <w:rPr>
          <w:rFonts w:ascii="Segoe UI" w:hAnsi="Segoe UI" w:cs="Segoe UI"/>
          <w:sz w:val="22"/>
          <w:szCs w:val="22"/>
          <w:bdr w:val="none" w:sz="0" w:space="0" w:color="auto" w:frame="1"/>
          <w:shd w:val="clear" w:color="auto" w:fill="FFFFFF"/>
        </w:rPr>
        <w:t>Please use the GCC application form provided and ensure that you complete it as fully as possible, ensuring that you have taken into consideration the requirements of the person specification along with telling us about your background and experience within your supporting statement.</w:t>
      </w:r>
    </w:p>
    <w:p w14:paraId="7CFAEAF0" w14:textId="77777777" w:rsidR="0017316B" w:rsidRDefault="0017316B" w:rsidP="00492E6A">
      <w:pPr>
        <w:rPr>
          <w:rFonts w:ascii="Segoe UI" w:hAnsi="Segoe UI" w:cs="Segoe UI"/>
          <w:sz w:val="22"/>
          <w:szCs w:val="22"/>
          <w:bdr w:val="none" w:sz="0" w:space="0" w:color="auto" w:frame="1"/>
          <w:shd w:val="clear" w:color="auto" w:fill="FFFFFF"/>
        </w:rPr>
      </w:pPr>
    </w:p>
    <w:p w14:paraId="0DEDC433" w14:textId="176E4933" w:rsidR="00492E6A" w:rsidRPr="00492E6A" w:rsidRDefault="00492E6A" w:rsidP="00492E6A">
      <w:pPr>
        <w:rPr>
          <w:rFonts w:ascii="Segoe UI" w:hAnsi="Segoe UI" w:cs="Segoe UI"/>
          <w:sz w:val="22"/>
          <w:szCs w:val="22"/>
          <w:bdr w:val="none" w:sz="0" w:space="0" w:color="auto" w:frame="1"/>
          <w:shd w:val="clear" w:color="auto" w:fill="FFFFFF"/>
        </w:rPr>
      </w:pPr>
      <w:r w:rsidRPr="00492E6A">
        <w:rPr>
          <w:rFonts w:ascii="Segoe UI" w:hAnsi="Segoe UI" w:cs="Segoe UI"/>
          <w:sz w:val="22"/>
          <w:szCs w:val="22"/>
          <w:bdr w:val="none" w:sz="0" w:space="0" w:color="auto" w:frame="1"/>
          <w:shd w:val="clear" w:color="auto" w:fill="FFFFFF"/>
        </w:rPr>
        <w:t>Completed application forms should be emailed to:</w:t>
      </w:r>
      <w:r w:rsidR="0017316B">
        <w:rPr>
          <w:rFonts w:ascii="Segoe UI" w:hAnsi="Segoe UI" w:cs="Segoe UI"/>
          <w:sz w:val="22"/>
          <w:szCs w:val="22"/>
          <w:bdr w:val="none" w:sz="0" w:space="0" w:color="auto" w:frame="1"/>
          <w:shd w:val="clear" w:color="auto" w:fill="FFFFFF"/>
        </w:rPr>
        <w:t xml:space="preserve"> </w:t>
      </w:r>
      <w:r w:rsidRPr="00492E6A">
        <w:rPr>
          <w:rFonts w:ascii="Segoe UI" w:hAnsi="Segoe UI" w:cs="Segoe UI"/>
          <w:sz w:val="22"/>
          <w:szCs w:val="22"/>
          <w:bdr w:val="none" w:sz="0" w:space="0" w:color="auto" w:frame="1"/>
          <w:shd w:val="clear" w:color="auto" w:fill="FFFFFF"/>
        </w:rPr>
        <w:t xml:space="preserve">Wendy Gallagher, Governor Services, Gloucestershire County Council. </w:t>
      </w:r>
      <w:r w:rsidR="0017316B">
        <w:rPr>
          <w:rFonts w:ascii="Segoe UI" w:hAnsi="Segoe UI" w:cs="Segoe UI"/>
          <w:sz w:val="22"/>
          <w:szCs w:val="22"/>
          <w:bdr w:val="none" w:sz="0" w:space="0" w:color="auto" w:frame="1"/>
          <w:shd w:val="clear" w:color="auto" w:fill="FFFFFF"/>
        </w:rPr>
        <w:t>E</w:t>
      </w:r>
      <w:r w:rsidRPr="00492E6A">
        <w:rPr>
          <w:rFonts w:ascii="Segoe UI" w:hAnsi="Segoe UI" w:cs="Segoe UI"/>
          <w:sz w:val="22"/>
          <w:szCs w:val="22"/>
          <w:bdr w:val="none" w:sz="0" w:space="0" w:color="auto" w:frame="1"/>
          <w:shd w:val="clear" w:color="auto" w:fill="FFFFFF"/>
        </w:rPr>
        <w:t xml:space="preserve">mail: </w:t>
      </w:r>
      <w:hyperlink r:id="rId9" w:history="1">
        <w:r w:rsidRPr="00492E6A">
          <w:rPr>
            <w:rStyle w:val="Hyperlink"/>
            <w:rFonts w:ascii="Segoe UI" w:hAnsi="Segoe UI" w:cs="Segoe UI"/>
            <w:sz w:val="22"/>
            <w:szCs w:val="22"/>
            <w:bdr w:val="none" w:sz="0" w:space="0" w:color="auto" w:frame="1"/>
            <w:shd w:val="clear" w:color="auto" w:fill="FFFFFF"/>
          </w:rPr>
          <w:t>governor.services@gloucestershire.gov.uk</w:t>
        </w:r>
      </w:hyperlink>
    </w:p>
    <w:p w14:paraId="3B262F5A" w14:textId="77777777" w:rsidR="00492E6A" w:rsidRPr="00492E6A" w:rsidRDefault="00492E6A" w:rsidP="00492E6A">
      <w:pPr>
        <w:widowControl w:val="0"/>
        <w:rPr>
          <w:rFonts w:ascii="Segoe UI" w:hAnsi="Segoe UI" w:cs="Segoe UI"/>
          <w:sz w:val="22"/>
          <w:szCs w:val="22"/>
        </w:rPr>
      </w:pPr>
    </w:p>
    <w:p w14:paraId="1A4A6A14" w14:textId="77777777" w:rsidR="00E04FE1" w:rsidRPr="00492E6A" w:rsidRDefault="00E04FE1" w:rsidP="006C700E">
      <w:pPr>
        <w:jc w:val="center"/>
        <w:rPr>
          <w:rFonts w:ascii="Segoe UI" w:hAnsi="Segoe UI" w:cs="Segoe UI"/>
          <w:sz w:val="22"/>
          <w:szCs w:val="22"/>
        </w:rPr>
      </w:pPr>
      <w:r w:rsidRPr="00492E6A">
        <w:rPr>
          <w:rFonts w:ascii="Segoe UI" w:hAnsi="Segoe UI" w:cs="Segoe UI"/>
          <w:noProof/>
          <w:sz w:val="22"/>
          <w:szCs w:val="22"/>
        </w:rPr>
        <w:drawing>
          <wp:inline distT="0" distB="0" distL="0" distR="0" wp14:anchorId="494357E2" wp14:editId="378F454E">
            <wp:extent cx="2265045" cy="556260"/>
            <wp:effectExtent l="0" t="0" r="1905" b="0"/>
            <wp:docPr id="3" name="image3.jpg"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3.jpg" descr="A blue and white logo&#10;&#10;AI-generated content may be incorrect."/>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2265045" cy="556260"/>
                    </a:xfrm>
                    <a:prstGeom prst="rect">
                      <a:avLst/>
                    </a:prstGeom>
                    <a:ln/>
                  </pic:spPr>
                </pic:pic>
              </a:graphicData>
            </a:graphic>
          </wp:inline>
        </w:drawing>
      </w:r>
    </w:p>
    <w:p w14:paraId="33D45303" w14:textId="77777777" w:rsidR="00E04FE1" w:rsidRPr="00492E6A" w:rsidRDefault="00E04FE1" w:rsidP="006C700E">
      <w:pPr>
        <w:rPr>
          <w:rFonts w:ascii="Segoe UI" w:hAnsi="Segoe UI" w:cs="Segoe UI"/>
          <w:sz w:val="22"/>
          <w:szCs w:val="22"/>
        </w:rPr>
      </w:pPr>
    </w:p>
    <w:p w14:paraId="73817A72" w14:textId="624ACAD3" w:rsidR="00E04FE1" w:rsidRPr="00492E6A" w:rsidRDefault="00DB24F6" w:rsidP="006C700E">
      <w:pPr>
        <w:jc w:val="center"/>
        <w:rPr>
          <w:rFonts w:ascii="Segoe UI" w:hAnsi="Segoe UI" w:cs="Segoe UI"/>
          <w:i/>
          <w:sz w:val="22"/>
          <w:szCs w:val="22"/>
        </w:rPr>
      </w:pPr>
      <w:r w:rsidRPr="00492E6A">
        <w:rPr>
          <w:rFonts w:ascii="Segoe UI" w:hAnsi="Segoe UI" w:cs="Segoe UI"/>
          <w:bCs/>
          <w:i/>
          <w:iCs/>
          <w:sz w:val="22"/>
          <w:szCs w:val="22"/>
        </w:rPr>
        <w:t>The Innsworth Schools’ Partnership</w:t>
      </w:r>
      <w:r w:rsidRPr="00492E6A">
        <w:rPr>
          <w:rFonts w:ascii="Segoe UI" w:hAnsi="Segoe UI" w:cs="Segoe UI"/>
          <w:i/>
          <w:sz w:val="22"/>
          <w:szCs w:val="22"/>
        </w:rPr>
        <w:t xml:space="preserve"> </w:t>
      </w:r>
      <w:r w:rsidR="00E04FE1" w:rsidRPr="00492E6A">
        <w:rPr>
          <w:rFonts w:ascii="Segoe UI" w:hAnsi="Segoe UI" w:cs="Segoe UI"/>
          <w:i/>
          <w:sz w:val="22"/>
          <w:szCs w:val="22"/>
        </w:rPr>
        <w:t>is committed to safeguarding and promoting the welfare of children and young people and expects all staff and volunteers to share this commitment. All posts will be subject to sufficient pre-employment checks and an Enhanced DBS check in line with the Keeping Children Safe in Education guidance.</w:t>
      </w:r>
    </w:p>
    <w:p w14:paraId="19FD8C82" w14:textId="33CC6F75" w:rsidR="00D53010" w:rsidRPr="00492E6A" w:rsidRDefault="00D53010" w:rsidP="006C700E">
      <w:pPr>
        <w:rPr>
          <w:rFonts w:ascii="Segoe UI" w:hAnsi="Segoe UI" w:cs="Segoe UI"/>
          <w:color w:val="000000"/>
          <w:sz w:val="22"/>
          <w:szCs w:val="22"/>
          <w:lang w:eastAsia="en-GB"/>
        </w:rPr>
      </w:pPr>
    </w:p>
    <w:sectPr w:rsidR="00D53010" w:rsidRPr="00492E6A" w:rsidSect="00FF1778">
      <w:pgSz w:w="11906" w:h="16838"/>
      <w:pgMar w:top="340" w:right="1134" w:bottom="567" w:left="1134" w:header="709" w:footer="709"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2F1"/>
    <w:multiLevelType w:val="hybridMultilevel"/>
    <w:tmpl w:val="ED68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D50CE"/>
    <w:multiLevelType w:val="hybridMultilevel"/>
    <w:tmpl w:val="70724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585548"/>
    <w:multiLevelType w:val="hybridMultilevel"/>
    <w:tmpl w:val="CB38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B03D2E"/>
    <w:multiLevelType w:val="hybridMultilevel"/>
    <w:tmpl w:val="3932B0C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4F30BCD"/>
    <w:multiLevelType w:val="multilevel"/>
    <w:tmpl w:val="C9AE9B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E8C4339"/>
    <w:multiLevelType w:val="hybridMultilevel"/>
    <w:tmpl w:val="21D68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E066AE"/>
    <w:multiLevelType w:val="hybridMultilevel"/>
    <w:tmpl w:val="DB248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22FB9"/>
    <w:multiLevelType w:val="hybridMultilevel"/>
    <w:tmpl w:val="3710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D2588E"/>
    <w:multiLevelType w:val="multilevel"/>
    <w:tmpl w:val="1F487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34A5D16"/>
    <w:multiLevelType w:val="hybridMultilevel"/>
    <w:tmpl w:val="D4A8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3C360E"/>
    <w:multiLevelType w:val="hybridMultilevel"/>
    <w:tmpl w:val="0A0E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A446B"/>
    <w:multiLevelType w:val="hybridMultilevel"/>
    <w:tmpl w:val="DEE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2412314">
    <w:abstractNumId w:val="0"/>
  </w:num>
  <w:num w:numId="2" w16cid:durableId="1468358788">
    <w:abstractNumId w:val="3"/>
  </w:num>
  <w:num w:numId="3" w16cid:durableId="979074278">
    <w:abstractNumId w:val="2"/>
  </w:num>
  <w:num w:numId="4" w16cid:durableId="757215301">
    <w:abstractNumId w:val="7"/>
  </w:num>
  <w:num w:numId="5" w16cid:durableId="369184895">
    <w:abstractNumId w:val="9"/>
  </w:num>
  <w:num w:numId="6" w16cid:durableId="1266384030">
    <w:abstractNumId w:val="6"/>
  </w:num>
  <w:num w:numId="7" w16cid:durableId="1062173023">
    <w:abstractNumId w:val="10"/>
  </w:num>
  <w:num w:numId="8" w16cid:durableId="1554776970">
    <w:abstractNumId w:val="11"/>
  </w:num>
  <w:num w:numId="9" w16cid:durableId="1775007431">
    <w:abstractNumId w:val="5"/>
  </w:num>
  <w:num w:numId="10" w16cid:durableId="1629583925">
    <w:abstractNumId w:val="1"/>
  </w:num>
  <w:num w:numId="11" w16cid:durableId="1471705134">
    <w:abstractNumId w:val="4"/>
  </w:num>
  <w:num w:numId="12" w16cid:durableId="474569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49"/>
    <w:rsid w:val="00007439"/>
    <w:rsid w:val="00024902"/>
    <w:rsid w:val="000251D2"/>
    <w:rsid w:val="00027B79"/>
    <w:rsid w:val="00056227"/>
    <w:rsid w:val="00056554"/>
    <w:rsid w:val="00080BCC"/>
    <w:rsid w:val="0009295F"/>
    <w:rsid w:val="000B2DA4"/>
    <w:rsid w:val="000B7974"/>
    <w:rsid w:val="000D1F93"/>
    <w:rsid w:val="000F12D9"/>
    <w:rsid w:val="00110A44"/>
    <w:rsid w:val="001120AC"/>
    <w:rsid w:val="00124647"/>
    <w:rsid w:val="001256B7"/>
    <w:rsid w:val="00133236"/>
    <w:rsid w:val="001463FB"/>
    <w:rsid w:val="001640A8"/>
    <w:rsid w:val="00167CFB"/>
    <w:rsid w:val="001709E2"/>
    <w:rsid w:val="0017316B"/>
    <w:rsid w:val="001735C6"/>
    <w:rsid w:val="0019651D"/>
    <w:rsid w:val="001A3E48"/>
    <w:rsid w:val="001A71A8"/>
    <w:rsid w:val="001B1E6B"/>
    <w:rsid w:val="001D5BCE"/>
    <w:rsid w:val="001D5D9C"/>
    <w:rsid w:val="001E413C"/>
    <w:rsid w:val="002023B6"/>
    <w:rsid w:val="0022508A"/>
    <w:rsid w:val="00226520"/>
    <w:rsid w:val="00234415"/>
    <w:rsid w:val="0024170B"/>
    <w:rsid w:val="00245537"/>
    <w:rsid w:val="00260008"/>
    <w:rsid w:val="0029231D"/>
    <w:rsid w:val="002A5434"/>
    <w:rsid w:val="002A613B"/>
    <w:rsid w:val="002B2242"/>
    <w:rsid w:val="002C4718"/>
    <w:rsid w:val="00304626"/>
    <w:rsid w:val="003577AB"/>
    <w:rsid w:val="00373E49"/>
    <w:rsid w:val="003858AA"/>
    <w:rsid w:val="003A65CD"/>
    <w:rsid w:val="003F15E6"/>
    <w:rsid w:val="003F507B"/>
    <w:rsid w:val="003F601A"/>
    <w:rsid w:val="00435786"/>
    <w:rsid w:val="00453DE7"/>
    <w:rsid w:val="00492E6A"/>
    <w:rsid w:val="004949C8"/>
    <w:rsid w:val="0049637C"/>
    <w:rsid w:val="004C26FE"/>
    <w:rsid w:val="005221B6"/>
    <w:rsid w:val="005251FE"/>
    <w:rsid w:val="00527814"/>
    <w:rsid w:val="00541D53"/>
    <w:rsid w:val="00555D40"/>
    <w:rsid w:val="005643E5"/>
    <w:rsid w:val="00566906"/>
    <w:rsid w:val="005709D4"/>
    <w:rsid w:val="0057134F"/>
    <w:rsid w:val="005A00AD"/>
    <w:rsid w:val="005F06C1"/>
    <w:rsid w:val="006045CF"/>
    <w:rsid w:val="00635336"/>
    <w:rsid w:val="006458BF"/>
    <w:rsid w:val="00647C74"/>
    <w:rsid w:val="006507C4"/>
    <w:rsid w:val="00656138"/>
    <w:rsid w:val="00660F22"/>
    <w:rsid w:val="0066478F"/>
    <w:rsid w:val="00673499"/>
    <w:rsid w:val="00677C40"/>
    <w:rsid w:val="00682EE0"/>
    <w:rsid w:val="00686A17"/>
    <w:rsid w:val="0069431E"/>
    <w:rsid w:val="006C700E"/>
    <w:rsid w:val="006D155D"/>
    <w:rsid w:val="006D3590"/>
    <w:rsid w:val="00700C34"/>
    <w:rsid w:val="0070223F"/>
    <w:rsid w:val="00710386"/>
    <w:rsid w:val="00726978"/>
    <w:rsid w:val="00734E2E"/>
    <w:rsid w:val="00740C7C"/>
    <w:rsid w:val="00757E9D"/>
    <w:rsid w:val="00770F33"/>
    <w:rsid w:val="00782AFE"/>
    <w:rsid w:val="007A7689"/>
    <w:rsid w:val="007B747E"/>
    <w:rsid w:val="007C1533"/>
    <w:rsid w:val="007E3ED7"/>
    <w:rsid w:val="007E4B50"/>
    <w:rsid w:val="007F40DE"/>
    <w:rsid w:val="00805D30"/>
    <w:rsid w:val="00835E94"/>
    <w:rsid w:val="00840CF8"/>
    <w:rsid w:val="008567C0"/>
    <w:rsid w:val="0086028A"/>
    <w:rsid w:val="00863A26"/>
    <w:rsid w:val="008B0E7B"/>
    <w:rsid w:val="008B2EDF"/>
    <w:rsid w:val="008D5F1F"/>
    <w:rsid w:val="008E08DD"/>
    <w:rsid w:val="00904507"/>
    <w:rsid w:val="00904857"/>
    <w:rsid w:val="00922DFB"/>
    <w:rsid w:val="00926ADC"/>
    <w:rsid w:val="009401B7"/>
    <w:rsid w:val="0095568E"/>
    <w:rsid w:val="00962A38"/>
    <w:rsid w:val="00972479"/>
    <w:rsid w:val="009872C0"/>
    <w:rsid w:val="009C5174"/>
    <w:rsid w:val="009D4641"/>
    <w:rsid w:val="009D7A92"/>
    <w:rsid w:val="009E15DD"/>
    <w:rsid w:val="009E19E6"/>
    <w:rsid w:val="009E52D2"/>
    <w:rsid w:val="009F5409"/>
    <w:rsid w:val="00A40FDB"/>
    <w:rsid w:val="00A412E9"/>
    <w:rsid w:val="00A50B0A"/>
    <w:rsid w:val="00A54099"/>
    <w:rsid w:val="00A756A3"/>
    <w:rsid w:val="00A91435"/>
    <w:rsid w:val="00AB3C6D"/>
    <w:rsid w:val="00AB5AD4"/>
    <w:rsid w:val="00AC13CB"/>
    <w:rsid w:val="00AC409F"/>
    <w:rsid w:val="00AD43A0"/>
    <w:rsid w:val="00AE1B02"/>
    <w:rsid w:val="00AE67B4"/>
    <w:rsid w:val="00AE7EC6"/>
    <w:rsid w:val="00B179C1"/>
    <w:rsid w:val="00B30864"/>
    <w:rsid w:val="00B317E8"/>
    <w:rsid w:val="00B447AF"/>
    <w:rsid w:val="00B44FF0"/>
    <w:rsid w:val="00B46DEE"/>
    <w:rsid w:val="00B47245"/>
    <w:rsid w:val="00B53A96"/>
    <w:rsid w:val="00B55133"/>
    <w:rsid w:val="00B72923"/>
    <w:rsid w:val="00B7502A"/>
    <w:rsid w:val="00BA003F"/>
    <w:rsid w:val="00BA7C7B"/>
    <w:rsid w:val="00BE6620"/>
    <w:rsid w:val="00BF2B03"/>
    <w:rsid w:val="00C23D9A"/>
    <w:rsid w:val="00C3153C"/>
    <w:rsid w:val="00C36978"/>
    <w:rsid w:val="00C608E5"/>
    <w:rsid w:val="00C65184"/>
    <w:rsid w:val="00C657BD"/>
    <w:rsid w:val="00C9765A"/>
    <w:rsid w:val="00CB0B9E"/>
    <w:rsid w:val="00CB4C50"/>
    <w:rsid w:val="00CD1FED"/>
    <w:rsid w:val="00CD6F12"/>
    <w:rsid w:val="00D1140A"/>
    <w:rsid w:val="00D42FFB"/>
    <w:rsid w:val="00D53010"/>
    <w:rsid w:val="00D57A9D"/>
    <w:rsid w:val="00D665D6"/>
    <w:rsid w:val="00D66C1F"/>
    <w:rsid w:val="00D7233C"/>
    <w:rsid w:val="00D84C58"/>
    <w:rsid w:val="00D93234"/>
    <w:rsid w:val="00DB24F6"/>
    <w:rsid w:val="00DB2C01"/>
    <w:rsid w:val="00DD342F"/>
    <w:rsid w:val="00DD41C1"/>
    <w:rsid w:val="00DF4032"/>
    <w:rsid w:val="00E04FE1"/>
    <w:rsid w:val="00E078B2"/>
    <w:rsid w:val="00E1465D"/>
    <w:rsid w:val="00E22D76"/>
    <w:rsid w:val="00E43A23"/>
    <w:rsid w:val="00E62AD5"/>
    <w:rsid w:val="00E66667"/>
    <w:rsid w:val="00E70A84"/>
    <w:rsid w:val="00E77C03"/>
    <w:rsid w:val="00E85068"/>
    <w:rsid w:val="00E85391"/>
    <w:rsid w:val="00EA5A22"/>
    <w:rsid w:val="00EB1F8D"/>
    <w:rsid w:val="00EB3858"/>
    <w:rsid w:val="00EC2372"/>
    <w:rsid w:val="00ED25EB"/>
    <w:rsid w:val="00ED7899"/>
    <w:rsid w:val="00EE500D"/>
    <w:rsid w:val="00F07096"/>
    <w:rsid w:val="00F16EF5"/>
    <w:rsid w:val="00F30F01"/>
    <w:rsid w:val="00F94FBE"/>
    <w:rsid w:val="00FA0C75"/>
    <w:rsid w:val="00FC1CA9"/>
    <w:rsid w:val="00FE04EF"/>
    <w:rsid w:val="00FE4ACD"/>
    <w:rsid w:val="00FF1778"/>
    <w:rsid w:val="091EB4BC"/>
    <w:rsid w:val="29FA9FF3"/>
    <w:rsid w:val="3C1345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7106"/>
  <w15:docId w15:val="{1FE5FBE9-229C-4ED5-A2A0-7BE130E4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Caption">
    <w:name w:val="caption"/>
    <w:basedOn w:val="Normal"/>
    <w:next w:val="Normal"/>
    <w:qFormat/>
    <w:pPr>
      <w:framePr w:w="1729" w:h="1267" w:hSpace="180" w:wrap="around" w:vAnchor="text" w:hAnchor="page" w:x="9016" w:y="-1113"/>
      <w:ind w:right="460"/>
    </w:pPr>
    <w:rPr>
      <w:rFonts w:ascii="Trebuchet MS" w:hAnsi="Trebuchet MS"/>
      <w:b/>
      <w:bCs/>
      <w:sz w:val="18"/>
    </w:rPr>
  </w:style>
  <w:style w:type="paragraph" w:styleId="ListParagraph">
    <w:name w:val="List Paragraph"/>
    <w:basedOn w:val="Normal"/>
    <w:uiPriority w:val="34"/>
    <w:qFormat/>
    <w:pPr>
      <w:ind w:left="720"/>
      <w:contextualSpacing/>
    </w:pPr>
    <w:rPr>
      <w:rFonts w:eastAsiaTheme="minorHAnsi"/>
      <w:lang w:eastAsia="en-GB"/>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paragraph" w:styleId="BodyText">
    <w:name w:val="Body Text"/>
    <w:basedOn w:val="Normal"/>
    <w:link w:val="BodyTextChar"/>
    <w:rPr>
      <w:rFonts w:ascii="Univers" w:hAnsi="Univers"/>
      <w:sz w:val="20"/>
      <w:szCs w:val="20"/>
    </w:rPr>
  </w:style>
  <w:style w:type="character" w:customStyle="1" w:styleId="BodyTextChar">
    <w:name w:val="Body Text Char"/>
    <w:basedOn w:val="DefaultParagraphFont"/>
    <w:link w:val="BodyText"/>
    <w:rPr>
      <w:rFonts w:ascii="Univers" w:eastAsia="Times New Roman" w:hAnsi="Univers" w:cs="Times New Roman"/>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NormalWeb">
    <w:name w:val="Normal (Web)"/>
    <w:basedOn w:val="Normal"/>
    <w:uiPriority w:val="99"/>
    <w:unhideWhenUsed/>
    <w:rsid w:val="00740C7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8D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65368">
      <w:bodyDiv w:val="1"/>
      <w:marLeft w:val="0"/>
      <w:marRight w:val="0"/>
      <w:marTop w:val="0"/>
      <w:marBottom w:val="0"/>
      <w:divBdr>
        <w:top w:val="none" w:sz="0" w:space="0" w:color="auto"/>
        <w:left w:val="none" w:sz="0" w:space="0" w:color="auto"/>
        <w:bottom w:val="none" w:sz="0" w:space="0" w:color="auto"/>
        <w:right w:val="none" w:sz="0" w:space="0" w:color="auto"/>
      </w:divBdr>
    </w:div>
    <w:div w:id="516508804">
      <w:bodyDiv w:val="1"/>
      <w:marLeft w:val="0"/>
      <w:marRight w:val="0"/>
      <w:marTop w:val="0"/>
      <w:marBottom w:val="0"/>
      <w:divBdr>
        <w:top w:val="none" w:sz="0" w:space="0" w:color="auto"/>
        <w:left w:val="none" w:sz="0" w:space="0" w:color="auto"/>
        <w:bottom w:val="none" w:sz="0" w:space="0" w:color="auto"/>
        <w:right w:val="none" w:sz="0" w:space="0" w:color="auto"/>
      </w:divBdr>
    </w:div>
    <w:div w:id="555045412">
      <w:bodyDiv w:val="1"/>
      <w:marLeft w:val="0"/>
      <w:marRight w:val="0"/>
      <w:marTop w:val="0"/>
      <w:marBottom w:val="0"/>
      <w:divBdr>
        <w:top w:val="none" w:sz="0" w:space="0" w:color="auto"/>
        <w:left w:val="none" w:sz="0" w:space="0" w:color="auto"/>
        <w:bottom w:val="none" w:sz="0" w:space="0" w:color="auto"/>
        <w:right w:val="none" w:sz="0" w:space="0" w:color="auto"/>
      </w:divBdr>
    </w:div>
    <w:div w:id="787355449">
      <w:bodyDiv w:val="1"/>
      <w:marLeft w:val="0"/>
      <w:marRight w:val="0"/>
      <w:marTop w:val="0"/>
      <w:marBottom w:val="0"/>
      <w:divBdr>
        <w:top w:val="none" w:sz="0" w:space="0" w:color="auto"/>
        <w:left w:val="none" w:sz="0" w:space="0" w:color="auto"/>
        <w:bottom w:val="none" w:sz="0" w:space="0" w:color="auto"/>
        <w:right w:val="none" w:sz="0" w:space="0" w:color="auto"/>
      </w:divBdr>
    </w:div>
    <w:div w:id="998072520">
      <w:bodyDiv w:val="1"/>
      <w:marLeft w:val="0"/>
      <w:marRight w:val="0"/>
      <w:marTop w:val="0"/>
      <w:marBottom w:val="0"/>
      <w:divBdr>
        <w:top w:val="none" w:sz="0" w:space="0" w:color="auto"/>
        <w:left w:val="none" w:sz="0" w:space="0" w:color="auto"/>
        <w:bottom w:val="none" w:sz="0" w:space="0" w:color="auto"/>
        <w:right w:val="none" w:sz="0" w:space="0" w:color="auto"/>
      </w:divBdr>
    </w:div>
    <w:div w:id="1134130316">
      <w:bodyDiv w:val="1"/>
      <w:marLeft w:val="0"/>
      <w:marRight w:val="0"/>
      <w:marTop w:val="0"/>
      <w:marBottom w:val="0"/>
      <w:divBdr>
        <w:top w:val="none" w:sz="0" w:space="0" w:color="auto"/>
        <w:left w:val="none" w:sz="0" w:space="0" w:color="auto"/>
        <w:bottom w:val="none" w:sz="0" w:space="0" w:color="auto"/>
        <w:right w:val="none" w:sz="0" w:space="0" w:color="auto"/>
      </w:divBdr>
    </w:div>
    <w:div w:id="1284965691">
      <w:bodyDiv w:val="1"/>
      <w:marLeft w:val="0"/>
      <w:marRight w:val="0"/>
      <w:marTop w:val="0"/>
      <w:marBottom w:val="0"/>
      <w:divBdr>
        <w:top w:val="none" w:sz="0" w:space="0" w:color="auto"/>
        <w:left w:val="none" w:sz="0" w:space="0" w:color="auto"/>
        <w:bottom w:val="none" w:sz="0" w:space="0" w:color="auto"/>
        <w:right w:val="none" w:sz="0" w:space="0" w:color="auto"/>
      </w:divBdr>
    </w:div>
    <w:div w:id="1390688213">
      <w:bodyDiv w:val="1"/>
      <w:marLeft w:val="0"/>
      <w:marRight w:val="0"/>
      <w:marTop w:val="0"/>
      <w:marBottom w:val="0"/>
      <w:divBdr>
        <w:top w:val="none" w:sz="0" w:space="0" w:color="auto"/>
        <w:left w:val="none" w:sz="0" w:space="0" w:color="auto"/>
        <w:bottom w:val="none" w:sz="0" w:space="0" w:color="auto"/>
        <w:right w:val="none" w:sz="0" w:space="0" w:color="auto"/>
      </w:divBdr>
    </w:div>
    <w:div w:id="1514033247">
      <w:bodyDiv w:val="1"/>
      <w:marLeft w:val="0"/>
      <w:marRight w:val="0"/>
      <w:marTop w:val="0"/>
      <w:marBottom w:val="0"/>
      <w:divBdr>
        <w:top w:val="none" w:sz="0" w:space="0" w:color="auto"/>
        <w:left w:val="none" w:sz="0" w:space="0" w:color="auto"/>
        <w:bottom w:val="none" w:sz="0" w:space="0" w:color="auto"/>
        <w:right w:val="none" w:sz="0" w:space="0" w:color="auto"/>
      </w:divBdr>
    </w:div>
    <w:div w:id="1534224474">
      <w:bodyDiv w:val="1"/>
      <w:marLeft w:val="0"/>
      <w:marRight w:val="0"/>
      <w:marTop w:val="0"/>
      <w:marBottom w:val="0"/>
      <w:divBdr>
        <w:top w:val="none" w:sz="0" w:space="0" w:color="auto"/>
        <w:left w:val="none" w:sz="0" w:space="0" w:color="auto"/>
        <w:bottom w:val="none" w:sz="0" w:space="0" w:color="auto"/>
        <w:right w:val="none" w:sz="0" w:space="0" w:color="auto"/>
      </w:divBdr>
    </w:div>
    <w:div w:id="1601135974">
      <w:bodyDiv w:val="1"/>
      <w:marLeft w:val="0"/>
      <w:marRight w:val="0"/>
      <w:marTop w:val="0"/>
      <w:marBottom w:val="0"/>
      <w:divBdr>
        <w:top w:val="none" w:sz="0" w:space="0" w:color="auto"/>
        <w:left w:val="none" w:sz="0" w:space="0" w:color="auto"/>
        <w:bottom w:val="none" w:sz="0" w:space="0" w:color="auto"/>
        <w:right w:val="none" w:sz="0" w:space="0" w:color="auto"/>
      </w:divBdr>
    </w:div>
    <w:div w:id="1664435023">
      <w:bodyDiv w:val="1"/>
      <w:marLeft w:val="0"/>
      <w:marRight w:val="0"/>
      <w:marTop w:val="0"/>
      <w:marBottom w:val="0"/>
      <w:divBdr>
        <w:top w:val="none" w:sz="0" w:space="0" w:color="auto"/>
        <w:left w:val="none" w:sz="0" w:space="0" w:color="auto"/>
        <w:bottom w:val="none" w:sz="0" w:space="0" w:color="auto"/>
        <w:right w:val="none" w:sz="0" w:space="0" w:color="auto"/>
      </w:divBdr>
    </w:div>
    <w:div w:id="1768698359">
      <w:bodyDiv w:val="1"/>
      <w:marLeft w:val="0"/>
      <w:marRight w:val="0"/>
      <w:marTop w:val="0"/>
      <w:marBottom w:val="0"/>
      <w:divBdr>
        <w:top w:val="none" w:sz="0" w:space="0" w:color="auto"/>
        <w:left w:val="none" w:sz="0" w:space="0" w:color="auto"/>
        <w:bottom w:val="none" w:sz="0" w:space="0" w:color="auto"/>
        <w:right w:val="none" w:sz="0" w:space="0" w:color="auto"/>
      </w:divBdr>
    </w:div>
    <w:div w:id="1855265565">
      <w:bodyDiv w:val="1"/>
      <w:marLeft w:val="0"/>
      <w:marRight w:val="0"/>
      <w:marTop w:val="0"/>
      <w:marBottom w:val="0"/>
      <w:divBdr>
        <w:top w:val="none" w:sz="0" w:space="0" w:color="auto"/>
        <w:left w:val="none" w:sz="0" w:space="0" w:color="auto"/>
        <w:bottom w:val="none" w:sz="0" w:space="0" w:color="auto"/>
        <w:right w:val="none" w:sz="0" w:space="0" w:color="auto"/>
      </w:divBdr>
    </w:div>
    <w:div w:id="191092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mailto:governor.service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95B3AB51DF444BE2325AD9703A11C" ma:contentTypeVersion="14" ma:contentTypeDescription="Create a new document." ma:contentTypeScope="" ma:versionID="09bae889c2e939b2289f82266199499d">
  <xsd:schema xmlns:xsd="http://www.w3.org/2001/XMLSchema" xmlns:xs="http://www.w3.org/2001/XMLSchema" xmlns:p="http://schemas.microsoft.com/office/2006/metadata/properties" xmlns:ns2="46d03a55-5fc3-4a8a-a832-a2bd4cd0d912" xmlns:ns3="c2cc7379-fd7a-4d7c-9300-836e9d862b72" targetNamespace="http://schemas.microsoft.com/office/2006/metadata/properties" ma:root="true" ma:fieldsID="74b8bfc9729f9b04c326bd1470a50c27" ns2:_="" ns3:_="">
    <xsd:import namespace="46d03a55-5fc3-4a8a-a832-a2bd4cd0d912"/>
    <xsd:import namespace="c2cc7379-fd7a-4d7c-9300-836e9d862b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03a55-5fc3-4a8a-a832-a2bd4cd0d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cc7379-fd7a-4d7c-9300-836e9d862b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94D920-313B-4A79-BFD0-981E8B871B38}"/>
</file>

<file path=customXml/itemProps2.xml><?xml version="1.0" encoding="utf-8"?>
<ds:datastoreItem xmlns:ds="http://schemas.openxmlformats.org/officeDocument/2006/customXml" ds:itemID="{C823B22B-3B32-440B-B783-BDAEC4F738E4}">
  <ds:schemaRefs>
    <ds:schemaRef ds:uri="http://schemas.microsoft.com/sharepoint/v3/contenttype/forms"/>
  </ds:schemaRefs>
</ds:datastoreItem>
</file>

<file path=customXml/itemProps3.xml><?xml version="1.0" encoding="utf-8"?>
<ds:datastoreItem xmlns:ds="http://schemas.openxmlformats.org/officeDocument/2006/customXml" ds:itemID="{4FB2D6BB-A50F-405B-BAEF-85C87E1800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Marcella Scoles</cp:lastModifiedBy>
  <cp:revision>2</cp:revision>
  <cp:lastPrinted>2017-07-11T13:35:00Z</cp:lastPrinted>
  <dcterms:created xsi:type="dcterms:W3CDTF">2026-03-24T16:46:00Z</dcterms:created>
  <dcterms:modified xsi:type="dcterms:W3CDTF">2026-03-24T16:46:00Z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0x010100B1C95B3AB51DF444BE2325AD9703A11C</vt:lpwstr>
  </property>
</Properties>
</file>