
<file path=[Content_Types].xml><?xml version="1.0" encoding="utf-8"?>
<Types xmlns="http://schemas.openxmlformats.org/package/2006/content-types">
  <Default Extension="gif" ContentType="image/gi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CF6791" w14:textId="77777777" w:rsidR="006E2E99" w:rsidRDefault="00000000">
      <w:pPr>
        <w:rPr>
          <w:rFonts w:ascii="Times New Roman" w:eastAsia="Times New Roman" w:hAnsi="Times New Roman" w:cs="Times New Roman"/>
          <w:color w:val="3E3E3E"/>
          <w:sz w:val="24"/>
          <w:szCs w:val="24"/>
        </w:rPr>
      </w:pPr>
      <w:r>
        <w:rPr>
          <w:rFonts w:ascii="inherit" w:eastAsia="inherit" w:hAnsi="inherit" w:cs="inherit"/>
          <w:noProof/>
          <w:color w:val="3E3E3E"/>
          <w:sz w:val="19"/>
          <w:szCs w:val="19"/>
        </w:rPr>
        <w:drawing>
          <wp:inline distT="0" distB="0" distL="0" distR="0" wp14:anchorId="05C0C479" wp14:editId="4F3E07EF">
            <wp:extent cx="883920" cy="796290"/>
            <wp:effectExtent l="0" t="0" r="0" b="0"/>
            <wp:docPr id="1" name="image2.jpg" descr="XMAS 2008 PRINT2200"/>
            <wp:cNvGraphicFramePr/>
            <a:graphic xmlns:a="http://schemas.openxmlformats.org/drawingml/2006/main">
              <a:graphicData uri="http://schemas.openxmlformats.org/drawingml/2006/picture">
                <pic:pic xmlns:pic="http://schemas.openxmlformats.org/drawingml/2006/picture">
                  <pic:nvPicPr>
                    <pic:cNvPr id="0" name="image2.jpg" descr="XMAS 2008 PRINT2200"/>
                    <pic:cNvPicPr preferRelativeResize="0"/>
                  </pic:nvPicPr>
                  <pic:blipFill>
                    <a:blip r:embed="rId6"/>
                    <a:srcRect l="14403" t="5789" r="38256" b="65361"/>
                    <a:stretch>
                      <a:fillRect/>
                    </a:stretch>
                  </pic:blipFill>
                  <pic:spPr>
                    <a:xfrm>
                      <a:off x="0" y="0"/>
                      <a:ext cx="883920" cy="796290"/>
                    </a:xfrm>
                    <a:prstGeom prst="rect">
                      <a:avLst/>
                    </a:prstGeom>
                    <a:ln/>
                  </pic:spPr>
                </pic:pic>
              </a:graphicData>
            </a:graphic>
          </wp:inline>
        </w:drawing>
      </w:r>
      <w:r>
        <w:rPr>
          <w:rFonts w:ascii="Times New Roman" w:eastAsia="Times New Roman" w:hAnsi="Times New Roman" w:cs="Times New Roman"/>
          <w:color w:val="3E3E3E"/>
          <w:sz w:val="24"/>
          <w:szCs w:val="24"/>
        </w:rPr>
        <w:t xml:space="preserve"> </w:t>
      </w:r>
    </w:p>
    <w:p w14:paraId="2BC4FE18" w14:textId="77777777" w:rsidR="006E2E99" w:rsidRDefault="00000000">
      <w:pPr>
        <w:spacing w:before="240" w:after="240"/>
        <w:rPr>
          <w:rFonts w:ascii="Arial" w:eastAsia="Arial" w:hAnsi="Arial" w:cs="Arial"/>
          <w:b/>
          <w:bCs/>
          <w:color w:val="2EA214"/>
          <w:sz w:val="24"/>
          <w:szCs w:val="24"/>
        </w:rPr>
      </w:pPr>
      <w:r>
        <w:rPr>
          <w:rFonts w:ascii="Arial" w:eastAsia="Arial" w:hAnsi="Arial" w:cs="Arial"/>
          <w:b/>
          <w:bCs/>
          <w:color w:val="2EA214"/>
          <w:sz w:val="24"/>
          <w:szCs w:val="24"/>
        </w:rPr>
        <w:t>MOSS HALL</w:t>
      </w:r>
    </w:p>
    <w:p w14:paraId="3F549F15" w14:textId="77777777" w:rsidR="006E2E99" w:rsidRDefault="00000000">
      <w:pPr>
        <w:spacing w:before="240" w:after="240"/>
        <w:rPr>
          <w:rFonts w:ascii="Arial" w:eastAsia="Arial" w:hAnsi="Arial" w:cs="Arial"/>
          <w:b/>
          <w:bCs/>
          <w:color w:val="2EA214"/>
          <w:sz w:val="24"/>
          <w:szCs w:val="24"/>
        </w:rPr>
      </w:pPr>
      <w:r>
        <w:rPr>
          <w:rFonts w:ascii="Arial" w:eastAsia="Arial" w:hAnsi="Arial" w:cs="Arial"/>
          <w:b/>
          <w:bCs/>
          <w:color w:val="2EA214"/>
          <w:sz w:val="24"/>
          <w:szCs w:val="24"/>
        </w:rPr>
        <w:t>NURSERY SCHOOL</w:t>
      </w:r>
    </w:p>
    <w:tbl>
      <w:tblPr>
        <w:tblStyle w:val="a"/>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6E2E99" w14:paraId="651026D1" w14:textId="77777777">
        <w:tc>
          <w:tcPr>
            <w:tcW w:w="9016" w:type="dxa"/>
          </w:tcPr>
          <w:p w14:paraId="2C67C398" w14:textId="77777777" w:rsidR="006E2E99" w:rsidRDefault="00000000">
            <w:pPr>
              <w:jc w:val="center"/>
              <w:rPr>
                <w:b/>
                <w:bCs/>
                <w:color w:val="3E3E3E"/>
                <w:sz w:val="24"/>
                <w:szCs w:val="24"/>
              </w:rPr>
            </w:pPr>
            <w:r>
              <w:rPr>
                <w:b/>
                <w:bCs/>
                <w:color w:val="3E3E3E"/>
                <w:sz w:val="24"/>
                <w:szCs w:val="24"/>
              </w:rPr>
              <w:t>Deputy Headteacher One Year Interim Position</w:t>
            </w:r>
          </w:p>
          <w:p w14:paraId="23C76554" w14:textId="77777777" w:rsidR="006E2E99" w:rsidRDefault="006E2E99">
            <w:pPr>
              <w:jc w:val="center"/>
              <w:rPr>
                <w:b/>
                <w:bCs/>
                <w:color w:val="3E3E3E"/>
                <w:sz w:val="24"/>
                <w:szCs w:val="24"/>
              </w:rPr>
            </w:pPr>
          </w:p>
          <w:p w14:paraId="33870974" w14:textId="77777777" w:rsidR="006E2E99" w:rsidRDefault="00000000">
            <w:pPr>
              <w:rPr>
                <w:sz w:val="24"/>
                <w:szCs w:val="24"/>
              </w:rPr>
            </w:pPr>
            <w:r>
              <w:rPr>
                <w:b/>
                <w:bCs/>
                <w:sz w:val="24"/>
                <w:szCs w:val="24"/>
              </w:rPr>
              <w:t>Salary</w:t>
            </w:r>
            <w:r>
              <w:rPr>
                <w:sz w:val="24"/>
                <w:szCs w:val="24"/>
              </w:rPr>
              <w:t xml:space="preserve">: </w:t>
            </w:r>
            <w:r>
              <w:rPr>
                <w:color w:val="212121"/>
                <w:sz w:val="24"/>
                <w:szCs w:val="24"/>
                <w:highlight w:val="white"/>
              </w:rPr>
              <w:t>L4 - L8</w:t>
            </w:r>
            <w:r>
              <w:rPr>
                <w:sz w:val="24"/>
                <w:szCs w:val="24"/>
              </w:rPr>
              <w:t xml:space="preserve"> £59,859 - £65,642</w:t>
            </w:r>
          </w:p>
          <w:p w14:paraId="477799B6" w14:textId="6B2A2489" w:rsidR="00DB1C82" w:rsidRPr="00DB1C82" w:rsidRDefault="00000000" w:rsidP="00DB1C82">
            <w:pPr>
              <w:pStyle w:val="NormalWeb"/>
              <w:rPr>
                <w:rFonts w:ascii="Calibri" w:eastAsia="Calibri" w:hAnsi="Calibri" w:cs="Calibri"/>
              </w:rPr>
            </w:pPr>
            <w:r w:rsidRPr="00DB1C82">
              <w:rPr>
                <w:rFonts w:ascii="Calibri" w:eastAsia="Calibri" w:hAnsi="Calibri" w:cs="Calibri"/>
                <w:b/>
                <w:bCs/>
              </w:rPr>
              <w:t>Deadline for applications:</w:t>
            </w:r>
            <w:r>
              <w:t xml:space="preserve"> </w:t>
            </w:r>
            <w:r w:rsidR="00DB1C82" w:rsidRPr="00DB1C82">
              <w:rPr>
                <w:rFonts w:ascii="Calibri" w:eastAsia="Calibri" w:hAnsi="Calibri" w:cs="Calibri"/>
              </w:rPr>
              <w:t>We are reviewing applications as they</w:t>
            </w:r>
            <w:r w:rsidR="00DB1C82">
              <w:rPr>
                <w:rFonts w:ascii="Calibri" w:eastAsia="Calibri" w:hAnsi="Calibri" w:cs="Calibri"/>
              </w:rPr>
              <w:t xml:space="preserve"> </w:t>
            </w:r>
            <w:r w:rsidR="00DB1C82" w:rsidRPr="00DB1C82">
              <w:rPr>
                <w:rFonts w:ascii="Calibri" w:eastAsia="Calibri" w:hAnsi="Calibri" w:cs="Calibri"/>
              </w:rPr>
              <w:t>arrive and we reserve the right to close</w:t>
            </w:r>
            <w:r w:rsidR="00DB1C82">
              <w:rPr>
                <w:rFonts w:ascii="Calibri" w:eastAsia="Calibri" w:hAnsi="Calibri" w:cs="Calibri"/>
              </w:rPr>
              <w:t xml:space="preserve"> </w:t>
            </w:r>
            <w:r w:rsidR="00DB1C82" w:rsidRPr="00DB1C82">
              <w:rPr>
                <w:rFonts w:ascii="Calibri" w:eastAsia="Calibri" w:hAnsi="Calibri" w:cs="Calibri"/>
              </w:rPr>
              <w:t>the vacancy before the deadline, so</w:t>
            </w:r>
            <w:r w:rsidR="00DB1C82">
              <w:rPr>
                <w:rFonts w:ascii="Calibri" w:eastAsia="Calibri" w:hAnsi="Calibri" w:cs="Calibri"/>
              </w:rPr>
              <w:t xml:space="preserve"> </w:t>
            </w:r>
            <w:r w:rsidR="00DB1C82" w:rsidRPr="00DB1C82">
              <w:rPr>
                <w:rFonts w:ascii="Calibri" w:eastAsia="Calibri" w:hAnsi="Calibri" w:cs="Calibri"/>
              </w:rPr>
              <w:t>please apply as soon as possible.</w:t>
            </w:r>
          </w:p>
          <w:p w14:paraId="2DA0354A" w14:textId="6458437D" w:rsidR="00DB1C82" w:rsidRPr="00DB1C82" w:rsidRDefault="00DB1C82" w:rsidP="00DB1C82">
            <w:pPr>
              <w:pStyle w:val="NormalWeb"/>
              <w:rPr>
                <w:rFonts w:ascii="Calibri" w:eastAsia="Calibri" w:hAnsi="Calibri" w:cs="Calibri"/>
              </w:rPr>
            </w:pPr>
            <w:r w:rsidRPr="00DB1C82">
              <w:rPr>
                <w:rFonts w:ascii="Calibri" w:eastAsia="Calibri" w:hAnsi="Calibri" w:cs="Calibri"/>
              </w:rPr>
              <w:t>Please note that due to the volume of</w:t>
            </w:r>
            <w:r>
              <w:rPr>
                <w:rFonts w:ascii="Calibri" w:eastAsia="Calibri" w:hAnsi="Calibri" w:cs="Calibri"/>
              </w:rPr>
              <w:t xml:space="preserve"> </w:t>
            </w:r>
            <w:r w:rsidRPr="00DB1C82">
              <w:rPr>
                <w:rFonts w:ascii="Calibri" w:eastAsia="Calibri" w:hAnsi="Calibri" w:cs="Calibri"/>
              </w:rPr>
              <w:t>applications we receive, we are unable to</w:t>
            </w:r>
            <w:r>
              <w:rPr>
                <w:rFonts w:ascii="Calibri" w:eastAsia="Calibri" w:hAnsi="Calibri" w:cs="Calibri"/>
              </w:rPr>
              <w:t xml:space="preserve"> </w:t>
            </w:r>
            <w:r w:rsidRPr="00DB1C82">
              <w:rPr>
                <w:rFonts w:ascii="Calibri" w:eastAsia="Calibri" w:hAnsi="Calibri" w:cs="Calibri"/>
              </w:rPr>
              <w:t>provide individual feedback except to those</w:t>
            </w:r>
            <w:r>
              <w:rPr>
                <w:rFonts w:ascii="Calibri" w:eastAsia="Calibri" w:hAnsi="Calibri" w:cs="Calibri"/>
              </w:rPr>
              <w:t xml:space="preserve"> </w:t>
            </w:r>
            <w:r w:rsidRPr="00DB1C82">
              <w:rPr>
                <w:rFonts w:ascii="Calibri" w:eastAsia="Calibri" w:hAnsi="Calibri" w:cs="Calibri"/>
              </w:rPr>
              <w:t>candidates who are invited to interview.</w:t>
            </w:r>
          </w:p>
          <w:p w14:paraId="1C0C2D3A" w14:textId="77777777" w:rsidR="006E2E99" w:rsidRDefault="00000000">
            <w:pPr>
              <w:rPr>
                <w:sz w:val="24"/>
                <w:szCs w:val="24"/>
              </w:rPr>
            </w:pPr>
            <w:r>
              <w:rPr>
                <w:b/>
                <w:bCs/>
                <w:sz w:val="24"/>
                <w:szCs w:val="24"/>
              </w:rPr>
              <w:t>Start date:</w:t>
            </w:r>
            <w:r>
              <w:rPr>
                <w:sz w:val="24"/>
                <w:szCs w:val="24"/>
              </w:rPr>
              <w:t xml:space="preserve">  Tuesday 1</w:t>
            </w:r>
            <w:r>
              <w:rPr>
                <w:sz w:val="24"/>
                <w:szCs w:val="24"/>
                <w:vertAlign w:val="superscript"/>
              </w:rPr>
              <w:t>st</w:t>
            </w:r>
            <w:r>
              <w:rPr>
                <w:sz w:val="24"/>
                <w:szCs w:val="24"/>
              </w:rPr>
              <w:t xml:space="preserve"> September 2026</w:t>
            </w:r>
          </w:p>
          <w:p w14:paraId="1A2FBA67" w14:textId="77777777" w:rsidR="006E2E99" w:rsidRDefault="006E2E99">
            <w:pPr>
              <w:rPr>
                <w:sz w:val="24"/>
                <w:szCs w:val="24"/>
              </w:rPr>
            </w:pPr>
          </w:p>
          <w:p w14:paraId="340EBAF7" w14:textId="77777777" w:rsidR="006E2E99" w:rsidRDefault="00000000">
            <w:pPr>
              <w:rPr>
                <w:sz w:val="24"/>
                <w:szCs w:val="24"/>
              </w:rPr>
            </w:pPr>
            <w:r>
              <w:rPr>
                <w:sz w:val="24"/>
                <w:szCs w:val="24"/>
              </w:rPr>
              <w:t>Moss Hall Nursery School: 189 Nether Street. London N3 1NR</w:t>
            </w:r>
          </w:p>
          <w:p w14:paraId="34275C64" w14:textId="77777777" w:rsidR="006E2E99" w:rsidRDefault="00000000">
            <w:pPr>
              <w:jc w:val="both"/>
              <w:rPr>
                <w:b/>
                <w:bCs/>
                <w:color w:val="3E3E3E"/>
                <w:sz w:val="24"/>
                <w:szCs w:val="24"/>
              </w:rPr>
            </w:pPr>
            <w:r>
              <w:rPr>
                <w:sz w:val="24"/>
                <w:szCs w:val="24"/>
              </w:rPr>
              <w:br/>
            </w:r>
            <w:r>
              <w:rPr>
                <w:rFonts w:ascii="Times New Roman" w:eastAsia="Times New Roman" w:hAnsi="Times New Roman" w:cs="Times New Roman"/>
                <w:noProof/>
                <w:color w:val="3E3E3E"/>
                <w:sz w:val="24"/>
                <w:szCs w:val="24"/>
              </w:rPr>
              <w:drawing>
                <wp:inline distT="0" distB="0" distL="0" distR="0" wp14:anchorId="19C33B96" wp14:editId="71D1A236">
                  <wp:extent cx="814822" cy="534237"/>
                  <wp:effectExtent l="0" t="0" r="0" b="0"/>
                  <wp:docPr id="2" name="image1.gif" descr="http://www.millswoodnurseries.co.uk/wp/wp-content/uploads/2019/06/ofsted-outstanding.gif"/>
                  <wp:cNvGraphicFramePr/>
                  <a:graphic xmlns:a="http://schemas.openxmlformats.org/drawingml/2006/main">
                    <a:graphicData uri="http://schemas.openxmlformats.org/drawingml/2006/picture">
                      <pic:pic xmlns:pic="http://schemas.openxmlformats.org/drawingml/2006/picture">
                        <pic:nvPicPr>
                          <pic:cNvPr id="0" name="image1.gif" descr="http://www.millswoodnurseries.co.uk/wp/wp-content/uploads/2019/06/ofsted-outstanding.gif"/>
                          <pic:cNvPicPr preferRelativeResize="0"/>
                        </pic:nvPicPr>
                        <pic:blipFill>
                          <a:blip r:embed="rId7"/>
                          <a:srcRect/>
                          <a:stretch>
                            <a:fillRect/>
                          </a:stretch>
                        </pic:blipFill>
                        <pic:spPr>
                          <a:xfrm>
                            <a:off x="0" y="0"/>
                            <a:ext cx="814822" cy="534237"/>
                          </a:xfrm>
                          <a:prstGeom prst="rect">
                            <a:avLst/>
                          </a:prstGeom>
                          <a:ln/>
                        </pic:spPr>
                      </pic:pic>
                    </a:graphicData>
                  </a:graphic>
                </wp:inline>
              </w:drawing>
            </w:r>
          </w:p>
        </w:tc>
      </w:tr>
    </w:tbl>
    <w:p w14:paraId="37AE0C7F" w14:textId="77777777" w:rsidR="006E2E99" w:rsidRDefault="006E2E99">
      <w:pPr>
        <w:rPr>
          <w:b/>
          <w:bCs/>
          <w:sz w:val="24"/>
          <w:szCs w:val="24"/>
        </w:rPr>
      </w:pPr>
    </w:p>
    <w:p w14:paraId="2B22458C" w14:textId="77777777" w:rsidR="006E2E99" w:rsidRDefault="00000000">
      <w:pPr>
        <w:rPr>
          <w:sz w:val="24"/>
          <w:szCs w:val="24"/>
        </w:rPr>
      </w:pPr>
      <w:r>
        <w:rPr>
          <w:sz w:val="24"/>
          <w:szCs w:val="24"/>
        </w:rPr>
        <w:t xml:space="preserve">We are looking for a dynamic and highly effective Deputy Headteacher for initially one year (with scope to extend for a successful applicant) to join our child centred outstanding nursery school. Your post will involve the following responsibilities: </w:t>
      </w:r>
    </w:p>
    <w:p w14:paraId="5CD2C46E" w14:textId="77777777" w:rsidR="006E2E99" w:rsidRDefault="00000000">
      <w:pPr>
        <w:numPr>
          <w:ilvl w:val="0"/>
          <w:numId w:val="3"/>
        </w:numPr>
        <w:pBdr>
          <w:top w:val="nil"/>
          <w:left w:val="nil"/>
          <w:bottom w:val="nil"/>
          <w:right w:val="nil"/>
          <w:between w:val="nil"/>
        </w:pBdr>
        <w:spacing w:after="0"/>
        <w:rPr>
          <w:color w:val="000000"/>
          <w:sz w:val="24"/>
          <w:szCs w:val="24"/>
        </w:rPr>
      </w:pPr>
      <w:r>
        <w:rPr>
          <w:color w:val="000000"/>
          <w:sz w:val="24"/>
          <w:szCs w:val="24"/>
        </w:rPr>
        <w:t xml:space="preserve">Teaching up to 0.5% across the school </w:t>
      </w:r>
    </w:p>
    <w:p w14:paraId="1CC68F1F" w14:textId="77777777" w:rsidR="006E2E99" w:rsidRDefault="00000000">
      <w:pPr>
        <w:numPr>
          <w:ilvl w:val="0"/>
          <w:numId w:val="3"/>
        </w:numPr>
        <w:pBdr>
          <w:top w:val="nil"/>
          <w:left w:val="nil"/>
          <w:bottom w:val="nil"/>
          <w:right w:val="nil"/>
          <w:between w:val="nil"/>
        </w:pBdr>
        <w:spacing w:after="0"/>
        <w:rPr>
          <w:color w:val="000000"/>
          <w:sz w:val="24"/>
          <w:szCs w:val="24"/>
        </w:rPr>
      </w:pPr>
      <w:r>
        <w:rPr>
          <w:color w:val="000000"/>
          <w:sz w:val="24"/>
          <w:szCs w:val="24"/>
        </w:rPr>
        <w:t xml:space="preserve">School SENCo </w:t>
      </w:r>
    </w:p>
    <w:p w14:paraId="086D65F7" w14:textId="77777777" w:rsidR="006E2E99" w:rsidRDefault="00000000">
      <w:pPr>
        <w:numPr>
          <w:ilvl w:val="0"/>
          <w:numId w:val="3"/>
        </w:numPr>
        <w:pBdr>
          <w:top w:val="nil"/>
          <w:left w:val="nil"/>
          <w:bottom w:val="nil"/>
          <w:right w:val="nil"/>
          <w:between w:val="nil"/>
        </w:pBdr>
        <w:rPr>
          <w:color w:val="000000"/>
          <w:sz w:val="24"/>
          <w:szCs w:val="24"/>
        </w:rPr>
      </w:pPr>
      <w:r>
        <w:rPr>
          <w:color w:val="000000"/>
          <w:sz w:val="24"/>
          <w:szCs w:val="24"/>
        </w:rPr>
        <w:t>Deputy Headteacher: responsible for assessment across the school</w:t>
      </w:r>
    </w:p>
    <w:p w14:paraId="67ED7611" w14:textId="77777777" w:rsidR="006E2E99" w:rsidRDefault="00000000">
      <w:pPr>
        <w:rPr>
          <w:b/>
          <w:bCs/>
          <w:sz w:val="24"/>
          <w:szCs w:val="24"/>
        </w:rPr>
      </w:pPr>
      <w:r>
        <w:rPr>
          <w:sz w:val="24"/>
          <w:szCs w:val="24"/>
        </w:rPr>
        <w:t xml:space="preserve">Moss Hall Nursery School is a popular school; the children come from a rich variety of cultural backgrounds and they love to learn. The school is committed to a child centred pedagogy where children are engaged in rich and motivating learning experiences. Moss Hall Nursery School is set in a spacious Victorian building with an extensive, well-resourced outdoor learning environment and the staff team are experienced, enthusiastic and committed to providing an environment which supports active and independent learning. Close links with the adjoining infant and junior schools are maintained. </w:t>
      </w:r>
    </w:p>
    <w:p w14:paraId="1BD75301" w14:textId="77777777" w:rsidR="006E2E99" w:rsidRDefault="006E2E99">
      <w:pPr>
        <w:rPr>
          <w:b/>
          <w:bCs/>
          <w:sz w:val="24"/>
          <w:szCs w:val="24"/>
        </w:rPr>
      </w:pPr>
    </w:p>
    <w:p w14:paraId="2E980543" w14:textId="77777777" w:rsidR="006E2E99" w:rsidRDefault="006E2E99">
      <w:pPr>
        <w:rPr>
          <w:b/>
          <w:bCs/>
          <w:sz w:val="24"/>
          <w:szCs w:val="24"/>
        </w:rPr>
      </w:pPr>
    </w:p>
    <w:p w14:paraId="190EA226" w14:textId="77777777" w:rsidR="006E2E99" w:rsidRDefault="006E2E99">
      <w:pPr>
        <w:rPr>
          <w:b/>
          <w:bCs/>
          <w:sz w:val="24"/>
          <w:szCs w:val="24"/>
        </w:rPr>
      </w:pPr>
    </w:p>
    <w:p w14:paraId="616F583B" w14:textId="77777777" w:rsidR="006E2E99" w:rsidRDefault="00000000">
      <w:pPr>
        <w:rPr>
          <w:sz w:val="24"/>
          <w:szCs w:val="24"/>
        </w:rPr>
      </w:pPr>
      <w:r>
        <w:rPr>
          <w:b/>
          <w:bCs/>
          <w:sz w:val="24"/>
          <w:szCs w:val="24"/>
        </w:rPr>
        <w:lastRenderedPageBreak/>
        <w:t>Applicants should:</w:t>
      </w:r>
    </w:p>
    <w:p w14:paraId="0798B3C4" w14:textId="77777777" w:rsidR="006E2E99" w:rsidRDefault="00000000">
      <w:pPr>
        <w:numPr>
          <w:ilvl w:val="0"/>
          <w:numId w:val="2"/>
        </w:numPr>
        <w:shd w:val="clear" w:color="auto" w:fill="FFFFFF"/>
        <w:spacing w:before="280" w:after="120"/>
        <w:ind w:left="870"/>
        <w:rPr>
          <w:sz w:val="24"/>
          <w:szCs w:val="24"/>
        </w:rPr>
      </w:pPr>
      <w:bookmarkStart w:id="0" w:name="_heading=h.30j0zll" w:colFirst="0" w:colLast="0"/>
      <w:bookmarkEnd w:id="0"/>
      <w:r>
        <w:rPr>
          <w:sz w:val="24"/>
          <w:szCs w:val="24"/>
        </w:rPr>
        <w:t>Be highly organised, inspiring, passionate and committed to providing high quality learning opportunities in an inclusive environment</w:t>
      </w:r>
    </w:p>
    <w:p w14:paraId="08352200" w14:textId="77777777" w:rsidR="006E2E99" w:rsidRDefault="00000000">
      <w:pPr>
        <w:numPr>
          <w:ilvl w:val="0"/>
          <w:numId w:val="2"/>
        </w:numPr>
        <w:shd w:val="clear" w:color="auto" w:fill="FFFFFF"/>
        <w:spacing w:before="280" w:after="120"/>
        <w:ind w:left="870"/>
        <w:rPr>
          <w:sz w:val="24"/>
          <w:szCs w:val="24"/>
        </w:rPr>
      </w:pPr>
      <w:r>
        <w:rPr>
          <w:sz w:val="24"/>
          <w:szCs w:val="24"/>
        </w:rPr>
        <w:t>Have high levels of knowledge about effective child-centred pedagogy</w:t>
      </w:r>
    </w:p>
    <w:p w14:paraId="79660B86" w14:textId="77777777" w:rsidR="006E2E99" w:rsidRDefault="00000000">
      <w:pPr>
        <w:numPr>
          <w:ilvl w:val="0"/>
          <w:numId w:val="2"/>
        </w:numPr>
        <w:shd w:val="clear" w:color="auto" w:fill="FFFFFF"/>
        <w:spacing w:after="120"/>
        <w:ind w:left="870"/>
        <w:rPr>
          <w:sz w:val="24"/>
          <w:szCs w:val="24"/>
        </w:rPr>
      </w:pPr>
      <w:bookmarkStart w:id="1" w:name="_heading=h.gjdgxs" w:colFirst="0" w:colLast="0"/>
      <w:bookmarkEnd w:id="1"/>
      <w:r>
        <w:rPr>
          <w:sz w:val="24"/>
          <w:szCs w:val="24"/>
        </w:rPr>
        <w:t>Be committed to ensuring the best outcomes for children and staff</w:t>
      </w:r>
    </w:p>
    <w:p w14:paraId="5AD5165A" w14:textId="77777777" w:rsidR="006E2E99" w:rsidRDefault="00000000">
      <w:pPr>
        <w:numPr>
          <w:ilvl w:val="0"/>
          <w:numId w:val="2"/>
        </w:numPr>
        <w:shd w:val="clear" w:color="auto" w:fill="FFFFFF"/>
        <w:spacing w:after="120"/>
        <w:ind w:left="870"/>
        <w:rPr>
          <w:sz w:val="24"/>
          <w:szCs w:val="24"/>
        </w:rPr>
      </w:pPr>
      <w:r>
        <w:rPr>
          <w:sz w:val="24"/>
          <w:szCs w:val="24"/>
        </w:rPr>
        <w:t>Be knowledgeable and experienced in managing a staff team and in delivering training across the school</w:t>
      </w:r>
    </w:p>
    <w:p w14:paraId="3BC77282" w14:textId="77777777" w:rsidR="006E2E99" w:rsidRDefault="00000000">
      <w:pPr>
        <w:shd w:val="clear" w:color="auto" w:fill="FFFFFF"/>
        <w:spacing w:before="280" w:after="280"/>
        <w:rPr>
          <w:sz w:val="24"/>
          <w:szCs w:val="24"/>
        </w:rPr>
      </w:pPr>
      <w:r>
        <w:rPr>
          <w:b/>
          <w:bCs/>
          <w:sz w:val="24"/>
          <w:szCs w:val="24"/>
        </w:rPr>
        <w:t>We can offer you:</w:t>
      </w:r>
    </w:p>
    <w:p w14:paraId="6D80A9B5" w14:textId="77777777" w:rsidR="006E2E99" w:rsidRDefault="00000000">
      <w:pPr>
        <w:numPr>
          <w:ilvl w:val="0"/>
          <w:numId w:val="1"/>
        </w:numPr>
        <w:shd w:val="clear" w:color="auto" w:fill="FFFFFF"/>
        <w:spacing w:after="0"/>
        <w:rPr>
          <w:sz w:val="24"/>
          <w:szCs w:val="24"/>
        </w:rPr>
      </w:pPr>
      <w:r>
        <w:rPr>
          <w:sz w:val="24"/>
          <w:szCs w:val="24"/>
        </w:rPr>
        <w:t>A school which puts the interests of the children and their families first in all that we do</w:t>
      </w:r>
    </w:p>
    <w:p w14:paraId="7BFB85B4" w14:textId="77777777" w:rsidR="006E2E99" w:rsidRDefault="00000000">
      <w:pPr>
        <w:numPr>
          <w:ilvl w:val="0"/>
          <w:numId w:val="1"/>
        </w:numPr>
        <w:shd w:val="clear" w:color="auto" w:fill="FFFFFF"/>
        <w:spacing w:after="0"/>
        <w:rPr>
          <w:sz w:val="24"/>
          <w:szCs w:val="24"/>
        </w:rPr>
      </w:pPr>
      <w:r>
        <w:rPr>
          <w:sz w:val="24"/>
          <w:szCs w:val="24"/>
        </w:rPr>
        <w:t xml:space="preserve">A happy working environment with a supportive and committed team of staff </w:t>
      </w:r>
    </w:p>
    <w:p w14:paraId="7B453B74" w14:textId="77777777" w:rsidR="006E2E99" w:rsidRDefault="00000000">
      <w:pPr>
        <w:numPr>
          <w:ilvl w:val="0"/>
          <w:numId w:val="1"/>
        </w:numPr>
        <w:shd w:val="clear" w:color="auto" w:fill="FFFFFF"/>
        <w:spacing w:after="0"/>
        <w:rPr>
          <w:sz w:val="24"/>
          <w:szCs w:val="24"/>
        </w:rPr>
      </w:pPr>
      <w:r>
        <w:rPr>
          <w:sz w:val="24"/>
          <w:szCs w:val="24"/>
        </w:rPr>
        <w:t>An opportunity to develop professionally</w:t>
      </w:r>
    </w:p>
    <w:p w14:paraId="2A06D517" w14:textId="77777777" w:rsidR="006E2E99" w:rsidRDefault="00000000">
      <w:pPr>
        <w:numPr>
          <w:ilvl w:val="0"/>
          <w:numId w:val="1"/>
        </w:numPr>
        <w:shd w:val="clear" w:color="auto" w:fill="FFFFFF"/>
        <w:spacing w:after="0"/>
        <w:rPr>
          <w:sz w:val="24"/>
          <w:szCs w:val="24"/>
        </w:rPr>
      </w:pPr>
      <w:r>
        <w:rPr>
          <w:sz w:val="24"/>
          <w:szCs w:val="24"/>
        </w:rPr>
        <w:t>Children who are enthusiastic and eager to learn</w:t>
      </w:r>
    </w:p>
    <w:p w14:paraId="6329A83F" w14:textId="77777777" w:rsidR="006E2E99" w:rsidRDefault="00000000">
      <w:pPr>
        <w:numPr>
          <w:ilvl w:val="0"/>
          <w:numId w:val="1"/>
        </w:numPr>
        <w:shd w:val="clear" w:color="auto" w:fill="FFFFFF"/>
        <w:spacing w:after="120"/>
        <w:rPr>
          <w:sz w:val="24"/>
          <w:szCs w:val="24"/>
        </w:rPr>
      </w:pPr>
      <w:r>
        <w:rPr>
          <w:sz w:val="24"/>
          <w:szCs w:val="24"/>
        </w:rPr>
        <w:t xml:space="preserve">A school that values creative and dynamic individuals and supports a cross curricular and creative learning approach </w:t>
      </w:r>
    </w:p>
    <w:p w14:paraId="5028715F" w14:textId="77777777" w:rsidR="006E2E99" w:rsidRDefault="00000000">
      <w:pPr>
        <w:numPr>
          <w:ilvl w:val="0"/>
          <w:numId w:val="1"/>
        </w:numPr>
        <w:shd w:val="clear" w:color="auto" w:fill="FFFFFF"/>
        <w:spacing w:after="120"/>
        <w:rPr>
          <w:sz w:val="24"/>
          <w:szCs w:val="24"/>
        </w:rPr>
      </w:pPr>
      <w:r>
        <w:rPr>
          <w:sz w:val="24"/>
          <w:szCs w:val="24"/>
        </w:rPr>
        <w:t>Close partnership working with parents/carers</w:t>
      </w:r>
    </w:p>
    <w:p w14:paraId="50D65203" w14:textId="77777777" w:rsidR="00DB1C82" w:rsidRDefault="00DB1C82" w:rsidP="0050022C">
      <w:pPr>
        <w:shd w:val="clear" w:color="auto" w:fill="FFFFFF"/>
        <w:spacing w:after="120"/>
        <w:ind w:left="720"/>
        <w:rPr>
          <w:sz w:val="24"/>
          <w:szCs w:val="24"/>
        </w:rPr>
      </w:pPr>
    </w:p>
    <w:p w14:paraId="3A922659" w14:textId="77777777" w:rsidR="006E2E99" w:rsidRDefault="00000000">
      <w:pPr>
        <w:shd w:val="clear" w:color="auto" w:fill="FFFFFF"/>
        <w:spacing w:after="120"/>
        <w:rPr>
          <w:sz w:val="24"/>
          <w:szCs w:val="24"/>
        </w:rPr>
      </w:pPr>
      <w:r>
        <w:rPr>
          <w:sz w:val="24"/>
          <w:szCs w:val="24"/>
        </w:rPr>
        <w:t xml:space="preserve">To organise a visit please contact our school office on 020 8445 2518 </w:t>
      </w:r>
      <w:r>
        <w:rPr>
          <w:sz w:val="24"/>
          <w:szCs w:val="24"/>
          <w:highlight w:val="white"/>
        </w:rPr>
        <w:t xml:space="preserve">or email </w:t>
      </w:r>
      <w:hyperlink r:id="rId8">
        <w:r w:rsidR="006E2E99">
          <w:rPr>
            <w:color w:val="061843"/>
            <w:sz w:val="24"/>
            <w:szCs w:val="24"/>
            <w:highlight w:val="white"/>
          </w:rPr>
          <w:t>office@mosshallnursery.barnetmail.net</w:t>
        </w:r>
      </w:hyperlink>
      <w:r>
        <w:rPr>
          <w:sz w:val="24"/>
          <w:szCs w:val="24"/>
          <w:highlight w:val="white"/>
        </w:rPr>
        <w:t>.</w:t>
      </w:r>
      <w:r>
        <w:rPr>
          <w:sz w:val="24"/>
          <w:szCs w:val="24"/>
        </w:rPr>
        <w:t xml:space="preserve"> </w:t>
      </w:r>
    </w:p>
    <w:p w14:paraId="2F1E1E57" w14:textId="77777777" w:rsidR="00DB1C82" w:rsidRDefault="00DB1C82">
      <w:pPr>
        <w:shd w:val="clear" w:color="auto" w:fill="FFFFFF"/>
        <w:spacing w:after="120"/>
        <w:rPr>
          <w:sz w:val="24"/>
          <w:szCs w:val="24"/>
        </w:rPr>
      </w:pPr>
    </w:p>
    <w:p w14:paraId="67F48CBB" w14:textId="5818161C" w:rsidR="00DB1C82" w:rsidRDefault="00DB1C82">
      <w:pPr>
        <w:shd w:val="clear" w:color="auto" w:fill="FFFFFF"/>
        <w:spacing w:after="120"/>
        <w:rPr>
          <w:sz w:val="24"/>
          <w:szCs w:val="24"/>
        </w:rPr>
      </w:pPr>
      <w:r>
        <w:rPr>
          <w:sz w:val="24"/>
          <w:szCs w:val="24"/>
        </w:rPr>
        <w:t xml:space="preserve">To apply for the role please complete the attached application form and submit to the school office: </w:t>
      </w:r>
      <w:hyperlink r:id="rId9">
        <w:r>
          <w:rPr>
            <w:color w:val="061843"/>
            <w:sz w:val="24"/>
            <w:szCs w:val="24"/>
            <w:highlight w:val="white"/>
          </w:rPr>
          <w:t>office@mosshallnursery.barnetmail.net</w:t>
        </w:r>
      </w:hyperlink>
    </w:p>
    <w:p w14:paraId="7E388870" w14:textId="77777777" w:rsidR="00DB1C82" w:rsidRDefault="00DB1C82">
      <w:pPr>
        <w:shd w:val="clear" w:color="auto" w:fill="FFFFFF"/>
        <w:spacing w:after="120"/>
        <w:rPr>
          <w:sz w:val="24"/>
          <w:szCs w:val="24"/>
        </w:rPr>
      </w:pPr>
    </w:p>
    <w:p w14:paraId="13D60032" w14:textId="77777777" w:rsidR="006E2E99" w:rsidRDefault="00000000">
      <w:pPr>
        <w:rPr>
          <w:sz w:val="24"/>
          <w:szCs w:val="24"/>
        </w:rPr>
      </w:pPr>
      <w:bookmarkStart w:id="2" w:name="_heading=h.1fob9te" w:colFirst="0" w:colLast="0"/>
      <w:bookmarkEnd w:id="2"/>
      <w:r>
        <w:rPr>
          <w:sz w:val="24"/>
          <w:szCs w:val="24"/>
        </w:rPr>
        <w:t>We are committed to promoting equality and challenging discrimination. Barnet is committed to safeguarding and promoting the welfare of children, young people, and vulnerable adults and expects all staff and volunteers to share this commitment. This post will be subject to an Enhanced DBS Clearance.</w:t>
      </w:r>
      <w:r>
        <w:rPr>
          <w:sz w:val="24"/>
          <w:szCs w:val="24"/>
        </w:rPr>
        <w:br/>
      </w:r>
      <w:r>
        <w:rPr>
          <w:sz w:val="24"/>
          <w:szCs w:val="24"/>
        </w:rPr>
        <w:br/>
        <w:t>Barnet operates stringent safer recruitment procedures.</w:t>
      </w:r>
    </w:p>
    <w:p w14:paraId="13D24C2B" w14:textId="77777777" w:rsidR="006E2E99" w:rsidRDefault="006E2E99">
      <w:pPr>
        <w:rPr>
          <w:sz w:val="24"/>
          <w:szCs w:val="24"/>
        </w:rPr>
      </w:pPr>
    </w:p>
    <w:sectPr w:rsidR="006E2E99">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78C3FEC-DF2B-4A4D-9AD8-618251E48C2F}"/>
  </w:font>
  <w:font w:name="Noto Sans Symbols">
    <w:altName w:val="Calibri"/>
    <w:panose1 w:val="020B0604020202020204"/>
    <w:charset w:val="00"/>
    <w:family w:val="auto"/>
    <w:pitch w:val="default"/>
    <w:embedRegular r:id="rId2" w:fontKey="{BA342C52-D1F9-A04D-8A33-8CC4506956CE}"/>
  </w:font>
  <w:font w:name="Courier New">
    <w:panose1 w:val="02070309020205020404"/>
    <w:charset w:val="00"/>
    <w:family w:val="modern"/>
    <w:pitch w:val="fixed"/>
    <w:sig w:usb0="E0002AFF" w:usb1="C0007843" w:usb2="00000009" w:usb3="00000000" w:csb0="000001FF" w:csb1="00000000"/>
    <w:embedRegular r:id="rId3" w:fontKey="{737CCFA7-160F-6F44-BFAE-1174E1D23B56}"/>
  </w:font>
  <w:font w:name="Calibri">
    <w:panose1 w:val="020F0502020204030204"/>
    <w:charset w:val="00"/>
    <w:family w:val="swiss"/>
    <w:pitch w:val="variable"/>
    <w:sig w:usb0="E4002EFF" w:usb1="C000247B" w:usb2="00000009" w:usb3="00000000" w:csb0="000001FF" w:csb1="00000000"/>
    <w:embedRegular r:id="rId4" w:fontKey="{DEB1D440-D67D-604F-B2F6-4607D160A76A}"/>
    <w:embedBold r:id="rId5" w:fontKey="{89111343-A7CB-9847-B4DF-21853405ABCC}"/>
  </w:font>
  <w:font w:name="Georgia">
    <w:panose1 w:val="02040502050405020303"/>
    <w:charset w:val="00"/>
    <w:family w:val="roman"/>
    <w:pitch w:val="variable"/>
    <w:sig w:usb0="00000287" w:usb1="00000000" w:usb2="00000000" w:usb3="00000000" w:csb0="0000009F" w:csb1="00000000"/>
    <w:embedItalic r:id="rId6" w:fontKey="{7F2CE209-006F-6B47-94CD-03EF5227358A}"/>
  </w:font>
  <w:font w:name="inherit">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embedBold r:id="rId8" w:fontKey="{A55F2F7B-F71B-8641-8E92-BFD9D6A62E43}"/>
  </w:font>
  <w:font w:name="Cambria">
    <w:panose1 w:val="02040503050406030204"/>
    <w:charset w:val="00"/>
    <w:family w:val="roman"/>
    <w:pitch w:val="variable"/>
    <w:sig w:usb0="E00006FF" w:usb1="420024FF" w:usb2="02000000" w:usb3="00000000" w:csb0="0000019F" w:csb1="00000000"/>
    <w:embedRegular r:id="rId9" w:fontKey="{2862562F-85A9-C74B-8835-EACDAF9DD94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FA51B0"/>
    <w:multiLevelType w:val="multilevel"/>
    <w:tmpl w:val="48323A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E8F0CC6"/>
    <w:multiLevelType w:val="multilevel"/>
    <w:tmpl w:val="680AC1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3552430"/>
    <w:multiLevelType w:val="multilevel"/>
    <w:tmpl w:val="12AA42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0483987">
    <w:abstractNumId w:val="0"/>
  </w:num>
  <w:num w:numId="2" w16cid:durableId="1699042094">
    <w:abstractNumId w:val="1"/>
  </w:num>
  <w:num w:numId="3" w16cid:durableId="14672355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2E99"/>
    <w:rsid w:val="00280838"/>
    <w:rsid w:val="00494C66"/>
    <w:rsid w:val="0050022C"/>
    <w:rsid w:val="006E2E99"/>
    <w:rsid w:val="00DB1C82"/>
    <w:rsid w:val="00DD20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D982100"/>
  <w15:docId w15:val="{FBCDE040-108A-9A48-BA3C-6617DC444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NormalWeb">
    <w:name w:val="Normal (Web)"/>
    <w:basedOn w:val="Normal"/>
    <w:uiPriority w:val="99"/>
    <w:semiHidden/>
    <w:unhideWhenUsed/>
    <w:rsid w:val="00DB1C8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office@mosshallnursery.barnetmail.net" TargetMode="External"/><Relationship Id="rId3" Type="http://schemas.openxmlformats.org/officeDocument/2006/relationships/styles" Target="styles.xml"/><Relationship Id="rId7" Type="http://schemas.openxmlformats.org/officeDocument/2006/relationships/image" Target="media/image2.g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office@mosshallnursery.barnetmail.ne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MURrRfrQGBmTMa8433CMB0VpBQ==">CgMxLjAyCWguMzBqMHpsbDIIaC5namRneHMyCWguMWZvYjl0ZTgAciExWU9naGN0OF9TQm96QV9QU3EyWUI3U0phVWVZNXRBQXM=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456</Words>
  <Characters>2519</Characters>
  <Application>Microsoft Office Word</Application>
  <DocSecurity>0</DocSecurity>
  <Lines>61</Lines>
  <Paragraphs>28</Paragraphs>
  <ScaleCrop>false</ScaleCrop>
  <Company/>
  <LinksUpToDate>false</LinksUpToDate>
  <CharactersWithSpaces>2958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 Ozin</cp:lastModifiedBy>
  <cp:revision>4</cp:revision>
  <dcterms:created xsi:type="dcterms:W3CDTF">2026-05-16T09:58:00Z</dcterms:created>
  <dcterms:modified xsi:type="dcterms:W3CDTF">2026-05-16T10:46:00Z</dcterms:modified>
</cp:coreProperties>
</file>