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DEA6" w14:textId="618AFBA7" w:rsidR="00C06686" w:rsidRPr="00314428" w:rsidRDefault="006E0FA5">
      <w:pPr>
        <w:jc w:val="center"/>
        <w:rPr>
          <w:rFonts w:ascii="Arial" w:hAnsi="Arial" w:cs="Arial"/>
          <w:b/>
          <w:sz w:val="36"/>
          <w:szCs w:val="36"/>
        </w:rPr>
      </w:pPr>
      <w:bookmarkStart w:id="0" w:name="_Hlk228453125"/>
      <w:bookmarkEnd w:id="0"/>
      <w:r w:rsidRPr="00314428">
        <w:rPr>
          <w:rFonts w:ascii="Arial" w:hAnsi="Arial" w:cs="Arial"/>
          <w:b/>
          <w:noProof/>
          <w:sz w:val="32"/>
          <w:szCs w:val="32"/>
        </w:rPr>
        <w:drawing>
          <wp:anchor distT="0" distB="0" distL="114300" distR="114300" simplePos="0" relativeHeight="251661312" behindDoc="0" locked="0" layoutInCell="1" allowOverlap="1" wp14:anchorId="47241E46" wp14:editId="2BE52490">
            <wp:simplePos x="0" y="0"/>
            <wp:positionH relativeFrom="margin">
              <wp:align>center</wp:align>
            </wp:positionH>
            <wp:positionV relativeFrom="paragraph">
              <wp:posOffset>266452</wp:posOffset>
            </wp:positionV>
            <wp:extent cx="1121806" cy="1264257"/>
            <wp:effectExtent l="0" t="0" r="2540" b="0"/>
            <wp:wrapNone/>
            <wp:docPr id="1386224360" name="Picture 1" descr="A logo with a letter and wheat e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224360" name="Picture 1" descr="A logo with a letter and wheat ears&#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121806" cy="1264257"/>
                    </a:xfrm>
                    <a:prstGeom prst="rect">
                      <a:avLst/>
                    </a:prstGeom>
                  </pic:spPr>
                </pic:pic>
              </a:graphicData>
            </a:graphic>
          </wp:anchor>
        </w:drawing>
      </w:r>
    </w:p>
    <w:p w14:paraId="72F36BE8" w14:textId="2A94ACB9" w:rsidR="00C06686" w:rsidRPr="00314428" w:rsidRDefault="00C06686" w:rsidP="009D49F8">
      <w:pPr>
        <w:rPr>
          <w:rFonts w:ascii="Arial" w:hAnsi="Arial" w:cs="Arial"/>
          <w:b/>
          <w:sz w:val="32"/>
          <w:szCs w:val="32"/>
        </w:rPr>
      </w:pPr>
      <w:bookmarkStart w:id="1" w:name="_gjdgxs" w:colFirst="0" w:colLast="0"/>
      <w:bookmarkEnd w:id="1"/>
    </w:p>
    <w:p w14:paraId="2F8172FF" w14:textId="0EC14149" w:rsidR="009D49F8" w:rsidRPr="00314428" w:rsidRDefault="009D49F8" w:rsidP="009D49F8">
      <w:pPr>
        <w:rPr>
          <w:rFonts w:ascii="Arial" w:hAnsi="Arial" w:cs="Arial"/>
          <w:b/>
          <w:sz w:val="32"/>
          <w:szCs w:val="32"/>
        </w:rPr>
      </w:pPr>
    </w:p>
    <w:p w14:paraId="55A44009" w14:textId="6CC1C362" w:rsidR="009D49F8" w:rsidRPr="00314428" w:rsidRDefault="00F86F63" w:rsidP="00F86F63">
      <w:pPr>
        <w:tabs>
          <w:tab w:val="left" w:pos="8463"/>
        </w:tabs>
        <w:rPr>
          <w:rFonts w:ascii="Arial" w:hAnsi="Arial" w:cs="Arial"/>
          <w:b/>
          <w:sz w:val="32"/>
          <w:szCs w:val="32"/>
        </w:rPr>
      </w:pPr>
      <w:r w:rsidRPr="00314428">
        <w:rPr>
          <w:rFonts w:ascii="Arial" w:hAnsi="Arial" w:cs="Arial"/>
          <w:b/>
          <w:sz w:val="32"/>
          <w:szCs w:val="32"/>
        </w:rPr>
        <w:tab/>
      </w:r>
    </w:p>
    <w:p w14:paraId="01CF3D09" w14:textId="48BF339B" w:rsidR="009D49F8" w:rsidRPr="00314428" w:rsidRDefault="009D49F8" w:rsidP="009D49F8">
      <w:pPr>
        <w:jc w:val="center"/>
        <w:rPr>
          <w:rFonts w:ascii="Arial" w:hAnsi="Arial" w:cs="Arial"/>
          <w:b/>
          <w:sz w:val="32"/>
          <w:szCs w:val="32"/>
        </w:rPr>
      </w:pPr>
    </w:p>
    <w:p w14:paraId="5DDE8DFD" w14:textId="31D19835" w:rsidR="00B103AD" w:rsidRPr="00314428" w:rsidRDefault="00B103AD" w:rsidP="009D49F8">
      <w:pPr>
        <w:jc w:val="center"/>
        <w:rPr>
          <w:rFonts w:ascii="Arial" w:hAnsi="Arial" w:cs="Arial"/>
          <w:b/>
          <w:sz w:val="32"/>
          <w:szCs w:val="32"/>
        </w:rPr>
      </w:pPr>
    </w:p>
    <w:p w14:paraId="2C48B1CA" w14:textId="2E597260" w:rsidR="00B103AD" w:rsidRPr="00314428" w:rsidRDefault="006E0FA5" w:rsidP="009D49F8">
      <w:pPr>
        <w:jc w:val="center"/>
        <w:rPr>
          <w:rFonts w:ascii="Arial" w:hAnsi="Arial" w:cs="Arial"/>
          <w:b/>
          <w:sz w:val="32"/>
          <w:szCs w:val="32"/>
        </w:rPr>
      </w:pPr>
      <w:r w:rsidRPr="00314428">
        <w:rPr>
          <w:rFonts w:ascii="Arial" w:hAnsi="Arial" w:cs="Arial"/>
          <w:b/>
          <w:noProof/>
          <w:sz w:val="32"/>
          <w:szCs w:val="32"/>
        </w:rPr>
        <w:drawing>
          <wp:inline distT="0" distB="0" distL="0" distR="0" wp14:anchorId="388588BE" wp14:editId="0A976760">
            <wp:extent cx="6120765" cy="424180"/>
            <wp:effectExtent l="0" t="0" r="0" b="0"/>
            <wp:docPr id="1869342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342908" name=""/>
                    <pic:cNvPicPr/>
                  </pic:nvPicPr>
                  <pic:blipFill>
                    <a:blip r:embed="rId12"/>
                    <a:stretch>
                      <a:fillRect/>
                    </a:stretch>
                  </pic:blipFill>
                  <pic:spPr>
                    <a:xfrm>
                      <a:off x="0" y="0"/>
                      <a:ext cx="6120765" cy="424180"/>
                    </a:xfrm>
                    <a:prstGeom prst="rect">
                      <a:avLst/>
                    </a:prstGeom>
                  </pic:spPr>
                </pic:pic>
              </a:graphicData>
            </a:graphic>
          </wp:inline>
        </w:drawing>
      </w:r>
    </w:p>
    <w:p w14:paraId="0F910165" w14:textId="2A98DF4A" w:rsidR="00B103AD" w:rsidRPr="00314428" w:rsidRDefault="00B103AD" w:rsidP="009D49F8">
      <w:pPr>
        <w:jc w:val="center"/>
        <w:rPr>
          <w:rFonts w:ascii="Arial" w:hAnsi="Arial" w:cs="Arial"/>
          <w:b/>
          <w:sz w:val="32"/>
          <w:szCs w:val="32"/>
        </w:rPr>
      </w:pPr>
    </w:p>
    <w:p w14:paraId="643CCF1C" w14:textId="77777777" w:rsidR="009D49F8" w:rsidRPr="00314428" w:rsidRDefault="009D49F8" w:rsidP="009D49F8">
      <w:pPr>
        <w:rPr>
          <w:rFonts w:ascii="Arial" w:hAnsi="Arial" w:cs="Arial"/>
          <w:b/>
          <w:sz w:val="32"/>
          <w:szCs w:val="32"/>
        </w:rPr>
      </w:pPr>
    </w:p>
    <w:p w14:paraId="7B0E999B" w14:textId="4607A597" w:rsidR="00C92C2C" w:rsidRPr="00314428" w:rsidRDefault="006E0FA5" w:rsidP="009D49F8">
      <w:pPr>
        <w:jc w:val="center"/>
        <w:rPr>
          <w:rFonts w:ascii="Arial" w:eastAsia="Century Gothic" w:hAnsi="Arial" w:cs="Arial"/>
          <w:b/>
          <w:sz w:val="32"/>
          <w:szCs w:val="32"/>
        </w:rPr>
      </w:pPr>
      <w:r w:rsidRPr="00314428">
        <w:rPr>
          <w:rFonts w:ascii="Arial" w:eastAsia="Century Gothic" w:hAnsi="Arial" w:cs="Arial"/>
          <w:b/>
          <w:sz w:val="32"/>
          <w:szCs w:val="32"/>
        </w:rPr>
        <w:t>Interim Headteacher</w:t>
      </w:r>
    </w:p>
    <w:p w14:paraId="119E62AA" w14:textId="293D0B1E" w:rsidR="008B25E6" w:rsidRPr="00314428" w:rsidRDefault="006E0FA5" w:rsidP="008071AA">
      <w:pPr>
        <w:jc w:val="center"/>
        <w:rPr>
          <w:rFonts w:ascii="Arial" w:eastAsia="Century Gothic" w:hAnsi="Arial" w:cs="Arial"/>
          <w:b/>
          <w:sz w:val="32"/>
          <w:szCs w:val="32"/>
        </w:rPr>
      </w:pPr>
      <w:r w:rsidRPr="00314428">
        <w:rPr>
          <w:rFonts w:ascii="Arial" w:eastAsia="Century Gothic" w:hAnsi="Arial" w:cs="Arial"/>
          <w:b/>
          <w:sz w:val="32"/>
          <w:szCs w:val="32"/>
        </w:rPr>
        <w:t>Wheatcroft Community Primary School</w:t>
      </w:r>
    </w:p>
    <w:p w14:paraId="28617722" w14:textId="02E17488" w:rsidR="00CD0078" w:rsidRPr="00314428" w:rsidRDefault="00CD0078">
      <w:pPr>
        <w:rPr>
          <w:rFonts w:ascii="Arial" w:eastAsia="Century Gothic" w:hAnsi="Arial" w:cs="Arial"/>
          <w:b/>
          <w:sz w:val="32"/>
          <w:szCs w:val="32"/>
        </w:rPr>
      </w:pPr>
    </w:p>
    <w:p w14:paraId="07033BB1" w14:textId="26E253DC" w:rsidR="00C06686" w:rsidRPr="00314428" w:rsidRDefault="00C06686" w:rsidP="008071AA">
      <w:pPr>
        <w:jc w:val="center"/>
        <w:rPr>
          <w:rFonts w:ascii="Arial" w:eastAsia="Century Gothic" w:hAnsi="Arial" w:cs="Arial"/>
          <w:b/>
          <w:sz w:val="32"/>
          <w:szCs w:val="32"/>
        </w:rPr>
      </w:pPr>
    </w:p>
    <w:p w14:paraId="2215B8F7" w14:textId="77777777" w:rsidR="00C06686" w:rsidRPr="00314428" w:rsidRDefault="008079BD" w:rsidP="008071AA">
      <w:pPr>
        <w:jc w:val="center"/>
        <w:rPr>
          <w:rFonts w:ascii="Arial" w:eastAsia="Century Gothic" w:hAnsi="Arial" w:cs="Arial"/>
          <w:b/>
          <w:sz w:val="32"/>
          <w:szCs w:val="32"/>
        </w:rPr>
      </w:pPr>
      <w:r w:rsidRPr="00314428">
        <w:rPr>
          <w:rFonts w:ascii="Arial" w:eastAsia="Century Gothic" w:hAnsi="Arial" w:cs="Arial"/>
          <w:b/>
          <w:sz w:val="32"/>
          <w:szCs w:val="32"/>
        </w:rPr>
        <w:t>Recruitment Information Pack</w:t>
      </w:r>
    </w:p>
    <w:p w14:paraId="0C320AED" w14:textId="77777777" w:rsidR="00834CD5" w:rsidRPr="00314428" w:rsidRDefault="00834CD5" w:rsidP="008071AA">
      <w:pPr>
        <w:jc w:val="center"/>
        <w:rPr>
          <w:rFonts w:ascii="Arial" w:eastAsia="Century Gothic" w:hAnsi="Arial" w:cs="Arial"/>
          <w:sz w:val="32"/>
          <w:szCs w:val="32"/>
        </w:rPr>
      </w:pPr>
    </w:p>
    <w:p w14:paraId="39D1816F" w14:textId="5C003D0B" w:rsidR="00C643A0" w:rsidRPr="00314428" w:rsidRDefault="00C643A0">
      <w:pPr>
        <w:pStyle w:val="Heading2"/>
        <w:rPr>
          <w:rFonts w:ascii="Arial" w:eastAsia="Century Gothic" w:hAnsi="Arial" w:cs="Arial"/>
        </w:rPr>
      </w:pPr>
    </w:p>
    <w:p w14:paraId="5A29860C" w14:textId="51F3C89B" w:rsidR="009D49F8" w:rsidRPr="00314428" w:rsidRDefault="009D49F8" w:rsidP="009D49F8">
      <w:pPr>
        <w:rPr>
          <w:rFonts w:ascii="Arial" w:hAnsi="Arial" w:cs="Arial"/>
        </w:rPr>
      </w:pPr>
    </w:p>
    <w:p w14:paraId="486919F9" w14:textId="18174F18" w:rsidR="009D49F8" w:rsidRPr="00314428" w:rsidRDefault="009D49F8" w:rsidP="009D49F8">
      <w:pPr>
        <w:rPr>
          <w:rFonts w:ascii="Arial" w:hAnsi="Arial" w:cs="Arial"/>
        </w:rPr>
      </w:pPr>
    </w:p>
    <w:p w14:paraId="5F0CB4C1" w14:textId="10DF3C38" w:rsidR="009D49F8" w:rsidRPr="00314428" w:rsidRDefault="009D49F8" w:rsidP="009D49F8">
      <w:pPr>
        <w:rPr>
          <w:rFonts w:ascii="Arial" w:hAnsi="Arial" w:cs="Arial"/>
        </w:rPr>
      </w:pPr>
    </w:p>
    <w:p w14:paraId="24209A0D" w14:textId="32AF89B3" w:rsidR="009D49F8" w:rsidRPr="00314428" w:rsidRDefault="009D49F8" w:rsidP="009D49F8">
      <w:pPr>
        <w:rPr>
          <w:rFonts w:ascii="Arial" w:hAnsi="Arial" w:cs="Arial"/>
        </w:rPr>
      </w:pPr>
    </w:p>
    <w:p w14:paraId="200935F4" w14:textId="538A2344" w:rsidR="009D49F8" w:rsidRPr="00314428" w:rsidRDefault="009D49F8" w:rsidP="009D49F8">
      <w:pPr>
        <w:rPr>
          <w:rFonts w:ascii="Arial" w:hAnsi="Arial" w:cs="Arial"/>
        </w:rPr>
      </w:pPr>
    </w:p>
    <w:p w14:paraId="4F2DE7E3" w14:textId="386A4255" w:rsidR="009D49F8" w:rsidRPr="00314428" w:rsidRDefault="009D49F8" w:rsidP="009D49F8">
      <w:pPr>
        <w:rPr>
          <w:rFonts w:ascii="Arial" w:hAnsi="Arial" w:cs="Arial"/>
        </w:rPr>
      </w:pPr>
    </w:p>
    <w:p w14:paraId="52C87D23" w14:textId="58E1B46E" w:rsidR="009D49F8" w:rsidRPr="00314428" w:rsidRDefault="009D49F8" w:rsidP="009D49F8">
      <w:pPr>
        <w:rPr>
          <w:rFonts w:ascii="Arial" w:hAnsi="Arial" w:cs="Arial"/>
        </w:rPr>
      </w:pPr>
    </w:p>
    <w:p w14:paraId="5B0EAC98" w14:textId="6CDFBF99" w:rsidR="009D49F8" w:rsidRPr="00314428" w:rsidRDefault="009D49F8" w:rsidP="009D49F8">
      <w:pPr>
        <w:rPr>
          <w:rFonts w:ascii="Arial" w:hAnsi="Arial" w:cs="Arial"/>
        </w:rPr>
      </w:pPr>
    </w:p>
    <w:p w14:paraId="6EF83CD6" w14:textId="217BCFCD" w:rsidR="009D49F8" w:rsidRPr="00314428" w:rsidRDefault="009D49F8" w:rsidP="009D49F8">
      <w:pPr>
        <w:rPr>
          <w:rFonts w:ascii="Arial" w:hAnsi="Arial" w:cs="Arial"/>
        </w:rPr>
      </w:pPr>
    </w:p>
    <w:p w14:paraId="42EA62D6" w14:textId="7546BD9D" w:rsidR="00B103AD" w:rsidRPr="00314428" w:rsidRDefault="00B103AD" w:rsidP="009D49F8">
      <w:pPr>
        <w:rPr>
          <w:rFonts w:ascii="Arial" w:hAnsi="Arial" w:cs="Arial"/>
        </w:rPr>
      </w:pPr>
    </w:p>
    <w:p w14:paraId="526FFB77" w14:textId="59248360" w:rsidR="009D49F8" w:rsidRPr="00314428" w:rsidRDefault="009D49F8" w:rsidP="009D49F8">
      <w:pPr>
        <w:rPr>
          <w:rFonts w:ascii="Arial" w:hAnsi="Arial" w:cs="Arial"/>
        </w:rPr>
      </w:pPr>
    </w:p>
    <w:p w14:paraId="68D0EF6F" w14:textId="4313DD39" w:rsidR="009D49F8" w:rsidRPr="00314428" w:rsidRDefault="009D49F8" w:rsidP="009D49F8">
      <w:pPr>
        <w:rPr>
          <w:rFonts w:ascii="Arial" w:hAnsi="Arial" w:cs="Arial"/>
        </w:rPr>
      </w:pPr>
    </w:p>
    <w:p w14:paraId="05E573B7" w14:textId="41373B63" w:rsidR="009D49F8" w:rsidRPr="00314428" w:rsidRDefault="009D49F8" w:rsidP="009D49F8">
      <w:pPr>
        <w:rPr>
          <w:rFonts w:ascii="Arial" w:hAnsi="Arial" w:cs="Arial"/>
        </w:rPr>
      </w:pPr>
    </w:p>
    <w:p w14:paraId="0F91CDC9" w14:textId="1E3F3F3F" w:rsidR="009D49F8" w:rsidRPr="00314428" w:rsidRDefault="00FE0766" w:rsidP="009D49F8">
      <w:pPr>
        <w:rPr>
          <w:rFonts w:ascii="Arial" w:hAnsi="Arial" w:cs="Arial"/>
        </w:rPr>
      </w:pPr>
      <w:r w:rsidRPr="00314428">
        <w:rPr>
          <w:rFonts w:ascii="Arial" w:hAnsi="Arial" w:cs="Arial"/>
          <w:b/>
          <w:noProof/>
          <w:sz w:val="32"/>
          <w:szCs w:val="32"/>
        </w:rPr>
        <w:drawing>
          <wp:anchor distT="0" distB="0" distL="114300" distR="114300" simplePos="0" relativeHeight="251660288" behindDoc="0" locked="0" layoutInCell="1" allowOverlap="1" wp14:anchorId="7889FCCD" wp14:editId="300AB10B">
            <wp:simplePos x="0" y="0"/>
            <wp:positionH relativeFrom="margin">
              <wp:align>center</wp:align>
            </wp:positionH>
            <wp:positionV relativeFrom="paragraph">
              <wp:posOffset>12298</wp:posOffset>
            </wp:positionV>
            <wp:extent cx="3860800" cy="668578"/>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ourcing Solutions NYES service logo copy.jpg"/>
                    <pic:cNvPicPr/>
                  </pic:nvPicPr>
                  <pic:blipFill rotWithShape="1">
                    <a:blip r:embed="rId13" cstate="print">
                      <a:extLst>
                        <a:ext uri="{28A0092B-C50C-407E-A947-70E740481C1C}">
                          <a14:useLocalDpi xmlns:a14="http://schemas.microsoft.com/office/drawing/2010/main" val="0"/>
                        </a:ext>
                      </a:extLst>
                    </a:blip>
                    <a:srcRect r="14929" b="1934"/>
                    <a:stretch/>
                  </pic:blipFill>
                  <pic:spPr bwMode="auto">
                    <a:xfrm>
                      <a:off x="0" y="0"/>
                      <a:ext cx="3860800" cy="668578"/>
                    </a:xfrm>
                    <a:prstGeom prst="rect">
                      <a:avLst/>
                    </a:prstGeom>
                    <a:ln>
                      <a:noFill/>
                    </a:ln>
                    <a:extLst>
                      <a:ext uri="{53640926-AAD7-44D8-BBD7-CCE9431645EC}">
                        <a14:shadowObscured xmlns:a14="http://schemas.microsoft.com/office/drawing/2010/main"/>
                      </a:ext>
                    </a:extLst>
                  </pic:spPr>
                </pic:pic>
              </a:graphicData>
            </a:graphic>
          </wp:anchor>
        </w:drawing>
      </w:r>
    </w:p>
    <w:p w14:paraId="14824773" w14:textId="64C882D7" w:rsidR="009D49F8" w:rsidRPr="00314428" w:rsidRDefault="00CD4F1D" w:rsidP="00CD4F1D">
      <w:pPr>
        <w:rPr>
          <w:rFonts w:ascii="Arial" w:hAnsi="Arial" w:cs="Arial"/>
        </w:rPr>
      </w:pPr>
      <w:r w:rsidRPr="00314428">
        <w:rPr>
          <w:rFonts w:ascii="Arial" w:hAnsi="Arial" w:cs="Arial"/>
        </w:rPr>
        <w:br w:type="textWrapping" w:clear="all"/>
      </w:r>
    </w:p>
    <w:p w14:paraId="0DC01C77" w14:textId="77097537" w:rsidR="00CD4F1D" w:rsidRPr="00314428" w:rsidRDefault="00CD4F1D" w:rsidP="00502263">
      <w:pPr>
        <w:jc w:val="center"/>
        <w:rPr>
          <w:rFonts w:ascii="Arial" w:hAnsi="Arial" w:cs="Arial"/>
        </w:rPr>
      </w:pPr>
    </w:p>
    <w:p w14:paraId="0FBDC382" w14:textId="449E2A04" w:rsidR="00CD4F1D" w:rsidRPr="00314428" w:rsidRDefault="00CD4F1D" w:rsidP="00502263">
      <w:pPr>
        <w:jc w:val="center"/>
        <w:rPr>
          <w:rFonts w:ascii="Arial" w:hAnsi="Arial" w:cs="Arial"/>
        </w:rPr>
      </w:pPr>
    </w:p>
    <w:p w14:paraId="17F627B9" w14:textId="73F390D2" w:rsidR="00CD4F1D" w:rsidRDefault="00CD4F1D" w:rsidP="00502263">
      <w:pPr>
        <w:jc w:val="center"/>
        <w:rPr>
          <w:rFonts w:ascii="Arial" w:hAnsi="Arial" w:cs="Arial"/>
        </w:rPr>
      </w:pPr>
    </w:p>
    <w:p w14:paraId="60034CDC" w14:textId="77777777" w:rsidR="00C017AC" w:rsidRPr="00314428" w:rsidRDefault="00C017AC" w:rsidP="00502263">
      <w:pPr>
        <w:jc w:val="center"/>
        <w:rPr>
          <w:rFonts w:ascii="Arial" w:hAnsi="Arial" w:cs="Arial"/>
        </w:rPr>
      </w:pPr>
    </w:p>
    <w:p w14:paraId="2B8856D0" w14:textId="77777777" w:rsidR="00126BD4" w:rsidRPr="00314428" w:rsidRDefault="00126BD4" w:rsidP="00502263">
      <w:pPr>
        <w:pStyle w:val="Heading2"/>
        <w:jc w:val="center"/>
        <w:rPr>
          <w:rFonts w:ascii="Arial" w:eastAsia="Century Gothic" w:hAnsi="Arial" w:cs="Arial"/>
        </w:rPr>
      </w:pPr>
    </w:p>
    <w:p w14:paraId="52D78163" w14:textId="581FCE60" w:rsidR="00C06686" w:rsidRPr="00314428" w:rsidRDefault="008079BD" w:rsidP="00502263">
      <w:pPr>
        <w:pStyle w:val="Heading2"/>
        <w:jc w:val="center"/>
        <w:rPr>
          <w:rFonts w:ascii="Arial" w:eastAsia="Century Gothic" w:hAnsi="Arial" w:cs="Arial"/>
        </w:rPr>
      </w:pPr>
      <w:r w:rsidRPr="00314428">
        <w:rPr>
          <w:rFonts w:ascii="Arial" w:eastAsia="Century Gothic" w:hAnsi="Arial" w:cs="Arial"/>
        </w:rPr>
        <w:t>Contents</w:t>
      </w:r>
    </w:p>
    <w:p w14:paraId="308B9100" w14:textId="33BFEC77" w:rsidR="00C06686" w:rsidRPr="00314428" w:rsidRDefault="00C06686">
      <w:pPr>
        <w:pBdr>
          <w:top w:val="nil"/>
          <w:left w:val="nil"/>
          <w:bottom w:val="nil"/>
          <w:right w:val="nil"/>
          <w:between w:val="nil"/>
        </w:pBdr>
        <w:tabs>
          <w:tab w:val="right" w:pos="9072"/>
        </w:tabs>
        <w:spacing w:before="60"/>
        <w:rPr>
          <w:rFonts w:ascii="Arial" w:eastAsia="Century Gothic" w:hAnsi="Arial" w:cs="Arial"/>
          <w:color w:val="000000"/>
        </w:rPr>
      </w:pPr>
    </w:p>
    <w:p w14:paraId="4D050C8E" w14:textId="7241CB7A" w:rsidR="00CD4F1D" w:rsidRPr="00314428" w:rsidRDefault="00CD4F1D">
      <w:pPr>
        <w:pBdr>
          <w:top w:val="nil"/>
          <w:left w:val="nil"/>
          <w:bottom w:val="nil"/>
          <w:right w:val="nil"/>
          <w:between w:val="nil"/>
        </w:pBdr>
        <w:tabs>
          <w:tab w:val="right" w:pos="9072"/>
        </w:tabs>
        <w:spacing w:before="60"/>
        <w:rPr>
          <w:rFonts w:ascii="Arial" w:eastAsia="Century Gothic" w:hAnsi="Arial" w:cs="Arial"/>
          <w:color w:val="000000"/>
        </w:rPr>
      </w:pPr>
    </w:p>
    <w:p w14:paraId="61B9328E" w14:textId="77777777" w:rsidR="00CD4F1D" w:rsidRPr="00314428" w:rsidRDefault="00CD4F1D">
      <w:pPr>
        <w:pBdr>
          <w:top w:val="nil"/>
          <w:left w:val="nil"/>
          <w:bottom w:val="nil"/>
          <w:right w:val="nil"/>
          <w:between w:val="nil"/>
        </w:pBdr>
        <w:tabs>
          <w:tab w:val="right" w:pos="9072"/>
        </w:tabs>
        <w:spacing w:before="60"/>
        <w:rPr>
          <w:rFonts w:ascii="Arial" w:eastAsia="Century Gothic" w:hAnsi="Arial" w:cs="Arial"/>
          <w:color w:val="000000"/>
        </w:rPr>
      </w:pPr>
    </w:p>
    <w:p w14:paraId="75468543" w14:textId="309DE29F" w:rsidR="00C06686" w:rsidRPr="00314428" w:rsidRDefault="00942814">
      <w:pPr>
        <w:pBdr>
          <w:top w:val="nil"/>
          <w:left w:val="nil"/>
          <w:bottom w:val="nil"/>
          <w:right w:val="nil"/>
          <w:between w:val="nil"/>
        </w:pBdr>
        <w:tabs>
          <w:tab w:val="right" w:pos="9072"/>
        </w:tabs>
        <w:spacing w:before="60"/>
        <w:ind w:left="8222" w:hanging="7655"/>
        <w:rPr>
          <w:rFonts w:ascii="Arial" w:eastAsia="Century Gothic" w:hAnsi="Arial" w:cs="Arial"/>
          <w:color w:val="000000"/>
        </w:rPr>
      </w:pPr>
      <w:r w:rsidRPr="00314428">
        <w:rPr>
          <w:rFonts w:ascii="Arial" w:eastAsia="Century Gothic" w:hAnsi="Arial" w:cs="Arial"/>
          <w:color w:val="000000"/>
        </w:rPr>
        <w:t>About the S</w:t>
      </w:r>
      <w:r w:rsidR="009D49F8" w:rsidRPr="00314428">
        <w:rPr>
          <w:rFonts w:ascii="Arial" w:eastAsia="Century Gothic" w:hAnsi="Arial" w:cs="Arial"/>
          <w:color w:val="000000"/>
        </w:rPr>
        <w:t>chool</w:t>
      </w:r>
      <w:r w:rsidR="008079BD" w:rsidRPr="00314428">
        <w:rPr>
          <w:rFonts w:ascii="Arial" w:eastAsia="Century Gothic" w:hAnsi="Arial" w:cs="Arial"/>
          <w:color w:val="000000"/>
        </w:rPr>
        <w:tab/>
        <w:t>3</w:t>
      </w:r>
    </w:p>
    <w:p w14:paraId="109DA45F" w14:textId="5CE896C1" w:rsidR="00B779F2" w:rsidRPr="00314428" w:rsidRDefault="00942814">
      <w:pPr>
        <w:ind w:left="8222" w:hanging="7655"/>
        <w:rPr>
          <w:rFonts w:ascii="Arial" w:eastAsia="Century Gothic" w:hAnsi="Arial" w:cs="Arial"/>
        </w:rPr>
      </w:pPr>
      <w:r w:rsidRPr="00314428">
        <w:rPr>
          <w:rFonts w:ascii="Arial" w:eastAsia="Century Gothic" w:hAnsi="Arial" w:cs="Arial"/>
        </w:rPr>
        <w:t>Application P</w:t>
      </w:r>
      <w:r w:rsidR="00CD2D2C" w:rsidRPr="00314428">
        <w:rPr>
          <w:rFonts w:ascii="Arial" w:eastAsia="Century Gothic" w:hAnsi="Arial" w:cs="Arial"/>
        </w:rPr>
        <w:t>rocess</w:t>
      </w:r>
      <w:r w:rsidR="00D4139D" w:rsidRPr="00314428">
        <w:rPr>
          <w:rFonts w:ascii="Arial" w:eastAsia="Century Gothic" w:hAnsi="Arial" w:cs="Arial"/>
        </w:rPr>
        <w:tab/>
      </w:r>
      <w:r w:rsidR="00AC2BEE">
        <w:rPr>
          <w:rFonts w:ascii="Arial" w:eastAsia="Century Gothic" w:hAnsi="Arial" w:cs="Arial"/>
        </w:rPr>
        <w:t>8</w:t>
      </w:r>
    </w:p>
    <w:p w14:paraId="3CE4F75E" w14:textId="6F535F6A" w:rsidR="00CD2D2C" w:rsidRPr="00314428" w:rsidRDefault="00CD2D2C" w:rsidP="00CD2D2C">
      <w:pPr>
        <w:ind w:left="8222" w:hanging="7655"/>
        <w:rPr>
          <w:rFonts w:ascii="Arial" w:eastAsia="Century Gothic" w:hAnsi="Arial" w:cs="Arial"/>
        </w:rPr>
      </w:pPr>
      <w:r w:rsidRPr="00314428">
        <w:rPr>
          <w:rFonts w:ascii="Arial" w:eastAsia="Century Gothic" w:hAnsi="Arial" w:cs="Arial"/>
        </w:rPr>
        <w:t>Job Description and Person Specification</w:t>
      </w:r>
      <w:r w:rsidRPr="00314428">
        <w:rPr>
          <w:rFonts w:ascii="Arial" w:eastAsia="Century Gothic" w:hAnsi="Arial" w:cs="Arial"/>
        </w:rPr>
        <w:tab/>
      </w:r>
      <w:r w:rsidR="00C017AC">
        <w:rPr>
          <w:rFonts w:ascii="Arial" w:eastAsia="Century Gothic" w:hAnsi="Arial" w:cs="Arial"/>
        </w:rPr>
        <w:t>9</w:t>
      </w:r>
    </w:p>
    <w:p w14:paraId="5283EC31" w14:textId="12C83FF1" w:rsidR="0018719E" w:rsidRPr="00314428" w:rsidRDefault="0018719E" w:rsidP="00CD2D2C">
      <w:pPr>
        <w:ind w:left="8222" w:hanging="7655"/>
        <w:rPr>
          <w:rFonts w:ascii="Arial" w:eastAsia="Century Gothic" w:hAnsi="Arial" w:cs="Arial"/>
        </w:rPr>
      </w:pPr>
      <w:r w:rsidRPr="00314428">
        <w:rPr>
          <w:rFonts w:ascii="Arial" w:eastAsia="Century Gothic" w:hAnsi="Arial" w:cs="Arial"/>
        </w:rPr>
        <w:t>Applying for a job with North Yorkshire Council</w:t>
      </w:r>
      <w:r w:rsidRPr="00314428">
        <w:rPr>
          <w:rFonts w:ascii="Arial" w:eastAsia="Century Gothic" w:hAnsi="Arial" w:cs="Arial"/>
        </w:rPr>
        <w:tab/>
      </w:r>
      <w:r w:rsidR="00AC2BEE">
        <w:rPr>
          <w:rFonts w:ascii="Arial" w:eastAsia="Century Gothic" w:hAnsi="Arial" w:cs="Arial"/>
        </w:rPr>
        <w:t>1</w:t>
      </w:r>
      <w:r w:rsidR="00C017AC">
        <w:rPr>
          <w:rFonts w:ascii="Arial" w:eastAsia="Century Gothic" w:hAnsi="Arial" w:cs="Arial"/>
        </w:rPr>
        <w:t>2</w:t>
      </w:r>
    </w:p>
    <w:p w14:paraId="36F2A991" w14:textId="12ED13CB" w:rsidR="00C06686" w:rsidRPr="00314428" w:rsidRDefault="00B779F2">
      <w:pPr>
        <w:ind w:left="8222" w:hanging="7655"/>
        <w:rPr>
          <w:rFonts w:ascii="Arial" w:eastAsia="Century Gothic" w:hAnsi="Arial" w:cs="Arial"/>
        </w:rPr>
      </w:pPr>
      <w:r w:rsidRPr="00314428">
        <w:rPr>
          <w:rFonts w:ascii="Arial" w:eastAsia="Century Gothic" w:hAnsi="Arial" w:cs="Arial"/>
        </w:rPr>
        <w:tab/>
      </w:r>
    </w:p>
    <w:p w14:paraId="2C1D0579" w14:textId="7067CBAB" w:rsidR="00BA793E" w:rsidRPr="00314428" w:rsidRDefault="00BA793E">
      <w:pPr>
        <w:ind w:left="8222" w:hanging="7655"/>
        <w:rPr>
          <w:rFonts w:ascii="Arial" w:eastAsia="Century Gothic" w:hAnsi="Arial" w:cs="Arial"/>
        </w:rPr>
      </w:pPr>
    </w:p>
    <w:p w14:paraId="58FD61B8" w14:textId="77777777" w:rsidR="00BA793E" w:rsidRPr="00314428" w:rsidRDefault="00BA793E">
      <w:pPr>
        <w:ind w:left="8222" w:hanging="7655"/>
        <w:rPr>
          <w:rFonts w:ascii="Arial" w:eastAsia="Century Gothic" w:hAnsi="Arial" w:cs="Arial"/>
        </w:rPr>
      </w:pPr>
    </w:p>
    <w:p w14:paraId="79C91342" w14:textId="47EB41F7" w:rsidR="00834CD5" w:rsidRPr="00314428" w:rsidRDefault="00C017AC">
      <w:pPr>
        <w:rPr>
          <w:rFonts w:ascii="Arial" w:hAnsi="Arial" w:cs="Arial"/>
        </w:rPr>
      </w:pPr>
      <w:r w:rsidRPr="00C017AC">
        <w:rPr>
          <w:rFonts w:ascii="Arial" w:hAnsi="Arial" w:cs="Arial"/>
          <w:noProof/>
        </w:rPr>
        <w:drawing>
          <wp:inline distT="0" distB="0" distL="0" distR="0" wp14:anchorId="274E79BF" wp14:editId="5869AAE5">
            <wp:extent cx="5884753" cy="2613614"/>
            <wp:effectExtent l="0" t="0" r="1905" b="0"/>
            <wp:docPr id="193376400" name="Picture 1" descr="A group of children holding a to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76400" name="Picture 1" descr="A group of children holding a toy&#10;&#10;AI-generated content may be incorrect."/>
                    <pic:cNvPicPr/>
                  </pic:nvPicPr>
                  <pic:blipFill>
                    <a:blip r:embed="rId14"/>
                    <a:stretch>
                      <a:fillRect/>
                    </a:stretch>
                  </pic:blipFill>
                  <pic:spPr>
                    <a:xfrm>
                      <a:off x="0" y="0"/>
                      <a:ext cx="5896117" cy="2618661"/>
                    </a:xfrm>
                    <a:prstGeom prst="rect">
                      <a:avLst/>
                    </a:prstGeom>
                  </pic:spPr>
                </pic:pic>
              </a:graphicData>
            </a:graphic>
          </wp:inline>
        </w:drawing>
      </w:r>
    </w:p>
    <w:p w14:paraId="1489A849" w14:textId="07B64C0B" w:rsidR="00581CEA" w:rsidRPr="00314428" w:rsidRDefault="00581CEA">
      <w:pPr>
        <w:rPr>
          <w:rFonts w:ascii="Arial" w:hAnsi="Arial" w:cs="Arial"/>
        </w:rPr>
      </w:pPr>
    </w:p>
    <w:p w14:paraId="1D5585B8" w14:textId="0E19814C" w:rsidR="00581CEA" w:rsidRDefault="00581CEA">
      <w:pPr>
        <w:rPr>
          <w:rFonts w:ascii="Arial" w:hAnsi="Arial" w:cs="Arial"/>
        </w:rPr>
      </w:pPr>
    </w:p>
    <w:p w14:paraId="42AE73AD" w14:textId="77777777" w:rsidR="00C017AC" w:rsidRPr="00314428" w:rsidRDefault="00C017AC">
      <w:pPr>
        <w:rPr>
          <w:rFonts w:ascii="Arial" w:hAnsi="Arial" w:cs="Arial"/>
        </w:rPr>
      </w:pPr>
    </w:p>
    <w:p w14:paraId="5A3B4D89" w14:textId="3BC528EE" w:rsidR="00581CEA" w:rsidRPr="00314428" w:rsidRDefault="00872DD3">
      <w:pPr>
        <w:rPr>
          <w:rFonts w:ascii="Arial" w:hAnsi="Arial" w:cs="Arial"/>
        </w:rPr>
      </w:pPr>
      <w:r w:rsidRPr="00314428">
        <w:rPr>
          <w:rFonts w:ascii="Arial" w:hAnsi="Arial" w:cs="Arial"/>
          <w:noProof/>
        </w:rPr>
        <w:drawing>
          <wp:anchor distT="0" distB="0" distL="114300" distR="114300" simplePos="0" relativeHeight="251662336" behindDoc="0" locked="0" layoutInCell="1" allowOverlap="1" wp14:anchorId="715B6068" wp14:editId="398E6BDB">
            <wp:simplePos x="0" y="0"/>
            <wp:positionH relativeFrom="margin">
              <wp:posOffset>42530</wp:posOffset>
            </wp:positionH>
            <wp:positionV relativeFrom="paragraph">
              <wp:posOffset>92548</wp:posOffset>
            </wp:positionV>
            <wp:extent cx="5829980" cy="2089091"/>
            <wp:effectExtent l="0" t="0" r="0" b="6985"/>
            <wp:wrapNone/>
            <wp:docPr id="572481119" name="Picture 1" descr="A group of children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481119" name="Picture 1" descr="A group of children sitting at a table&#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29980" cy="2089091"/>
                    </a:xfrm>
                    <a:prstGeom prst="rect">
                      <a:avLst/>
                    </a:prstGeom>
                  </pic:spPr>
                </pic:pic>
              </a:graphicData>
            </a:graphic>
            <wp14:sizeRelH relativeFrom="margin">
              <wp14:pctWidth>0</wp14:pctWidth>
            </wp14:sizeRelH>
            <wp14:sizeRelV relativeFrom="margin">
              <wp14:pctHeight>0</wp14:pctHeight>
            </wp14:sizeRelV>
          </wp:anchor>
        </w:drawing>
      </w:r>
    </w:p>
    <w:p w14:paraId="2D6A53C7" w14:textId="729F569B" w:rsidR="00502263" w:rsidRPr="00314428" w:rsidRDefault="00502263">
      <w:pPr>
        <w:rPr>
          <w:rFonts w:ascii="Arial" w:hAnsi="Arial" w:cs="Arial"/>
        </w:rPr>
      </w:pPr>
    </w:p>
    <w:p w14:paraId="65CA69F9" w14:textId="43048CF8" w:rsidR="00502263" w:rsidRPr="00314428" w:rsidRDefault="00502263">
      <w:pPr>
        <w:rPr>
          <w:rFonts w:ascii="Arial" w:hAnsi="Arial" w:cs="Arial"/>
        </w:rPr>
      </w:pPr>
    </w:p>
    <w:p w14:paraId="20A0DE70" w14:textId="77777777" w:rsidR="00502263" w:rsidRPr="00314428" w:rsidRDefault="00502263">
      <w:pPr>
        <w:rPr>
          <w:rFonts w:ascii="Arial" w:hAnsi="Arial" w:cs="Arial"/>
        </w:rPr>
      </w:pPr>
    </w:p>
    <w:p w14:paraId="0165BE11" w14:textId="37394CFF" w:rsidR="00581CEA" w:rsidRPr="00314428" w:rsidRDefault="00581CEA">
      <w:pPr>
        <w:rPr>
          <w:rFonts w:ascii="Arial" w:hAnsi="Arial" w:cs="Arial"/>
        </w:rPr>
      </w:pPr>
    </w:p>
    <w:p w14:paraId="2C4B9CAB" w14:textId="6BC61CBE" w:rsidR="00581CEA" w:rsidRPr="00314428" w:rsidRDefault="00581CEA">
      <w:pPr>
        <w:rPr>
          <w:rFonts w:ascii="Arial" w:hAnsi="Arial" w:cs="Arial"/>
        </w:rPr>
      </w:pPr>
    </w:p>
    <w:p w14:paraId="7ACE8055" w14:textId="5BAC31B4" w:rsidR="00581CEA" w:rsidRPr="00314428" w:rsidRDefault="00581CEA">
      <w:pPr>
        <w:rPr>
          <w:rFonts w:ascii="Arial" w:hAnsi="Arial" w:cs="Arial"/>
        </w:rPr>
      </w:pPr>
    </w:p>
    <w:p w14:paraId="77FBBC66" w14:textId="21AE2B0E" w:rsidR="00B103AD" w:rsidRPr="00314428" w:rsidRDefault="00B103AD">
      <w:pPr>
        <w:rPr>
          <w:rFonts w:ascii="Arial" w:hAnsi="Arial" w:cs="Arial"/>
        </w:rPr>
      </w:pPr>
    </w:p>
    <w:p w14:paraId="31B68C9B" w14:textId="449DC957" w:rsidR="00B103AD" w:rsidRPr="00314428" w:rsidRDefault="00B103AD">
      <w:pPr>
        <w:rPr>
          <w:rFonts w:ascii="Arial" w:hAnsi="Arial" w:cs="Arial"/>
        </w:rPr>
      </w:pPr>
    </w:p>
    <w:p w14:paraId="7441DC87" w14:textId="5F29390B" w:rsidR="00B103AD" w:rsidRPr="00314428" w:rsidRDefault="00B103AD">
      <w:pPr>
        <w:rPr>
          <w:rFonts w:ascii="Arial" w:hAnsi="Arial" w:cs="Arial"/>
        </w:rPr>
      </w:pPr>
    </w:p>
    <w:p w14:paraId="4B7E42FF" w14:textId="1624932D" w:rsidR="00B103AD" w:rsidRPr="00314428" w:rsidRDefault="00B103AD">
      <w:pPr>
        <w:rPr>
          <w:rFonts w:ascii="Arial" w:hAnsi="Arial" w:cs="Arial"/>
        </w:rPr>
      </w:pPr>
    </w:p>
    <w:p w14:paraId="142EEC88" w14:textId="3DDE9C9E" w:rsidR="00B103AD" w:rsidRPr="00314428" w:rsidRDefault="00B103AD">
      <w:pPr>
        <w:rPr>
          <w:rFonts w:ascii="Arial" w:hAnsi="Arial" w:cs="Arial"/>
        </w:rPr>
      </w:pPr>
    </w:p>
    <w:p w14:paraId="202B1E8F" w14:textId="491224F7" w:rsidR="00B103AD" w:rsidRPr="00314428" w:rsidRDefault="00B103AD">
      <w:pPr>
        <w:rPr>
          <w:rFonts w:ascii="Arial" w:hAnsi="Arial" w:cs="Arial"/>
        </w:rPr>
      </w:pPr>
    </w:p>
    <w:p w14:paraId="582102CD" w14:textId="77777777" w:rsidR="00B103AD" w:rsidRPr="00314428" w:rsidRDefault="00B103AD">
      <w:pPr>
        <w:rPr>
          <w:rFonts w:ascii="Arial" w:hAnsi="Arial" w:cs="Arial"/>
        </w:rPr>
      </w:pPr>
    </w:p>
    <w:p w14:paraId="0D80A19D" w14:textId="15E7E99C" w:rsidR="00B103AD" w:rsidRPr="00314428" w:rsidRDefault="00B103AD" w:rsidP="00467BA2">
      <w:pPr>
        <w:pBdr>
          <w:top w:val="nil"/>
          <w:left w:val="nil"/>
          <w:bottom w:val="nil"/>
          <w:right w:val="nil"/>
          <w:between w:val="nil"/>
        </w:pBdr>
        <w:jc w:val="center"/>
        <w:rPr>
          <w:rFonts w:ascii="Arial" w:eastAsia="Times New Roman" w:hAnsi="Arial" w:cs="Arial"/>
          <w:b/>
          <w:color w:val="222222"/>
          <w:lang w:val="en"/>
        </w:rPr>
      </w:pPr>
    </w:p>
    <w:p w14:paraId="3A83BB5A" w14:textId="77777777" w:rsidR="00872DD3" w:rsidRDefault="00872DD3" w:rsidP="00467BA2">
      <w:pPr>
        <w:pBdr>
          <w:top w:val="nil"/>
          <w:left w:val="nil"/>
          <w:bottom w:val="nil"/>
          <w:right w:val="nil"/>
          <w:between w:val="nil"/>
        </w:pBdr>
        <w:jc w:val="center"/>
        <w:rPr>
          <w:rFonts w:ascii="Arial" w:eastAsia="Times New Roman" w:hAnsi="Arial" w:cs="Arial"/>
          <w:b/>
          <w:color w:val="222222"/>
          <w:lang w:val="en"/>
        </w:rPr>
      </w:pPr>
    </w:p>
    <w:p w14:paraId="7B505469" w14:textId="77777777" w:rsidR="00AC2BEE" w:rsidRPr="00314428" w:rsidRDefault="00AC2BEE" w:rsidP="00467BA2">
      <w:pPr>
        <w:pBdr>
          <w:top w:val="nil"/>
          <w:left w:val="nil"/>
          <w:bottom w:val="nil"/>
          <w:right w:val="nil"/>
          <w:between w:val="nil"/>
        </w:pBdr>
        <w:jc w:val="center"/>
        <w:rPr>
          <w:rFonts w:ascii="Arial" w:eastAsia="Times New Roman" w:hAnsi="Arial" w:cs="Arial"/>
          <w:b/>
          <w:color w:val="222222"/>
          <w:lang w:val="en"/>
        </w:rPr>
      </w:pPr>
    </w:p>
    <w:p w14:paraId="336B8DE3" w14:textId="766D1056" w:rsidR="00450BB1" w:rsidRPr="00314428" w:rsidRDefault="00872DD3" w:rsidP="00467BA2">
      <w:pPr>
        <w:pBdr>
          <w:top w:val="nil"/>
          <w:left w:val="nil"/>
          <w:bottom w:val="nil"/>
          <w:right w:val="nil"/>
          <w:between w:val="nil"/>
        </w:pBdr>
        <w:jc w:val="center"/>
        <w:rPr>
          <w:rFonts w:ascii="Arial" w:eastAsia="Times New Roman" w:hAnsi="Arial" w:cs="Arial"/>
          <w:b/>
          <w:color w:val="222222"/>
          <w:u w:val="single"/>
          <w:lang w:val="en"/>
        </w:rPr>
      </w:pPr>
      <w:r w:rsidRPr="00314428">
        <w:rPr>
          <w:rFonts w:ascii="Arial" w:eastAsia="Times New Roman" w:hAnsi="Arial" w:cs="Arial"/>
          <w:b/>
          <w:color w:val="222222"/>
          <w:u w:val="single"/>
          <w:lang w:val="en"/>
        </w:rPr>
        <w:t>Wheatcroft Community Primary School</w:t>
      </w:r>
    </w:p>
    <w:p w14:paraId="1B2B2B76" w14:textId="77777777" w:rsidR="00450BB1" w:rsidRPr="00314428" w:rsidRDefault="00450BB1" w:rsidP="00E86052">
      <w:pPr>
        <w:pBdr>
          <w:top w:val="nil"/>
          <w:left w:val="nil"/>
          <w:bottom w:val="nil"/>
          <w:right w:val="nil"/>
          <w:between w:val="nil"/>
        </w:pBdr>
        <w:rPr>
          <w:rFonts w:ascii="Arial" w:eastAsia="Times New Roman" w:hAnsi="Arial" w:cs="Arial"/>
          <w:b/>
          <w:color w:val="222222"/>
          <w:lang w:val="en"/>
        </w:rPr>
      </w:pPr>
    </w:p>
    <w:p w14:paraId="7CF9C415" w14:textId="4BBA286D" w:rsidR="00B103AD" w:rsidRPr="00314428" w:rsidRDefault="00555604" w:rsidP="00E86052">
      <w:pPr>
        <w:pBdr>
          <w:top w:val="nil"/>
          <w:left w:val="nil"/>
          <w:bottom w:val="nil"/>
          <w:right w:val="nil"/>
          <w:between w:val="nil"/>
        </w:pBdr>
        <w:rPr>
          <w:rFonts w:ascii="Arial" w:eastAsia="Times New Roman" w:hAnsi="Arial" w:cs="Arial"/>
          <w:b/>
          <w:lang w:val="en"/>
        </w:rPr>
      </w:pPr>
      <w:r w:rsidRPr="00314428">
        <w:rPr>
          <w:rFonts w:ascii="Arial" w:eastAsia="Times New Roman" w:hAnsi="Arial" w:cs="Arial"/>
          <w:b/>
          <w:lang w:val="en"/>
        </w:rPr>
        <w:t>About the School</w:t>
      </w:r>
    </w:p>
    <w:p w14:paraId="049FC9AB" w14:textId="77777777" w:rsidR="00555604" w:rsidRPr="00314428" w:rsidRDefault="00555604" w:rsidP="00E86052">
      <w:pPr>
        <w:pBdr>
          <w:top w:val="nil"/>
          <w:left w:val="nil"/>
          <w:bottom w:val="nil"/>
          <w:right w:val="nil"/>
          <w:between w:val="nil"/>
        </w:pBdr>
        <w:rPr>
          <w:rFonts w:ascii="Arial" w:eastAsia="Times New Roman" w:hAnsi="Arial" w:cs="Arial"/>
          <w:b/>
          <w:lang w:val="en"/>
        </w:rPr>
      </w:pPr>
    </w:p>
    <w:p w14:paraId="61CABA91" w14:textId="14B03DCB" w:rsidR="00555604" w:rsidRPr="00314428" w:rsidRDefault="00555604" w:rsidP="00555604">
      <w:pPr>
        <w:pBdr>
          <w:top w:val="nil"/>
          <w:left w:val="nil"/>
          <w:bottom w:val="nil"/>
          <w:right w:val="nil"/>
          <w:between w:val="nil"/>
        </w:pBdr>
        <w:rPr>
          <w:rFonts w:ascii="Arial" w:eastAsia="Times New Roman" w:hAnsi="Arial" w:cs="Arial"/>
          <w:bCs/>
        </w:rPr>
      </w:pPr>
      <w:r w:rsidRPr="00314428">
        <w:rPr>
          <w:rFonts w:ascii="Arial" w:eastAsia="Times New Roman" w:hAnsi="Arial" w:cs="Arial"/>
          <w:bCs/>
        </w:rPr>
        <w:t>Wheatcroft Community Primary School is a welcoming, single</w:t>
      </w:r>
      <w:r w:rsidRPr="00314428">
        <w:rPr>
          <w:rFonts w:ascii="Arial" w:eastAsia="Times New Roman" w:hAnsi="Arial" w:cs="Arial"/>
          <w:bCs/>
        </w:rPr>
        <w:noBreakHyphen/>
        <w:t>form entry community school situated on the southern edge of Scarborough. With 205 pupils on roll, the school serves a stable and largely established community and benefits from a catchment that reflects broadly average levels of deprivation and need. The proportion of pupils with SEND and those eligible for free school meals is in line with national averages, while the number of pupils with English as an Additional Language is below average.</w:t>
      </w:r>
    </w:p>
    <w:p w14:paraId="52AD2C99" w14:textId="77777777" w:rsidR="00555604" w:rsidRPr="00314428" w:rsidRDefault="00555604" w:rsidP="00555604">
      <w:pPr>
        <w:pBdr>
          <w:top w:val="nil"/>
          <w:left w:val="nil"/>
          <w:bottom w:val="nil"/>
          <w:right w:val="nil"/>
          <w:between w:val="nil"/>
        </w:pBdr>
        <w:rPr>
          <w:rFonts w:ascii="Arial" w:eastAsia="Times New Roman" w:hAnsi="Arial" w:cs="Arial"/>
          <w:bCs/>
        </w:rPr>
      </w:pPr>
    </w:p>
    <w:p w14:paraId="396435F3" w14:textId="4A7DE9E3" w:rsidR="00555604" w:rsidRPr="00314428" w:rsidRDefault="00555604" w:rsidP="00555604">
      <w:pPr>
        <w:pBdr>
          <w:top w:val="nil"/>
          <w:left w:val="nil"/>
          <w:bottom w:val="nil"/>
          <w:right w:val="nil"/>
          <w:between w:val="nil"/>
        </w:pBdr>
        <w:rPr>
          <w:rFonts w:ascii="Arial" w:eastAsia="Times New Roman" w:hAnsi="Arial" w:cs="Arial"/>
          <w:b/>
        </w:rPr>
      </w:pPr>
      <w:r w:rsidRPr="00314428">
        <w:rPr>
          <w:rFonts w:ascii="Arial" w:eastAsia="Times New Roman" w:hAnsi="Arial" w:cs="Arial"/>
          <w:bCs/>
        </w:rPr>
        <w:t>The school occupies a purpose</w:t>
      </w:r>
      <w:r w:rsidRPr="00314428">
        <w:rPr>
          <w:rFonts w:ascii="Arial" w:eastAsia="Times New Roman" w:hAnsi="Arial" w:cs="Arial"/>
          <w:bCs/>
        </w:rPr>
        <w:noBreakHyphen/>
        <w:t>built, single</w:t>
      </w:r>
      <w:r w:rsidRPr="00314428">
        <w:rPr>
          <w:rFonts w:ascii="Arial" w:eastAsia="Times New Roman" w:hAnsi="Arial" w:cs="Arial"/>
          <w:bCs/>
        </w:rPr>
        <w:noBreakHyphen/>
        <w:t>storey site shared with a neighbouring primary school and benefits from extensive outdoor provision. This includes large playing fields, two playgrounds, an all</w:t>
      </w:r>
      <w:r w:rsidRPr="00314428">
        <w:rPr>
          <w:rFonts w:ascii="Arial" w:eastAsia="Times New Roman" w:hAnsi="Arial" w:cs="Arial"/>
          <w:bCs/>
        </w:rPr>
        <w:noBreakHyphen/>
        <w:t>weather pitch and well</w:t>
      </w:r>
      <w:r w:rsidRPr="00314428">
        <w:rPr>
          <w:rFonts w:ascii="Arial" w:eastAsia="Times New Roman" w:hAnsi="Arial" w:cs="Arial"/>
          <w:bCs/>
        </w:rPr>
        <w:noBreakHyphen/>
        <w:t xml:space="preserve">established play equipment. Each year group has its own classroom, mostly located around a central hall (which is used for PE, assemblies, music and dining). Additional facilities include an onsite kitchen and wraparound care provision, </w:t>
      </w:r>
      <w:r w:rsidRPr="00314428">
        <w:rPr>
          <w:rFonts w:ascii="Arial" w:eastAsia="Times New Roman" w:hAnsi="Arial" w:cs="Arial"/>
          <w:bCs/>
          <w:i/>
          <w:iCs/>
        </w:rPr>
        <w:t>‘Wheaties’</w:t>
      </w:r>
      <w:r w:rsidRPr="00314428">
        <w:rPr>
          <w:rFonts w:ascii="Arial" w:eastAsia="Times New Roman" w:hAnsi="Arial" w:cs="Arial"/>
          <w:bCs/>
        </w:rPr>
        <w:t>, that is based in a dedicated bungalow on site. On clear days, the school enjoys views across the sea and has excellent access to both town and rural locations via the nearby A165.</w:t>
      </w:r>
    </w:p>
    <w:p w14:paraId="3902785D" w14:textId="77777777" w:rsidR="00555604" w:rsidRPr="00314428" w:rsidRDefault="00555604" w:rsidP="00555604">
      <w:pPr>
        <w:pBdr>
          <w:top w:val="nil"/>
          <w:left w:val="nil"/>
          <w:bottom w:val="nil"/>
          <w:right w:val="nil"/>
          <w:between w:val="nil"/>
        </w:pBdr>
        <w:rPr>
          <w:rFonts w:ascii="Arial" w:eastAsia="Times New Roman" w:hAnsi="Arial" w:cs="Arial"/>
          <w:b/>
        </w:rPr>
      </w:pPr>
    </w:p>
    <w:p w14:paraId="2F1B3F4B" w14:textId="77777777" w:rsidR="00D85C3C" w:rsidRPr="00314428" w:rsidRDefault="00D85C3C" w:rsidP="00555604">
      <w:pPr>
        <w:pBdr>
          <w:top w:val="nil"/>
          <w:left w:val="nil"/>
          <w:bottom w:val="nil"/>
          <w:right w:val="nil"/>
          <w:between w:val="nil"/>
        </w:pBdr>
        <w:rPr>
          <w:rFonts w:ascii="Arial" w:eastAsia="Times New Roman" w:hAnsi="Arial" w:cs="Arial"/>
          <w:b/>
        </w:rPr>
      </w:pPr>
    </w:p>
    <w:p w14:paraId="431A6171" w14:textId="77777777" w:rsidR="00AF7B49" w:rsidRPr="00314428" w:rsidRDefault="00AF7B49" w:rsidP="00555604">
      <w:pPr>
        <w:pBdr>
          <w:top w:val="nil"/>
          <w:left w:val="nil"/>
          <w:bottom w:val="nil"/>
          <w:right w:val="nil"/>
          <w:between w:val="nil"/>
        </w:pBdr>
        <w:rPr>
          <w:rFonts w:ascii="Arial" w:eastAsia="Times New Roman" w:hAnsi="Arial" w:cs="Arial"/>
          <w:b/>
        </w:rPr>
      </w:pPr>
      <w:r w:rsidRPr="00314428">
        <w:rPr>
          <w:rFonts w:ascii="Arial" w:eastAsia="Times New Roman" w:hAnsi="Arial" w:cs="Arial"/>
          <w:b/>
        </w:rPr>
        <w:t>Our Vision and Values</w:t>
      </w:r>
    </w:p>
    <w:p w14:paraId="69CD0472" w14:textId="77777777" w:rsidR="00AF7B49" w:rsidRPr="00314428" w:rsidRDefault="00AF7B49" w:rsidP="00555604">
      <w:pPr>
        <w:pBdr>
          <w:top w:val="nil"/>
          <w:left w:val="nil"/>
          <w:bottom w:val="nil"/>
          <w:right w:val="nil"/>
          <w:between w:val="nil"/>
        </w:pBdr>
        <w:rPr>
          <w:rFonts w:ascii="Arial" w:eastAsia="Times New Roman" w:hAnsi="Arial" w:cs="Arial"/>
          <w:bCs/>
        </w:rPr>
      </w:pPr>
    </w:p>
    <w:p w14:paraId="08164D24" w14:textId="66190B22" w:rsidR="00555604" w:rsidRPr="00314428" w:rsidRDefault="00555604" w:rsidP="00555604">
      <w:pPr>
        <w:pBdr>
          <w:top w:val="nil"/>
          <w:left w:val="nil"/>
          <w:bottom w:val="nil"/>
          <w:right w:val="nil"/>
          <w:between w:val="nil"/>
        </w:pBdr>
        <w:rPr>
          <w:rFonts w:ascii="Arial" w:eastAsia="Times New Roman" w:hAnsi="Arial" w:cs="Arial"/>
          <w:bCs/>
        </w:rPr>
      </w:pPr>
      <w:r w:rsidRPr="00314428">
        <w:rPr>
          <w:rFonts w:ascii="Arial" w:eastAsia="Times New Roman" w:hAnsi="Arial" w:cs="Arial"/>
          <w:bCs/>
        </w:rPr>
        <w:t>Wheatcroft is proud to be a community</w:t>
      </w:r>
      <w:r w:rsidRPr="00314428">
        <w:rPr>
          <w:rFonts w:ascii="Arial" w:eastAsia="Times New Roman" w:hAnsi="Arial" w:cs="Arial"/>
          <w:bCs/>
        </w:rPr>
        <w:noBreakHyphen/>
        <w:t xml:space="preserve">focused school, guided by its clear vision: “Learn and Care.” This is underpinned by the values of Respect, Integrity, Courage and Perseverance, and an ethos of high expectations, mutual respect and shared responsibility. </w:t>
      </w:r>
    </w:p>
    <w:p w14:paraId="0B55B850" w14:textId="77777777" w:rsidR="00D85C3C" w:rsidRPr="00314428" w:rsidRDefault="00D85C3C" w:rsidP="00555604">
      <w:pPr>
        <w:pBdr>
          <w:top w:val="nil"/>
          <w:left w:val="nil"/>
          <w:bottom w:val="nil"/>
          <w:right w:val="nil"/>
          <w:between w:val="nil"/>
        </w:pBdr>
        <w:rPr>
          <w:rFonts w:ascii="Arial" w:eastAsia="Times New Roman" w:hAnsi="Arial" w:cs="Arial"/>
          <w:bCs/>
        </w:rPr>
      </w:pPr>
    </w:p>
    <w:p w14:paraId="15FFB50E" w14:textId="48E12B8F" w:rsidR="00D85C3C" w:rsidRPr="00314428" w:rsidRDefault="00D85C3C" w:rsidP="00555604">
      <w:pPr>
        <w:pBdr>
          <w:top w:val="nil"/>
          <w:left w:val="nil"/>
          <w:bottom w:val="nil"/>
          <w:right w:val="nil"/>
          <w:between w:val="nil"/>
        </w:pBdr>
        <w:rPr>
          <w:rFonts w:ascii="Arial" w:eastAsia="Times New Roman" w:hAnsi="Arial" w:cs="Arial"/>
          <w:bCs/>
        </w:rPr>
      </w:pPr>
      <w:r w:rsidRPr="00314428">
        <w:rPr>
          <w:rFonts w:ascii="Arial" w:eastAsia="Times New Roman" w:hAnsi="Arial" w:cs="Arial"/>
          <w:bCs/>
          <w:noProof/>
        </w:rPr>
        <w:drawing>
          <wp:anchor distT="0" distB="0" distL="114300" distR="114300" simplePos="0" relativeHeight="251663360" behindDoc="0" locked="0" layoutInCell="1" allowOverlap="1" wp14:anchorId="0150DBEE" wp14:editId="08C0A377">
            <wp:simplePos x="0" y="0"/>
            <wp:positionH relativeFrom="column">
              <wp:posOffset>543561</wp:posOffset>
            </wp:positionH>
            <wp:positionV relativeFrom="paragraph">
              <wp:posOffset>11430</wp:posOffset>
            </wp:positionV>
            <wp:extent cx="4127500" cy="3022425"/>
            <wp:effectExtent l="0" t="0" r="6350" b="6985"/>
            <wp:wrapNone/>
            <wp:docPr id="955931679" name="Picture 1" descr="A group of circle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931679" name="Picture 1" descr="A group of circles with text&#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4134714" cy="3027708"/>
                    </a:xfrm>
                    <a:prstGeom prst="rect">
                      <a:avLst/>
                    </a:prstGeom>
                  </pic:spPr>
                </pic:pic>
              </a:graphicData>
            </a:graphic>
            <wp14:sizeRelH relativeFrom="margin">
              <wp14:pctWidth>0</wp14:pctWidth>
            </wp14:sizeRelH>
            <wp14:sizeRelV relativeFrom="margin">
              <wp14:pctHeight>0</wp14:pctHeight>
            </wp14:sizeRelV>
          </wp:anchor>
        </w:drawing>
      </w:r>
    </w:p>
    <w:p w14:paraId="64A01ABF" w14:textId="77777777" w:rsidR="00555604" w:rsidRPr="00314428" w:rsidRDefault="00555604" w:rsidP="00555604">
      <w:pPr>
        <w:pBdr>
          <w:top w:val="nil"/>
          <w:left w:val="nil"/>
          <w:bottom w:val="nil"/>
          <w:right w:val="nil"/>
          <w:between w:val="nil"/>
        </w:pBdr>
        <w:rPr>
          <w:rFonts w:ascii="Arial" w:eastAsia="Times New Roman" w:hAnsi="Arial" w:cs="Arial"/>
          <w:bCs/>
        </w:rPr>
      </w:pPr>
    </w:p>
    <w:p w14:paraId="536E3FD4" w14:textId="77777777" w:rsidR="00CA6AA1" w:rsidRPr="00314428" w:rsidRDefault="00CA6AA1" w:rsidP="00555604">
      <w:pPr>
        <w:pBdr>
          <w:top w:val="nil"/>
          <w:left w:val="nil"/>
          <w:bottom w:val="nil"/>
          <w:right w:val="nil"/>
          <w:between w:val="nil"/>
        </w:pBdr>
        <w:rPr>
          <w:rFonts w:ascii="Arial" w:eastAsia="Times New Roman" w:hAnsi="Arial" w:cs="Arial"/>
          <w:bCs/>
        </w:rPr>
      </w:pPr>
    </w:p>
    <w:p w14:paraId="019BB837" w14:textId="77777777" w:rsidR="00CA6AA1" w:rsidRPr="00314428" w:rsidRDefault="00CA6AA1" w:rsidP="00555604">
      <w:pPr>
        <w:pBdr>
          <w:top w:val="nil"/>
          <w:left w:val="nil"/>
          <w:bottom w:val="nil"/>
          <w:right w:val="nil"/>
          <w:between w:val="nil"/>
        </w:pBdr>
        <w:rPr>
          <w:rFonts w:ascii="Arial" w:eastAsia="Times New Roman" w:hAnsi="Arial" w:cs="Arial"/>
          <w:bCs/>
        </w:rPr>
      </w:pPr>
    </w:p>
    <w:p w14:paraId="117E4974" w14:textId="77777777" w:rsidR="00CA6AA1" w:rsidRPr="00314428" w:rsidRDefault="00CA6AA1" w:rsidP="00555604">
      <w:pPr>
        <w:pBdr>
          <w:top w:val="nil"/>
          <w:left w:val="nil"/>
          <w:bottom w:val="nil"/>
          <w:right w:val="nil"/>
          <w:between w:val="nil"/>
        </w:pBdr>
        <w:rPr>
          <w:rFonts w:ascii="Arial" w:eastAsia="Times New Roman" w:hAnsi="Arial" w:cs="Arial"/>
          <w:bCs/>
        </w:rPr>
      </w:pPr>
    </w:p>
    <w:p w14:paraId="5C9E0129" w14:textId="77777777" w:rsidR="00CA6AA1" w:rsidRPr="00314428" w:rsidRDefault="00CA6AA1" w:rsidP="00555604">
      <w:pPr>
        <w:pBdr>
          <w:top w:val="nil"/>
          <w:left w:val="nil"/>
          <w:bottom w:val="nil"/>
          <w:right w:val="nil"/>
          <w:between w:val="nil"/>
        </w:pBdr>
        <w:rPr>
          <w:rFonts w:ascii="Arial" w:eastAsia="Times New Roman" w:hAnsi="Arial" w:cs="Arial"/>
          <w:bCs/>
        </w:rPr>
      </w:pPr>
    </w:p>
    <w:p w14:paraId="650439A0" w14:textId="77777777" w:rsidR="00CA6AA1" w:rsidRPr="00314428" w:rsidRDefault="00CA6AA1" w:rsidP="00555604">
      <w:pPr>
        <w:pBdr>
          <w:top w:val="nil"/>
          <w:left w:val="nil"/>
          <w:bottom w:val="nil"/>
          <w:right w:val="nil"/>
          <w:between w:val="nil"/>
        </w:pBdr>
        <w:rPr>
          <w:rFonts w:ascii="Arial" w:eastAsia="Times New Roman" w:hAnsi="Arial" w:cs="Arial"/>
          <w:bCs/>
        </w:rPr>
      </w:pPr>
    </w:p>
    <w:p w14:paraId="664146C5" w14:textId="77777777" w:rsidR="00CA6AA1" w:rsidRPr="00314428" w:rsidRDefault="00CA6AA1" w:rsidP="00555604">
      <w:pPr>
        <w:pBdr>
          <w:top w:val="nil"/>
          <w:left w:val="nil"/>
          <w:bottom w:val="nil"/>
          <w:right w:val="nil"/>
          <w:between w:val="nil"/>
        </w:pBdr>
        <w:rPr>
          <w:rFonts w:ascii="Arial" w:eastAsia="Times New Roman" w:hAnsi="Arial" w:cs="Arial"/>
          <w:bCs/>
        </w:rPr>
      </w:pPr>
    </w:p>
    <w:p w14:paraId="78A293C7" w14:textId="77777777" w:rsidR="00CA6AA1" w:rsidRPr="00314428" w:rsidRDefault="00CA6AA1" w:rsidP="00555604">
      <w:pPr>
        <w:pBdr>
          <w:top w:val="nil"/>
          <w:left w:val="nil"/>
          <w:bottom w:val="nil"/>
          <w:right w:val="nil"/>
          <w:between w:val="nil"/>
        </w:pBdr>
        <w:rPr>
          <w:rFonts w:ascii="Arial" w:eastAsia="Times New Roman" w:hAnsi="Arial" w:cs="Arial"/>
          <w:bCs/>
        </w:rPr>
      </w:pPr>
    </w:p>
    <w:p w14:paraId="3CED3294" w14:textId="77777777" w:rsidR="00CA6AA1" w:rsidRPr="00314428" w:rsidRDefault="00CA6AA1" w:rsidP="00555604">
      <w:pPr>
        <w:pBdr>
          <w:top w:val="nil"/>
          <w:left w:val="nil"/>
          <w:bottom w:val="nil"/>
          <w:right w:val="nil"/>
          <w:between w:val="nil"/>
        </w:pBdr>
        <w:rPr>
          <w:rFonts w:ascii="Arial" w:eastAsia="Times New Roman" w:hAnsi="Arial" w:cs="Arial"/>
          <w:bCs/>
        </w:rPr>
      </w:pPr>
    </w:p>
    <w:p w14:paraId="6B028501" w14:textId="77777777" w:rsidR="00CA6AA1" w:rsidRPr="00314428" w:rsidRDefault="00CA6AA1" w:rsidP="00555604">
      <w:pPr>
        <w:pBdr>
          <w:top w:val="nil"/>
          <w:left w:val="nil"/>
          <w:bottom w:val="nil"/>
          <w:right w:val="nil"/>
          <w:between w:val="nil"/>
        </w:pBdr>
        <w:rPr>
          <w:rFonts w:ascii="Arial" w:eastAsia="Times New Roman" w:hAnsi="Arial" w:cs="Arial"/>
          <w:bCs/>
        </w:rPr>
      </w:pPr>
    </w:p>
    <w:p w14:paraId="7E9C08B6" w14:textId="77777777" w:rsidR="00CA6AA1" w:rsidRPr="00314428" w:rsidRDefault="00CA6AA1" w:rsidP="00555604">
      <w:pPr>
        <w:pBdr>
          <w:top w:val="nil"/>
          <w:left w:val="nil"/>
          <w:bottom w:val="nil"/>
          <w:right w:val="nil"/>
          <w:between w:val="nil"/>
        </w:pBdr>
        <w:rPr>
          <w:rFonts w:ascii="Arial" w:eastAsia="Times New Roman" w:hAnsi="Arial" w:cs="Arial"/>
          <w:bCs/>
        </w:rPr>
      </w:pPr>
    </w:p>
    <w:p w14:paraId="06F0214D" w14:textId="77777777" w:rsidR="00CA6AA1" w:rsidRPr="00314428" w:rsidRDefault="00CA6AA1" w:rsidP="00555604">
      <w:pPr>
        <w:pBdr>
          <w:top w:val="nil"/>
          <w:left w:val="nil"/>
          <w:bottom w:val="nil"/>
          <w:right w:val="nil"/>
          <w:between w:val="nil"/>
        </w:pBdr>
        <w:rPr>
          <w:rFonts w:ascii="Arial" w:eastAsia="Times New Roman" w:hAnsi="Arial" w:cs="Arial"/>
          <w:bCs/>
        </w:rPr>
      </w:pPr>
    </w:p>
    <w:p w14:paraId="635A5C8C" w14:textId="77777777" w:rsidR="00CA6AA1" w:rsidRPr="00314428" w:rsidRDefault="00CA6AA1" w:rsidP="00555604">
      <w:pPr>
        <w:pBdr>
          <w:top w:val="nil"/>
          <w:left w:val="nil"/>
          <w:bottom w:val="nil"/>
          <w:right w:val="nil"/>
          <w:between w:val="nil"/>
        </w:pBdr>
        <w:rPr>
          <w:rFonts w:ascii="Arial" w:eastAsia="Times New Roman" w:hAnsi="Arial" w:cs="Arial"/>
          <w:bCs/>
        </w:rPr>
      </w:pPr>
    </w:p>
    <w:p w14:paraId="58B0BA39" w14:textId="77777777" w:rsidR="00CA6AA1" w:rsidRPr="00314428" w:rsidRDefault="00CA6AA1" w:rsidP="00555604">
      <w:pPr>
        <w:pBdr>
          <w:top w:val="nil"/>
          <w:left w:val="nil"/>
          <w:bottom w:val="nil"/>
          <w:right w:val="nil"/>
          <w:between w:val="nil"/>
        </w:pBdr>
        <w:rPr>
          <w:rFonts w:ascii="Arial" w:eastAsia="Times New Roman" w:hAnsi="Arial" w:cs="Arial"/>
          <w:bCs/>
        </w:rPr>
      </w:pPr>
    </w:p>
    <w:p w14:paraId="0279B786" w14:textId="77777777" w:rsidR="00CA6AA1" w:rsidRPr="00314428" w:rsidRDefault="00CA6AA1" w:rsidP="00555604">
      <w:pPr>
        <w:pBdr>
          <w:top w:val="nil"/>
          <w:left w:val="nil"/>
          <w:bottom w:val="nil"/>
          <w:right w:val="nil"/>
          <w:between w:val="nil"/>
        </w:pBdr>
        <w:rPr>
          <w:rFonts w:ascii="Arial" w:eastAsia="Times New Roman" w:hAnsi="Arial" w:cs="Arial"/>
          <w:bCs/>
        </w:rPr>
      </w:pPr>
    </w:p>
    <w:p w14:paraId="2B797A25" w14:textId="77777777" w:rsidR="00CA6AA1" w:rsidRPr="00314428" w:rsidRDefault="00CA6AA1" w:rsidP="00555604">
      <w:pPr>
        <w:pBdr>
          <w:top w:val="nil"/>
          <w:left w:val="nil"/>
          <w:bottom w:val="nil"/>
          <w:right w:val="nil"/>
          <w:between w:val="nil"/>
        </w:pBdr>
        <w:rPr>
          <w:rFonts w:ascii="Arial" w:eastAsia="Times New Roman" w:hAnsi="Arial" w:cs="Arial"/>
          <w:bCs/>
        </w:rPr>
      </w:pPr>
    </w:p>
    <w:p w14:paraId="01B5E829" w14:textId="77777777" w:rsidR="00CA6AA1" w:rsidRPr="00314428" w:rsidRDefault="00CA6AA1" w:rsidP="00555604">
      <w:pPr>
        <w:pBdr>
          <w:top w:val="nil"/>
          <w:left w:val="nil"/>
          <w:bottom w:val="nil"/>
          <w:right w:val="nil"/>
          <w:between w:val="nil"/>
        </w:pBdr>
        <w:rPr>
          <w:rFonts w:ascii="Arial" w:eastAsia="Times New Roman" w:hAnsi="Arial" w:cs="Arial"/>
          <w:bCs/>
        </w:rPr>
      </w:pPr>
    </w:p>
    <w:p w14:paraId="7B5214D6" w14:textId="77777777" w:rsidR="00CA6AA1" w:rsidRPr="00314428" w:rsidRDefault="00CA6AA1" w:rsidP="00555604">
      <w:pPr>
        <w:pBdr>
          <w:top w:val="nil"/>
          <w:left w:val="nil"/>
          <w:bottom w:val="nil"/>
          <w:right w:val="nil"/>
          <w:between w:val="nil"/>
        </w:pBdr>
        <w:rPr>
          <w:rFonts w:ascii="Arial" w:eastAsia="Times New Roman" w:hAnsi="Arial" w:cs="Arial"/>
          <w:bCs/>
        </w:rPr>
      </w:pPr>
    </w:p>
    <w:p w14:paraId="009CF580" w14:textId="77777777" w:rsidR="00CA6AA1" w:rsidRPr="00314428" w:rsidRDefault="00CA6AA1" w:rsidP="00555604">
      <w:pPr>
        <w:pBdr>
          <w:top w:val="nil"/>
          <w:left w:val="nil"/>
          <w:bottom w:val="nil"/>
          <w:right w:val="nil"/>
          <w:between w:val="nil"/>
        </w:pBdr>
        <w:rPr>
          <w:rFonts w:ascii="Arial" w:eastAsia="Times New Roman" w:hAnsi="Arial" w:cs="Arial"/>
          <w:bCs/>
        </w:rPr>
      </w:pPr>
    </w:p>
    <w:p w14:paraId="565918DE" w14:textId="77777777" w:rsidR="00CA6AA1" w:rsidRPr="00314428" w:rsidRDefault="00CA6AA1" w:rsidP="00555604">
      <w:pPr>
        <w:pBdr>
          <w:top w:val="nil"/>
          <w:left w:val="nil"/>
          <w:bottom w:val="nil"/>
          <w:right w:val="nil"/>
          <w:between w:val="nil"/>
        </w:pBdr>
        <w:rPr>
          <w:rFonts w:ascii="Arial" w:eastAsia="Times New Roman" w:hAnsi="Arial" w:cs="Arial"/>
          <w:bCs/>
        </w:rPr>
      </w:pPr>
    </w:p>
    <w:p w14:paraId="54768CFC" w14:textId="2082D604" w:rsidR="00555604" w:rsidRPr="00314428" w:rsidRDefault="00555604" w:rsidP="00555604">
      <w:pPr>
        <w:pBdr>
          <w:top w:val="nil"/>
          <w:left w:val="nil"/>
          <w:bottom w:val="nil"/>
          <w:right w:val="nil"/>
          <w:between w:val="nil"/>
        </w:pBdr>
        <w:rPr>
          <w:rFonts w:ascii="Arial" w:eastAsia="Times New Roman" w:hAnsi="Arial" w:cs="Arial"/>
          <w:bCs/>
        </w:rPr>
      </w:pPr>
      <w:r w:rsidRPr="00314428">
        <w:rPr>
          <w:rFonts w:ascii="Arial" w:eastAsia="Times New Roman" w:hAnsi="Arial" w:cs="Arial"/>
          <w:bCs/>
        </w:rPr>
        <w:t>We are committed to:</w:t>
      </w:r>
    </w:p>
    <w:p w14:paraId="630B73FD" w14:textId="77777777" w:rsidR="00555604" w:rsidRPr="00314428" w:rsidRDefault="00555604" w:rsidP="00555604">
      <w:pPr>
        <w:numPr>
          <w:ilvl w:val="0"/>
          <w:numId w:val="21"/>
        </w:numPr>
        <w:pBdr>
          <w:top w:val="nil"/>
          <w:left w:val="nil"/>
          <w:bottom w:val="nil"/>
          <w:right w:val="nil"/>
          <w:between w:val="nil"/>
        </w:pBdr>
        <w:rPr>
          <w:rFonts w:ascii="Arial" w:eastAsia="Times New Roman" w:hAnsi="Arial" w:cs="Arial"/>
          <w:bCs/>
        </w:rPr>
      </w:pPr>
      <w:r w:rsidRPr="00314428">
        <w:rPr>
          <w:rFonts w:ascii="Arial" w:eastAsia="Times New Roman" w:hAnsi="Arial" w:cs="Arial"/>
          <w:bCs/>
          <w:i/>
          <w:iCs/>
        </w:rPr>
        <w:t>Excellence for all</w:t>
      </w:r>
      <w:r w:rsidRPr="00314428">
        <w:rPr>
          <w:rFonts w:ascii="Arial" w:eastAsia="Times New Roman" w:hAnsi="Arial" w:cs="Arial"/>
          <w:bCs/>
        </w:rPr>
        <w:t>, ensuring every child achieves their personal best</w:t>
      </w:r>
    </w:p>
    <w:p w14:paraId="496DA5F3" w14:textId="77777777" w:rsidR="00555604" w:rsidRPr="00314428" w:rsidRDefault="00555604" w:rsidP="00555604">
      <w:pPr>
        <w:numPr>
          <w:ilvl w:val="0"/>
          <w:numId w:val="21"/>
        </w:numPr>
        <w:pBdr>
          <w:top w:val="nil"/>
          <w:left w:val="nil"/>
          <w:bottom w:val="nil"/>
          <w:right w:val="nil"/>
          <w:between w:val="nil"/>
        </w:pBdr>
        <w:rPr>
          <w:rFonts w:ascii="Arial" w:eastAsia="Times New Roman" w:hAnsi="Arial" w:cs="Arial"/>
          <w:bCs/>
        </w:rPr>
      </w:pPr>
      <w:r w:rsidRPr="00314428">
        <w:rPr>
          <w:rFonts w:ascii="Arial" w:eastAsia="Times New Roman" w:hAnsi="Arial" w:cs="Arial"/>
          <w:bCs/>
          <w:i/>
          <w:iCs/>
        </w:rPr>
        <w:t>Character and contribution</w:t>
      </w:r>
      <w:r w:rsidRPr="00314428">
        <w:rPr>
          <w:rFonts w:ascii="Arial" w:eastAsia="Times New Roman" w:hAnsi="Arial" w:cs="Arial"/>
          <w:bCs/>
        </w:rPr>
        <w:t>, developing confident, thoughtful and community</w:t>
      </w:r>
      <w:r w:rsidRPr="00314428">
        <w:rPr>
          <w:rFonts w:ascii="Arial" w:eastAsia="Times New Roman" w:hAnsi="Arial" w:cs="Arial"/>
          <w:bCs/>
        </w:rPr>
        <w:noBreakHyphen/>
        <w:t>minded learners</w:t>
      </w:r>
    </w:p>
    <w:p w14:paraId="0E842A7B" w14:textId="77777777" w:rsidR="00555604" w:rsidRPr="00314428" w:rsidRDefault="00555604" w:rsidP="00555604">
      <w:pPr>
        <w:numPr>
          <w:ilvl w:val="0"/>
          <w:numId w:val="21"/>
        </w:numPr>
        <w:pBdr>
          <w:top w:val="nil"/>
          <w:left w:val="nil"/>
          <w:bottom w:val="nil"/>
          <w:right w:val="nil"/>
          <w:between w:val="nil"/>
        </w:pBdr>
        <w:rPr>
          <w:rFonts w:ascii="Arial" w:eastAsia="Times New Roman" w:hAnsi="Arial" w:cs="Arial"/>
          <w:bCs/>
        </w:rPr>
      </w:pPr>
      <w:r w:rsidRPr="00314428">
        <w:rPr>
          <w:rFonts w:ascii="Arial" w:eastAsia="Times New Roman" w:hAnsi="Arial" w:cs="Arial"/>
          <w:bCs/>
          <w:i/>
          <w:iCs/>
        </w:rPr>
        <w:t>Curiosity and creativity</w:t>
      </w:r>
      <w:r w:rsidRPr="00314428">
        <w:rPr>
          <w:rFonts w:ascii="Arial" w:eastAsia="Times New Roman" w:hAnsi="Arial" w:cs="Arial"/>
          <w:bCs/>
        </w:rPr>
        <w:t>, promoting imagination and deep thinking across the curriculum</w:t>
      </w:r>
    </w:p>
    <w:p w14:paraId="7F5E63EE" w14:textId="77777777" w:rsidR="00555604" w:rsidRPr="00314428" w:rsidRDefault="00555604" w:rsidP="00555604">
      <w:pPr>
        <w:numPr>
          <w:ilvl w:val="0"/>
          <w:numId w:val="21"/>
        </w:numPr>
        <w:pBdr>
          <w:top w:val="nil"/>
          <w:left w:val="nil"/>
          <w:bottom w:val="nil"/>
          <w:right w:val="nil"/>
          <w:between w:val="nil"/>
        </w:pBdr>
        <w:rPr>
          <w:rFonts w:ascii="Arial" w:eastAsia="Times New Roman" w:hAnsi="Arial" w:cs="Arial"/>
          <w:b/>
        </w:rPr>
      </w:pPr>
      <w:r w:rsidRPr="00314428">
        <w:rPr>
          <w:rFonts w:ascii="Arial" w:eastAsia="Times New Roman" w:hAnsi="Arial" w:cs="Arial"/>
          <w:bCs/>
          <w:i/>
          <w:iCs/>
        </w:rPr>
        <w:t>Belonging and wellbeing</w:t>
      </w:r>
      <w:r w:rsidRPr="00314428">
        <w:rPr>
          <w:rFonts w:ascii="Arial" w:eastAsia="Times New Roman" w:hAnsi="Arial" w:cs="Arial"/>
          <w:bCs/>
        </w:rPr>
        <w:t>,</w:t>
      </w:r>
      <w:r w:rsidRPr="00314428">
        <w:rPr>
          <w:rFonts w:ascii="Arial" w:eastAsia="Times New Roman" w:hAnsi="Arial" w:cs="Arial"/>
          <w:b/>
        </w:rPr>
        <w:t xml:space="preserve"> </w:t>
      </w:r>
      <w:r w:rsidRPr="00314428">
        <w:rPr>
          <w:rFonts w:ascii="Arial" w:eastAsia="Times New Roman" w:hAnsi="Arial" w:cs="Arial"/>
          <w:bCs/>
        </w:rPr>
        <w:t>ensuring a safe, supportive environment where everyone can flourish</w:t>
      </w:r>
    </w:p>
    <w:p w14:paraId="3E78656C" w14:textId="77777777" w:rsidR="00555604" w:rsidRPr="00314428" w:rsidRDefault="00555604" w:rsidP="00555604">
      <w:pPr>
        <w:pBdr>
          <w:top w:val="nil"/>
          <w:left w:val="nil"/>
          <w:bottom w:val="nil"/>
          <w:right w:val="nil"/>
          <w:between w:val="nil"/>
        </w:pBdr>
        <w:rPr>
          <w:rFonts w:ascii="Arial" w:eastAsia="Times New Roman" w:hAnsi="Arial" w:cs="Arial"/>
          <w:b/>
        </w:rPr>
      </w:pPr>
    </w:p>
    <w:p w14:paraId="632CAAF4" w14:textId="4291D6AF" w:rsidR="00555604" w:rsidRPr="00314428" w:rsidRDefault="00555604" w:rsidP="00555604">
      <w:pPr>
        <w:pBdr>
          <w:top w:val="nil"/>
          <w:left w:val="nil"/>
          <w:bottom w:val="nil"/>
          <w:right w:val="nil"/>
          <w:between w:val="nil"/>
        </w:pBdr>
        <w:rPr>
          <w:rFonts w:ascii="Arial" w:eastAsia="Times New Roman" w:hAnsi="Arial" w:cs="Arial"/>
          <w:bCs/>
        </w:rPr>
      </w:pPr>
      <w:r w:rsidRPr="00314428">
        <w:rPr>
          <w:rFonts w:ascii="Arial" w:eastAsia="Times New Roman" w:hAnsi="Arial" w:cs="Arial"/>
          <w:bCs/>
        </w:rPr>
        <w:t>Wheatcroft School is well known for its music provision, having achieved the Music Mark Award and Sign</w:t>
      </w:r>
      <w:r w:rsidRPr="00314428">
        <w:rPr>
          <w:rFonts w:ascii="Arial" w:eastAsia="Times New Roman" w:hAnsi="Arial" w:cs="Arial"/>
          <w:bCs/>
        </w:rPr>
        <w:noBreakHyphen/>
        <w:t xml:space="preserve">Up Gold Award.  We also hold Healthy School status. Another strength is </w:t>
      </w:r>
      <w:r w:rsidR="00937BC7">
        <w:rPr>
          <w:rFonts w:ascii="Arial" w:eastAsia="Times New Roman" w:hAnsi="Arial" w:cs="Arial"/>
          <w:bCs/>
        </w:rPr>
        <w:t xml:space="preserve">our </w:t>
      </w:r>
      <w:r w:rsidRPr="00314428">
        <w:rPr>
          <w:rFonts w:ascii="Arial" w:eastAsia="Times New Roman" w:hAnsi="Arial" w:cs="Arial"/>
          <w:bCs/>
        </w:rPr>
        <w:t>Phonics outcomes, whic</w:t>
      </w:r>
      <w:r w:rsidR="00AC2BEE">
        <w:rPr>
          <w:rFonts w:ascii="Arial" w:eastAsia="Times New Roman" w:hAnsi="Arial" w:cs="Arial"/>
          <w:bCs/>
        </w:rPr>
        <w:t>h</w:t>
      </w:r>
      <w:r w:rsidRPr="00314428">
        <w:rPr>
          <w:rFonts w:ascii="Arial" w:eastAsia="Times New Roman" w:hAnsi="Arial" w:cs="Arial"/>
          <w:bCs/>
        </w:rPr>
        <w:t xml:space="preserve"> have been above national averages for the past three years, supported by a well</w:t>
      </w:r>
      <w:r w:rsidRPr="00314428">
        <w:rPr>
          <w:rFonts w:ascii="Arial" w:eastAsia="Times New Roman" w:hAnsi="Arial" w:cs="Arial"/>
          <w:bCs/>
        </w:rPr>
        <w:noBreakHyphen/>
        <w:t xml:space="preserve">embedded early reading strategy using </w:t>
      </w:r>
      <w:r w:rsidRPr="00314428">
        <w:rPr>
          <w:rFonts w:ascii="Arial" w:eastAsia="Times New Roman" w:hAnsi="Arial" w:cs="Arial"/>
          <w:bCs/>
          <w:i/>
          <w:iCs/>
        </w:rPr>
        <w:t>Little Wandle Letters and Sounds</w:t>
      </w:r>
      <w:r w:rsidRPr="00314428">
        <w:rPr>
          <w:rFonts w:ascii="Arial" w:eastAsia="Times New Roman" w:hAnsi="Arial" w:cs="Arial"/>
          <w:bCs/>
        </w:rPr>
        <w:t xml:space="preserve">. </w:t>
      </w:r>
    </w:p>
    <w:p w14:paraId="4D8FCBFB" w14:textId="77777777" w:rsidR="00721578" w:rsidRPr="00314428" w:rsidRDefault="00721578" w:rsidP="00555604">
      <w:pPr>
        <w:pBdr>
          <w:top w:val="nil"/>
          <w:left w:val="nil"/>
          <w:bottom w:val="nil"/>
          <w:right w:val="nil"/>
          <w:between w:val="nil"/>
        </w:pBdr>
        <w:rPr>
          <w:rFonts w:ascii="Arial" w:eastAsia="Times New Roman" w:hAnsi="Arial" w:cs="Arial"/>
          <w:bCs/>
        </w:rPr>
      </w:pPr>
    </w:p>
    <w:p w14:paraId="79D60A2A" w14:textId="46D51854" w:rsidR="00314428" w:rsidRPr="00314428" w:rsidRDefault="00314428" w:rsidP="00721578">
      <w:pPr>
        <w:pBdr>
          <w:top w:val="nil"/>
          <w:left w:val="nil"/>
          <w:bottom w:val="nil"/>
          <w:right w:val="nil"/>
          <w:between w:val="nil"/>
        </w:pBdr>
        <w:rPr>
          <w:rFonts w:ascii="Arial" w:eastAsia="Times New Roman" w:hAnsi="Arial" w:cs="Arial"/>
          <w:b/>
        </w:rPr>
      </w:pPr>
      <w:r w:rsidRPr="00314428">
        <w:rPr>
          <w:rFonts w:ascii="Arial" w:eastAsia="Times New Roman" w:hAnsi="Arial" w:cs="Arial"/>
          <w:b/>
        </w:rPr>
        <w:t>Our Pupils</w:t>
      </w:r>
    </w:p>
    <w:p w14:paraId="724B1E44" w14:textId="77777777" w:rsidR="00314428" w:rsidRDefault="00314428" w:rsidP="00721578">
      <w:pPr>
        <w:pBdr>
          <w:top w:val="nil"/>
          <w:left w:val="nil"/>
          <w:bottom w:val="nil"/>
          <w:right w:val="nil"/>
          <w:between w:val="nil"/>
        </w:pBdr>
        <w:rPr>
          <w:rFonts w:ascii="Arial" w:eastAsia="Times New Roman" w:hAnsi="Arial" w:cs="Arial"/>
          <w:bCs/>
        </w:rPr>
      </w:pPr>
    </w:p>
    <w:p w14:paraId="567A2BA1" w14:textId="29A3B2E2" w:rsidR="00721578" w:rsidRDefault="00721578" w:rsidP="00721578">
      <w:pPr>
        <w:pBdr>
          <w:top w:val="nil"/>
          <w:left w:val="nil"/>
          <w:bottom w:val="nil"/>
          <w:right w:val="nil"/>
          <w:between w:val="nil"/>
        </w:pBdr>
        <w:rPr>
          <w:rFonts w:ascii="Arial" w:eastAsia="Times New Roman" w:hAnsi="Arial" w:cs="Arial"/>
          <w:bCs/>
        </w:rPr>
      </w:pPr>
      <w:r w:rsidRPr="00314428">
        <w:rPr>
          <w:rFonts w:ascii="Arial" w:eastAsia="Times New Roman" w:hAnsi="Arial" w:cs="Arial"/>
          <w:bCs/>
        </w:rPr>
        <w:t xml:space="preserve">Pupils at Wheatcroft Community Primary School benefit from </w:t>
      </w:r>
      <w:r w:rsidRPr="00314428">
        <w:rPr>
          <w:rFonts w:ascii="Arial" w:eastAsia="Times New Roman" w:hAnsi="Arial" w:cs="Arial"/>
        </w:rPr>
        <w:t>positive relationships with staff</w:t>
      </w:r>
      <w:r w:rsidRPr="00314428">
        <w:rPr>
          <w:rFonts w:ascii="Arial" w:eastAsia="Times New Roman" w:hAnsi="Arial" w:cs="Arial"/>
          <w:bCs/>
        </w:rPr>
        <w:t>, clear routines and a shared understanding of expectations. Most pupils behave well, show kindness and courtesy, and demonstrate care for one another, creating a calm and respectful learning environment. A small number of pupils require additional support to manage their behaviour, and meeting these needs effectively remains an important priority for the school.</w:t>
      </w:r>
    </w:p>
    <w:p w14:paraId="0E78A367" w14:textId="421D9DEF" w:rsidR="00E0655F" w:rsidRPr="00314428" w:rsidRDefault="00E0655F" w:rsidP="00721578">
      <w:pPr>
        <w:pBdr>
          <w:top w:val="nil"/>
          <w:left w:val="nil"/>
          <w:bottom w:val="nil"/>
          <w:right w:val="nil"/>
          <w:between w:val="nil"/>
        </w:pBdr>
        <w:rPr>
          <w:rFonts w:ascii="Arial" w:eastAsia="Times New Roman" w:hAnsi="Arial" w:cs="Arial"/>
          <w:bCs/>
        </w:rPr>
      </w:pPr>
      <w:r w:rsidRPr="00314428">
        <w:rPr>
          <w:rFonts w:ascii="Arial" w:eastAsia="Times New Roman" w:hAnsi="Arial" w:cs="Arial"/>
          <w:bCs/>
          <w:noProof/>
        </w:rPr>
        <w:drawing>
          <wp:anchor distT="0" distB="0" distL="114300" distR="114300" simplePos="0" relativeHeight="251664384" behindDoc="0" locked="0" layoutInCell="1" allowOverlap="1" wp14:anchorId="0ACBE855" wp14:editId="501456D6">
            <wp:simplePos x="0" y="0"/>
            <wp:positionH relativeFrom="column">
              <wp:posOffset>2486660</wp:posOffset>
            </wp:positionH>
            <wp:positionV relativeFrom="paragraph">
              <wp:posOffset>3810</wp:posOffset>
            </wp:positionV>
            <wp:extent cx="3435350" cy="1555750"/>
            <wp:effectExtent l="0" t="0" r="0" b="6350"/>
            <wp:wrapThrough wrapText="bothSides">
              <wp:wrapPolygon edited="0">
                <wp:start x="0" y="0"/>
                <wp:lineTo x="0" y="21424"/>
                <wp:lineTo x="21440" y="21424"/>
                <wp:lineTo x="21440" y="0"/>
                <wp:lineTo x="0" y="0"/>
              </wp:wrapPolygon>
            </wp:wrapThrough>
            <wp:docPr id="2011720878" name="Picture 1" descr="A child and child playing out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720878" name="Picture 1" descr="A child and child playing outside&#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35350" cy="1555750"/>
                    </a:xfrm>
                    <a:prstGeom prst="rect">
                      <a:avLst/>
                    </a:prstGeom>
                  </pic:spPr>
                </pic:pic>
              </a:graphicData>
            </a:graphic>
            <wp14:sizeRelV relativeFrom="margin">
              <wp14:pctHeight>0</wp14:pctHeight>
            </wp14:sizeRelV>
          </wp:anchor>
        </w:drawing>
      </w:r>
    </w:p>
    <w:p w14:paraId="27E8A671" w14:textId="3F97EAF5" w:rsidR="00721578" w:rsidRPr="00314428" w:rsidRDefault="00721578" w:rsidP="00721578">
      <w:pPr>
        <w:pBdr>
          <w:top w:val="nil"/>
          <w:left w:val="nil"/>
          <w:bottom w:val="nil"/>
          <w:right w:val="nil"/>
          <w:between w:val="nil"/>
        </w:pBdr>
        <w:rPr>
          <w:rFonts w:ascii="Arial" w:eastAsia="Times New Roman" w:hAnsi="Arial" w:cs="Arial"/>
          <w:bCs/>
        </w:rPr>
      </w:pPr>
      <w:r w:rsidRPr="00314428">
        <w:rPr>
          <w:rFonts w:ascii="Arial" w:eastAsia="Times New Roman" w:hAnsi="Arial" w:cs="Arial"/>
          <w:bCs/>
        </w:rPr>
        <w:t xml:space="preserve">Pupils are </w:t>
      </w:r>
      <w:r w:rsidRPr="00314428">
        <w:rPr>
          <w:rFonts w:ascii="Arial" w:eastAsia="Times New Roman" w:hAnsi="Arial" w:cs="Arial"/>
        </w:rPr>
        <w:t xml:space="preserve">proud of their school </w:t>
      </w:r>
      <w:r w:rsidRPr="00314428">
        <w:rPr>
          <w:rFonts w:ascii="Arial" w:eastAsia="Times New Roman" w:hAnsi="Arial" w:cs="Arial"/>
          <w:bCs/>
        </w:rPr>
        <w:t>and enjoy playing, learning and socialising together. The school places a strong emphasis on ensuring all pupils feel safe and included, with ongoing refinement of provision for a small number of pupils with higher needs to ensure they are well supported and fully integrated into their classes.</w:t>
      </w:r>
    </w:p>
    <w:p w14:paraId="2346068F" w14:textId="0F034FD0" w:rsidR="00721578" w:rsidRPr="00314428" w:rsidRDefault="00721578" w:rsidP="00721578">
      <w:pPr>
        <w:pBdr>
          <w:top w:val="nil"/>
          <w:left w:val="nil"/>
          <w:bottom w:val="nil"/>
          <w:right w:val="nil"/>
          <w:between w:val="nil"/>
        </w:pBdr>
        <w:rPr>
          <w:rFonts w:ascii="Arial" w:eastAsia="Times New Roman" w:hAnsi="Arial" w:cs="Arial"/>
          <w:bCs/>
        </w:rPr>
      </w:pPr>
      <w:r w:rsidRPr="00314428">
        <w:rPr>
          <w:rFonts w:ascii="Arial" w:eastAsia="Times New Roman" w:hAnsi="Arial" w:cs="Arial"/>
        </w:rPr>
        <w:t>Whilst Attendance and persistent absence</w:t>
      </w:r>
      <w:r w:rsidRPr="00314428">
        <w:rPr>
          <w:rFonts w:ascii="Arial" w:eastAsia="Times New Roman" w:hAnsi="Arial" w:cs="Arial"/>
          <w:bCs/>
        </w:rPr>
        <w:t xml:space="preserve"> continue to be a focus for improvement, an attendance improvement plan is in place, supported by regular collaboration with the Local Authority, and there are a small number of pupils currently accessing part</w:t>
      </w:r>
      <w:r w:rsidRPr="00314428">
        <w:rPr>
          <w:rFonts w:ascii="Arial" w:eastAsia="Times New Roman" w:hAnsi="Arial" w:cs="Arial"/>
          <w:bCs/>
        </w:rPr>
        <w:noBreakHyphen/>
        <w:t>time timetables. Exclusions are low and used only when behaviour significantly impacts on others, with recently strengthened reintegration procedures ensuring pupils return to school with clear safety and behaviour plans in place.</w:t>
      </w:r>
    </w:p>
    <w:p w14:paraId="3E6719DD" w14:textId="707E999A" w:rsidR="00F86F63" w:rsidRPr="00314428" w:rsidRDefault="00F86F63" w:rsidP="00721578">
      <w:pPr>
        <w:pBdr>
          <w:top w:val="nil"/>
          <w:left w:val="nil"/>
          <w:bottom w:val="nil"/>
          <w:right w:val="nil"/>
          <w:between w:val="nil"/>
        </w:pBdr>
        <w:rPr>
          <w:rFonts w:ascii="Arial" w:eastAsia="Times New Roman" w:hAnsi="Arial" w:cs="Arial"/>
          <w:bCs/>
        </w:rPr>
      </w:pPr>
    </w:p>
    <w:p w14:paraId="11471E67" w14:textId="45E38719" w:rsidR="00F86F63" w:rsidRPr="00314428" w:rsidRDefault="00F86F63" w:rsidP="00721578">
      <w:pPr>
        <w:pBdr>
          <w:top w:val="nil"/>
          <w:left w:val="nil"/>
          <w:bottom w:val="nil"/>
          <w:right w:val="nil"/>
          <w:between w:val="nil"/>
        </w:pBdr>
        <w:rPr>
          <w:rFonts w:ascii="Arial" w:eastAsia="Times New Roman" w:hAnsi="Arial" w:cs="Arial"/>
          <w:bCs/>
        </w:rPr>
      </w:pPr>
    </w:p>
    <w:p w14:paraId="155BEBC5" w14:textId="77777777" w:rsidR="00F86F63" w:rsidRPr="00314428" w:rsidRDefault="00F86F63" w:rsidP="00721578">
      <w:pPr>
        <w:pBdr>
          <w:top w:val="nil"/>
          <w:left w:val="nil"/>
          <w:bottom w:val="nil"/>
          <w:right w:val="nil"/>
          <w:between w:val="nil"/>
        </w:pBdr>
        <w:rPr>
          <w:rFonts w:ascii="Arial" w:eastAsia="Times New Roman" w:hAnsi="Arial" w:cs="Arial"/>
          <w:bCs/>
        </w:rPr>
      </w:pPr>
    </w:p>
    <w:p w14:paraId="38C9FE86" w14:textId="77777777" w:rsidR="00F86F63" w:rsidRPr="00314428" w:rsidRDefault="00F86F63" w:rsidP="00721578">
      <w:pPr>
        <w:pBdr>
          <w:top w:val="nil"/>
          <w:left w:val="nil"/>
          <w:bottom w:val="nil"/>
          <w:right w:val="nil"/>
          <w:between w:val="nil"/>
        </w:pBdr>
        <w:rPr>
          <w:rFonts w:ascii="Arial" w:eastAsia="Times New Roman" w:hAnsi="Arial" w:cs="Arial"/>
          <w:bCs/>
        </w:rPr>
      </w:pPr>
    </w:p>
    <w:p w14:paraId="1380EFDF" w14:textId="77777777" w:rsidR="00F86F63" w:rsidRPr="00314428" w:rsidRDefault="00F86F63" w:rsidP="00721578">
      <w:pPr>
        <w:pBdr>
          <w:top w:val="nil"/>
          <w:left w:val="nil"/>
          <w:bottom w:val="nil"/>
          <w:right w:val="nil"/>
          <w:between w:val="nil"/>
        </w:pBdr>
        <w:rPr>
          <w:rFonts w:ascii="Arial" w:eastAsia="Times New Roman" w:hAnsi="Arial" w:cs="Arial"/>
          <w:bCs/>
        </w:rPr>
      </w:pPr>
    </w:p>
    <w:p w14:paraId="5B1CE12F" w14:textId="77777777" w:rsidR="00AC2BEE" w:rsidRDefault="00AC2BEE" w:rsidP="00721578">
      <w:pPr>
        <w:pBdr>
          <w:top w:val="nil"/>
          <w:left w:val="nil"/>
          <w:bottom w:val="nil"/>
          <w:right w:val="nil"/>
          <w:between w:val="nil"/>
        </w:pBdr>
        <w:rPr>
          <w:rFonts w:ascii="Arial" w:eastAsia="Times New Roman" w:hAnsi="Arial" w:cs="Arial"/>
          <w:b/>
        </w:rPr>
      </w:pPr>
      <w:r w:rsidRPr="00AC2BEE">
        <w:rPr>
          <w:rFonts w:ascii="Arial" w:eastAsia="Times New Roman" w:hAnsi="Arial" w:cs="Arial"/>
          <w:b/>
        </w:rPr>
        <w:lastRenderedPageBreak/>
        <w:t>Our school community</w:t>
      </w:r>
    </w:p>
    <w:p w14:paraId="1C53884A" w14:textId="77777777" w:rsidR="00E0655F" w:rsidRPr="00AC2BEE" w:rsidRDefault="00E0655F" w:rsidP="00721578">
      <w:pPr>
        <w:pBdr>
          <w:top w:val="nil"/>
          <w:left w:val="nil"/>
          <w:bottom w:val="nil"/>
          <w:right w:val="nil"/>
          <w:between w:val="nil"/>
        </w:pBdr>
        <w:rPr>
          <w:rFonts w:ascii="Arial" w:eastAsia="Times New Roman" w:hAnsi="Arial" w:cs="Arial"/>
          <w:b/>
        </w:rPr>
      </w:pPr>
    </w:p>
    <w:p w14:paraId="0AD2DCD9" w14:textId="4788832B" w:rsidR="00721578" w:rsidRPr="00314428" w:rsidRDefault="00721578" w:rsidP="00721578">
      <w:pPr>
        <w:pBdr>
          <w:top w:val="nil"/>
          <w:left w:val="nil"/>
          <w:bottom w:val="nil"/>
          <w:right w:val="nil"/>
          <w:between w:val="nil"/>
        </w:pBdr>
        <w:rPr>
          <w:rFonts w:ascii="Arial" w:eastAsia="Times New Roman" w:hAnsi="Arial" w:cs="Arial"/>
        </w:rPr>
      </w:pPr>
      <w:r w:rsidRPr="00314428">
        <w:rPr>
          <w:rFonts w:ascii="Arial" w:eastAsia="Times New Roman" w:hAnsi="Arial" w:cs="Arial"/>
          <w:bCs/>
        </w:rPr>
        <w:t xml:space="preserve">Wheatcroft Community Primary School is committed to providing an </w:t>
      </w:r>
      <w:r w:rsidRPr="00314428">
        <w:rPr>
          <w:rFonts w:ascii="Arial" w:eastAsia="Times New Roman" w:hAnsi="Arial" w:cs="Arial"/>
        </w:rPr>
        <w:t>inclusive learning environment where pupils with SEND and vulnerable pupils are well supported. The proportion of pupils with SEND is broadly in line with national averages, although the number of pupils with EHCPs or ECHARs is increasing. Vulnerable pupils, including those open to Children’s Social Care, are well cared for through effective safeguarding and strong pastoral support.</w:t>
      </w:r>
    </w:p>
    <w:p w14:paraId="790BD4A4" w14:textId="77777777" w:rsidR="00721578" w:rsidRPr="00314428" w:rsidRDefault="00721578" w:rsidP="00721578">
      <w:pPr>
        <w:pBdr>
          <w:top w:val="nil"/>
          <w:left w:val="nil"/>
          <w:bottom w:val="nil"/>
          <w:right w:val="nil"/>
          <w:between w:val="nil"/>
        </w:pBdr>
        <w:rPr>
          <w:rFonts w:ascii="Arial" w:eastAsia="Times New Roman" w:hAnsi="Arial" w:cs="Arial"/>
        </w:rPr>
      </w:pPr>
    </w:p>
    <w:p w14:paraId="566F1CF7" w14:textId="77777777" w:rsidR="00721578" w:rsidRPr="00314428" w:rsidRDefault="00721578" w:rsidP="00721578">
      <w:pPr>
        <w:pBdr>
          <w:top w:val="nil"/>
          <w:left w:val="nil"/>
          <w:bottom w:val="nil"/>
          <w:right w:val="nil"/>
          <w:between w:val="nil"/>
        </w:pBdr>
        <w:rPr>
          <w:rFonts w:ascii="Arial" w:eastAsia="Times New Roman" w:hAnsi="Arial" w:cs="Arial"/>
        </w:rPr>
      </w:pPr>
      <w:r w:rsidRPr="00314428">
        <w:rPr>
          <w:rFonts w:ascii="Arial" w:eastAsia="Times New Roman" w:hAnsi="Arial" w:cs="Arial"/>
        </w:rPr>
        <w:t>The school benefits from a qualified and experienced part</w:t>
      </w:r>
      <w:r w:rsidRPr="00314428">
        <w:rPr>
          <w:rFonts w:ascii="Arial" w:eastAsia="Times New Roman" w:hAnsi="Arial" w:cs="Arial"/>
        </w:rPr>
        <w:noBreakHyphen/>
        <w:t xml:space="preserve">time </w:t>
      </w:r>
      <w:proofErr w:type="gramStart"/>
      <w:r w:rsidRPr="00314428">
        <w:rPr>
          <w:rFonts w:ascii="Arial" w:eastAsia="Times New Roman" w:hAnsi="Arial" w:cs="Arial"/>
        </w:rPr>
        <w:t>SENCO, and</w:t>
      </w:r>
      <w:proofErr w:type="gramEnd"/>
      <w:r w:rsidRPr="00314428">
        <w:rPr>
          <w:rFonts w:ascii="Arial" w:eastAsia="Times New Roman" w:hAnsi="Arial" w:cs="Arial"/>
        </w:rPr>
        <w:t xml:space="preserve"> SEND documentation is of a consistently high quality. Following a staffing restructure, there is a greater emphasis on meeting additional needs within the classroom, which underpins the school’s focus on adaptive teaching and the development of pupil oracy. While most pupils’ needs are met well, a very small number of pupils with complex needs continue to require further refinement of provision.</w:t>
      </w:r>
    </w:p>
    <w:p w14:paraId="7EBE1666" w14:textId="77777777" w:rsidR="00721578" w:rsidRPr="00314428" w:rsidRDefault="00721578" w:rsidP="00721578">
      <w:pPr>
        <w:pBdr>
          <w:top w:val="nil"/>
          <w:left w:val="nil"/>
          <w:bottom w:val="nil"/>
          <w:right w:val="nil"/>
          <w:between w:val="nil"/>
        </w:pBdr>
        <w:rPr>
          <w:rFonts w:ascii="Arial" w:eastAsia="Times New Roman" w:hAnsi="Arial" w:cs="Arial"/>
        </w:rPr>
      </w:pPr>
    </w:p>
    <w:p w14:paraId="7FB7090B" w14:textId="77777777" w:rsidR="00721578" w:rsidRPr="00314428" w:rsidRDefault="00721578" w:rsidP="00721578">
      <w:pPr>
        <w:pBdr>
          <w:top w:val="nil"/>
          <w:left w:val="nil"/>
          <w:bottom w:val="nil"/>
          <w:right w:val="nil"/>
          <w:between w:val="nil"/>
        </w:pBdr>
        <w:rPr>
          <w:rFonts w:ascii="Arial" w:eastAsia="Times New Roman" w:hAnsi="Arial" w:cs="Arial"/>
        </w:rPr>
      </w:pPr>
      <w:r w:rsidRPr="00314428">
        <w:rPr>
          <w:rFonts w:ascii="Arial" w:eastAsia="Times New Roman" w:hAnsi="Arial" w:cs="Arial"/>
        </w:rPr>
        <w:t>Relationships with parents are positive and trusting, particularly for families of pupils with SEND, and confidence in the school’s provision is strong. Assessment is increasingly being used to track the progress of pupils with SEND as a cohort, enabling leaders to identify patterns and adapt teaching to remove barriers to learning. Early reading is a strength of the school, and pupils who do not meet the Phonics Screening Check by the end of Year 2 receive targeted intervention in Key Stage 2.</w:t>
      </w:r>
    </w:p>
    <w:p w14:paraId="451549F5" w14:textId="77777777" w:rsidR="00351D7B" w:rsidRPr="00314428" w:rsidRDefault="00351D7B" w:rsidP="00721578">
      <w:pPr>
        <w:pBdr>
          <w:top w:val="nil"/>
          <w:left w:val="nil"/>
          <w:bottom w:val="nil"/>
          <w:right w:val="nil"/>
          <w:between w:val="nil"/>
        </w:pBdr>
        <w:rPr>
          <w:rFonts w:ascii="Arial" w:eastAsia="Times New Roman" w:hAnsi="Arial" w:cs="Arial"/>
        </w:rPr>
      </w:pPr>
    </w:p>
    <w:p w14:paraId="454918B3" w14:textId="77777777" w:rsidR="00351D7B" w:rsidRPr="00314428" w:rsidRDefault="00351D7B" w:rsidP="00721578">
      <w:pPr>
        <w:pBdr>
          <w:top w:val="nil"/>
          <w:left w:val="nil"/>
          <w:bottom w:val="nil"/>
          <w:right w:val="nil"/>
          <w:between w:val="nil"/>
        </w:pBdr>
        <w:rPr>
          <w:rFonts w:ascii="Arial" w:eastAsia="Times New Roman" w:hAnsi="Arial" w:cs="Arial"/>
        </w:rPr>
      </w:pPr>
    </w:p>
    <w:p w14:paraId="1F6C9F25" w14:textId="77777777" w:rsidR="00351D7B" w:rsidRPr="00314428" w:rsidRDefault="00351D7B" w:rsidP="00721578">
      <w:pPr>
        <w:pBdr>
          <w:top w:val="nil"/>
          <w:left w:val="nil"/>
          <w:bottom w:val="nil"/>
          <w:right w:val="nil"/>
          <w:between w:val="nil"/>
        </w:pBdr>
        <w:rPr>
          <w:rFonts w:ascii="Arial" w:eastAsia="Times New Roman" w:hAnsi="Arial" w:cs="Arial"/>
        </w:rPr>
      </w:pPr>
    </w:p>
    <w:p w14:paraId="2651334B" w14:textId="28B49D5C" w:rsidR="00351D7B" w:rsidRPr="00314428" w:rsidRDefault="00351D7B" w:rsidP="00721578">
      <w:pPr>
        <w:pBdr>
          <w:top w:val="nil"/>
          <w:left w:val="nil"/>
          <w:bottom w:val="nil"/>
          <w:right w:val="nil"/>
          <w:between w:val="nil"/>
        </w:pBdr>
        <w:rPr>
          <w:rFonts w:ascii="Arial" w:eastAsia="Times New Roman" w:hAnsi="Arial" w:cs="Arial"/>
        </w:rPr>
      </w:pPr>
      <w:r w:rsidRPr="00314428">
        <w:rPr>
          <w:rFonts w:ascii="Arial" w:eastAsia="Times New Roman" w:hAnsi="Arial" w:cs="Arial"/>
          <w:noProof/>
        </w:rPr>
        <w:drawing>
          <wp:inline distT="0" distB="0" distL="0" distR="0" wp14:anchorId="34059A94" wp14:editId="0B61F51E">
            <wp:extent cx="6120765" cy="2807970"/>
            <wp:effectExtent l="0" t="0" r="0" b="0"/>
            <wp:docPr id="684545911" name="Picture 1" descr="A child reading a book on a cou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545911" name="Picture 1" descr="A child reading a book on a couch&#10;&#10;AI-generated content may be incorrect."/>
                    <pic:cNvPicPr/>
                  </pic:nvPicPr>
                  <pic:blipFill>
                    <a:blip r:embed="rId18"/>
                    <a:stretch>
                      <a:fillRect/>
                    </a:stretch>
                  </pic:blipFill>
                  <pic:spPr>
                    <a:xfrm>
                      <a:off x="0" y="0"/>
                      <a:ext cx="6120765" cy="2807970"/>
                    </a:xfrm>
                    <a:prstGeom prst="rect">
                      <a:avLst/>
                    </a:prstGeom>
                  </pic:spPr>
                </pic:pic>
              </a:graphicData>
            </a:graphic>
          </wp:inline>
        </w:drawing>
      </w:r>
    </w:p>
    <w:p w14:paraId="089C920E" w14:textId="77777777" w:rsidR="00351D7B" w:rsidRPr="00314428" w:rsidRDefault="00351D7B" w:rsidP="00721578">
      <w:pPr>
        <w:pBdr>
          <w:top w:val="nil"/>
          <w:left w:val="nil"/>
          <w:bottom w:val="nil"/>
          <w:right w:val="nil"/>
          <w:between w:val="nil"/>
        </w:pBdr>
        <w:rPr>
          <w:rFonts w:ascii="Arial" w:eastAsia="Times New Roman" w:hAnsi="Arial" w:cs="Arial"/>
        </w:rPr>
      </w:pPr>
    </w:p>
    <w:p w14:paraId="07403DFA" w14:textId="0C06ECA0" w:rsidR="007D3F00" w:rsidRPr="00314428" w:rsidRDefault="007D3F00" w:rsidP="007D3F00">
      <w:pPr>
        <w:pBdr>
          <w:top w:val="nil"/>
          <w:left w:val="nil"/>
          <w:bottom w:val="nil"/>
          <w:right w:val="nil"/>
          <w:between w:val="nil"/>
        </w:pBdr>
        <w:rPr>
          <w:rFonts w:ascii="Arial" w:eastAsia="Times New Roman" w:hAnsi="Arial" w:cs="Arial"/>
          <w:bCs/>
        </w:rPr>
      </w:pPr>
      <w:r w:rsidRPr="00314428">
        <w:rPr>
          <w:rFonts w:ascii="Arial" w:eastAsia="Times New Roman" w:hAnsi="Arial" w:cs="Arial"/>
          <w:bCs/>
        </w:rPr>
        <w:t xml:space="preserve">The school is currently </w:t>
      </w:r>
      <w:r w:rsidR="00752EF6">
        <w:rPr>
          <w:rFonts w:ascii="Arial" w:eastAsia="Times New Roman" w:hAnsi="Arial" w:cs="Arial"/>
          <w:bCs/>
        </w:rPr>
        <w:t>experiencing</w:t>
      </w:r>
      <w:r w:rsidRPr="00314428">
        <w:rPr>
          <w:rFonts w:ascii="Arial" w:eastAsia="Times New Roman" w:hAnsi="Arial" w:cs="Arial"/>
          <w:bCs/>
        </w:rPr>
        <w:t xml:space="preserve"> a period of financial challenge. A staffing restructure has taken place to address the deficit position, and while the school is still forecasting a </w:t>
      </w:r>
      <w:r w:rsidRPr="00314428">
        <w:rPr>
          <w:rFonts w:ascii="Arial" w:eastAsia="Times New Roman" w:hAnsi="Arial" w:cs="Arial"/>
        </w:rPr>
        <w:t>small deficit</w:t>
      </w:r>
      <w:r w:rsidRPr="00314428">
        <w:rPr>
          <w:rFonts w:ascii="Arial" w:eastAsia="Times New Roman" w:hAnsi="Arial" w:cs="Arial"/>
          <w:bCs/>
        </w:rPr>
        <w:t xml:space="preserve">, this is expected to reduce in </w:t>
      </w:r>
      <w:r w:rsidRPr="00314428">
        <w:rPr>
          <w:rFonts w:ascii="Arial" w:eastAsia="Times New Roman" w:hAnsi="Arial" w:cs="Arial"/>
        </w:rPr>
        <w:t>2027–28</w:t>
      </w:r>
      <w:r w:rsidRPr="00314428">
        <w:rPr>
          <w:rFonts w:ascii="Arial" w:eastAsia="Times New Roman" w:hAnsi="Arial" w:cs="Arial"/>
          <w:bCs/>
        </w:rPr>
        <w:t xml:space="preserve">. A slight increase is forecast in </w:t>
      </w:r>
      <w:r w:rsidRPr="00314428">
        <w:rPr>
          <w:rFonts w:ascii="Arial" w:eastAsia="Times New Roman" w:hAnsi="Arial" w:cs="Arial"/>
        </w:rPr>
        <w:t>2028–29</w:t>
      </w:r>
      <w:r w:rsidRPr="00314428">
        <w:rPr>
          <w:rFonts w:ascii="Arial" w:eastAsia="Times New Roman" w:hAnsi="Arial" w:cs="Arial"/>
          <w:bCs/>
        </w:rPr>
        <w:t>, though this will remain below the current level.</w:t>
      </w:r>
      <w:r w:rsidR="00752EF6">
        <w:rPr>
          <w:rFonts w:ascii="Arial" w:eastAsia="Times New Roman" w:hAnsi="Arial" w:cs="Arial"/>
          <w:bCs/>
        </w:rPr>
        <w:t xml:space="preserve"> </w:t>
      </w:r>
    </w:p>
    <w:p w14:paraId="6837A2AF" w14:textId="77777777" w:rsidR="00555604" w:rsidRPr="00314428" w:rsidRDefault="00555604" w:rsidP="00555604">
      <w:pPr>
        <w:pBdr>
          <w:top w:val="nil"/>
          <w:left w:val="nil"/>
          <w:bottom w:val="nil"/>
          <w:right w:val="nil"/>
          <w:between w:val="nil"/>
        </w:pBdr>
        <w:rPr>
          <w:rFonts w:ascii="Arial" w:eastAsia="Times New Roman" w:hAnsi="Arial" w:cs="Arial"/>
          <w:b/>
        </w:rPr>
      </w:pPr>
    </w:p>
    <w:p w14:paraId="43A73878" w14:textId="0BA7A0EC" w:rsidR="00555604" w:rsidRPr="00314428" w:rsidRDefault="00752EF6" w:rsidP="00555604">
      <w:pPr>
        <w:pBdr>
          <w:top w:val="nil"/>
          <w:left w:val="nil"/>
          <w:bottom w:val="nil"/>
          <w:right w:val="nil"/>
          <w:between w:val="nil"/>
        </w:pBdr>
        <w:rPr>
          <w:rFonts w:ascii="Arial" w:eastAsia="Times New Roman" w:hAnsi="Arial" w:cs="Arial"/>
          <w:bCs/>
        </w:rPr>
      </w:pPr>
      <w:r>
        <w:rPr>
          <w:rFonts w:ascii="Arial" w:eastAsia="Times New Roman" w:hAnsi="Arial" w:cs="Arial"/>
          <w:bCs/>
        </w:rPr>
        <w:lastRenderedPageBreak/>
        <w:t>T</w:t>
      </w:r>
      <w:r w:rsidR="00555604" w:rsidRPr="00314428">
        <w:rPr>
          <w:rFonts w:ascii="Arial" w:eastAsia="Times New Roman" w:hAnsi="Arial" w:cs="Arial"/>
          <w:bCs/>
        </w:rPr>
        <w:t xml:space="preserve">he school is now focused on stability, consistency and improvement. We will be looking for our next Headteacher to lead on this as we look to the future.  Recent curriculum investment, including the adoption of </w:t>
      </w:r>
      <w:r w:rsidR="00555604" w:rsidRPr="00314428">
        <w:rPr>
          <w:rFonts w:ascii="Arial" w:eastAsia="Times New Roman" w:hAnsi="Arial" w:cs="Arial"/>
          <w:bCs/>
          <w:i/>
          <w:iCs/>
        </w:rPr>
        <w:t>Kapow</w:t>
      </w:r>
      <w:r w:rsidR="00555604" w:rsidRPr="00314428">
        <w:rPr>
          <w:rFonts w:ascii="Arial" w:eastAsia="Times New Roman" w:hAnsi="Arial" w:cs="Arial"/>
          <w:bCs/>
        </w:rPr>
        <w:t xml:space="preserve"> schemes of work, is supporting workload reduction and improved curriculum coverage</w:t>
      </w:r>
      <w:r w:rsidR="00555604" w:rsidRPr="00314428">
        <w:rPr>
          <w:rFonts w:ascii="Arial" w:eastAsia="Times New Roman" w:hAnsi="Arial" w:cs="Arial"/>
          <w:b/>
        </w:rPr>
        <w:t xml:space="preserve">. </w:t>
      </w:r>
      <w:r w:rsidR="00FB1148" w:rsidRPr="00314428">
        <w:rPr>
          <w:rFonts w:ascii="Arial" w:eastAsia="Times New Roman" w:hAnsi="Arial" w:cs="Arial"/>
          <w:bCs/>
        </w:rPr>
        <w:t>For our next Headteacher, their k</w:t>
      </w:r>
      <w:r w:rsidR="00555604" w:rsidRPr="00314428">
        <w:rPr>
          <w:rFonts w:ascii="Arial" w:eastAsia="Times New Roman" w:hAnsi="Arial" w:cs="Arial"/>
          <w:bCs/>
        </w:rPr>
        <w:t>ey priorities include embedding adaptive teaching, developing oracy, strengthening subject leadership and improving attendance and outcomes, particularly at Key Stage 2.</w:t>
      </w:r>
      <w:r>
        <w:rPr>
          <w:rFonts w:ascii="Arial" w:eastAsia="Times New Roman" w:hAnsi="Arial" w:cs="Arial"/>
          <w:bCs/>
        </w:rPr>
        <w:t xml:space="preserve"> </w:t>
      </w:r>
      <w:r w:rsidRPr="00314428">
        <w:rPr>
          <w:rFonts w:ascii="Arial" w:eastAsia="Times New Roman" w:hAnsi="Arial" w:cs="Arial"/>
          <w:bCs/>
        </w:rPr>
        <w:t>Financial planning and prudent budget management remain key priorities for the school’s leadership.</w:t>
      </w:r>
    </w:p>
    <w:p w14:paraId="78844DB9" w14:textId="77777777" w:rsidR="00FB1148" w:rsidRPr="00AC2BEE" w:rsidRDefault="00FB1148" w:rsidP="00555604">
      <w:pPr>
        <w:pBdr>
          <w:top w:val="nil"/>
          <w:left w:val="nil"/>
          <w:bottom w:val="nil"/>
          <w:right w:val="nil"/>
          <w:between w:val="nil"/>
        </w:pBdr>
        <w:rPr>
          <w:rFonts w:ascii="Arial" w:eastAsia="Times New Roman" w:hAnsi="Arial" w:cs="Arial"/>
          <w:b/>
        </w:rPr>
      </w:pPr>
    </w:p>
    <w:p w14:paraId="01238994" w14:textId="77777777" w:rsidR="00AC2BEE" w:rsidRDefault="00AC2BEE" w:rsidP="00721578">
      <w:pPr>
        <w:rPr>
          <w:rFonts w:ascii="Arial" w:eastAsia="Times New Roman" w:hAnsi="Arial" w:cs="Arial"/>
          <w:b/>
        </w:rPr>
      </w:pPr>
      <w:r w:rsidRPr="00AC2BEE">
        <w:rPr>
          <w:rFonts w:ascii="Arial" w:eastAsia="Times New Roman" w:hAnsi="Arial" w:cs="Arial"/>
          <w:b/>
        </w:rPr>
        <w:t>Ofsted</w:t>
      </w:r>
    </w:p>
    <w:p w14:paraId="285017B6" w14:textId="77777777" w:rsidR="00AC2BEE" w:rsidRPr="00AC2BEE" w:rsidRDefault="00AC2BEE" w:rsidP="00721578">
      <w:pPr>
        <w:rPr>
          <w:rFonts w:ascii="Arial" w:eastAsia="Times New Roman" w:hAnsi="Arial" w:cs="Arial"/>
          <w:b/>
        </w:rPr>
      </w:pPr>
    </w:p>
    <w:p w14:paraId="488B4A13" w14:textId="6226AF64" w:rsidR="00721578" w:rsidRPr="00314428" w:rsidRDefault="00FB1148" w:rsidP="00721578">
      <w:pPr>
        <w:rPr>
          <w:rFonts w:ascii="Arial" w:hAnsi="Arial" w:cs="Arial"/>
        </w:rPr>
      </w:pPr>
      <w:r w:rsidRPr="00314428">
        <w:rPr>
          <w:rFonts w:ascii="Arial" w:eastAsia="Times New Roman" w:hAnsi="Arial" w:cs="Arial"/>
          <w:bCs/>
        </w:rPr>
        <w:t>Our last Ofsted inspection took place in</w:t>
      </w:r>
      <w:r w:rsidR="00555604" w:rsidRPr="00314428">
        <w:rPr>
          <w:rFonts w:ascii="Arial" w:eastAsia="Times New Roman" w:hAnsi="Arial" w:cs="Arial"/>
          <w:bCs/>
        </w:rPr>
        <w:t xml:space="preserve"> December 2023 and was judged Good in all areas. </w:t>
      </w:r>
      <w:r w:rsidR="00721578" w:rsidRPr="00314428">
        <w:rPr>
          <w:rFonts w:ascii="Arial" w:hAnsi="Arial" w:cs="Arial"/>
        </w:rPr>
        <w:t>The school has undergone significant changes since this time, including the implementation of an IEB and a staffing restructure. The AFIs from the last inspection were:</w:t>
      </w:r>
    </w:p>
    <w:p w14:paraId="22A594AB" w14:textId="77777777" w:rsidR="00721578" w:rsidRPr="00314428" w:rsidRDefault="00721578" w:rsidP="00721578">
      <w:pPr>
        <w:rPr>
          <w:rFonts w:ascii="Arial" w:hAnsi="Arial" w:cs="Arial"/>
        </w:rPr>
      </w:pPr>
    </w:p>
    <w:p w14:paraId="45452ED3" w14:textId="77777777" w:rsidR="00721578" w:rsidRPr="00314428" w:rsidRDefault="00721578" w:rsidP="00721578">
      <w:pPr>
        <w:pStyle w:val="ListParagraph"/>
        <w:numPr>
          <w:ilvl w:val="0"/>
          <w:numId w:val="22"/>
        </w:numPr>
        <w:rPr>
          <w:rFonts w:ascii="Arial" w:hAnsi="Arial" w:cs="Arial"/>
        </w:rPr>
      </w:pPr>
      <w:r w:rsidRPr="00314428">
        <w:rPr>
          <w:rFonts w:ascii="Arial" w:hAnsi="Arial" w:cs="Arial"/>
        </w:rPr>
        <w:t>Monitoring and evaluation strategies are not precise enough, including for pupils with SEND. The school does not clearly understand the impact of its work in some areas. Leaders should continue to sharpen systems to support school improvement.</w:t>
      </w:r>
    </w:p>
    <w:p w14:paraId="0A22322B" w14:textId="77777777" w:rsidR="00721578" w:rsidRPr="00314428" w:rsidRDefault="00721578" w:rsidP="00721578">
      <w:pPr>
        <w:pStyle w:val="ListParagraph"/>
        <w:numPr>
          <w:ilvl w:val="0"/>
          <w:numId w:val="22"/>
        </w:numPr>
        <w:rPr>
          <w:rFonts w:ascii="Arial" w:hAnsi="Arial" w:cs="Arial"/>
        </w:rPr>
      </w:pPr>
      <w:r w:rsidRPr="00314428">
        <w:rPr>
          <w:rFonts w:ascii="Arial" w:hAnsi="Arial" w:cs="Arial"/>
        </w:rPr>
        <w:t>Assessment is not fully developed across the curriculum. The school does not have a precise understanding of the impact of the curriculum. Leaders should intensify actions to ensure assessment is closely matched to the aims of the curriculum and informs future teaching.</w:t>
      </w:r>
    </w:p>
    <w:p w14:paraId="5CEB431B" w14:textId="77777777" w:rsidR="00721578" w:rsidRPr="00314428" w:rsidRDefault="00721578" w:rsidP="00721578">
      <w:pPr>
        <w:rPr>
          <w:rFonts w:ascii="Arial" w:hAnsi="Arial" w:cs="Arial"/>
        </w:rPr>
      </w:pPr>
    </w:p>
    <w:p w14:paraId="487A5872" w14:textId="77777777" w:rsidR="00721578" w:rsidRPr="00314428" w:rsidRDefault="00721578" w:rsidP="00721578">
      <w:pPr>
        <w:rPr>
          <w:rFonts w:ascii="Arial" w:hAnsi="Arial" w:cs="Arial"/>
        </w:rPr>
      </w:pPr>
      <w:r w:rsidRPr="00314428">
        <w:rPr>
          <w:rFonts w:ascii="Arial" w:hAnsi="Arial" w:cs="Arial"/>
        </w:rPr>
        <w:t>These continue to be ongoing priorities for the school.</w:t>
      </w:r>
    </w:p>
    <w:p w14:paraId="134778E2" w14:textId="77777777" w:rsidR="00AF7B49" w:rsidRPr="00314428" w:rsidRDefault="00AF7B49" w:rsidP="00AF7B49">
      <w:pPr>
        <w:pBdr>
          <w:top w:val="nil"/>
          <w:left w:val="nil"/>
          <w:bottom w:val="nil"/>
          <w:right w:val="nil"/>
          <w:between w:val="nil"/>
        </w:pBdr>
        <w:rPr>
          <w:rFonts w:ascii="Arial" w:eastAsia="Times New Roman" w:hAnsi="Arial" w:cs="Arial"/>
          <w:bCs/>
          <w:color w:val="222222"/>
        </w:rPr>
      </w:pPr>
    </w:p>
    <w:p w14:paraId="3F7B2927" w14:textId="72E6974E" w:rsidR="00AF7B49" w:rsidRPr="00314428" w:rsidRDefault="00AF7B49" w:rsidP="00AF7B49">
      <w:pPr>
        <w:pBdr>
          <w:top w:val="nil"/>
          <w:left w:val="nil"/>
          <w:bottom w:val="nil"/>
          <w:right w:val="nil"/>
          <w:between w:val="nil"/>
        </w:pBdr>
        <w:rPr>
          <w:rFonts w:ascii="Arial" w:eastAsia="Times New Roman" w:hAnsi="Arial" w:cs="Arial"/>
          <w:bCs/>
          <w:color w:val="222222"/>
        </w:rPr>
      </w:pPr>
      <w:hyperlink r:id="rId19" w:history="1">
        <w:r w:rsidRPr="00314428">
          <w:rPr>
            <w:rStyle w:val="Hyperlink"/>
            <w:rFonts w:ascii="Arial" w:eastAsia="Times New Roman" w:hAnsi="Arial" w:cs="Arial"/>
            <w:bCs/>
          </w:rPr>
          <w:t>Read more about our Ofsted inspection here</w:t>
        </w:r>
      </w:hyperlink>
    </w:p>
    <w:p w14:paraId="266B370C" w14:textId="77777777" w:rsidR="00AF7B49" w:rsidRPr="00314428" w:rsidRDefault="00AF7B49" w:rsidP="00721578">
      <w:pPr>
        <w:rPr>
          <w:rFonts w:ascii="Arial" w:hAnsi="Arial" w:cs="Arial"/>
        </w:rPr>
      </w:pPr>
    </w:p>
    <w:p w14:paraId="5BA023B5" w14:textId="38D4F003" w:rsidR="00937BC7" w:rsidRDefault="00937BC7" w:rsidP="00721578">
      <w:pPr>
        <w:rPr>
          <w:rFonts w:ascii="Arial" w:hAnsi="Arial" w:cs="Arial"/>
          <w:b/>
          <w:bCs/>
        </w:rPr>
      </w:pPr>
      <w:r w:rsidRPr="00314428">
        <w:rPr>
          <w:rFonts w:ascii="Arial" w:eastAsia="Times New Roman" w:hAnsi="Arial" w:cs="Arial"/>
          <w:b/>
          <w:noProof/>
          <w:color w:val="222222"/>
        </w:rPr>
        <w:drawing>
          <wp:inline distT="0" distB="0" distL="0" distR="0" wp14:anchorId="5C087E34" wp14:editId="4CDE65EF">
            <wp:extent cx="3540342" cy="1448973"/>
            <wp:effectExtent l="0" t="0" r="3175" b="0"/>
            <wp:docPr id="1722160564" name="Picture 1" descr="A person smiling at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160564" name="Picture 1" descr="A person smiling at the camera&#10;&#10;AI-generated content may be incorrect."/>
                    <pic:cNvPicPr/>
                  </pic:nvPicPr>
                  <pic:blipFill>
                    <a:blip r:embed="rId20"/>
                    <a:stretch>
                      <a:fillRect/>
                    </a:stretch>
                  </pic:blipFill>
                  <pic:spPr>
                    <a:xfrm>
                      <a:off x="0" y="0"/>
                      <a:ext cx="3555482" cy="1455169"/>
                    </a:xfrm>
                    <a:prstGeom prst="rect">
                      <a:avLst/>
                    </a:prstGeom>
                  </pic:spPr>
                </pic:pic>
              </a:graphicData>
            </a:graphic>
          </wp:inline>
        </w:drawing>
      </w:r>
    </w:p>
    <w:p w14:paraId="2176F99E" w14:textId="77777777" w:rsidR="00937BC7" w:rsidRDefault="00937BC7" w:rsidP="00721578">
      <w:pPr>
        <w:rPr>
          <w:rFonts w:ascii="Arial" w:hAnsi="Arial" w:cs="Arial"/>
          <w:b/>
          <w:bCs/>
        </w:rPr>
      </w:pPr>
    </w:p>
    <w:p w14:paraId="712B3460" w14:textId="196B0F50" w:rsidR="00AF7B49" w:rsidRPr="00314428" w:rsidRDefault="00AF7B49" w:rsidP="00721578">
      <w:pPr>
        <w:rPr>
          <w:rFonts w:ascii="Arial" w:hAnsi="Arial" w:cs="Arial"/>
          <w:b/>
          <w:bCs/>
        </w:rPr>
      </w:pPr>
      <w:r w:rsidRPr="00314428">
        <w:rPr>
          <w:rFonts w:ascii="Arial" w:hAnsi="Arial" w:cs="Arial"/>
          <w:b/>
          <w:bCs/>
        </w:rPr>
        <w:t>Our Priorities and Ambitions</w:t>
      </w:r>
    </w:p>
    <w:p w14:paraId="5A9EB140" w14:textId="77777777" w:rsidR="00AF7B49" w:rsidRPr="00314428" w:rsidRDefault="00AF7B49" w:rsidP="00721578">
      <w:pPr>
        <w:rPr>
          <w:rFonts w:ascii="Arial" w:hAnsi="Arial" w:cs="Arial"/>
          <w:b/>
          <w:bCs/>
        </w:rPr>
      </w:pPr>
    </w:p>
    <w:p w14:paraId="19203088" w14:textId="77777777" w:rsidR="00AF7B49" w:rsidRPr="00314428" w:rsidRDefault="00AF7B49" w:rsidP="00AF7B49">
      <w:pPr>
        <w:rPr>
          <w:rFonts w:ascii="Arial" w:hAnsi="Arial" w:cs="Arial"/>
        </w:rPr>
      </w:pPr>
      <w:r w:rsidRPr="00314428">
        <w:rPr>
          <w:rFonts w:ascii="Arial" w:hAnsi="Arial" w:cs="Arial"/>
        </w:rPr>
        <w:t>Wheatcroft Community Primary School has a clear and realistic improvement journey, aligned to its School Improvement Plan, with a strong focus on stability, consistency and sustainable improvement.</w:t>
      </w:r>
    </w:p>
    <w:p w14:paraId="2506ECBF" w14:textId="77777777" w:rsidR="00AF7B49" w:rsidRPr="00314428" w:rsidRDefault="00AF7B49" w:rsidP="00AF7B49">
      <w:pPr>
        <w:rPr>
          <w:rFonts w:ascii="Arial" w:hAnsi="Arial" w:cs="Arial"/>
        </w:rPr>
      </w:pPr>
    </w:p>
    <w:p w14:paraId="02F2912D" w14:textId="77777777" w:rsidR="00AF7B49" w:rsidRPr="00314428" w:rsidRDefault="00AF7B49" w:rsidP="00AF7B49">
      <w:pPr>
        <w:rPr>
          <w:rFonts w:ascii="Arial" w:hAnsi="Arial" w:cs="Arial"/>
          <w:b/>
          <w:bCs/>
        </w:rPr>
      </w:pPr>
      <w:r w:rsidRPr="00314428">
        <w:rPr>
          <w:rFonts w:ascii="Arial" w:hAnsi="Arial" w:cs="Arial"/>
          <w:b/>
          <w:bCs/>
        </w:rPr>
        <w:t>Short</w:t>
      </w:r>
      <w:r w:rsidRPr="00314428">
        <w:rPr>
          <w:rFonts w:ascii="Cambria Math" w:hAnsi="Cambria Math" w:cs="Cambria Math"/>
          <w:b/>
          <w:bCs/>
        </w:rPr>
        <w:t>‑</w:t>
      </w:r>
      <w:r w:rsidRPr="00314428">
        <w:rPr>
          <w:rFonts w:ascii="Arial" w:hAnsi="Arial" w:cs="Arial"/>
          <w:b/>
          <w:bCs/>
        </w:rPr>
        <w:t>Term Priorities (0–6 months)</w:t>
      </w:r>
    </w:p>
    <w:p w14:paraId="2EB80E91" w14:textId="77777777" w:rsidR="00AF7B49" w:rsidRPr="00314428" w:rsidRDefault="00AF7B49" w:rsidP="00AF7B49">
      <w:pPr>
        <w:rPr>
          <w:rFonts w:ascii="Arial" w:hAnsi="Arial" w:cs="Arial"/>
        </w:rPr>
      </w:pPr>
      <w:r w:rsidRPr="00314428">
        <w:rPr>
          <w:rFonts w:ascii="Arial" w:hAnsi="Arial" w:cs="Arial"/>
        </w:rPr>
        <w:t>The immediate focus is on stabilising the school following a period of change. Key priorities include:</w:t>
      </w:r>
    </w:p>
    <w:p w14:paraId="66139263" w14:textId="77777777" w:rsidR="00AF7B49" w:rsidRPr="00314428" w:rsidRDefault="00AF7B49" w:rsidP="00AF7B49">
      <w:pPr>
        <w:rPr>
          <w:rFonts w:ascii="Arial" w:hAnsi="Arial" w:cs="Arial"/>
        </w:rPr>
      </w:pPr>
    </w:p>
    <w:p w14:paraId="17E3DC46" w14:textId="77777777" w:rsidR="00AF7B49" w:rsidRPr="00314428" w:rsidRDefault="00AF7B49" w:rsidP="00AF7B49">
      <w:pPr>
        <w:pStyle w:val="ListParagraph"/>
        <w:numPr>
          <w:ilvl w:val="0"/>
          <w:numId w:val="24"/>
        </w:numPr>
        <w:rPr>
          <w:rFonts w:ascii="Arial" w:hAnsi="Arial" w:cs="Arial"/>
        </w:rPr>
      </w:pPr>
      <w:r w:rsidRPr="00314428">
        <w:rPr>
          <w:rFonts w:ascii="Arial" w:hAnsi="Arial" w:cs="Arial"/>
        </w:rPr>
        <w:t>Rebuilding trust and gaining the confidence of staff</w:t>
      </w:r>
    </w:p>
    <w:p w14:paraId="1B862A05" w14:textId="77777777" w:rsidR="00AF7B49" w:rsidRPr="00314428" w:rsidRDefault="00AF7B49" w:rsidP="00AF7B49">
      <w:pPr>
        <w:pStyle w:val="ListParagraph"/>
        <w:numPr>
          <w:ilvl w:val="0"/>
          <w:numId w:val="24"/>
        </w:numPr>
        <w:rPr>
          <w:rFonts w:ascii="Arial" w:hAnsi="Arial" w:cs="Arial"/>
        </w:rPr>
      </w:pPr>
      <w:r w:rsidRPr="00314428">
        <w:rPr>
          <w:rFonts w:ascii="Arial" w:hAnsi="Arial" w:cs="Arial"/>
        </w:rPr>
        <w:lastRenderedPageBreak/>
        <w:t>Reviewing and strengthening the senior leadership structure</w:t>
      </w:r>
    </w:p>
    <w:p w14:paraId="0506CB53" w14:textId="77777777" w:rsidR="00AF7B49" w:rsidRPr="00314428" w:rsidRDefault="00AF7B49" w:rsidP="00AF7B49">
      <w:pPr>
        <w:pStyle w:val="ListParagraph"/>
        <w:numPr>
          <w:ilvl w:val="0"/>
          <w:numId w:val="24"/>
        </w:numPr>
        <w:rPr>
          <w:rFonts w:ascii="Arial" w:hAnsi="Arial" w:cs="Arial"/>
        </w:rPr>
      </w:pPr>
      <w:r w:rsidRPr="00314428">
        <w:rPr>
          <w:rFonts w:ascii="Arial" w:hAnsi="Arial" w:cs="Arial"/>
        </w:rPr>
        <w:t>Ensuring staff have a clear understanding of the school’s current position and expectations</w:t>
      </w:r>
    </w:p>
    <w:p w14:paraId="70B2E9E5" w14:textId="77777777" w:rsidR="00AF7B49" w:rsidRPr="00314428" w:rsidRDefault="00AF7B49" w:rsidP="00AF7B49">
      <w:pPr>
        <w:pStyle w:val="ListParagraph"/>
        <w:numPr>
          <w:ilvl w:val="0"/>
          <w:numId w:val="24"/>
        </w:numPr>
        <w:rPr>
          <w:rFonts w:ascii="Arial" w:hAnsi="Arial" w:cs="Arial"/>
        </w:rPr>
      </w:pPr>
      <w:r w:rsidRPr="00314428">
        <w:rPr>
          <w:rFonts w:ascii="Arial" w:hAnsi="Arial" w:cs="Arial"/>
        </w:rPr>
        <w:t>Improving attendance and persistent absence, alongside identifying the factors limiting outcomes at Key Stage 2</w:t>
      </w:r>
    </w:p>
    <w:p w14:paraId="1AC3DF9E" w14:textId="77777777" w:rsidR="00AF7B49" w:rsidRPr="00314428" w:rsidRDefault="00AF7B49" w:rsidP="00AF7B49">
      <w:pPr>
        <w:pStyle w:val="ListParagraph"/>
        <w:numPr>
          <w:ilvl w:val="0"/>
          <w:numId w:val="24"/>
        </w:numPr>
        <w:rPr>
          <w:rFonts w:ascii="Arial" w:hAnsi="Arial" w:cs="Arial"/>
        </w:rPr>
      </w:pPr>
      <w:r w:rsidRPr="00314428">
        <w:rPr>
          <w:rFonts w:ascii="Arial" w:hAnsi="Arial" w:cs="Arial"/>
        </w:rPr>
        <w:t>Refining provision for pupils with high needs to ensure safety, inclusion and access to learning</w:t>
      </w:r>
    </w:p>
    <w:p w14:paraId="676679C0" w14:textId="77777777" w:rsidR="00AF7B49" w:rsidRPr="00314428" w:rsidRDefault="00AF7B49" w:rsidP="00AF7B49">
      <w:pPr>
        <w:rPr>
          <w:rFonts w:ascii="Arial" w:hAnsi="Arial" w:cs="Arial"/>
        </w:rPr>
      </w:pPr>
    </w:p>
    <w:p w14:paraId="6159B448" w14:textId="77777777" w:rsidR="00AF7B49" w:rsidRPr="00314428" w:rsidRDefault="00AF7B49" w:rsidP="00AF7B49">
      <w:pPr>
        <w:rPr>
          <w:rFonts w:ascii="Arial" w:hAnsi="Arial" w:cs="Arial"/>
        </w:rPr>
      </w:pPr>
      <w:r w:rsidRPr="00314428">
        <w:rPr>
          <w:rFonts w:ascii="Arial" w:hAnsi="Arial" w:cs="Arial"/>
        </w:rPr>
        <w:t>These priorities are central to securing a calm, well</w:t>
      </w:r>
      <w:r w:rsidRPr="00314428">
        <w:rPr>
          <w:rFonts w:ascii="Cambria Math" w:hAnsi="Cambria Math" w:cs="Cambria Math"/>
        </w:rPr>
        <w:t>‑</w:t>
      </w:r>
      <w:r w:rsidRPr="00314428">
        <w:rPr>
          <w:rFonts w:ascii="Arial" w:hAnsi="Arial" w:cs="Arial"/>
        </w:rPr>
        <w:t>led environment and establishing a strong platform for further improvement.</w:t>
      </w:r>
    </w:p>
    <w:p w14:paraId="28121B36" w14:textId="77777777" w:rsidR="00AF7B49" w:rsidRPr="00314428" w:rsidRDefault="00AF7B49" w:rsidP="00AF7B49">
      <w:pPr>
        <w:rPr>
          <w:rFonts w:ascii="Arial" w:hAnsi="Arial" w:cs="Arial"/>
          <w:b/>
          <w:bCs/>
        </w:rPr>
      </w:pPr>
    </w:p>
    <w:p w14:paraId="3E044378" w14:textId="77777777" w:rsidR="00AF7B49" w:rsidRPr="00314428" w:rsidRDefault="00AF7B49" w:rsidP="00AF7B49">
      <w:pPr>
        <w:rPr>
          <w:rFonts w:ascii="Arial" w:hAnsi="Arial" w:cs="Arial"/>
        </w:rPr>
      </w:pPr>
      <w:r w:rsidRPr="00314428">
        <w:rPr>
          <w:rFonts w:ascii="Arial" w:hAnsi="Arial" w:cs="Arial"/>
        </w:rPr>
        <w:t>Looking ahead, the school’s ambitions are to:</w:t>
      </w:r>
    </w:p>
    <w:p w14:paraId="449D2610" w14:textId="77777777" w:rsidR="00AF7B49" w:rsidRPr="00314428" w:rsidRDefault="00AF7B49" w:rsidP="00AF7B49">
      <w:pPr>
        <w:rPr>
          <w:rFonts w:ascii="Arial" w:hAnsi="Arial" w:cs="Arial"/>
        </w:rPr>
      </w:pPr>
    </w:p>
    <w:p w14:paraId="5BCA1AFD" w14:textId="77777777" w:rsidR="00AF7B49" w:rsidRPr="00314428" w:rsidRDefault="00AF7B49" w:rsidP="00AF7B49">
      <w:pPr>
        <w:pStyle w:val="ListParagraph"/>
        <w:numPr>
          <w:ilvl w:val="0"/>
          <w:numId w:val="26"/>
        </w:numPr>
        <w:rPr>
          <w:rFonts w:ascii="Arial" w:hAnsi="Arial" w:cs="Arial"/>
        </w:rPr>
      </w:pPr>
      <w:r w:rsidRPr="00314428">
        <w:rPr>
          <w:rFonts w:ascii="Arial" w:hAnsi="Arial" w:cs="Arial"/>
        </w:rPr>
        <w:t>Refine and define Wheatcroft’s unique identity within its local community</w:t>
      </w:r>
    </w:p>
    <w:p w14:paraId="737A3A51" w14:textId="77777777" w:rsidR="00AF7B49" w:rsidRPr="00314428" w:rsidRDefault="00AF7B49" w:rsidP="00AF7B49">
      <w:pPr>
        <w:pStyle w:val="ListParagraph"/>
        <w:numPr>
          <w:ilvl w:val="0"/>
          <w:numId w:val="26"/>
        </w:numPr>
        <w:rPr>
          <w:rFonts w:ascii="Arial" w:hAnsi="Arial" w:cs="Arial"/>
        </w:rPr>
      </w:pPr>
      <w:r w:rsidRPr="00314428">
        <w:rPr>
          <w:rFonts w:ascii="Arial" w:hAnsi="Arial" w:cs="Arial"/>
        </w:rPr>
        <w:t>Secure sustained improvement in Key Stage 2 outcomes</w:t>
      </w:r>
    </w:p>
    <w:p w14:paraId="331C3089" w14:textId="77777777" w:rsidR="00AF7B49" w:rsidRPr="00314428" w:rsidRDefault="00AF7B49" w:rsidP="00AF7B49">
      <w:pPr>
        <w:pStyle w:val="ListParagraph"/>
        <w:numPr>
          <w:ilvl w:val="0"/>
          <w:numId w:val="26"/>
        </w:numPr>
        <w:rPr>
          <w:rFonts w:ascii="Arial" w:hAnsi="Arial" w:cs="Arial"/>
        </w:rPr>
      </w:pPr>
      <w:r w:rsidRPr="00314428">
        <w:rPr>
          <w:rFonts w:ascii="Arial" w:hAnsi="Arial" w:cs="Arial"/>
        </w:rPr>
        <w:t>Review and refresh the school’s vision, ensuring it reflects the aspirations of pupils, staff and the community it serves</w:t>
      </w:r>
    </w:p>
    <w:p w14:paraId="5B7EBC07" w14:textId="77777777" w:rsidR="00AF7B49" w:rsidRPr="00314428" w:rsidRDefault="00AF7B49" w:rsidP="00AF7B49">
      <w:pPr>
        <w:rPr>
          <w:rFonts w:ascii="Arial" w:hAnsi="Arial" w:cs="Arial"/>
        </w:rPr>
      </w:pPr>
    </w:p>
    <w:p w14:paraId="698762BB" w14:textId="28004497" w:rsidR="00AF7B49" w:rsidRPr="00314428" w:rsidRDefault="00AF7B49" w:rsidP="00AF7B49">
      <w:pPr>
        <w:rPr>
          <w:rFonts w:ascii="Arial" w:hAnsi="Arial" w:cs="Arial"/>
        </w:rPr>
      </w:pPr>
      <w:r w:rsidRPr="00314428">
        <w:rPr>
          <w:rFonts w:ascii="Arial" w:hAnsi="Arial" w:cs="Arial"/>
        </w:rPr>
        <w:t>Together, these priorities and ambitions reflect a school with strong foundations, a clear sense of direction and a commitment to continuous improvement for the benefit of all learners.</w:t>
      </w:r>
    </w:p>
    <w:p w14:paraId="5928D2FF" w14:textId="77777777" w:rsidR="00FB1148" w:rsidRPr="00314428" w:rsidRDefault="00FB1148" w:rsidP="00555604">
      <w:pPr>
        <w:pBdr>
          <w:top w:val="nil"/>
          <w:left w:val="nil"/>
          <w:bottom w:val="nil"/>
          <w:right w:val="nil"/>
          <w:between w:val="nil"/>
        </w:pBdr>
        <w:rPr>
          <w:rFonts w:ascii="Arial" w:eastAsia="Times New Roman" w:hAnsi="Arial" w:cs="Arial"/>
          <w:b/>
          <w:color w:val="222222"/>
        </w:rPr>
      </w:pPr>
    </w:p>
    <w:p w14:paraId="6CB8E709" w14:textId="77777777" w:rsidR="00721578" w:rsidRPr="00314428" w:rsidRDefault="00721578" w:rsidP="00555604">
      <w:pPr>
        <w:pBdr>
          <w:top w:val="nil"/>
          <w:left w:val="nil"/>
          <w:bottom w:val="nil"/>
          <w:right w:val="nil"/>
          <w:between w:val="nil"/>
        </w:pBdr>
        <w:rPr>
          <w:rFonts w:ascii="Arial" w:eastAsia="Times New Roman" w:hAnsi="Arial" w:cs="Arial"/>
          <w:b/>
          <w:color w:val="222222"/>
        </w:rPr>
      </w:pPr>
    </w:p>
    <w:p w14:paraId="019F5C8C" w14:textId="77777777" w:rsidR="00314428" w:rsidRDefault="00314428" w:rsidP="00314428">
      <w:pPr>
        <w:pBdr>
          <w:top w:val="nil"/>
          <w:left w:val="nil"/>
          <w:bottom w:val="nil"/>
          <w:right w:val="nil"/>
          <w:between w:val="nil"/>
        </w:pBdr>
        <w:rPr>
          <w:rFonts w:ascii="Arial" w:eastAsia="Times New Roman" w:hAnsi="Arial" w:cs="Arial"/>
          <w:bCs/>
          <w:color w:val="222222"/>
        </w:rPr>
      </w:pPr>
      <w:r w:rsidRPr="00314428">
        <w:rPr>
          <w:rFonts w:ascii="Arial" w:eastAsia="Times New Roman" w:hAnsi="Arial" w:cs="Arial"/>
          <w:bCs/>
          <w:color w:val="222222"/>
        </w:rPr>
        <w:t>Wheatcroft Community Primary School is at an important point in its journey. It is a school with strong foundations, a committed staff team and a caring, inclusive ethos, but one that has experienced a period of change and now requires clear, confident leadership to build stability and move forward with pace.</w:t>
      </w:r>
    </w:p>
    <w:p w14:paraId="65692651" w14:textId="77777777" w:rsidR="00752EF6" w:rsidRPr="00314428" w:rsidRDefault="00752EF6" w:rsidP="00314428">
      <w:pPr>
        <w:pBdr>
          <w:top w:val="nil"/>
          <w:left w:val="nil"/>
          <w:bottom w:val="nil"/>
          <w:right w:val="nil"/>
          <w:between w:val="nil"/>
        </w:pBdr>
        <w:rPr>
          <w:rFonts w:ascii="Arial" w:eastAsia="Times New Roman" w:hAnsi="Arial" w:cs="Arial"/>
          <w:bCs/>
          <w:color w:val="222222"/>
        </w:rPr>
      </w:pPr>
    </w:p>
    <w:p w14:paraId="59AE14F0" w14:textId="77777777" w:rsidR="00314428" w:rsidRDefault="00314428" w:rsidP="00314428">
      <w:pPr>
        <w:pBdr>
          <w:top w:val="nil"/>
          <w:left w:val="nil"/>
          <w:bottom w:val="nil"/>
          <w:right w:val="nil"/>
          <w:between w:val="nil"/>
        </w:pBdr>
        <w:rPr>
          <w:rFonts w:ascii="Arial" w:eastAsia="Times New Roman" w:hAnsi="Arial" w:cs="Arial"/>
          <w:bCs/>
          <w:color w:val="222222"/>
        </w:rPr>
      </w:pPr>
      <w:r w:rsidRPr="00314428">
        <w:rPr>
          <w:rFonts w:ascii="Arial" w:eastAsia="Times New Roman" w:hAnsi="Arial" w:cs="Arial"/>
          <w:bCs/>
          <w:color w:val="222222"/>
        </w:rPr>
        <w:t>We are seeking a Headteacher who can bring clarity of vision, rebuild confidence and develop others, while maintaining a relentless focus on improving outcomes for all pupils. The successful candidate will be someone who can balance high expectations with strong relationships, leading sensitively but decisively to address key priorities such as curriculum consistency, inclusion, attendance and financial sustainability.</w:t>
      </w:r>
    </w:p>
    <w:p w14:paraId="441658B6" w14:textId="77777777" w:rsidR="00752EF6" w:rsidRPr="00314428" w:rsidRDefault="00752EF6" w:rsidP="00314428">
      <w:pPr>
        <w:pBdr>
          <w:top w:val="nil"/>
          <w:left w:val="nil"/>
          <w:bottom w:val="nil"/>
          <w:right w:val="nil"/>
          <w:between w:val="nil"/>
        </w:pBdr>
        <w:rPr>
          <w:rFonts w:ascii="Arial" w:eastAsia="Times New Roman" w:hAnsi="Arial" w:cs="Arial"/>
          <w:bCs/>
          <w:color w:val="222222"/>
        </w:rPr>
      </w:pPr>
    </w:p>
    <w:p w14:paraId="0666303B" w14:textId="0A483CB1" w:rsidR="00314428" w:rsidRDefault="00314428" w:rsidP="00314428">
      <w:pPr>
        <w:pBdr>
          <w:top w:val="nil"/>
          <w:left w:val="nil"/>
          <w:bottom w:val="nil"/>
          <w:right w:val="nil"/>
          <w:between w:val="nil"/>
        </w:pBdr>
        <w:rPr>
          <w:rFonts w:ascii="Arial" w:eastAsia="Times New Roman" w:hAnsi="Arial" w:cs="Arial"/>
          <w:bCs/>
          <w:color w:val="222222"/>
        </w:rPr>
      </w:pPr>
      <w:r w:rsidRPr="00314428">
        <w:rPr>
          <w:rFonts w:ascii="Arial" w:eastAsia="Times New Roman" w:hAnsi="Arial" w:cs="Arial"/>
          <w:bCs/>
          <w:color w:val="222222"/>
        </w:rPr>
        <w:t>This is a significant leadership opportunity: to shape the next phase of the school’s development, define its unique identity and secure lasting improvement. For the right leader, Wheatcroft offers both challenge and reward: the chance to make a meaningful and sustainable difference to a valued school community.</w:t>
      </w:r>
    </w:p>
    <w:p w14:paraId="34F492AC" w14:textId="77777777" w:rsidR="00E0655F" w:rsidRDefault="00E0655F" w:rsidP="00314428">
      <w:pPr>
        <w:pBdr>
          <w:top w:val="nil"/>
          <w:left w:val="nil"/>
          <w:bottom w:val="nil"/>
          <w:right w:val="nil"/>
          <w:between w:val="nil"/>
        </w:pBdr>
        <w:rPr>
          <w:rFonts w:ascii="Arial" w:eastAsia="Times New Roman" w:hAnsi="Arial" w:cs="Arial"/>
          <w:bCs/>
          <w:color w:val="222222"/>
        </w:rPr>
      </w:pPr>
    </w:p>
    <w:p w14:paraId="456A270F" w14:textId="77777777" w:rsidR="00E0655F" w:rsidRDefault="00E0655F" w:rsidP="00314428">
      <w:pPr>
        <w:pBdr>
          <w:top w:val="nil"/>
          <w:left w:val="nil"/>
          <w:bottom w:val="nil"/>
          <w:right w:val="nil"/>
          <w:between w:val="nil"/>
        </w:pBdr>
        <w:rPr>
          <w:rFonts w:ascii="Arial" w:eastAsia="Times New Roman" w:hAnsi="Arial" w:cs="Arial"/>
          <w:bCs/>
          <w:color w:val="222222"/>
        </w:rPr>
      </w:pPr>
    </w:p>
    <w:p w14:paraId="238D9227" w14:textId="77777777" w:rsidR="00E0655F" w:rsidRDefault="00E0655F" w:rsidP="00314428">
      <w:pPr>
        <w:pBdr>
          <w:top w:val="nil"/>
          <w:left w:val="nil"/>
          <w:bottom w:val="nil"/>
          <w:right w:val="nil"/>
          <w:between w:val="nil"/>
        </w:pBdr>
        <w:rPr>
          <w:rFonts w:ascii="Arial" w:eastAsia="Times New Roman" w:hAnsi="Arial" w:cs="Arial"/>
          <w:bCs/>
          <w:color w:val="222222"/>
        </w:rPr>
      </w:pPr>
    </w:p>
    <w:p w14:paraId="13CB0F30" w14:textId="77777777" w:rsidR="00E0655F" w:rsidRDefault="00E0655F" w:rsidP="00314428">
      <w:pPr>
        <w:pBdr>
          <w:top w:val="nil"/>
          <w:left w:val="nil"/>
          <w:bottom w:val="nil"/>
          <w:right w:val="nil"/>
          <w:between w:val="nil"/>
        </w:pBdr>
        <w:rPr>
          <w:rFonts w:ascii="Arial" w:eastAsia="Times New Roman" w:hAnsi="Arial" w:cs="Arial"/>
          <w:bCs/>
          <w:color w:val="222222"/>
        </w:rPr>
      </w:pPr>
    </w:p>
    <w:p w14:paraId="0A8CE024" w14:textId="77777777" w:rsidR="00E0655F" w:rsidRDefault="00E0655F" w:rsidP="00314428">
      <w:pPr>
        <w:pBdr>
          <w:top w:val="nil"/>
          <w:left w:val="nil"/>
          <w:bottom w:val="nil"/>
          <w:right w:val="nil"/>
          <w:between w:val="nil"/>
        </w:pBdr>
        <w:rPr>
          <w:rFonts w:ascii="Arial" w:eastAsia="Times New Roman" w:hAnsi="Arial" w:cs="Arial"/>
          <w:bCs/>
          <w:color w:val="222222"/>
        </w:rPr>
      </w:pPr>
    </w:p>
    <w:p w14:paraId="0A6EAF31" w14:textId="77777777" w:rsidR="00E0655F" w:rsidRDefault="00E0655F" w:rsidP="00314428">
      <w:pPr>
        <w:pBdr>
          <w:top w:val="nil"/>
          <w:left w:val="nil"/>
          <w:bottom w:val="nil"/>
          <w:right w:val="nil"/>
          <w:between w:val="nil"/>
        </w:pBdr>
        <w:rPr>
          <w:rFonts w:ascii="Arial" w:eastAsia="Times New Roman" w:hAnsi="Arial" w:cs="Arial"/>
          <w:bCs/>
          <w:color w:val="222222"/>
        </w:rPr>
      </w:pPr>
    </w:p>
    <w:p w14:paraId="65A8899E" w14:textId="77777777" w:rsidR="00E0655F" w:rsidRDefault="00E0655F" w:rsidP="00314428">
      <w:pPr>
        <w:pBdr>
          <w:top w:val="nil"/>
          <w:left w:val="nil"/>
          <w:bottom w:val="nil"/>
          <w:right w:val="nil"/>
          <w:between w:val="nil"/>
        </w:pBdr>
        <w:rPr>
          <w:rFonts w:ascii="Arial" w:eastAsia="Times New Roman" w:hAnsi="Arial" w:cs="Arial"/>
          <w:bCs/>
          <w:color w:val="222222"/>
        </w:rPr>
      </w:pPr>
    </w:p>
    <w:p w14:paraId="59CF06F8" w14:textId="77777777" w:rsidR="00E0655F" w:rsidRPr="00314428" w:rsidRDefault="00E0655F" w:rsidP="00314428">
      <w:pPr>
        <w:pBdr>
          <w:top w:val="nil"/>
          <w:left w:val="nil"/>
          <w:bottom w:val="nil"/>
          <w:right w:val="nil"/>
          <w:between w:val="nil"/>
        </w:pBdr>
        <w:rPr>
          <w:rFonts w:ascii="Arial" w:eastAsia="Times New Roman" w:hAnsi="Arial" w:cs="Arial"/>
          <w:bCs/>
          <w:color w:val="222222"/>
        </w:rPr>
      </w:pPr>
    </w:p>
    <w:p w14:paraId="73F22B56" w14:textId="77777777" w:rsidR="00314428" w:rsidRPr="00314428" w:rsidRDefault="00314428" w:rsidP="00314428">
      <w:pPr>
        <w:pBdr>
          <w:top w:val="nil"/>
          <w:left w:val="nil"/>
          <w:bottom w:val="nil"/>
          <w:right w:val="nil"/>
          <w:between w:val="nil"/>
        </w:pBdr>
        <w:rPr>
          <w:rFonts w:ascii="Arial" w:eastAsia="Times New Roman" w:hAnsi="Arial" w:cs="Arial"/>
          <w:bCs/>
          <w:color w:val="222222"/>
        </w:rPr>
      </w:pPr>
    </w:p>
    <w:p w14:paraId="30A49D69" w14:textId="0980A057" w:rsidR="00314428" w:rsidRDefault="00314428" w:rsidP="00314428">
      <w:pPr>
        <w:pBdr>
          <w:top w:val="nil"/>
          <w:left w:val="nil"/>
          <w:bottom w:val="nil"/>
          <w:right w:val="nil"/>
          <w:between w:val="nil"/>
        </w:pBdr>
        <w:rPr>
          <w:rFonts w:ascii="Arial" w:eastAsia="Times New Roman" w:hAnsi="Arial" w:cs="Arial"/>
          <w:b/>
          <w:color w:val="222222"/>
        </w:rPr>
      </w:pPr>
      <w:r w:rsidRPr="00314428">
        <w:rPr>
          <w:rFonts w:ascii="Arial" w:eastAsia="Times New Roman" w:hAnsi="Arial" w:cs="Arial"/>
          <w:b/>
          <w:color w:val="222222"/>
        </w:rPr>
        <w:lastRenderedPageBreak/>
        <w:t>Application Process</w:t>
      </w:r>
    </w:p>
    <w:p w14:paraId="3686CE4D" w14:textId="77777777" w:rsidR="00AC2BEE" w:rsidRDefault="00AC2BEE" w:rsidP="00314428">
      <w:pPr>
        <w:pBdr>
          <w:top w:val="nil"/>
          <w:left w:val="nil"/>
          <w:bottom w:val="nil"/>
          <w:right w:val="nil"/>
          <w:between w:val="nil"/>
        </w:pBdr>
        <w:rPr>
          <w:rFonts w:ascii="Arial" w:eastAsia="Times New Roman" w:hAnsi="Arial" w:cs="Arial"/>
          <w:b/>
          <w:color w:val="222222"/>
        </w:rPr>
      </w:pPr>
    </w:p>
    <w:p w14:paraId="5BAAA425" w14:textId="2068B17A" w:rsidR="00AC2BEE" w:rsidRPr="00112CBF" w:rsidRDefault="00AC2BEE" w:rsidP="00AC2BEE">
      <w:pPr>
        <w:jc w:val="both"/>
        <w:rPr>
          <w:rFonts w:ascii="Arial" w:eastAsia="Century Gothic" w:hAnsi="Arial" w:cs="Arial"/>
          <w:b/>
          <w:bCs/>
        </w:rPr>
      </w:pPr>
      <w:r w:rsidRPr="00112CBF">
        <w:rPr>
          <w:rFonts w:ascii="Arial" w:eastAsia="Century Gothic" w:hAnsi="Arial" w:cs="Arial"/>
        </w:rPr>
        <w:t>The closing date for all applications is</w:t>
      </w:r>
      <w:r w:rsidR="00752EF6" w:rsidRPr="00112CBF">
        <w:rPr>
          <w:rFonts w:ascii="Arial" w:eastAsia="Century Gothic" w:hAnsi="Arial" w:cs="Arial"/>
        </w:rPr>
        <w:t xml:space="preserve"> 23.59 Sunday 17</w:t>
      </w:r>
      <w:r w:rsidR="00752EF6" w:rsidRPr="00112CBF">
        <w:rPr>
          <w:rFonts w:ascii="Arial" w:eastAsia="Century Gothic" w:hAnsi="Arial" w:cs="Arial"/>
          <w:vertAlign w:val="superscript"/>
        </w:rPr>
        <w:t>th</w:t>
      </w:r>
      <w:r w:rsidR="00752EF6" w:rsidRPr="00112CBF">
        <w:rPr>
          <w:rFonts w:ascii="Arial" w:eastAsia="Century Gothic" w:hAnsi="Arial" w:cs="Arial"/>
        </w:rPr>
        <w:t xml:space="preserve"> May - </w:t>
      </w:r>
      <w:r w:rsidR="00752EF6" w:rsidRPr="00112CBF">
        <w:rPr>
          <w:rFonts w:ascii="Arial" w:eastAsia="Century Gothic" w:hAnsi="Arial" w:cs="Arial"/>
          <w:b/>
          <w:bCs/>
        </w:rPr>
        <w:t>please note we will be reviewing applications upon receipt and reserve the right to close this role early</w:t>
      </w:r>
    </w:p>
    <w:p w14:paraId="3C681215" w14:textId="77777777" w:rsidR="00AC2BEE" w:rsidRPr="00112CBF" w:rsidRDefault="00AC2BEE" w:rsidP="00AC2BEE">
      <w:pPr>
        <w:jc w:val="both"/>
        <w:rPr>
          <w:rFonts w:ascii="Arial" w:eastAsia="Century Gothic" w:hAnsi="Arial" w:cs="Arial"/>
        </w:rPr>
      </w:pPr>
    </w:p>
    <w:p w14:paraId="7F8A8605" w14:textId="77777777" w:rsidR="00AC2BEE" w:rsidRPr="00112CBF" w:rsidRDefault="00AC2BEE" w:rsidP="00AC2BEE">
      <w:pPr>
        <w:jc w:val="both"/>
        <w:rPr>
          <w:rFonts w:ascii="Arial" w:eastAsia="Century Gothic" w:hAnsi="Arial" w:cs="Arial"/>
        </w:rPr>
      </w:pPr>
    </w:p>
    <w:p w14:paraId="00445838" w14:textId="74B8A297" w:rsidR="00AC2BEE" w:rsidRPr="00112CBF" w:rsidRDefault="00AC2BEE" w:rsidP="00AC2BEE">
      <w:pPr>
        <w:jc w:val="both"/>
        <w:rPr>
          <w:rFonts w:ascii="Arial" w:eastAsia="Century Gothic" w:hAnsi="Arial" w:cs="Arial"/>
          <w:b/>
        </w:rPr>
      </w:pPr>
      <w:r w:rsidRPr="00112CBF">
        <w:rPr>
          <w:rFonts w:ascii="Arial" w:eastAsia="Century Gothic" w:hAnsi="Arial" w:cs="Arial"/>
          <w:b/>
        </w:rPr>
        <w:t>Queries</w:t>
      </w:r>
    </w:p>
    <w:p w14:paraId="58F90D1F" w14:textId="647D3F3E" w:rsidR="00AC2BEE" w:rsidRPr="00AC2BEE" w:rsidRDefault="00AC2BEE" w:rsidP="00AC2BEE">
      <w:pPr>
        <w:jc w:val="both"/>
        <w:rPr>
          <w:rFonts w:ascii="Arial" w:eastAsia="Century Gothic" w:hAnsi="Arial" w:cs="Arial"/>
          <w:b/>
          <w:lang w:val="en-US"/>
        </w:rPr>
      </w:pPr>
      <w:r w:rsidRPr="00112CBF">
        <w:rPr>
          <w:rFonts w:ascii="Arial" w:eastAsia="Century Gothic" w:hAnsi="Arial" w:cs="Arial"/>
          <w:bCs/>
          <w:lang w:val="en-US"/>
        </w:rPr>
        <w:t>Please contact</w:t>
      </w:r>
      <w:r w:rsidRPr="00112CBF">
        <w:rPr>
          <w:rFonts w:ascii="Arial" w:eastAsia="Century Gothic" w:hAnsi="Arial" w:cs="Arial"/>
          <w:b/>
          <w:lang w:val="en-US"/>
        </w:rPr>
        <w:t xml:space="preserve"> Helen Poole</w:t>
      </w:r>
      <w:r w:rsidRPr="00112CBF">
        <w:rPr>
          <w:rFonts w:ascii="Arial" w:eastAsia="Century Gothic" w:hAnsi="Arial" w:cs="Arial"/>
          <w:bCs/>
          <w:lang w:val="en-US"/>
        </w:rPr>
        <w:t xml:space="preserve"> at </w:t>
      </w:r>
      <w:hyperlink r:id="rId21" w:history="1">
        <w:r w:rsidRPr="00112CBF">
          <w:rPr>
            <w:rStyle w:val="Hyperlink"/>
            <w:rFonts w:ascii="Arial" w:eastAsia="Century Gothic" w:hAnsi="Arial" w:cs="Arial"/>
            <w:bCs/>
            <w:lang w:val="en-US"/>
          </w:rPr>
          <w:t>helen.poole@northyorks.gov.uk</w:t>
        </w:r>
      </w:hyperlink>
      <w:r w:rsidRPr="00112CBF">
        <w:rPr>
          <w:rFonts w:ascii="Arial" w:eastAsia="Century Gothic" w:hAnsi="Arial" w:cs="Arial"/>
          <w:bCs/>
          <w:lang w:val="en-US"/>
        </w:rPr>
        <w:t xml:space="preserve"> or on </w:t>
      </w:r>
      <w:hyperlink r:id="rId22" w:history="1">
        <w:r w:rsidRPr="00112CBF">
          <w:rPr>
            <w:rStyle w:val="Hyperlink"/>
            <w:rFonts w:ascii="Arial" w:hAnsi="Arial" w:cs="Arial"/>
            <w:bCs/>
          </w:rPr>
          <w:t>01609 532254</w:t>
        </w:r>
      </w:hyperlink>
      <w:r w:rsidR="00752EF6" w:rsidRPr="00112CBF">
        <w:t xml:space="preserve"> for further information</w:t>
      </w:r>
    </w:p>
    <w:p w14:paraId="075F8BD6" w14:textId="77777777" w:rsidR="00314428" w:rsidRDefault="00314428" w:rsidP="00314428">
      <w:pPr>
        <w:pBdr>
          <w:top w:val="nil"/>
          <w:left w:val="nil"/>
          <w:bottom w:val="nil"/>
          <w:right w:val="nil"/>
          <w:between w:val="nil"/>
        </w:pBdr>
        <w:rPr>
          <w:rFonts w:ascii="Arial" w:eastAsia="Times New Roman" w:hAnsi="Arial" w:cs="Arial"/>
          <w:b/>
          <w:color w:val="222222"/>
        </w:rPr>
      </w:pPr>
    </w:p>
    <w:p w14:paraId="740BB51C" w14:textId="0BB038E3" w:rsidR="00314428" w:rsidRPr="00752EF6" w:rsidRDefault="00314428" w:rsidP="00314428">
      <w:pPr>
        <w:pBdr>
          <w:top w:val="nil"/>
          <w:left w:val="nil"/>
          <w:bottom w:val="nil"/>
          <w:right w:val="nil"/>
          <w:between w:val="nil"/>
        </w:pBdr>
        <w:rPr>
          <w:rFonts w:ascii="Arial" w:eastAsia="Times New Roman" w:hAnsi="Arial" w:cs="Arial"/>
          <w:b/>
          <w:color w:val="222222"/>
        </w:rPr>
      </w:pPr>
      <w:r w:rsidRPr="00752EF6">
        <w:rPr>
          <w:rFonts w:ascii="Arial" w:eastAsia="Times New Roman" w:hAnsi="Arial" w:cs="Arial"/>
          <w:b/>
          <w:color w:val="222222"/>
        </w:rPr>
        <w:t>Apply via NYC jobs</w:t>
      </w:r>
    </w:p>
    <w:p w14:paraId="1400D8E8" w14:textId="77777777" w:rsidR="00314428" w:rsidRDefault="00314428" w:rsidP="00314428">
      <w:pPr>
        <w:pBdr>
          <w:top w:val="nil"/>
          <w:left w:val="nil"/>
          <w:bottom w:val="nil"/>
          <w:right w:val="nil"/>
          <w:between w:val="nil"/>
        </w:pBdr>
        <w:rPr>
          <w:rFonts w:ascii="Arial" w:eastAsia="Times New Roman" w:hAnsi="Arial" w:cs="Arial"/>
          <w:bCs/>
          <w:color w:val="222222"/>
        </w:rPr>
      </w:pPr>
    </w:p>
    <w:p w14:paraId="1628D1B0" w14:textId="28F9AF57" w:rsidR="00314428" w:rsidRDefault="00314428" w:rsidP="00314428">
      <w:pPr>
        <w:pBdr>
          <w:top w:val="nil"/>
          <w:left w:val="nil"/>
          <w:bottom w:val="nil"/>
          <w:right w:val="nil"/>
          <w:between w:val="nil"/>
        </w:pBdr>
        <w:rPr>
          <w:rFonts w:ascii="Arial" w:eastAsia="Times New Roman" w:hAnsi="Arial" w:cs="Arial"/>
          <w:bCs/>
          <w:color w:val="222222"/>
        </w:rPr>
      </w:pPr>
      <w:r>
        <w:rPr>
          <w:rFonts w:ascii="Arial" w:eastAsia="Times New Roman" w:hAnsi="Arial" w:cs="Arial"/>
          <w:bCs/>
          <w:color w:val="222222"/>
        </w:rPr>
        <w:t>Please contact us if you need an application form in a different format.</w:t>
      </w:r>
    </w:p>
    <w:p w14:paraId="5CEDD6AC" w14:textId="77777777" w:rsidR="00314428" w:rsidRDefault="00314428" w:rsidP="00314428">
      <w:pPr>
        <w:pBdr>
          <w:top w:val="nil"/>
          <w:left w:val="nil"/>
          <w:bottom w:val="nil"/>
          <w:right w:val="nil"/>
          <w:between w:val="nil"/>
        </w:pBdr>
        <w:rPr>
          <w:rFonts w:ascii="Arial" w:eastAsia="Times New Roman" w:hAnsi="Arial" w:cs="Arial"/>
          <w:bCs/>
          <w:color w:val="222222"/>
        </w:rPr>
      </w:pPr>
    </w:p>
    <w:p w14:paraId="6F0C003F" w14:textId="2959443E" w:rsidR="00314428" w:rsidRDefault="00314428" w:rsidP="00314428">
      <w:pPr>
        <w:pBdr>
          <w:top w:val="nil"/>
          <w:left w:val="nil"/>
          <w:bottom w:val="nil"/>
          <w:right w:val="nil"/>
          <w:between w:val="nil"/>
        </w:pBdr>
        <w:rPr>
          <w:rFonts w:ascii="Arial" w:eastAsia="Times New Roman" w:hAnsi="Arial" w:cs="Arial"/>
          <w:bCs/>
          <w:color w:val="222222"/>
        </w:rPr>
      </w:pPr>
      <w:r>
        <w:rPr>
          <w:rFonts w:ascii="Arial" w:eastAsia="Times New Roman" w:hAnsi="Arial" w:cs="Arial"/>
          <w:bCs/>
          <w:color w:val="222222"/>
        </w:rPr>
        <w:t>We do not accept CVs.  An email will be sent to shortlisted candidates with the details of the interview process.</w:t>
      </w:r>
    </w:p>
    <w:p w14:paraId="25BB257E" w14:textId="77777777" w:rsidR="00314428" w:rsidRDefault="00314428" w:rsidP="00314428">
      <w:pPr>
        <w:pBdr>
          <w:top w:val="nil"/>
          <w:left w:val="nil"/>
          <w:bottom w:val="nil"/>
          <w:right w:val="nil"/>
          <w:between w:val="nil"/>
        </w:pBdr>
        <w:rPr>
          <w:rFonts w:ascii="Arial" w:eastAsia="Times New Roman" w:hAnsi="Arial" w:cs="Arial"/>
          <w:bCs/>
          <w:color w:val="222222"/>
        </w:rPr>
      </w:pPr>
    </w:p>
    <w:p w14:paraId="0D9AB825" w14:textId="34DF6EDC" w:rsidR="00314428" w:rsidRPr="00314428" w:rsidRDefault="00314428" w:rsidP="00314428">
      <w:pPr>
        <w:pBdr>
          <w:top w:val="nil"/>
          <w:left w:val="nil"/>
          <w:bottom w:val="nil"/>
          <w:right w:val="nil"/>
          <w:between w:val="nil"/>
        </w:pBdr>
        <w:rPr>
          <w:rFonts w:ascii="Arial" w:eastAsia="Times New Roman" w:hAnsi="Arial" w:cs="Arial"/>
          <w:bCs/>
          <w:i/>
          <w:iCs/>
          <w:color w:val="222222"/>
        </w:rPr>
      </w:pPr>
      <w:r w:rsidRPr="00314428">
        <w:rPr>
          <w:rFonts w:ascii="Arial" w:eastAsia="Times New Roman" w:hAnsi="Arial" w:cs="Arial"/>
          <w:bCs/>
          <w:i/>
          <w:iCs/>
          <w:color w:val="222222"/>
        </w:rPr>
        <w:t xml:space="preserve">When applying please </w:t>
      </w:r>
      <w:proofErr w:type="gramStart"/>
      <w:r w:rsidRPr="00314428">
        <w:rPr>
          <w:rFonts w:ascii="Arial" w:eastAsia="Times New Roman" w:hAnsi="Arial" w:cs="Arial"/>
          <w:bCs/>
          <w:i/>
          <w:iCs/>
          <w:color w:val="222222"/>
        </w:rPr>
        <w:t>take into account</w:t>
      </w:r>
      <w:proofErr w:type="gramEnd"/>
      <w:r w:rsidRPr="00314428">
        <w:rPr>
          <w:rFonts w:ascii="Arial" w:eastAsia="Times New Roman" w:hAnsi="Arial" w:cs="Arial"/>
          <w:bCs/>
          <w:i/>
          <w:iCs/>
          <w:color w:val="222222"/>
        </w:rPr>
        <w:t xml:space="preserve"> the following:</w:t>
      </w:r>
    </w:p>
    <w:p w14:paraId="4D98A221" w14:textId="77777777" w:rsidR="00314428" w:rsidRPr="00314428" w:rsidRDefault="00314428" w:rsidP="00314428">
      <w:pPr>
        <w:pBdr>
          <w:top w:val="nil"/>
          <w:left w:val="nil"/>
          <w:bottom w:val="nil"/>
          <w:right w:val="nil"/>
          <w:between w:val="nil"/>
        </w:pBdr>
        <w:rPr>
          <w:rFonts w:ascii="Arial" w:eastAsia="Times New Roman" w:hAnsi="Arial" w:cs="Arial"/>
          <w:b/>
          <w:color w:val="222222"/>
        </w:rPr>
      </w:pPr>
    </w:p>
    <w:p w14:paraId="0F814454" w14:textId="13334404" w:rsidR="00314428" w:rsidRPr="00314428" w:rsidRDefault="00314428" w:rsidP="00314428">
      <w:pPr>
        <w:pBdr>
          <w:top w:val="nil"/>
          <w:left w:val="nil"/>
          <w:bottom w:val="nil"/>
          <w:right w:val="nil"/>
          <w:between w:val="nil"/>
        </w:pBdr>
        <w:rPr>
          <w:rFonts w:ascii="Arial" w:eastAsia="Times New Roman" w:hAnsi="Arial" w:cs="Arial"/>
          <w:b/>
          <w:color w:val="222222"/>
        </w:rPr>
      </w:pPr>
      <w:r w:rsidRPr="00314428">
        <w:rPr>
          <w:rFonts w:ascii="Arial" w:eastAsia="Times New Roman" w:hAnsi="Arial" w:cs="Arial"/>
          <w:b/>
          <w:color w:val="222222"/>
        </w:rPr>
        <w:t>Supporting Information</w:t>
      </w:r>
    </w:p>
    <w:p w14:paraId="3BF49175" w14:textId="3651EFD6" w:rsidR="00314428" w:rsidRDefault="00314428" w:rsidP="00E86052">
      <w:pPr>
        <w:pBdr>
          <w:top w:val="nil"/>
          <w:left w:val="nil"/>
          <w:bottom w:val="nil"/>
          <w:right w:val="nil"/>
          <w:between w:val="nil"/>
        </w:pBdr>
        <w:rPr>
          <w:rFonts w:ascii="Arial" w:eastAsia="Times New Roman" w:hAnsi="Arial" w:cs="Arial"/>
          <w:bCs/>
          <w:color w:val="222222"/>
          <w:lang w:val="en"/>
        </w:rPr>
      </w:pPr>
      <w:r w:rsidRPr="00314428">
        <w:rPr>
          <w:rFonts w:ascii="Arial" w:eastAsia="Times New Roman" w:hAnsi="Arial" w:cs="Arial"/>
          <w:bCs/>
          <w:color w:val="222222"/>
          <w:lang w:val="en"/>
        </w:rPr>
        <w:t xml:space="preserve">The supporting information section of your application should clearly evidence your ability to meet the requirements we have outlined in the job description and person specification.  This will be used to shortlist applicants for this role and therefore </w:t>
      </w:r>
      <w:proofErr w:type="gramStart"/>
      <w:r w:rsidRPr="00314428">
        <w:rPr>
          <w:rFonts w:ascii="Arial" w:eastAsia="Times New Roman" w:hAnsi="Arial" w:cs="Arial"/>
          <w:bCs/>
          <w:color w:val="222222"/>
          <w:lang w:val="en"/>
        </w:rPr>
        <w:t>is it</w:t>
      </w:r>
      <w:proofErr w:type="gramEnd"/>
      <w:r w:rsidRPr="00314428">
        <w:rPr>
          <w:rFonts w:ascii="Arial" w:eastAsia="Times New Roman" w:hAnsi="Arial" w:cs="Arial"/>
          <w:bCs/>
          <w:color w:val="222222"/>
          <w:lang w:val="en"/>
        </w:rPr>
        <w:t xml:space="preserve"> imperative that you provide evidence as requested.</w:t>
      </w:r>
    </w:p>
    <w:p w14:paraId="0C904A76" w14:textId="77777777" w:rsidR="00314428" w:rsidRDefault="00314428" w:rsidP="00E86052">
      <w:pPr>
        <w:pBdr>
          <w:top w:val="nil"/>
          <w:left w:val="nil"/>
          <w:bottom w:val="nil"/>
          <w:right w:val="nil"/>
          <w:between w:val="nil"/>
        </w:pBdr>
        <w:rPr>
          <w:rFonts w:ascii="Arial" w:eastAsia="Times New Roman" w:hAnsi="Arial" w:cs="Arial"/>
          <w:bCs/>
          <w:color w:val="222222"/>
          <w:lang w:val="en"/>
        </w:rPr>
      </w:pPr>
    </w:p>
    <w:p w14:paraId="12D3979D" w14:textId="672AA974" w:rsidR="00314428" w:rsidRPr="00314428" w:rsidRDefault="00314428" w:rsidP="00E86052">
      <w:pPr>
        <w:pBdr>
          <w:top w:val="nil"/>
          <w:left w:val="nil"/>
          <w:bottom w:val="nil"/>
          <w:right w:val="nil"/>
          <w:between w:val="nil"/>
        </w:pBdr>
        <w:rPr>
          <w:rFonts w:ascii="Arial" w:eastAsia="Times New Roman" w:hAnsi="Arial" w:cs="Arial"/>
          <w:b/>
          <w:color w:val="222222"/>
          <w:lang w:val="en"/>
        </w:rPr>
      </w:pPr>
      <w:r w:rsidRPr="00314428">
        <w:rPr>
          <w:rFonts w:ascii="Arial" w:eastAsia="Times New Roman" w:hAnsi="Arial" w:cs="Arial"/>
          <w:b/>
          <w:color w:val="222222"/>
          <w:lang w:val="en"/>
        </w:rPr>
        <w:t>References</w:t>
      </w:r>
    </w:p>
    <w:p w14:paraId="0A6135C5" w14:textId="68281427" w:rsidR="00314428" w:rsidRDefault="00314428" w:rsidP="00E86052">
      <w:pPr>
        <w:pBdr>
          <w:top w:val="nil"/>
          <w:left w:val="nil"/>
          <w:bottom w:val="nil"/>
          <w:right w:val="nil"/>
          <w:between w:val="nil"/>
        </w:pBdr>
        <w:rPr>
          <w:rFonts w:ascii="Arial" w:eastAsia="Times New Roman" w:hAnsi="Arial" w:cs="Arial"/>
          <w:bCs/>
          <w:color w:val="222222"/>
          <w:lang w:val="en"/>
        </w:rPr>
      </w:pPr>
      <w:r>
        <w:rPr>
          <w:rFonts w:ascii="Arial" w:eastAsia="Times New Roman" w:hAnsi="Arial" w:cs="Arial"/>
          <w:bCs/>
          <w:color w:val="222222"/>
          <w:lang w:val="en"/>
        </w:rPr>
        <w:t xml:space="preserve">When completing your application, please provide two employment referees.  </w:t>
      </w:r>
      <w:proofErr w:type="gramStart"/>
      <w:r>
        <w:rPr>
          <w:rFonts w:ascii="Arial" w:eastAsia="Times New Roman" w:hAnsi="Arial" w:cs="Arial"/>
          <w:bCs/>
          <w:color w:val="222222"/>
          <w:lang w:val="en"/>
        </w:rPr>
        <w:t>Generally</w:t>
      </w:r>
      <w:proofErr w:type="gramEnd"/>
      <w:r>
        <w:rPr>
          <w:rFonts w:ascii="Arial" w:eastAsia="Times New Roman" w:hAnsi="Arial" w:cs="Arial"/>
          <w:bCs/>
          <w:color w:val="222222"/>
          <w:lang w:val="en"/>
        </w:rPr>
        <w:t xml:space="preserve"> this is your current employer and most recent employer.</w:t>
      </w:r>
    </w:p>
    <w:p w14:paraId="29A9AEE6" w14:textId="77777777" w:rsidR="00314428" w:rsidRDefault="00314428" w:rsidP="00E86052">
      <w:pPr>
        <w:pBdr>
          <w:top w:val="nil"/>
          <w:left w:val="nil"/>
          <w:bottom w:val="nil"/>
          <w:right w:val="nil"/>
          <w:between w:val="nil"/>
        </w:pBdr>
        <w:rPr>
          <w:rFonts w:ascii="Arial" w:eastAsia="Times New Roman" w:hAnsi="Arial" w:cs="Arial"/>
          <w:bCs/>
          <w:color w:val="222222"/>
          <w:lang w:val="en"/>
        </w:rPr>
      </w:pPr>
    </w:p>
    <w:p w14:paraId="49FFD4DD" w14:textId="0ABA3E5C" w:rsidR="00314428" w:rsidRPr="00314428" w:rsidRDefault="00314428" w:rsidP="00E86052">
      <w:pPr>
        <w:pBdr>
          <w:top w:val="nil"/>
          <w:left w:val="nil"/>
          <w:bottom w:val="nil"/>
          <w:right w:val="nil"/>
          <w:between w:val="nil"/>
        </w:pBdr>
        <w:rPr>
          <w:rFonts w:ascii="Arial" w:eastAsia="Times New Roman" w:hAnsi="Arial" w:cs="Arial"/>
          <w:bCs/>
          <w:i/>
          <w:iCs/>
          <w:color w:val="222222"/>
          <w:lang w:val="en"/>
        </w:rPr>
      </w:pPr>
      <w:r w:rsidRPr="00314428">
        <w:rPr>
          <w:rFonts w:ascii="Arial" w:eastAsia="Times New Roman" w:hAnsi="Arial" w:cs="Arial"/>
          <w:bCs/>
          <w:i/>
          <w:iCs/>
          <w:color w:val="222222"/>
          <w:lang w:val="en"/>
        </w:rPr>
        <w:t>Please note this post is in regulated activity and exempt from the rehabilitation of Offenders Act 1974 and therefore subject to an enhanced DBS certificate and barred list check.  An online search may be conducted for successfully shortlisted applicants.</w:t>
      </w:r>
    </w:p>
    <w:p w14:paraId="6C4047B3" w14:textId="0283030F" w:rsidR="00314428" w:rsidRDefault="00314428" w:rsidP="00314428">
      <w:pPr>
        <w:spacing w:after="178"/>
        <w:ind w:left="-307"/>
        <w:rPr>
          <w:rFonts w:ascii="Arial" w:hAnsi="Arial" w:cs="Arial"/>
        </w:rPr>
      </w:pPr>
    </w:p>
    <w:p w14:paraId="3D93B1D3" w14:textId="77777777" w:rsidR="00E0655F" w:rsidRDefault="00E0655F" w:rsidP="00314428">
      <w:pPr>
        <w:spacing w:after="178"/>
        <w:ind w:left="-307"/>
        <w:rPr>
          <w:rFonts w:ascii="Arial" w:hAnsi="Arial" w:cs="Arial"/>
        </w:rPr>
      </w:pPr>
    </w:p>
    <w:p w14:paraId="0547499F" w14:textId="77777777" w:rsidR="00E0655F" w:rsidRDefault="00E0655F" w:rsidP="00314428">
      <w:pPr>
        <w:spacing w:after="178"/>
        <w:ind w:left="-307"/>
        <w:rPr>
          <w:rFonts w:ascii="Arial" w:hAnsi="Arial" w:cs="Arial"/>
        </w:rPr>
      </w:pPr>
    </w:p>
    <w:p w14:paraId="21E5FEF4" w14:textId="77777777" w:rsidR="00E0655F" w:rsidRDefault="00E0655F" w:rsidP="00314428">
      <w:pPr>
        <w:spacing w:after="178"/>
        <w:ind w:left="-307"/>
        <w:rPr>
          <w:rFonts w:ascii="Arial" w:hAnsi="Arial" w:cs="Arial"/>
        </w:rPr>
      </w:pPr>
    </w:p>
    <w:p w14:paraId="39E9DE65" w14:textId="77777777" w:rsidR="00E0655F" w:rsidRDefault="00E0655F" w:rsidP="00314428">
      <w:pPr>
        <w:spacing w:after="178"/>
        <w:ind w:left="-307"/>
        <w:rPr>
          <w:rFonts w:ascii="Arial" w:hAnsi="Arial" w:cs="Arial"/>
        </w:rPr>
      </w:pPr>
    </w:p>
    <w:p w14:paraId="608C3DD1" w14:textId="77777777" w:rsidR="00E0655F" w:rsidRDefault="00E0655F" w:rsidP="00314428">
      <w:pPr>
        <w:spacing w:after="178"/>
        <w:ind w:left="-307"/>
        <w:rPr>
          <w:rFonts w:ascii="Arial" w:hAnsi="Arial" w:cs="Arial"/>
        </w:rPr>
      </w:pPr>
    </w:p>
    <w:p w14:paraId="6488A02E" w14:textId="77777777" w:rsidR="00E0655F" w:rsidRDefault="00E0655F" w:rsidP="00314428">
      <w:pPr>
        <w:spacing w:after="178"/>
        <w:ind w:left="-307"/>
        <w:rPr>
          <w:rFonts w:ascii="Arial" w:hAnsi="Arial" w:cs="Arial"/>
        </w:rPr>
      </w:pPr>
    </w:p>
    <w:p w14:paraId="1187E39E" w14:textId="77777777" w:rsidR="00E0655F" w:rsidRDefault="00E0655F" w:rsidP="00314428">
      <w:pPr>
        <w:spacing w:after="178"/>
        <w:ind w:left="-307"/>
        <w:rPr>
          <w:rFonts w:ascii="Arial" w:hAnsi="Arial" w:cs="Arial"/>
        </w:rPr>
      </w:pPr>
    </w:p>
    <w:p w14:paraId="4F60CFE5" w14:textId="77777777" w:rsidR="00E0655F" w:rsidRPr="00314428" w:rsidRDefault="00E0655F" w:rsidP="00314428">
      <w:pPr>
        <w:spacing w:after="178"/>
        <w:ind w:left="-307"/>
        <w:rPr>
          <w:rFonts w:ascii="Arial" w:hAnsi="Arial" w:cs="Arial"/>
        </w:rPr>
      </w:pPr>
    </w:p>
    <w:p w14:paraId="79C7F5FC" w14:textId="571B5675" w:rsidR="00A34A93" w:rsidRDefault="000E3A2A" w:rsidP="000E3A2A">
      <w:pPr>
        <w:jc w:val="center"/>
        <w:rPr>
          <w:rFonts w:ascii="Arial" w:eastAsia="Century Gothic" w:hAnsi="Arial" w:cs="Arial"/>
          <w:b/>
          <w:bCs/>
          <w:u w:val="single"/>
        </w:rPr>
      </w:pPr>
      <w:r w:rsidRPr="00314428">
        <w:rPr>
          <w:rFonts w:ascii="Arial" w:hAnsi="Arial" w:cs="Arial"/>
          <w:b/>
          <w:bCs/>
          <w:noProof/>
          <w:u w:val="single"/>
        </w:rPr>
        <w:lastRenderedPageBreak/>
        <w:t>J</w:t>
      </w:r>
      <w:proofErr w:type="spellStart"/>
      <w:r w:rsidR="71F23705" w:rsidRPr="00314428">
        <w:rPr>
          <w:rFonts w:ascii="Arial" w:eastAsia="Century Gothic" w:hAnsi="Arial" w:cs="Arial"/>
          <w:b/>
          <w:bCs/>
          <w:u w:val="single"/>
        </w:rPr>
        <w:t>ob</w:t>
      </w:r>
      <w:proofErr w:type="spellEnd"/>
      <w:r w:rsidR="71F23705" w:rsidRPr="00314428">
        <w:rPr>
          <w:rFonts w:ascii="Arial" w:eastAsia="Century Gothic" w:hAnsi="Arial" w:cs="Arial"/>
          <w:b/>
          <w:bCs/>
          <w:u w:val="single"/>
        </w:rPr>
        <w:t xml:space="preserve"> Description</w:t>
      </w:r>
    </w:p>
    <w:p w14:paraId="19387CDA" w14:textId="77777777" w:rsidR="00AC2BEE" w:rsidRPr="00AC2BEE" w:rsidRDefault="00AC2BEE" w:rsidP="00AC2BEE">
      <w:pPr>
        <w:rPr>
          <w:rFonts w:ascii="Arial" w:hAnsi="Arial" w:cs="Arial"/>
          <w:sz w:val="22"/>
          <w:szCs w:val="22"/>
        </w:rPr>
      </w:pPr>
      <w:r w:rsidRPr="00AC2BEE">
        <w:rPr>
          <w:rFonts w:ascii="Arial" w:hAnsi="Arial" w:cs="Arial"/>
          <w:b/>
          <w:sz w:val="22"/>
          <w:szCs w:val="22"/>
          <w:u w:val="single"/>
        </w:rPr>
        <w:t>Statutory</w:t>
      </w:r>
    </w:p>
    <w:p w14:paraId="271A6714" w14:textId="77777777" w:rsidR="00AC2BEE" w:rsidRPr="00AC2BEE" w:rsidRDefault="00AC2BEE" w:rsidP="00AC2BEE">
      <w:pPr>
        <w:rPr>
          <w:rFonts w:ascii="Arial" w:hAnsi="Arial" w:cs="Arial"/>
          <w:sz w:val="22"/>
          <w:szCs w:val="22"/>
        </w:rPr>
      </w:pPr>
    </w:p>
    <w:p w14:paraId="3AF1205D" w14:textId="77777777" w:rsidR="00AC2BEE" w:rsidRPr="00AC2BEE" w:rsidRDefault="00AC2BEE" w:rsidP="00AC2BEE">
      <w:pPr>
        <w:numPr>
          <w:ilvl w:val="0"/>
          <w:numId w:val="28"/>
        </w:numPr>
        <w:jc w:val="both"/>
        <w:rPr>
          <w:rFonts w:ascii="Arial" w:hAnsi="Arial" w:cs="Arial"/>
          <w:sz w:val="22"/>
          <w:szCs w:val="22"/>
        </w:rPr>
      </w:pPr>
      <w:r w:rsidRPr="00AC2BEE">
        <w:rPr>
          <w:rFonts w:ascii="Arial" w:hAnsi="Arial" w:cs="Arial"/>
          <w:sz w:val="22"/>
          <w:szCs w:val="22"/>
        </w:rPr>
        <w:t>To fulfil all the requirements and duties as set out in the School Teachers’ Pay and Conditions Document relating to the Conditions of Employment of Headteacher.</w:t>
      </w:r>
    </w:p>
    <w:p w14:paraId="4F736F2B" w14:textId="77777777" w:rsidR="00AC2BEE" w:rsidRPr="00AC2BEE" w:rsidRDefault="00AC2BEE" w:rsidP="00AC2BEE">
      <w:pPr>
        <w:jc w:val="both"/>
        <w:rPr>
          <w:rFonts w:ascii="Arial" w:hAnsi="Arial" w:cs="Arial"/>
          <w:sz w:val="22"/>
          <w:szCs w:val="22"/>
        </w:rPr>
      </w:pPr>
    </w:p>
    <w:p w14:paraId="1A7CA73B" w14:textId="77777777" w:rsidR="00AC2BEE" w:rsidRPr="00AC2BEE" w:rsidRDefault="00AC2BEE" w:rsidP="00AC2BEE">
      <w:pPr>
        <w:numPr>
          <w:ilvl w:val="0"/>
          <w:numId w:val="28"/>
        </w:numPr>
        <w:jc w:val="both"/>
        <w:rPr>
          <w:rFonts w:ascii="Arial" w:hAnsi="Arial" w:cs="Arial"/>
          <w:sz w:val="22"/>
          <w:szCs w:val="22"/>
        </w:rPr>
      </w:pPr>
      <w:r w:rsidRPr="00AC2BEE">
        <w:rPr>
          <w:rFonts w:ascii="Arial" w:hAnsi="Arial" w:cs="Arial"/>
          <w:sz w:val="22"/>
          <w:szCs w:val="22"/>
        </w:rPr>
        <w:t>To seek to achieve any performance criteria, objectives or targets agreed with or set by the School’s Governing Board in accordance with the requirements set out in the agreed School Teachers’ Pay and Conditions Document and ensure that the school is compliant with all statutory guidance and legislation.</w:t>
      </w:r>
    </w:p>
    <w:p w14:paraId="3B283769" w14:textId="77777777" w:rsidR="00AC2BEE" w:rsidRPr="00AC2BEE" w:rsidRDefault="00AC2BEE" w:rsidP="00AC2BEE">
      <w:pPr>
        <w:pStyle w:val="ListParagraph"/>
        <w:rPr>
          <w:rFonts w:ascii="Arial" w:hAnsi="Arial" w:cs="Arial"/>
          <w:sz w:val="22"/>
          <w:szCs w:val="22"/>
        </w:rPr>
      </w:pPr>
    </w:p>
    <w:p w14:paraId="10E27ABC" w14:textId="77777777" w:rsidR="00AC2BEE" w:rsidRPr="00AC2BEE" w:rsidRDefault="00AC2BEE" w:rsidP="00AC2BEE">
      <w:pPr>
        <w:numPr>
          <w:ilvl w:val="0"/>
          <w:numId w:val="28"/>
        </w:numPr>
        <w:jc w:val="both"/>
        <w:rPr>
          <w:rFonts w:ascii="Arial" w:hAnsi="Arial" w:cs="Arial"/>
          <w:sz w:val="22"/>
          <w:szCs w:val="22"/>
        </w:rPr>
      </w:pPr>
      <w:r w:rsidRPr="00AC2BEE">
        <w:rPr>
          <w:rFonts w:ascii="Arial" w:hAnsi="Arial" w:cs="Arial"/>
          <w:sz w:val="22"/>
          <w:szCs w:val="22"/>
        </w:rPr>
        <w:t xml:space="preserve">The Headteacher will be appointed to the role of Designated Safeguarding Lead and will promote and safeguard the welfare of all children and young people within the School, by ensuring that the School’s policies and procedures (including online safety and understanding the filtering and monitoring systems and processes in place) relating to safeguarding children and child protection are fully implemented and followed by all staff; resources are allocated to allow staff to discharge their responsibilities; and that staff, pupils, parents and other stakeholders feel able to raise concerns and that these are addressed sensitively and effectively. </w:t>
      </w:r>
    </w:p>
    <w:p w14:paraId="5B8B2BA1" w14:textId="77777777" w:rsidR="00AC2BEE" w:rsidRPr="00AC2BEE" w:rsidRDefault="00AC2BEE" w:rsidP="00AC2BEE">
      <w:pPr>
        <w:ind w:left="720" w:hanging="720"/>
        <w:jc w:val="both"/>
        <w:rPr>
          <w:rFonts w:ascii="Arial" w:hAnsi="Arial" w:cs="Arial"/>
          <w:color w:val="FF0000"/>
          <w:sz w:val="22"/>
          <w:szCs w:val="22"/>
        </w:rPr>
      </w:pPr>
    </w:p>
    <w:p w14:paraId="05159536" w14:textId="77777777" w:rsidR="00AC2BEE" w:rsidRPr="00AC2BEE" w:rsidRDefault="00AC2BEE" w:rsidP="00AC2BEE">
      <w:pPr>
        <w:jc w:val="both"/>
        <w:rPr>
          <w:rFonts w:ascii="Arial" w:hAnsi="Arial" w:cs="Arial"/>
          <w:sz w:val="22"/>
          <w:szCs w:val="22"/>
        </w:rPr>
      </w:pPr>
      <w:r w:rsidRPr="00AC2BEE">
        <w:rPr>
          <w:rFonts w:ascii="Arial" w:hAnsi="Arial" w:cs="Arial"/>
          <w:color w:val="FF0000"/>
          <w:sz w:val="22"/>
          <w:szCs w:val="22"/>
        </w:rPr>
        <w:t xml:space="preserve"> </w:t>
      </w:r>
      <w:r w:rsidRPr="00AC2BEE">
        <w:rPr>
          <w:rFonts w:ascii="Arial" w:hAnsi="Arial" w:cs="Arial"/>
          <w:sz w:val="22"/>
          <w:szCs w:val="22"/>
        </w:rPr>
        <w:t>The School's Governing Body wish a particular emphasis to be placed upon the following:</w:t>
      </w:r>
    </w:p>
    <w:p w14:paraId="2809E44D" w14:textId="77777777" w:rsidR="00AC2BEE" w:rsidRPr="00AC2BEE" w:rsidRDefault="00AC2BEE" w:rsidP="00AC2BEE">
      <w:pPr>
        <w:jc w:val="both"/>
        <w:rPr>
          <w:rFonts w:ascii="Arial" w:hAnsi="Arial" w:cs="Arial"/>
          <w:sz w:val="22"/>
          <w:szCs w:val="22"/>
        </w:rPr>
      </w:pPr>
      <w:r w:rsidRPr="00AC2BEE">
        <w:rPr>
          <w:rFonts w:ascii="Arial" w:hAnsi="Arial" w:cs="Arial"/>
          <w:sz w:val="22"/>
          <w:szCs w:val="22"/>
        </w:rPr>
        <w:t xml:space="preserve">               </w:t>
      </w:r>
    </w:p>
    <w:p w14:paraId="1E8833D8" w14:textId="77777777" w:rsidR="00AC2BEE" w:rsidRPr="00AC2BEE" w:rsidRDefault="00AC2BEE" w:rsidP="00AC2BEE">
      <w:pPr>
        <w:numPr>
          <w:ilvl w:val="0"/>
          <w:numId w:val="27"/>
        </w:numPr>
        <w:jc w:val="both"/>
        <w:rPr>
          <w:rFonts w:ascii="Arial" w:hAnsi="Arial" w:cs="Arial"/>
          <w:sz w:val="22"/>
          <w:szCs w:val="22"/>
        </w:rPr>
      </w:pPr>
      <w:r w:rsidRPr="00AC2BEE">
        <w:rPr>
          <w:rFonts w:ascii="Arial" w:hAnsi="Arial" w:cs="Arial"/>
          <w:sz w:val="22"/>
          <w:szCs w:val="22"/>
        </w:rPr>
        <w:t>To meet the National Standards for Headteachers as published by the DfE, ensuring leadership decisions reflect Ofsted's Education inspection framework aiming for exceptional practice.</w:t>
      </w:r>
    </w:p>
    <w:p w14:paraId="6A399F16" w14:textId="77777777" w:rsidR="00AC2BEE" w:rsidRPr="00AC2BEE" w:rsidRDefault="00AC2BEE" w:rsidP="00AC2BEE">
      <w:pPr>
        <w:ind w:left="720"/>
        <w:rPr>
          <w:rFonts w:ascii="Arial" w:hAnsi="Arial" w:cs="Arial"/>
          <w:sz w:val="22"/>
          <w:szCs w:val="22"/>
        </w:rPr>
      </w:pPr>
    </w:p>
    <w:p w14:paraId="3F9902FB" w14:textId="77777777" w:rsidR="00AC2BEE" w:rsidRPr="00AC2BEE" w:rsidRDefault="00AC2BEE" w:rsidP="00AC2BEE">
      <w:pPr>
        <w:numPr>
          <w:ilvl w:val="0"/>
          <w:numId w:val="27"/>
        </w:numPr>
        <w:jc w:val="both"/>
        <w:rPr>
          <w:rFonts w:ascii="Arial" w:hAnsi="Arial" w:cs="Arial"/>
          <w:sz w:val="22"/>
          <w:szCs w:val="22"/>
        </w:rPr>
      </w:pPr>
      <w:r w:rsidRPr="00AC2BEE">
        <w:rPr>
          <w:rFonts w:ascii="Arial" w:hAnsi="Arial" w:cs="Arial"/>
          <w:sz w:val="22"/>
          <w:szCs w:val="22"/>
        </w:rPr>
        <w:t>To ensure high-quality inclusive education that enables every learner, including those with SEND and from disadvantaged backgrounds, to thrive academically and personally.</w:t>
      </w:r>
    </w:p>
    <w:p w14:paraId="6C1437EA" w14:textId="77777777" w:rsidR="00AC2BEE" w:rsidRPr="00AC2BEE" w:rsidRDefault="00AC2BEE" w:rsidP="00AC2BEE">
      <w:pPr>
        <w:pStyle w:val="ListParagraph"/>
        <w:rPr>
          <w:rFonts w:ascii="Arial" w:hAnsi="Arial" w:cs="Arial"/>
          <w:strike/>
          <w:sz w:val="22"/>
          <w:szCs w:val="22"/>
        </w:rPr>
      </w:pPr>
    </w:p>
    <w:p w14:paraId="5EB1F8F4" w14:textId="77777777" w:rsidR="00AC2BEE" w:rsidRPr="00AC2BEE" w:rsidRDefault="00AC2BEE" w:rsidP="00AC2BEE">
      <w:pPr>
        <w:numPr>
          <w:ilvl w:val="0"/>
          <w:numId w:val="27"/>
        </w:numPr>
        <w:rPr>
          <w:rFonts w:ascii="Arial" w:hAnsi="Arial" w:cs="Arial"/>
          <w:sz w:val="22"/>
          <w:szCs w:val="22"/>
        </w:rPr>
      </w:pPr>
      <w:r w:rsidRPr="00AC2BEE">
        <w:rPr>
          <w:rFonts w:ascii="Arial" w:hAnsi="Arial" w:cs="Arial"/>
          <w:sz w:val="22"/>
          <w:szCs w:val="22"/>
        </w:rPr>
        <w:t>To lead in the provision and implementation of an ambitious and accessible curriculum for all learners, ensuring it is inclusive and accessible for all learners.</w:t>
      </w:r>
    </w:p>
    <w:p w14:paraId="6CA886AC" w14:textId="77777777" w:rsidR="00AC2BEE" w:rsidRPr="00AC2BEE" w:rsidRDefault="00AC2BEE" w:rsidP="00AC2BEE">
      <w:pPr>
        <w:jc w:val="both"/>
        <w:rPr>
          <w:rFonts w:ascii="Arial" w:hAnsi="Arial" w:cs="Arial"/>
          <w:sz w:val="22"/>
          <w:szCs w:val="22"/>
        </w:rPr>
      </w:pPr>
    </w:p>
    <w:p w14:paraId="1843731E" w14:textId="77777777" w:rsidR="00AC2BEE" w:rsidRPr="00AC2BEE" w:rsidRDefault="00AC2BEE" w:rsidP="00AC2BEE">
      <w:pPr>
        <w:numPr>
          <w:ilvl w:val="0"/>
          <w:numId w:val="27"/>
        </w:numPr>
        <w:jc w:val="both"/>
        <w:rPr>
          <w:rFonts w:ascii="Arial" w:hAnsi="Arial" w:cs="Arial"/>
          <w:sz w:val="22"/>
          <w:szCs w:val="22"/>
        </w:rPr>
      </w:pPr>
      <w:r w:rsidRPr="00AC2BEE">
        <w:rPr>
          <w:rFonts w:ascii="Arial" w:hAnsi="Arial" w:cs="Arial"/>
          <w:sz w:val="22"/>
          <w:szCs w:val="22"/>
        </w:rPr>
        <w:t>To establish a vision for school improvement that prioritises inclusion and pupil wellbeing, and to lead the staff and Governing Board to plan, implement, review, and evaluate the impact of the School Development Plans on experiences and outcomes for pupils.</w:t>
      </w:r>
    </w:p>
    <w:p w14:paraId="6EA3F879" w14:textId="77777777" w:rsidR="00AC2BEE" w:rsidRPr="00AC2BEE" w:rsidRDefault="00AC2BEE" w:rsidP="00AC2BEE">
      <w:pPr>
        <w:pStyle w:val="ListParagraph"/>
        <w:rPr>
          <w:rFonts w:ascii="Arial" w:hAnsi="Arial" w:cs="Arial"/>
          <w:sz w:val="22"/>
          <w:szCs w:val="22"/>
        </w:rPr>
      </w:pPr>
    </w:p>
    <w:p w14:paraId="23802B1A" w14:textId="77777777" w:rsidR="00AC2BEE" w:rsidRPr="00AC2BEE" w:rsidRDefault="00AC2BEE" w:rsidP="00AC2BEE">
      <w:pPr>
        <w:numPr>
          <w:ilvl w:val="0"/>
          <w:numId w:val="27"/>
        </w:numPr>
        <w:jc w:val="both"/>
        <w:rPr>
          <w:rFonts w:ascii="Arial" w:hAnsi="Arial" w:cs="Arial"/>
          <w:sz w:val="22"/>
          <w:szCs w:val="22"/>
        </w:rPr>
      </w:pPr>
      <w:r w:rsidRPr="00AC2BEE">
        <w:rPr>
          <w:rFonts w:ascii="Arial" w:hAnsi="Arial" w:cs="Arial"/>
          <w:sz w:val="22"/>
          <w:szCs w:val="22"/>
        </w:rPr>
        <w:t xml:space="preserve">Champion and monitor an inclusive culture where diversity is valued, barriers to learning are removed, and equity of opportunity is embedded across all aspects of school life. </w:t>
      </w:r>
    </w:p>
    <w:p w14:paraId="070242B7" w14:textId="77777777" w:rsidR="00AC2BEE" w:rsidRPr="00AC2BEE" w:rsidRDefault="00AC2BEE" w:rsidP="00AC2BEE">
      <w:pPr>
        <w:pStyle w:val="ListParagraph"/>
        <w:rPr>
          <w:rFonts w:ascii="Arial" w:hAnsi="Arial" w:cs="Arial"/>
          <w:sz w:val="22"/>
          <w:szCs w:val="22"/>
        </w:rPr>
      </w:pPr>
    </w:p>
    <w:p w14:paraId="7CC617C8" w14:textId="77777777" w:rsidR="00AC2BEE" w:rsidRPr="00AC2BEE" w:rsidRDefault="00AC2BEE" w:rsidP="00AC2BEE">
      <w:pPr>
        <w:numPr>
          <w:ilvl w:val="0"/>
          <w:numId w:val="27"/>
        </w:numPr>
        <w:jc w:val="both"/>
        <w:rPr>
          <w:rFonts w:ascii="Arial" w:hAnsi="Arial" w:cs="Arial"/>
          <w:sz w:val="22"/>
          <w:szCs w:val="22"/>
        </w:rPr>
      </w:pPr>
      <w:r w:rsidRPr="00AC2BEE">
        <w:rPr>
          <w:rFonts w:ascii="Arial" w:hAnsi="Arial" w:cs="Arial"/>
          <w:sz w:val="22"/>
          <w:szCs w:val="22"/>
        </w:rPr>
        <w:t>To be accountable to the School’s Governing Board on progress made against School Development Plan objectives, making recommendations as to future priorities and actions based on robust evidence-based self-evaluation.</w:t>
      </w:r>
    </w:p>
    <w:p w14:paraId="568B416D" w14:textId="77777777" w:rsidR="00AC2BEE" w:rsidRPr="00AC2BEE" w:rsidRDefault="00AC2BEE" w:rsidP="00AC2BEE">
      <w:pPr>
        <w:jc w:val="both"/>
        <w:rPr>
          <w:rFonts w:ascii="Arial" w:hAnsi="Arial" w:cs="Arial"/>
          <w:sz w:val="22"/>
          <w:szCs w:val="22"/>
        </w:rPr>
      </w:pPr>
    </w:p>
    <w:p w14:paraId="3759D07C" w14:textId="77777777" w:rsidR="00AC2BEE" w:rsidRPr="00AC2BEE" w:rsidRDefault="00AC2BEE" w:rsidP="00AC2BEE">
      <w:pPr>
        <w:numPr>
          <w:ilvl w:val="0"/>
          <w:numId w:val="27"/>
        </w:numPr>
        <w:jc w:val="both"/>
        <w:rPr>
          <w:rFonts w:ascii="Arial" w:hAnsi="Arial" w:cs="Arial"/>
          <w:sz w:val="22"/>
          <w:szCs w:val="22"/>
        </w:rPr>
      </w:pPr>
      <w:r w:rsidRPr="00AC2BEE">
        <w:rPr>
          <w:rFonts w:ascii="Arial" w:hAnsi="Arial" w:cs="Arial"/>
          <w:sz w:val="22"/>
          <w:szCs w:val="22"/>
        </w:rPr>
        <w:t>To further develop and extend partnership working with families, system and multi-agency partners, including the Local Authority and the Diocese to support inclusive practice through co-operation and collaboration.</w:t>
      </w:r>
    </w:p>
    <w:p w14:paraId="0B9FEF61" w14:textId="77777777" w:rsidR="00AC2BEE" w:rsidRPr="00AC2BEE" w:rsidRDefault="00AC2BEE" w:rsidP="00AC2BEE">
      <w:pPr>
        <w:ind w:left="720" w:hanging="660"/>
        <w:jc w:val="both"/>
        <w:rPr>
          <w:rFonts w:ascii="Arial" w:hAnsi="Arial" w:cs="Arial"/>
          <w:sz w:val="22"/>
          <w:szCs w:val="22"/>
        </w:rPr>
      </w:pPr>
    </w:p>
    <w:p w14:paraId="11AF16E9" w14:textId="77777777" w:rsidR="00AC2BEE" w:rsidRPr="00AC2BEE" w:rsidRDefault="00AC2BEE" w:rsidP="00AC2BEE">
      <w:pPr>
        <w:numPr>
          <w:ilvl w:val="0"/>
          <w:numId w:val="27"/>
        </w:numPr>
        <w:jc w:val="both"/>
        <w:rPr>
          <w:rFonts w:ascii="Arial" w:hAnsi="Arial" w:cs="Arial"/>
          <w:sz w:val="22"/>
          <w:szCs w:val="22"/>
        </w:rPr>
      </w:pPr>
      <w:r w:rsidRPr="00AC2BEE">
        <w:rPr>
          <w:rFonts w:ascii="Arial" w:hAnsi="Arial" w:cs="Arial"/>
          <w:sz w:val="22"/>
          <w:szCs w:val="22"/>
        </w:rPr>
        <w:t>To establish a reflective culture through a process of rigorous self-evaluation, including quality assurance and performance management at all levels.</w:t>
      </w:r>
    </w:p>
    <w:p w14:paraId="050EA4BE" w14:textId="77777777" w:rsidR="00AC2BEE" w:rsidRPr="00AC2BEE" w:rsidRDefault="00AC2BEE" w:rsidP="00AC2BEE">
      <w:pPr>
        <w:jc w:val="both"/>
        <w:rPr>
          <w:rFonts w:ascii="Arial" w:hAnsi="Arial" w:cs="Arial"/>
          <w:sz w:val="22"/>
          <w:szCs w:val="22"/>
        </w:rPr>
      </w:pPr>
    </w:p>
    <w:p w14:paraId="1DD2B410" w14:textId="77777777" w:rsidR="00AC2BEE" w:rsidRPr="00AC2BEE" w:rsidRDefault="00AC2BEE" w:rsidP="00AC2BEE">
      <w:pPr>
        <w:numPr>
          <w:ilvl w:val="0"/>
          <w:numId w:val="27"/>
        </w:numPr>
        <w:rPr>
          <w:rFonts w:ascii="Arial" w:hAnsi="Arial" w:cs="Arial"/>
          <w:sz w:val="22"/>
          <w:szCs w:val="22"/>
        </w:rPr>
      </w:pPr>
      <w:r w:rsidRPr="00AC2BEE">
        <w:rPr>
          <w:rFonts w:ascii="Arial" w:hAnsi="Arial" w:cs="Arial"/>
          <w:sz w:val="22"/>
          <w:szCs w:val="22"/>
        </w:rPr>
        <w:lastRenderedPageBreak/>
        <w:t>To develop, inspire and motivate effective teams to deliver high-quality, inclusive education and thereby raise standards across the school, ensuring staff are equipped to meet the needs of all pupils effectively.</w:t>
      </w:r>
    </w:p>
    <w:p w14:paraId="375295A4" w14:textId="77777777" w:rsidR="00AC2BEE" w:rsidRPr="00AC2BEE" w:rsidRDefault="00AC2BEE" w:rsidP="00AC2BEE">
      <w:pPr>
        <w:pStyle w:val="ListParagraph"/>
        <w:rPr>
          <w:rFonts w:ascii="Arial" w:hAnsi="Arial" w:cs="Arial"/>
          <w:sz w:val="22"/>
          <w:szCs w:val="22"/>
        </w:rPr>
      </w:pPr>
    </w:p>
    <w:p w14:paraId="76438785" w14:textId="77777777" w:rsidR="00AC2BEE" w:rsidRPr="00AC2BEE" w:rsidRDefault="00AC2BEE" w:rsidP="00AC2BEE">
      <w:pPr>
        <w:numPr>
          <w:ilvl w:val="0"/>
          <w:numId w:val="27"/>
        </w:numPr>
        <w:rPr>
          <w:rFonts w:ascii="Arial" w:hAnsi="Arial" w:cs="Arial"/>
          <w:sz w:val="22"/>
          <w:szCs w:val="22"/>
        </w:rPr>
      </w:pPr>
      <w:r w:rsidRPr="00AC2BEE">
        <w:rPr>
          <w:rFonts w:ascii="Arial" w:hAnsi="Arial" w:cs="Arial"/>
          <w:sz w:val="22"/>
          <w:szCs w:val="22"/>
        </w:rPr>
        <w:t>To foster a positive working environment that prioritises staff wellbeing and professional growth.</w:t>
      </w:r>
    </w:p>
    <w:p w14:paraId="17B2FC72" w14:textId="77777777" w:rsidR="00AC2BEE" w:rsidRPr="00AC2BEE" w:rsidRDefault="00AC2BEE" w:rsidP="00AC2BEE">
      <w:pPr>
        <w:pStyle w:val="ListParagraph"/>
        <w:rPr>
          <w:rFonts w:ascii="Arial" w:hAnsi="Arial" w:cs="Arial"/>
          <w:sz w:val="22"/>
          <w:szCs w:val="22"/>
        </w:rPr>
      </w:pPr>
    </w:p>
    <w:p w14:paraId="488B5018" w14:textId="77777777" w:rsidR="00AC2BEE" w:rsidRPr="00AC2BEE" w:rsidRDefault="00AC2BEE" w:rsidP="00AC2BEE">
      <w:pPr>
        <w:pStyle w:val="ListParagraph"/>
        <w:numPr>
          <w:ilvl w:val="0"/>
          <w:numId w:val="27"/>
        </w:numPr>
        <w:contextualSpacing w:val="0"/>
        <w:jc w:val="both"/>
        <w:rPr>
          <w:rFonts w:ascii="Arial" w:hAnsi="Arial" w:cs="Arial"/>
          <w:sz w:val="22"/>
          <w:szCs w:val="22"/>
        </w:rPr>
      </w:pPr>
      <w:r w:rsidRPr="00AC2BEE">
        <w:rPr>
          <w:rFonts w:ascii="Arial" w:hAnsi="Arial" w:cs="Arial"/>
          <w:sz w:val="22"/>
          <w:szCs w:val="22"/>
        </w:rPr>
        <w:t>To manage the school’s budget to ensure efficient and effective use of resources in line with the school’s objectives and priorities.</w:t>
      </w:r>
    </w:p>
    <w:p w14:paraId="238C88C7" w14:textId="77777777" w:rsidR="00AC2BEE" w:rsidRPr="00AC2BEE" w:rsidRDefault="00AC2BEE" w:rsidP="00AC2BEE">
      <w:pPr>
        <w:pStyle w:val="ListParagraph"/>
        <w:rPr>
          <w:rFonts w:ascii="Arial" w:hAnsi="Arial" w:cs="Arial"/>
          <w:sz w:val="22"/>
          <w:szCs w:val="22"/>
        </w:rPr>
      </w:pPr>
    </w:p>
    <w:p w14:paraId="61680EE3" w14:textId="77777777" w:rsidR="00AC2BEE" w:rsidRPr="00AC2BEE" w:rsidRDefault="00AC2BEE" w:rsidP="00AC2BEE">
      <w:pPr>
        <w:numPr>
          <w:ilvl w:val="0"/>
          <w:numId w:val="27"/>
        </w:numPr>
        <w:jc w:val="both"/>
        <w:rPr>
          <w:rFonts w:ascii="Arial" w:hAnsi="Arial" w:cs="Arial"/>
          <w:sz w:val="22"/>
          <w:szCs w:val="22"/>
        </w:rPr>
      </w:pPr>
      <w:r w:rsidRPr="00AC2BEE">
        <w:rPr>
          <w:rFonts w:ascii="Arial" w:hAnsi="Arial" w:cs="Arial"/>
          <w:sz w:val="22"/>
          <w:szCs w:val="22"/>
        </w:rPr>
        <w:t>To ensure the school always operates within the school’s policies and legislation</w:t>
      </w:r>
    </w:p>
    <w:p w14:paraId="700FF713" w14:textId="77777777" w:rsidR="00AC2BEE" w:rsidRPr="00AC2BEE" w:rsidRDefault="00AC2BEE" w:rsidP="00AC2BEE">
      <w:pPr>
        <w:pStyle w:val="ListParagraph"/>
        <w:ind w:left="0"/>
        <w:rPr>
          <w:rFonts w:ascii="Arial" w:hAnsi="Arial" w:cs="Arial"/>
          <w:sz w:val="22"/>
          <w:szCs w:val="22"/>
        </w:rPr>
      </w:pPr>
    </w:p>
    <w:p w14:paraId="7BAE687E" w14:textId="77777777" w:rsidR="00AC2BEE" w:rsidRPr="00AC2BEE" w:rsidRDefault="00AC2BEE" w:rsidP="00AC2BEE">
      <w:pPr>
        <w:jc w:val="both"/>
        <w:rPr>
          <w:rFonts w:ascii="Arial" w:hAnsi="Arial" w:cs="Arial"/>
          <w:color w:val="FF0000"/>
          <w:sz w:val="22"/>
          <w:szCs w:val="22"/>
        </w:rPr>
      </w:pPr>
      <w:commentRangeStart w:id="2"/>
      <w:r w:rsidRPr="00AC2BEE">
        <w:rPr>
          <w:rFonts w:ascii="Arial" w:hAnsi="Arial" w:cs="Arial"/>
          <w:color w:val="FF0000"/>
          <w:sz w:val="22"/>
          <w:szCs w:val="22"/>
        </w:rPr>
        <w:t>Outline teaching commitment where applicable e.g. This post holds a teaching responsibility of (insert FTE)</w:t>
      </w:r>
      <w:commentRangeEnd w:id="2"/>
      <w:r w:rsidR="00E01E0B">
        <w:rPr>
          <w:rStyle w:val="CommentReference"/>
        </w:rPr>
        <w:commentReference w:id="2"/>
      </w:r>
    </w:p>
    <w:p w14:paraId="6CEBAEEB" w14:textId="77777777" w:rsidR="00AC2BEE" w:rsidRPr="00AC2BEE" w:rsidRDefault="00AC2BEE" w:rsidP="00AC2BEE">
      <w:pPr>
        <w:jc w:val="both"/>
        <w:rPr>
          <w:rFonts w:ascii="Arial" w:hAnsi="Arial" w:cs="Arial"/>
          <w:color w:val="FF0000"/>
          <w:sz w:val="22"/>
          <w:szCs w:val="22"/>
        </w:rPr>
      </w:pPr>
      <w:r w:rsidRPr="00AC2BEE">
        <w:rPr>
          <w:rFonts w:ascii="Arial" w:hAnsi="Arial" w:cs="Arial"/>
          <w:sz w:val="22"/>
          <w:szCs w:val="22"/>
        </w:rPr>
        <w:t>These duties are neither exclusive nor exhaustive and the post holder will be required to undertake other duties and responsibilities as agreed with the employer. This Job Description may be amended at any time after consultation with the post holder and will be reviewed annually.</w:t>
      </w:r>
    </w:p>
    <w:p w14:paraId="373C23DC" w14:textId="77777777" w:rsidR="00AC2BEE" w:rsidRPr="00AC2BEE" w:rsidRDefault="00AC2BEE" w:rsidP="000E3A2A">
      <w:pPr>
        <w:jc w:val="center"/>
        <w:rPr>
          <w:rFonts w:ascii="Arial" w:hAnsi="Arial" w:cs="Arial"/>
          <w:sz w:val="22"/>
          <w:szCs w:val="22"/>
        </w:rPr>
      </w:pPr>
    </w:p>
    <w:p w14:paraId="68427E27" w14:textId="77777777" w:rsidR="00126BD4" w:rsidRPr="00314428" w:rsidRDefault="00126BD4" w:rsidP="004F1B73">
      <w:pPr>
        <w:jc w:val="center"/>
        <w:rPr>
          <w:rFonts w:ascii="Arial" w:eastAsia="Century Gothic" w:hAnsi="Arial" w:cs="Arial"/>
          <w:b/>
          <w:bCs/>
          <w:u w:val="single"/>
        </w:rPr>
      </w:pPr>
    </w:p>
    <w:p w14:paraId="02D3F1AC" w14:textId="63199A54" w:rsidR="00A34A93" w:rsidRPr="00314428" w:rsidRDefault="71F23705" w:rsidP="004F1B73">
      <w:pPr>
        <w:jc w:val="center"/>
        <w:rPr>
          <w:rFonts w:ascii="Arial" w:eastAsia="Century Gothic" w:hAnsi="Arial" w:cs="Arial"/>
          <w:b/>
          <w:bCs/>
          <w:u w:val="single"/>
        </w:rPr>
      </w:pPr>
      <w:r w:rsidRPr="00314428">
        <w:rPr>
          <w:rFonts w:ascii="Arial" w:eastAsia="Century Gothic" w:hAnsi="Arial" w:cs="Arial"/>
          <w:b/>
          <w:bCs/>
          <w:u w:val="single"/>
        </w:rPr>
        <w:t>Person Specification</w:t>
      </w:r>
    </w:p>
    <w:p w14:paraId="27B2833A" w14:textId="77777777" w:rsidR="00834CD5" w:rsidRPr="00314428" w:rsidRDefault="00834CD5" w:rsidP="004F1B73">
      <w:pPr>
        <w:jc w:val="center"/>
        <w:rPr>
          <w:rFonts w:ascii="Arial" w:eastAsia="Century Gothic" w:hAnsi="Arial" w:cs="Arial"/>
          <w:b/>
          <w:bCs/>
          <w:u w:val="single"/>
        </w:rPr>
      </w:pPr>
    </w:p>
    <w:p w14:paraId="0B74B5A1" w14:textId="77777777" w:rsidR="00AC2BEE" w:rsidRPr="00576654" w:rsidRDefault="00AC2BEE" w:rsidP="00AC2BEE">
      <w:pPr>
        <w:jc w:val="both"/>
        <w:rPr>
          <w:rFonts w:cs="Arial"/>
          <w:sz w:val="22"/>
          <w:szCs w:val="22"/>
        </w:rPr>
      </w:pPr>
      <w:r w:rsidRPr="00C06ACF">
        <w:rPr>
          <w:rFonts w:cs="Arial"/>
          <w:sz w:val="20"/>
          <w:szCs w:val="22"/>
        </w:rPr>
        <w:t>The Selection Panel will be looking for evidence that the candidate has demonstrated their ability to fulfil the following criteria</w:t>
      </w:r>
      <w:r>
        <w:t xml:space="preserve"> </w:t>
      </w:r>
      <w:r w:rsidRPr="00FA2ABE">
        <w:rPr>
          <w:rFonts w:cs="Arial"/>
          <w:sz w:val="20"/>
          <w:szCs w:val="22"/>
        </w:rPr>
        <w:t>within the National Standards for Headteachers.</w:t>
      </w:r>
      <w:r>
        <w:rPr>
          <w:rFonts w:cs="Arial"/>
          <w:sz w:val="20"/>
          <w:szCs w:val="22"/>
        </w:rPr>
        <w:t xml:space="preserve"> </w:t>
      </w:r>
      <w:r w:rsidRPr="00576654">
        <w:rPr>
          <w:rFonts w:cs="Arial"/>
          <w:sz w:val="20"/>
          <w:szCs w:val="20"/>
        </w:rPr>
        <w:t xml:space="preserve">Whilst all the </w:t>
      </w:r>
      <w:r>
        <w:rPr>
          <w:rFonts w:cs="Arial"/>
          <w:sz w:val="20"/>
          <w:szCs w:val="20"/>
        </w:rPr>
        <w:t xml:space="preserve">below </w:t>
      </w:r>
      <w:r w:rsidRPr="00576654">
        <w:rPr>
          <w:rFonts w:cs="Arial"/>
          <w:sz w:val="20"/>
          <w:szCs w:val="20"/>
        </w:rPr>
        <w:t xml:space="preserve">characteristics are assessed throughout </w:t>
      </w:r>
      <w:r>
        <w:rPr>
          <w:rFonts w:cs="Arial"/>
          <w:sz w:val="20"/>
          <w:szCs w:val="20"/>
        </w:rPr>
        <w:t>t</w:t>
      </w:r>
      <w:r w:rsidRPr="00576654">
        <w:rPr>
          <w:rFonts w:cs="Arial"/>
          <w:sz w:val="20"/>
          <w:szCs w:val="20"/>
        </w:rPr>
        <w:t>he recruitment process, it is indicated whe</w:t>
      </w:r>
      <w:r>
        <w:rPr>
          <w:rFonts w:cs="Arial"/>
          <w:sz w:val="20"/>
          <w:szCs w:val="20"/>
        </w:rPr>
        <w:t>n</w:t>
      </w:r>
      <w:r w:rsidRPr="00576654">
        <w:rPr>
          <w:rFonts w:cs="Arial"/>
          <w:sz w:val="20"/>
          <w:szCs w:val="20"/>
        </w:rPr>
        <w:t xml:space="preserve"> each dimension is most likely to be assessed:</w:t>
      </w:r>
    </w:p>
    <w:p w14:paraId="17689C3C" w14:textId="77777777" w:rsidR="00AC2BEE" w:rsidRPr="00C06ACF" w:rsidRDefault="00AC2BEE" w:rsidP="00AC2BEE">
      <w:pPr>
        <w:jc w:val="both"/>
        <w:rPr>
          <w:rFonts w:cs="Arial"/>
          <w:sz w:val="16"/>
          <w:szCs w:val="16"/>
        </w:rPr>
      </w:pPr>
    </w:p>
    <w:tbl>
      <w:tblPr>
        <w:tblW w:w="103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3"/>
        <w:gridCol w:w="1418"/>
        <w:gridCol w:w="1815"/>
        <w:gridCol w:w="1395"/>
      </w:tblGrid>
      <w:tr w:rsidR="00AC2BEE" w:rsidRPr="0026713C" w14:paraId="2CE2FD34" w14:textId="77777777" w:rsidTr="0006013C">
        <w:tc>
          <w:tcPr>
            <w:tcW w:w="10371" w:type="dxa"/>
            <w:gridSpan w:val="4"/>
            <w:shd w:val="clear" w:color="auto" w:fill="F58220"/>
          </w:tcPr>
          <w:p w14:paraId="233E6CDC" w14:textId="77777777" w:rsidR="00AC2BEE" w:rsidRPr="0026713C" w:rsidRDefault="00AC2BEE" w:rsidP="0006013C">
            <w:pPr>
              <w:spacing w:before="60"/>
              <w:rPr>
                <w:rFonts w:cs="Arial"/>
                <w:b/>
                <w:sz w:val="20"/>
                <w:szCs w:val="20"/>
              </w:rPr>
            </w:pPr>
            <w:r w:rsidRPr="0026713C">
              <w:rPr>
                <w:rFonts w:cs="Arial"/>
                <w:b/>
                <w:color w:val="FFFFFF" w:themeColor="background1"/>
                <w:sz w:val="20"/>
                <w:szCs w:val="20"/>
              </w:rPr>
              <w:t>TECHNICAL</w:t>
            </w:r>
          </w:p>
        </w:tc>
      </w:tr>
      <w:tr w:rsidR="00AC2BEE" w:rsidRPr="0026713C" w14:paraId="1A0B92BE" w14:textId="77777777" w:rsidTr="0006013C">
        <w:trPr>
          <w:trHeight w:val="770"/>
        </w:trPr>
        <w:tc>
          <w:tcPr>
            <w:tcW w:w="5743" w:type="dxa"/>
            <w:shd w:val="clear" w:color="auto" w:fill="9EE0F7" w:themeFill="accent2" w:themeFillTint="99"/>
          </w:tcPr>
          <w:p w14:paraId="1B188018" w14:textId="77777777" w:rsidR="00AC2BEE" w:rsidRPr="0026713C" w:rsidRDefault="00AC2BEE" w:rsidP="0006013C">
            <w:pPr>
              <w:spacing w:before="60"/>
              <w:ind w:left="567" w:hanging="567"/>
              <w:jc w:val="both"/>
              <w:rPr>
                <w:rFonts w:cs="Arial"/>
                <w:sz w:val="20"/>
                <w:szCs w:val="20"/>
              </w:rPr>
            </w:pPr>
            <w:r w:rsidRPr="0026713C">
              <w:rPr>
                <w:rFonts w:cs="Arial"/>
                <w:b/>
                <w:sz w:val="20"/>
                <w:szCs w:val="20"/>
              </w:rPr>
              <w:t>QUALIFICATIONS AND TRAINING</w:t>
            </w:r>
          </w:p>
        </w:tc>
        <w:tc>
          <w:tcPr>
            <w:tcW w:w="1418" w:type="dxa"/>
            <w:shd w:val="clear" w:color="auto" w:fill="9EE0F7" w:themeFill="accent2" w:themeFillTint="99"/>
          </w:tcPr>
          <w:p w14:paraId="15F6E825" w14:textId="77777777" w:rsidR="00AC2BEE" w:rsidRPr="0026713C" w:rsidRDefault="00AC2BEE" w:rsidP="0006013C">
            <w:pPr>
              <w:spacing w:before="60"/>
              <w:rPr>
                <w:rFonts w:cs="Arial"/>
                <w:b/>
                <w:sz w:val="20"/>
                <w:szCs w:val="20"/>
              </w:rPr>
            </w:pPr>
            <w:r w:rsidRPr="0026713C">
              <w:rPr>
                <w:rFonts w:cs="Arial"/>
                <w:b/>
                <w:sz w:val="20"/>
                <w:szCs w:val="20"/>
              </w:rPr>
              <w:t xml:space="preserve">Essential on appointment </w:t>
            </w:r>
          </w:p>
        </w:tc>
        <w:tc>
          <w:tcPr>
            <w:tcW w:w="1815" w:type="dxa"/>
            <w:shd w:val="clear" w:color="auto" w:fill="9EE0F7" w:themeFill="accent2" w:themeFillTint="99"/>
          </w:tcPr>
          <w:p w14:paraId="3C349B99" w14:textId="77777777" w:rsidR="00AC2BEE" w:rsidRPr="0026713C" w:rsidRDefault="00AC2BEE" w:rsidP="0006013C">
            <w:pPr>
              <w:spacing w:before="60"/>
              <w:rPr>
                <w:rFonts w:cs="Arial"/>
                <w:b/>
                <w:sz w:val="20"/>
                <w:szCs w:val="20"/>
              </w:rPr>
            </w:pPr>
            <w:r w:rsidRPr="0026713C">
              <w:rPr>
                <w:rFonts w:cs="Arial"/>
                <w:b/>
                <w:sz w:val="20"/>
                <w:szCs w:val="20"/>
              </w:rPr>
              <w:t>Desirable on appointment</w:t>
            </w:r>
            <w:r w:rsidRPr="0026713C">
              <w:rPr>
                <w:rFonts w:cs="Arial"/>
                <w:sz w:val="20"/>
                <w:szCs w:val="20"/>
              </w:rPr>
              <w:t xml:space="preserve"> (if not attained, development may be provided for successful candidate)</w:t>
            </w:r>
          </w:p>
        </w:tc>
        <w:tc>
          <w:tcPr>
            <w:tcW w:w="1395" w:type="dxa"/>
            <w:shd w:val="clear" w:color="auto" w:fill="9EE0F7" w:themeFill="accent2" w:themeFillTint="99"/>
          </w:tcPr>
          <w:p w14:paraId="49421359" w14:textId="77777777" w:rsidR="00AC2BEE" w:rsidRPr="0026713C" w:rsidRDefault="00AC2BEE" w:rsidP="0006013C">
            <w:pPr>
              <w:spacing w:before="60"/>
              <w:rPr>
                <w:rFonts w:cs="Arial"/>
                <w:b/>
                <w:sz w:val="20"/>
                <w:szCs w:val="20"/>
              </w:rPr>
            </w:pPr>
            <w:r w:rsidRPr="0026713C">
              <w:rPr>
                <w:rFonts w:cs="Arial"/>
                <w:b/>
                <w:sz w:val="20"/>
                <w:szCs w:val="20"/>
              </w:rPr>
              <w:t>Assessment</w:t>
            </w:r>
          </w:p>
          <w:p w14:paraId="06ED2436" w14:textId="77777777" w:rsidR="00AC2BEE" w:rsidRPr="0026713C" w:rsidRDefault="00AC2BEE" w:rsidP="0006013C">
            <w:pPr>
              <w:spacing w:before="60"/>
              <w:rPr>
                <w:rFonts w:cs="Arial"/>
                <w:b/>
                <w:sz w:val="20"/>
                <w:szCs w:val="20"/>
              </w:rPr>
            </w:pPr>
            <w:r w:rsidRPr="0026713C">
              <w:rPr>
                <w:rFonts w:cs="Arial"/>
                <w:b/>
                <w:sz w:val="20"/>
                <w:szCs w:val="20"/>
              </w:rPr>
              <w:t>A</w:t>
            </w:r>
            <w:r w:rsidRPr="0026713C">
              <w:rPr>
                <w:rFonts w:cs="Arial"/>
                <w:sz w:val="20"/>
                <w:szCs w:val="20"/>
              </w:rPr>
              <w:t>pplication</w:t>
            </w:r>
          </w:p>
          <w:p w14:paraId="5292EE27" w14:textId="77777777" w:rsidR="00AC2BEE" w:rsidRDefault="00AC2BEE" w:rsidP="0006013C">
            <w:pPr>
              <w:spacing w:before="60"/>
              <w:rPr>
                <w:rFonts w:cs="Arial"/>
                <w:sz w:val="20"/>
                <w:szCs w:val="20"/>
              </w:rPr>
            </w:pPr>
            <w:r w:rsidRPr="0026713C">
              <w:rPr>
                <w:rFonts w:cs="Arial"/>
                <w:b/>
                <w:sz w:val="20"/>
                <w:szCs w:val="20"/>
              </w:rPr>
              <w:t>I</w:t>
            </w:r>
            <w:r w:rsidRPr="0026713C">
              <w:rPr>
                <w:rFonts w:cs="Arial"/>
                <w:sz w:val="20"/>
                <w:szCs w:val="20"/>
              </w:rPr>
              <w:t>nterview</w:t>
            </w:r>
          </w:p>
          <w:p w14:paraId="69C73365" w14:textId="77777777" w:rsidR="00AC2BEE" w:rsidRPr="0026713C" w:rsidRDefault="00AC2BEE" w:rsidP="0006013C">
            <w:pPr>
              <w:spacing w:before="60"/>
              <w:rPr>
                <w:rFonts w:cs="Arial"/>
                <w:b/>
                <w:sz w:val="20"/>
                <w:szCs w:val="20"/>
              </w:rPr>
            </w:pPr>
            <w:r w:rsidRPr="00576654">
              <w:rPr>
                <w:rFonts w:cs="Arial"/>
                <w:b/>
                <w:sz w:val="20"/>
                <w:szCs w:val="20"/>
              </w:rPr>
              <w:t>C</w:t>
            </w:r>
            <w:r w:rsidRPr="00576654">
              <w:rPr>
                <w:rFonts w:cs="Arial"/>
                <w:bCs/>
                <w:sz w:val="20"/>
                <w:szCs w:val="20"/>
              </w:rPr>
              <w:t>lear</w:t>
            </w:r>
            <w:r>
              <w:rPr>
                <w:rFonts w:cs="Arial"/>
                <w:bCs/>
                <w:sz w:val="20"/>
                <w:szCs w:val="20"/>
              </w:rPr>
              <w:t>a</w:t>
            </w:r>
            <w:r w:rsidRPr="00576654">
              <w:rPr>
                <w:rFonts w:cs="Arial"/>
                <w:bCs/>
                <w:sz w:val="20"/>
                <w:szCs w:val="20"/>
              </w:rPr>
              <w:t>nces</w:t>
            </w:r>
          </w:p>
        </w:tc>
      </w:tr>
      <w:tr w:rsidR="00AC2BEE" w:rsidRPr="0026713C" w14:paraId="4623A7EB" w14:textId="77777777" w:rsidTr="0006013C">
        <w:tc>
          <w:tcPr>
            <w:tcW w:w="5743" w:type="dxa"/>
            <w:shd w:val="clear" w:color="auto" w:fill="auto"/>
            <w:vAlign w:val="center"/>
          </w:tcPr>
          <w:p w14:paraId="49094FD3" w14:textId="77777777" w:rsidR="00AC2BEE" w:rsidRPr="0026713C" w:rsidRDefault="00AC2BEE" w:rsidP="0006013C">
            <w:pPr>
              <w:spacing w:before="60"/>
              <w:ind w:left="567" w:hanging="567"/>
              <w:rPr>
                <w:rFonts w:cs="Arial"/>
                <w:sz w:val="20"/>
                <w:szCs w:val="20"/>
              </w:rPr>
            </w:pPr>
            <w:r w:rsidRPr="0026713C">
              <w:rPr>
                <w:rFonts w:cs="Arial"/>
                <w:sz w:val="20"/>
                <w:szCs w:val="20"/>
              </w:rPr>
              <w:t>Qualified Teacher status</w:t>
            </w:r>
          </w:p>
        </w:tc>
        <w:tc>
          <w:tcPr>
            <w:tcW w:w="1418" w:type="dxa"/>
            <w:shd w:val="clear" w:color="auto" w:fill="auto"/>
            <w:vAlign w:val="center"/>
          </w:tcPr>
          <w:p w14:paraId="05483277" w14:textId="77777777" w:rsidR="00AC2BEE" w:rsidRPr="0026713C" w:rsidRDefault="00AC2BEE" w:rsidP="0006013C">
            <w:pPr>
              <w:jc w:val="center"/>
              <w:rPr>
                <w:rFonts w:cs="Arial"/>
                <w:b/>
                <w:sz w:val="20"/>
                <w:szCs w:val="20"/>
              </w:rPr>
            </w:pPr>
            <w:r w:rsidRPr="0026713C">
              <w:rPr>
                <w:rFonts w:cs="Arial"/>
                <w:b/>
                <w:sz w:val="20"/>
                <w:szCs w:val="20"/>
              </w:rPr>
              <w:t>X</w:t>
            </w:r>
          </w:p>
        </w:tc>
        <w:tc>
          <w:tcPr>
            <w:tcW w:w="1815" w:type="dxa"/>
            <w:shd w:val="clear" w:color="auto" w:fill="auto"/>
            <w:vAlign w:val="center"/>
          </w:tcPr>
          <w:p w14:paraId="3DC4A66B" w14:textId="77777777" w:rsidR="00AC2BEE" w:rsidRPr="0026713C" w:rsidRDefault="00AC2BEE" w:rsidP="0006013C">
            <w:pPr>
              <w:jc w:val="center"/>
              <w:rPr>
                <w:rFonts w:cs="Arial"/>
                <w:b/>
                <w:sz w:val="20"/>
                <w:szCs w:val="20"/>
              </w:rPr>
            </w:pPr>
          </w:p>
        </w:tc>
        <w:tc>
          <w:tcPr>
            <w:tcW w:w="1395" w:type="dxa"/>
            <w:vAlign w:val="center"/>
          </w:tcPr>
          <w:p w14:paraId="3C3130A3" w14:textId="77777777" w:rsidR="00AC2BEE" w:rsidRPr="0026713C" w:rsidRDefault="00AC2BEE" w:rsidP="0006013C">
            <w:pPr>
              <w:jc w:val="center"/>
              <w:rPr>
                <w:rFonts w:cs="Arial"/>
                <w:b/>
                <w:sz w:val="20"/>
                <w:szCs w:val="20"/>
              </w:rPr>
            </w:pPr>
            <w:r w:rsidRPr="0026713C">
              <w:rPr>
                <w:rFonts w:cs="Arial"/>
                <w:b/>
                <w:sz w:val="20"/>
                <w:szCs w:val="20"/>
              </w:rPr>
              <w:t>A</w:t>
            </w:r>
            <w:r>
              <w:rPr>
                <w:rFonts w:cs="Arial"/>
                <w:b/>
                <w:sz w:val="20"/>
                <w:szCs w:val="20"/>
              </w:rPr>
              <w:t xml:space="preserve"> C</w:t>
            </w:r>
          </w:p>
        </w:tc>
      </w:tr>
      <w:tr w:rsidR="00AC2BEE" w:rsidRPr="0026713C" w14:paraId="5FADE9DD" w14:textId="77777777" w:rsidTr="0006013C">
        <w:tc>
          <w:tcPr>
            <w:tcW w:w="5743" w:type="dxa"/>
            <w:shd w:val="clear" w:color="auto" w:fill="auto"/>
            <w:vAlign w:val="center"/>
          </w:tcPr>
          <w:p w14:paraId="60EDBFE1" w14:textId="77777777" w:rsidR="00AC2BEE" w:rsidRPr="0026713C" w:rsidRDefault="00AC2BEE" w:rsidP="0006013C">
            <w:pPr>
              <w:spacing w:before="60"/>
              <w:rPr>
                <w:rFonts w:cs="Arial"/>
                <w:sz w:val="20"/>
                <w:szCs w:val="20"/>
              </w:rPr>
            </w:pPr>
            <w:r w:rsidRPr="008128BA">
              <w:rPr>
                <w:rFonts w:cs="Arial"/>
                <w:sz w:val="20"/>
                <w:szCs w:val="20"/>
              </w:rPr>
              <w:t>Further professional/academic study e.g. MA, SEND qualifications</w:t>
            </w:r>
          </w:p>
        </w:tc>
        <w:tc>
          <w:tcPr>
            <w:tcW w:w="1418" w:type="dxa"/>
            <w:shd w:val="clear" w:color="auto" w:fill="auto"/>
            <w:vAlign w:val="center"/>
          </w:tcPr>
          <w:p w14:paraId="1BE70EF4" w14:textId="77777777" w:rsidR="00AC2BEE" w:rsidRPr="0026713C" w:rsidRDefault="00AC2BEE" w:rsidP="0006013C">
            <w:pPr>
              <w:jc w:val="center"/>
              <w:rPr>
                <w:rFonts w:cs="Arial"/>
                <w:b/>
                <w:sz w:val="20"/>
                <w:szCs w:val="20"/>
              </w:rPr>
            </w:pPr>
          </w:p>
        </w:tc>
        <w:tc>
          <w:tcPr>
            <w:tcW w:w="1815" w:type="dxa"/>
            <w:shd w:val="clear" w:color="auto" w:fill="auto"/>
            <w:vAlign w:val="center"/>
          </w:tcPr>
          <w:p w14:paraId="0A3575EB" w14:textId="77777777" w:rsidR="00AC2BEE" w:rsidRPr="0026713C" w:rsidRDefault="00AC2BEE" w:rsidP="0006013C">
            <w:pPr>
              <w:jc w:val="center"/>
              <w:rPr>
                <w:rFonts w:cs="Arial"/>
                <w:b/>
                <w:sz w:val="20"/>
                <w:szCs w:val="20"/>
              </w:rPr>
            </w:pPr>
            <w:r w:rsidRPr="0026713C">
              <w:rPr>
                <w:rFonts w:cs="Arial"/>
                <w:b/>
                <w:sz w:val="20"/>
                <w:szCs w:val="20"/>
              </w:rPr>
              <w:t>X</w:t>
            </w:r>
          </w:p>
        </w:tc>
        <w:tc>
          <w:tcPr>
            <w:tcW w:w="1395" w:type="dxa"/>
            <w:vAlign w:val="center"/>
          </w:tcPr>
          <w:p w14:paraId="3FF97297" w14:textId="77777777" w:rsidR="00AC2BEE" w:rsidRPr="0026713C" w:rsidRDefault="00AC2BEE" w:rsidP="0006013C">
            <w:pPr>
              <w:jc w:val="center"/>
              <w:rPr>
                <w:rFonts w:cs="Arial"/>
                <w:b/>
                <w:sz w:val="20"/>
                <w:szCs w:val="20"/>
              </w:rPr>
            </w:pPr>
            <w:r w:rsidRPr="0026713C">
              <w:rPr>
                <w:rFonts w:cs="Arial"/>
                <w:b/>
                <w:sz w:val="20"/>
                <w:szCs w:val="20"/>
              </w:rPr>
              <w:t>A</w:t>
            </w:r>
            <w:r>
              <w:rPr>
                <w:rFonts w:cs="Arial"/>
                <w:b/>
                <w:sz w:val="20"/>
                <w:szCs w:val="20"/>
              </w:rPr>
              <w:t xml:space="preserve"> C</w:t>
            </w:r>
          </w:p>
        </w:tc>
      </w:tr>
      <w:tr w:rsidR="00AC2BEE" w:rsidRPr="0026713C" w14:paraId="4BD76E56" w14:textId="77777777" w:rsidTr="0006013C">
        <w:tc>
          <w:tcPr>
            <w:tcW w:w="5743" w:type="dxa"/>
            <w:shd w:val="clear" w:color="auto" w:fill="auto"/>
            <w:vAlign w:val="center"/>
          </w:tcPr>
          <w:p w14:paraId="2DF1A96A" w14:textId="77777777" w:rsidR="00AC2BEE" w:rsidRPr="0026713C" w:rsidRDefault="00AC2BEE" w:rsidP="0006013C">
            <w:pPr>
              <w:spacing w:before="60"/>
              <w:rPr>
                <w:rFonts w:cs="Arial"/>
                <w:sz w:val="20"/>
                <w:szCs w:val="20"/>
                <w:highlight w:val="yellow"/>
              </w:rPr>
            </w:pPr>
            <w:r w:rsidRPr="0026713C">
              <w:rPr>
                <w:rFonts w:cs="Arial"/>
                <w:color w:val="000000"/>
                <w:sz w:val="20"/>
                <w:szCs w:val="20"/>
              </w:rPr>
              <w:t>Evidence of gaining or working towards NPQH</w:t>
            </w:r>
            <w:r>
              <w:rPr>
                <w:rFonts w:cs="Arial"/>
                <w:color w:val="000000"/>
                <w:sz w:val="20"/>
                <w:szCs w:val="20"/>
              </w:rPr>
              <w:t xml:space="preserve"> or</w:t>
            </w:r>
            <w:r w:rsidRPr="0026713C">
              <w:rPr>
                <w:rFonts w:cs="Arial"/>
                <w:color w:val="000000"/>
                <w:sz w:val="20"/>
                <w:szCs w:val="20"/>
              </w:rPr>
              <w:t xml:space="preserve"> NPQEL qualification</w:t>
            </w:r>
            <w:r w:rsidRPr="0026713C">
              <w:rPr>
                <w:rFonts w:cs="Arial"/>
                <w:b/>
                <w:sz w:val="20"/>
                <w:szCs w:val="20"/>
              </w:rPr>
              <w:t xml:space="preserve"> </w:t>
            </w:r>
            <w:r w:rsidRPr="0026713C">
              <w:rPr>
                <w:rFonts w:cs="Arial"/>
                <w:bCs/>
                <w:sz w:val="20"/>
                <w:szCs w:val="20"/>
              </w:rPr>
              <w:t>or equivalent</w:t>
            </w:r>
          </w:p>
        </w:tc>
        <w:tc>
          <w:tcPr>
            <w:tcW w:w="1418" w:type="dxa"/>
            <w:shd w:val="clear" w:color="auto" w:fill="auto"/>
            <w:vAlign w:val="center"/>
          </w:tcPr>
          <w:p w14:paraId="2AFD1117" w14:textId="77777777" w:rsidR="00AC2BEE" w:rsidRPr="0026713C" w:rsidRDefault="00AC2BEE" w:rsidP="0006013C">
            <w:pPr>
              <w:jc w:val="center"/>
              <w:rPr>
                <w:rFonts w:cs="Arial"/>
                <w:b/>
                <w:sz w:val="20"/>
                <w:szCs w:val="20"/>
              </w:rPr>
            </w:pPr>
          </w:p>
        </w:tc>
        <w:tc>
          <w:tcPr>
            <w:tcW w:w="1815" w:type="dxa"/>
            <w:shd w:val="clear" w:color="auto" w:fill="auto"/>
            <w:vAlign w:val="center"/>
          </w:tcPr>
          <w:p w14:paraId="49856111" w14:textId="77777777" w:rsidR="00AC2BEE" w:rsidRPr="0026713C" w:rsidRDefault="00AC2BEE" w:rsidP="0006013C">
            <w:pPr>
              <w:jc w:val="center"/>
              <w:rPr>
                <w:rFonts w:cs="Arial"/>
                <w:b/>
                <w:sz w:val="20"/>
                <w:szCs w:val="20"/>
              </w:rPr>
            </w:pPr>
            <w:r w:rsidRPr="0026713C">
              <w:rPr>
                <w:rFonts w:cs="Arial"/>
                <w:b/>
                <w:sz w:val="20"/>
                <w:szCs w:val="20"/>
              </w:rPr>
              <w:t>X</w:t>
            </w:r>
          </w:p>
        </w:tc>
        <w:tc>
          <w:tcPr>
            <w:tcW w:w="1395" w:type="dxa"/>
            <w:vAlign w:val="center"/>
          </w:tcPr>
          <w:p w14:paraId="1CE9AE7B" w14:textId="77777777" w:rsidR="00AC2BEE" w:rsidRPr="0026713C" w:rsidRDefault="00AC2BEE" w:rsidP="0006013C">
            <w:pPr>
              <w:jc w:val="center"/>
              <w:rPr>
                <w:rFonts w:cs="Arial"/>
                <w:b/>
                <w:sz w:val="20"/>
                <w:szCs w:val="20"/>
              </w:rPr>
            </w:pPr>
            <w:r w:rsidRPr="0026713C">
              <w:rPr>
                <w:rFonts w:cs="Arial"/>
                <w:b/>
                <w:sz w:val="20"/>
                <w:szCs w:val="20"/>
              </w:rPr>
              <w:t>A</w:t>
            </w:r>
            <w:r>
              <w:rPr>
                <w:rFonts w:cs="Arial"/>
                <w:b/>
                <w:sz w:val="20"/>
                <w:szCs w:val="20"/>
              </w:rPr>
              <w:t xml:space="preserve"> C</w:t>
            </w:r>
          </w:p>
        </w:tc>
      </w:tr>
      <w:tr w:rsidR="00AC2BEE" w:rsidRPr="0026713C" w14:paraId="43920B58" w14:textId="77777777" w:rsidTr="0006013C">
        <w:tc>
          <w:tcPr>
            <w:tcW w:w="5743" w:type="dxa"/>
            <w:shd w:val="clear" w:color="auto" w:fill="auto"/>
            <w:vAlign w:val="center"/>
          </w:tcPr>
          <w:p w14:paraId="22B0C84A" w14:textId="77777777" w:rsidR="00AC2BEE" w:rsidRPr="0026713C" w:rsidRDefault="00AC2BEE" w:rsidP="0006013C">
            <w:pPr>
              <w:ind w:left="34" w:hanging="34"/>
              <w:rPr>
                <w:rFonts w:cs="Arial"/>
                <w:sz w:val="20"/>
                <w:szCs w:val="20"/>
              </w:rPr>
            </w:pPr>
            <w:r w:rsidRPr="0026713C">
              <w:rPr>
                <w:rFonts w:cs="Arial"/>
                <w:sz w:val="20"/>
                <w:szCs w:val="20"/>
              </w:rPr>
              <w:t xml:space="preserve">Evidence of continuous professional development </w:t>
            </w:r>
            <w:r>
              <w:rPr>
                <w:rFonts w:cs="Arial"/>
                <w:sz w:val="20"/>
                <w:szCs w:val="20"/>
              </w:rPr>
              <w:t xml:space="preserve">used to develop self and others </w:t>
            </w:r>
            <w:r w:rsidRPr="0026713C">
              <w:rPr>
                <w:rFonts w:cs="Arial"/>
                <w:color w:val="000000"/>
                <w:sz w:val="20"/>
                <w:szCs w:val="20"/>
              </w:rPr>
              <w:t>including recent leadership training and development</w:t>
            </w:r>
          </w:p>
        </w:tc>
        <w:tc>
          <w:tcPr>
            <w:tcW w:w="1418" w:type="dxa"/>
            <w:shd w:val="clear" w:color="auto" w:fill="auto"/>
            <w:vAlign w:val="center"/>
          </w:tcPr>
          <w:p w14:paraId="730079B3" w14:textId="77777777" w:rsidR="00AC2BEE" w:rsidRPr="0026713C" w:rsidRDefault="00AC2BEE" w:rsidP="0006013C">
            <w:pPr>
              <w:jc w:val="center"/>
              <w:rPr>
                <w:rFonts w:cs="Arial"/>
                <w:b/>
                <w:sz w:val="20"/>
                <w:szCs w:val="20"/>
              </w:rPr>
            </w:pPr>
            <w:r w:rsidRPr="0026713C">
              <w:rPr>
                <w:rFonts w:cs="Arial"/>
                <w:b/>
                <w:sz w:val="20"/>
                <w:szCs w:val="20"/>
              </w:rPr>
              <w:t>X</w:t>
            </w:r>
          </w:p>
        </w:tc>
        <w:tc>
          <w:tcPr>
            <w:tcW w:w="1815" w:type="dxa"/>
            <w:shd w:val="clear" w:color="auto" w:fill="auto"/>
            <w:vAlign w:val="center"/>
          </w:tcPr>
          <w:p w14:paraId="7449B86B" w14:textId="77777777" w:rsidR="00AC2BEE" w:rsidRPr="0026713C" w:rsidRDefault="00AC2BEE" w:rsidP="0006013C">
            <w:pPr>
              <w:jc w:val="center"/>
              <w:rPr>
                <w:rFonts w:cs="Arial"/>
                <w:b/>
                <w:sz w:val="20"/>
                <w:szCs w:val="20"/>
              </w:rPr>
            </w:pPr>
          </w:p>
        </w:tc>
        <w:tc>
          <w:tcPr>
            <w:tcW w:w="1395" w:type="dxa"/>
            <w:vAlign w:val="center"/>
          </w:tcPr>
          <w:p w14:paraId="4B34CC65" w14:textId="77777777" w:rsidR="00AC2BEE" w:rsidRPr="0026713C" w:rsidRDefault="00AC2BEE" w:rsidP="0006013C">
            <w:pPr>
              <w:jc w:val="center"/>
              <w:rPr>
                <w:rFonts w:cs="Arial"/>
                <w:b/>
                <w:sz w:val="20"/>
                <w:szCs w:val="20"/>
              </w:rPr>
            </w:pPr>
            <w:r w:rsidRPr="0026713C">
              <w:rPr>
                <w:rFonts w:cs="Arial"/>
                <w:b/>
                <w:sz w:val="20"/>
                <w:szCs w:val="20"/>
              </w:rPr>
              <w:t>A I</w:t>
            </w:r>
          </w:p>
        </w:tc>
      </w:tr>
      <w:tr w:rsidR="00AC2BEE" w:rsidRPr="0026713C" w14:paraId="7108F589" w14:textId="77777777" w:rsidTr="0006013C">
        <w:tc>
          <w:tcPr>
            <w:tcW w:w="5743" w:type="dxa"/>
            <w:shd w:val="clear" w:color="auto" w:fill="F1B083"/>
          </w:tcPr>
          <w:p w14:paraId="54CA01D7" w14:textId="77777777" w:rsidR="00AC2BEE" w:rsidRPr="00F357B0" w:rsidRDefault="00AC2BEE" w:rsidP="0006013C">
            <w:pPr>
              <w:ind w:left="34" w:hanging="34"/>
              <w:rPr>
                <w:rFonts w:cs="Arial"/>
                <w:b/>
                <w:bCs/>
                <w:sz w:val="20"/>
                <w:szCs w:val="20"/>
              </w:rPr>
            </w:pPr>
            <w:r w:rsidRPr="00F357B0">
              <w:rPr>
                <w:rFonts w:cs="Arial"/>
                <w:b/>
                <w:bCs/>
                <w:sz w:val="20"/>
                <w:szCs w:val="20"/>
              </w:rPr>
              <w:t>SKILLS AND KNOWLEDGE</w:t>
            </w:r>
          </w:p>
        </w:tc>
        <w:tc>
          <w:tcPr>
            <w:tcW w:w="1418" w:type="dxa"/>
            <w:shd w:val="clear" w:color="auto" w:fill="F1B083"/>
          </w:tcPr>
          <w:p w14:paraId="64B56AE5" w14:textId="77777777" w:rsidR="00AC2BEE" w:rsidRPr="0026713C" w:rsidRDefault="00AC2BEE" w:rsidP="0006013C">
            <w:pPr>
              <w:rPr>
                <w:rFonts w:cs="Arial"/>
                <w:b/>
                <w:sz w:val="20"/>
                <w:szCs w:val="20"/>
              </w:rPr>
            </w:pPr>
            <w:r w:rsidRPr="0026713C">
              <w:rPr>
                <w:rFonts w:cs="Arial"/>
                <w:b/>
                <w:sz w:val="20"/>
                <w:szCs w:val="20"/>
              </w:rPr>
              <w:t xml:space="preserve">Essential on appointment </w:t>
            </w:r>
          </w:p>
        </w:tc>
        <w:tc>
          <w:tcPr>
            <w:tcW w:w="1815" w:type="dxa"/>
            <w:shd w:val="clear" w:color="auto" w:fill="F1B083"/>
          </w:tcPr>
          <w:p w14:paraId="1ED2D292" w14:textId="77777777" w:rsidR="00AC2BEE" w:rsidRPr="0026713C" w:rsidRDefault="00AC2BEE" w:rsidP="0006013C">
            <w:pPr>
              <w:rPr>
                <w:rFonts w:cs="Arial"/>
                <w:b/>
                <w:sz w:val="20"/>
                <w:szCs w:val="20"/>
              </w:rPr>
            </w:pPr>
            <w:r w:rsidRPr="0026713C">
              <w:rPr>
                <w:rFonts w:cs="Arial"/>
                <w:b/>
                <w:sz w:val="20"/>
                <w:szCs w:val="20"/>
              </w:rPr>
              <w:t>Desirable on appointment</w:t>
            </w:r>
            <w:r w:rsidRPr="0026713C">
              <w:rPr>
                <w:rFonts w:cs="Arial"/>
                <w:sz w:val="20"/>
                <w:szCs w:val="20"/>
              </w:rPr>
              <w:t xml:space="preserve"> </w:t>
            </w:r>
          </w:p>
        </w:tc>
        <w:tc>
          <w:tcPr>
            <w:tcW w:w="1395" w:type="dxa"/>
            <w:shd w:val="clear" w:color="auto" w:fill="F1B083"/>
          </w:tcPr>
          <w:p w14:paraId="18E4FCCA" w14:textId="77777777" w:rsidR="00AC2BEE" w:rsidRPr="0026713C" w:rsidRDefault="00AC2BEE" w:rsidP="0006013C">
            <w:pPr>
              <w:spacing w:before="60"/>
              <w:rPr>
                <w:rFonts w:cs="Arial"/>
                <w:b/>
                <w:sz w:val="20"/>
                <w:szCs w:val="20"/>
              </w:rPr>
            </w:pPr>
            <w:r w:rsidRPr="0026713C">
              <w:rPr>
                <w:rFonts w:cs="Arial"/>
                <w:b/>
                <w:sz w:val="20"/>
                <w:szCs w:val="20"/>
              </w:rPr>
              <w:t>Assessment</w:t>
            </w:r>
          </w:p>
          <w:p w14:paraId="23C28B61" w14:textId="77777777" w:rsidR="00AC2BEE" w:rsidRPr="0026713C" w:rsidRDefault="00AC2BEE" w:rsidP="0006013C">
            <w:pPr>
              <w:spacing w:before="60"/>
              <w:rPr>
                <w:rFonts w:cs="Arial"/>
                <w:b/>
                <w:sz w:val="20"/>
                <w:szCs w:val="20"/>
              </w:rPr>
            </w:pPr>
            <w:r w:rsidRPr="0026713C">
              <w:rPr>
                <w:rFonts w:cs="Arial"/>
                <w:b/>
                <w:sz w:val="20"/>
                <w:szCs w:val="20"/>
              </w:rPr>
              <w:t>A</w:t>
            </w:r>
            <w:r w:rsidRPr="0026713C">
              <w:rPr>
                <w:rFonts w:cs="Arial"/>
                <w:sz w:val="20"/>
                <w:szCs w:val="20"/>
              </w:rPr>
              <w:t>pplication</w:t>
            </w:r>
          </w:p>
          <w:p w14:paraId="7969D257" w14:textId="77777777" w:rsidR="00AC2BEE" w:rsidRDefault="00AC2BEE" w:rsidP="0006013C">
            <w:pPr>
              <w:rPr>
                <w:rFonts w:cs="Arial"/>
                <w:sz w:val="20"/>
                <w:szCs w:val="20"/>
              </w:rPr>
            </w:pPr>
            <w:r w:rsidRPr="0026713C">
              <w:rPr>
                <w:rFonts w:cs="Arial"/>
                <w:b/>
                <w:sz w:val="20"/>
                <w:szCs w:val="20"/>
              </w:rPr>
              <w:t>I</w:t>
            </w:r>
            <w:r w:rsidRPr="0026713C">
              <w:rPr>
                <w:rFonts w:cs="Arial"/>
                <w:sz w:val="20"/>
                <w:szCs w:val="20"/>
              </w:rPr>
              <w:t>nterview</w:t>
            </w:r>
          </w:p>
          <w:p w14:paraId="6BB74618" w14:textId="77777777" w:rsidR="00AC2BEE" w:rsidRPr="0026713C" w:rsidRDefault="00AC2BEE" w:rsidP="0006013C">
            <w:pPr>
              <w:rPr>
                <w:rFonts w:cs="Arial"/>
                <w:b/>
                <w:sz w:val="20"/>
                <w:szCs w:val="20"/>
              </w:rPr>
            </w:pPr>
            <w:r w:rsidRPr="00576654">
              <w:rPr>
                <w:rFonts w:cs="Arial"/>
                <w:b/>
                <w:sz w:val="20"/>
                <w:szCs w:val="20"/>
              </w:rPr>
              <w:t>C</w:t>
            </w:r>
            <w:r w:rsidRPr="00CC3E93">
              <w:rPr>
                <w:rFonts w:cs="Arial"/>
                <w:bCs/>
                <w:sz w:val="20"/>
                <w:szCs w:val="20"/>
              </w:rPr>
              <w:t>lear</w:t>
            </w:r>
            <w:r>
              <w:rPr>
                <w:rFonts w:cs="Arial"/>
                <w:bCs/>
                <w:sz w:val="20"/>
                <w:szCs w:val="20"/>
              </w:rPr>
              <w:t>a</w:t>
            </w:r>
            <w:r w:rsidRPr="00CC3E93">
              <w:rPr>
                <w:rFonts w:cs="Arial"/>
                <w:bCs/>
                <w:sz w:val="20"/>
                <w:szCs w:val="20"/>
              </w:rPr>
              <w:t>nces</w:t>
            </w:r>
          </w:p>
        </w:tc>
      </w:tr>
      <w:tr w:rsidR="00AC2BEE" w:rsidRPr="0026713C" w14:paraId="1FBB9CA9" w14:textId="77777777" w:rsidTr="0006013C">
        <w:tc>
          <w:tcPr>
            <w:tcW w:w="5743" w:type="dxa"/>
            <w:shd w:val="clear" w:color="auto" w:fill="auto"/>
            <w:vAlign w:val="center"/>
          </w:tcPr>
          <w:p w14:paraId="7FC07B7B" w14:textId="77777777" w:rsidR="00AC2BEE" w:rsidRPr="005274D1" w:rsidRDefault="00AC2BEE" w:rsidP="0006013C">
            <w:pPr>
              <w:ind w:left="34" w:hanging="34"/>
              <w:rPr>
                <w:rFonts w:cs="Arial"/>
                <w:sz w:val="20"/>
                <w:szCs w:val="20"/>
              </w:rPr>
            </w:pPr>
            <w:r>
              <w:rPr>
                <w:rFonts w:cs="Arial"/>
                <w:sz w:val="20"/>
                <w:szCs w:val="20"/>
              </w:rPr>
              <w:t>A detailed understanding of current legislation relating to schools and of national and local education priorities</w:t>
            </w:r>
          </w:p>
        </w:tc>
        <w:tc>
          <w:tcPr>
            <w:tcW w:w="1418" w:type="dxa"/>
            <w:shd w:val="clear" w:color="auto" w:fill="auto"/>
            <w:vAlign w:val="center"/>
          </w:tcPr>
          <w:p w14:paraId="164E217C" w14:textId="77777777" w:rsidR="00AC2BEE" w:rsidRPr="0026713C" w:rsidRDefault="00AC2BEE" w:rsidP="0006013C">
            <w:pPr>
              <w:jc w:val="center"/>
              <w:rPr>
                <w:rFonts w:cs="Arial"/>
                <w:b/>
                <w:sz w:val="20"/>
                <w:szCs w:val="20"/>
              </w:rPr>
            </w:pPr>
            <w:r>
              <w:rPr>
                <w:rFonts w:cs="Arial"/>
                <w:b/>
                <w:sz w:val="20"/>
                <w:szCs w:val="20"/>
              </w:rPr>
              <w:t>X</w:t>
            </w:r>
          </w:p>
        </w:tc>
        <w:tc>
          <w:tcPr>
            <w:tcW w:w="1815" w:type="dxa"/>
            <w:shd w:val="clear" w:color="auto" w:fill="auto"/>
            <w:vAlign w:val="center"/>
          </w:tcPr>
          <w:p w14:paraId="4E675901" w14:textId="77777777" w:rsidR="00AC2BEE" w:rsidRPr="0026713C" w:rsidRDefault="00AC2BEE" w:rsidP="0006013C">
            <w:pPr>
              <w:jc w:val="center"/>
              <w:rPr>
                <w:rFonts w:cs="Arial"/>
                <w:b/>
                <w:sz w:val="20"/>
                <w:szCs w:val="20"/>
              </w:rPr>
            </w:pPr>
          </w:p>
        </w:tc>
        <w:tc>
          <w:tcPr>
            <w:tcW w:w="1395" w:type="dxa"/>
            <w:vAlign w:val="center"/>
          </w:tcPr>
          <w:p w14:paraId="6DCE55B9" w14:textId="77777777" w:rsidR="00AC2BEE" w:rsidRPr="0026713C" w:rsidRDefault="00AC2BEE" w:rsidP="0006013C">
            <w:pPr>
              <w:jc w:val="center"/>
              <w:rPr>
                <w:rFonts w:cs="Arial"/>
                <w:b/>
                <w:sz w:val="20"/>
                <w:szCs w:val="20"/>
              </w:rPr>
            </w:pPr>
            <w:r>
              <w:rPr>
                <w:rFonts w:cs="Arial"/>
                <w:b/>
                <w:sz w:val="20"/>
                <w:szCs w:val="20"/>
              </w:rPr>
              <w:t>A I</w:t>
            </w:r>
          </w:p>
        </w:tc>
      </w:tr>
      <w:tr w:rsidR="00AC2BEE" w:rsidRPr="0026713C" w14:paraId="226C92A6" w14:textId="77777777" w:rsidTr="0006013C">
        <w:tc>
          <w:tcPr>
            <w:tcW w:w="5743" w:type="dxa"/>
            <w:shd w:val="clear" w:color="auto" w:fill="auto"/>
            <w:vAlign w:val="center"/>
          </w:tcPr>
          <w:p w14:paraId="7B75BC02" w14:textId="77777777" w:rsidR="00AC2BEE" w:rsidRPr="005274D1" w:rsidRDefault="00AC2BEE" w:rsidP="0006013C">
            <w:pPr>
              <w:ind w:left="34" w:hanging="34"/>
              <w:rPr>
                <w:rFonts w:cs="Arial"/>
                <w:sz w:val="20"/>
                <w:szCs w:val="20"/>
              </w:rPr>
            </w:pPr>
            <w:r>
              <w:rPr>
                <w:rFonts w:cs="Arial"/>
                <w:sz w:val="20"/>
                <w:szCs w:val="20"/>
              </w:rPr>
              <w:t xml:space="preserve">Up-to-date knowledge of school improvement planning, evaluation, and quality assurance processes </w:t>
            </w:r>
          </w:p>
        </w:tc>
        <w:tc>
          <w:tcPr>
            <w:tcW w:w="1418" w:type="dxa"/>
            <w:shd w:val="clear" w:color="auto" w:fill="auto"/>
            <w:vAlign w:val="center"/>
          </w:tcPr>
          <w:p w14:paraId="6EBA96E7" w14:textId="77777777" w:rsidR="00AC2BEE" w:rsidRPr="0026713C" w:rsidRDefault="00AC2BEE" w:rsidP="0006013C">
            <w:pPr>
              <w:jc w:val="center"/>
              <w:rPr>
                <w:rFonts w:cs="Arial"/>
                <w:b/>
                <w:sz w:val="20"/>
                <w:szCs w:val="20"/>
              </w:rPr>
            </w:pPr>
            <w:r>
              <w:rPr>
                <w:rFonts w:cs="Arial"/>
                <w:b/>
                <w:sz w:val="20"/>
                <w:szCs w:val="20"/>
              </w:rPr>
              <w:t>X</w:t>
            </w:r>
          </w:p>
        </w:tc>
        <w:tc>
          <w:tcPr>
            <w:tcW w:w="1815" w:type="dxa"/>
            <w:shd w:val="clear" w:color="auto" w:fill="auto"/>
            <w:vAlign w:val="center"/>
          </w:tcPr>
          <w:p w14:paraId="073C17A1" w14:textId="77777777" w:rsidR="00AC2BEE" w:rsidRPr="0026713C" w:rsidRDefault="00AC2BEE" w:rsidP="0006013C">
            <w:pPr>
              <w:jc w:val="center"/>
              <w:rPr>
                <w:rFonts w:cs="Arial"/>
                <w:b/>
                <w:sz w:val="20"/>
                <w:szCs w:val="20"/>
              </w:rPr>
            </w:pPr>
          </w:p>
        </w:tc>
        <w:tc>
          <w:tcPr>
            <w:tcW w:w="1395" w:type="dxa"/>
            <w:vAlign w:val="center"/>
          </w:tcPr>
          <w:p w14:paraId="27632AC5" w14:textId="77777777" w:rsidR="00AC2BEE" w:rsidRPr="0026713C" w:rsidRDefault="00AC2BEE" w:rsidP="0006013C">
            <w:pPr>
              <w:jc w:val="center"/>
              <w:rPr>
                <w:rFonts w:cs="Arial"/>
                <w:b/>
                <w:sz w:val="20"/>
                <w:szCs w:val="20"/>
              </w:rPr>
            </w:pPr>
            <w:r>
              <w:rPr>
                <w:rFonts w:cs="Arial"/>
                <w:b/>
                <w:sz w:val="20"/>
                <w:szCs w:val="20"/>
              </w:rPr>
              <w:t>A I</w:t>
            </w:r>
          </w:p>
        </w:tc>
      </w:tr>
      <w:tr w:rsidR="00AC2BEE" w:rsidRPr="0026713C" w14:paraId="687445B7" w14:textId="77777777" w:rsidTr="0006013C">
        <w:tc>
          <w:tcPr>
            <w:tcW w:w="5743" w:type="dxa"/>
            <w:shd w:val="clear" w:color="auto" w:fill="auto"/>
            <w:vAlign w:val="center"/>
          </w:tcPr>
          <w:p w14:paraId="3A429DEE" w14:textId="77777777" w:rsidR="00AC2BEE" w:rsidRDefault="00AC2BEE" w:rsidP="0006013C">
            <w:pPr>
              <w:ind w:left="34" w:hanging="34"/>
              <w:rPr>
                <w:rFonts w:cs="Arial"/>
                <w:sz w:val="20"/>
                <w:szCs w:val="20"/>
              </w:rPr>
            </w:pPr>
            <w:r>
              <w:rPr>
                <w:rFonts w:cs="Arial"/>
                <w:sz w:val="20"/>
                <w:szCs w:val="20"/>
              </w:rPr>
              <w:t>K</w:t>
            </w:r>
            <w:r w:rsidRPr="0026713C">
              <w:rPr>
                <w:rFonts w:cs="Arial"/>
                <w:sz w:val="20"/>
                <w:szCs w:val="20"/>
              </w:rPr>
              <w:t xml:space="preserve">nowledge of the statutory </w:t>
            </w:r>
            <w:r>
              <w:rPr>
                <w:rFonts w:cs="Arial"/>
                <w:sz w:val="20"/>
                <w:szCs w:val="20"/>
              </w:rPr>
              <w:t xml:space="preserve">documentation </w:t>
            </w:r>
            <w:r w:rsidRPr="0026713C">
              <w:rPr>
                <w:rFonts w:cs="Arial"/>
                <w:sz w:val="20"/>
                <w:szCs w:val="20"/>
              </w:rPr>
              <w:t>and legislation applicable</w:t>
            </w:r>
            <w:r>
              <w:rPr>
                <w:rFonts w:cs="Arial"/>
                <w:sz w:val="20"/>
                <w:szCs w:val="20"/>
              </w:rPr>
              <w:t xml:space="preserve"> to the leadership and management of schools e.g. child </w:t>
            </w:r>
            <w:r>
              <w:rPr>
                <w:rFonts w:cs="Arial"/>
                <w:sz w:val="20"/>
                <w:szCs w:val="20"/>
              </w:rPr>
              <w:lastRenderedPageBreak/>
              <w:t>protection, the SEND Code of Practice, inclusion and health and safety</w:t>
            </w:r>
          </w:p>
        </w:tc>
        <w:tc>
          <w:tcPr>
            <w:tcW w:w="1418" w:type="dxa"/>
            <w:shd w:val="clear" w:color="auto" w:fill="auto"/>
            <w:vAlign w:val="center"/>
          </w:tcPr>
          <w:p w14:paraId="28B19312" w14:textId="77777777" w:rsidR="00AC2BEE" w:rsidRPr="0026713C" w:rsidRDefault="00AC2BEE" w:rsidP="0006013C">
            <w:pPr>
              <w:jc w:val="center"/>
              <w:rPr>
                <w:rFonts w:cs="Arial"/>
                <w:b/>
                <w:sz w:val="20"/>
                <w:szCs w:val="20"/>
              </w:rPr>
            </w:pPr>
            <w:r>
              <w:rPr>
                <w:rFonts w:cs="Arial"/>
                <w:b/>
                <w:sz w:val="20"/>
                <w:szCs w:val="20"/>
              </w:rPr>
              <w:lastRenderedPageBreak/>
              <w:t>X</w:t>
            </w:r>
          </w:p>
        </w:tc>
        <w:tc>
          <w:tcPr>
            <w:tcW w:w="1815" w:type="dxa"/>
            <w:shd w:val="clear" w:color="auto" w:fill="auto"/>
            <w:vAlign w:val="center"/>
          </w:tcPr>
          <w:p w14:paraId="3F63EAB0" w14:textId="77777777" w:rsidR="00AC2BEE" w:rsidRPr="0026713C" w:rsidRDefault="00AC2BEE" w:rsidP="0006013C">
            <w:pPr>
              <w:jc w:val="center"/>
              <w:rPr>
                <w:rFonts w:cs="Arial"/>
                <w:b/>
                <w:sz w:val="20"/>
                <w:szCs w:val="20"/>
              </w:rPr>
            </w:pPr>
          </w:p>
        </w:tc>
        <w:tc>
          <w:tcPr>
            <w:tcW w:w="1395" w:type="dxa"/>
            <w:vAlign w:val="center"/>
          </w:tcPr>
          <w:p w14:paraId="772F30E9" w14:textId="77777777" w:rsidR="00AC2BEE" w:rsidRPr="0026713C" w:rsidRDefault="00AC2BEE" w:rsidP="0006013C">
            <w:pPr>
              <w:jc w:val="center"/>
              <w:rPr>
                <w:rFonts w:cs="Arial"/>
                <w:b/>
                <w:sz w:val="20"/>
                <w:szCs w:val="20"/>
              </w:rPr>
            </w:pPr>
            <w:r>
              <w:rPr>
                <w:rFonts w:cs="Arial"/>
                <w:b/>
                <w:sz w:val="20"/>
                <w:szCs w:val="20"/>
              </w:rPr>
              <w:t>A I</w:t>
            </w:r>
          </w:p>
        </w:tc>
      </w:tr>
      <w:tr w:rsidR="00AC2BEE" w:rsidRPr="0026713C" w14:paraId="22448FA7" w14:textId="77777777" w:rsidTr="0006013C">
        <w:tc>
          <w:tcPr>
            <w:tcW w:w="5743" w:type="dxa"/>
            <w:shd w:val="clear" w:color="auto" w:fill="auto"/>
            <w:vAlign w:val="center"/>
          </w:tcPr>
          <w:p w14:paraId="4FA36D0C" w14:textId="77777777" w:rsidR="00AC2BEE" w:rsidRDefault="00AC2BEE" w:rsidP="0006013C">
            <w:pPr>
              <w:ind w:left="34" w:hanging="34"/>
              <w:rPr>
                <w:rFonts w:cs="Arial"/>
                <w:sz w:val="20"/>
                <w:szCs w:val="20"/>
              </w:rPr>
            </w:pPr>
            <w:r>
              <w:rPr>
                <w:rFonts w:cs="Arial"/>
                <w:sz w:val="20"/>
                <w:szCs w:val="20"/>
              </w:rPr>
              <w:t xml:space="preserve">An excellent understanding of outstanding curriculum design and </w:t>
            </w:r>
            <w:r w:rsidRPr="00BE058F">
              <w:rPr>
                <w:rFonts w:cs="Arial"/>
                <w:sz w:val="20"/>
                <w:szCs w:val="20"/>
              </w:rPr>
              <w:t>implementation appropriate for the setting</w:t>
            </w:r>
          </w:p>
        </w:tc>
        <w:tc>
          <w:tcPr>
            <w:tcW w:w="1418" w:type="dxa"/>
            <w:shd w:val="clear" w:color="auto" w:fill="auto"/>
            <w:vAlign w:val="center"/>
          </w:tcPr>
          <w:p w14:paraId="4B9B50F5" w14:textId="77777777" w:rsidR="00AC2BEE" w:rsidRDefault="00AC2BEE" w:rsidP="0006013C">
            <w:pPr>
              <w:jc w:val="center"/>
              <w:rPr>
                <w:rFonts w:cs="Arial"/>
                <w:b/>
                <w:sz w:val="20"/>
                <w:szCs w:val="20"/>
              </w:rPr>
            </w:pPr>
            <w:r>
              <w:rPr>
                <w:rFonts w:cs="Arial"/>
                <w:b/>
                <w:sz w:val="20"/>
                <w:szCs w:val="20"/>
              </w:rPr>
              <w:t>X</w:t>
            </w:r>
          </w:p>
        </w:tc>
        <w:tc>
          <w:tcPr>
            <w:tcW w:w="1815" w:type="dxa"/>
            <w:shd w:val="clear" w:color="auto" w:fill="auto"/>
            <w:vAlign w:val="center"/>
          </w:tcPr>
          <w:p w14:paraId="207D9A8D" w14:textId="77777777" w:rsidR="00AC2BEE" w:rsidRPr="0026713C" w:rsidRDefault="00AC2BEE" w:rsidP="0006013C">
            <w:pPr>
              <w:jc w:val="center"/>
              <w:rPr>
                <w:rFonts w:cs="Arial"/>
                <w:b/>
                <w:sz w:val="20"/>
                <w:szCs w:val="20"/>
              </w:rPr>
            </w:pPr>
          </w:p>
        </w:tc>
        <w:tc>
          <w:tcPr>
            <w:tcW w:w="1395" w:type="dxa"/>
            <w:vAlign w:val="center"/>
          </w:tcPr>
          <w:p w14:paraId="0D9EDB02" w14:textId="77777777" w:rsidR="00AC2BEE" w:rsidRDefault="00AC2BEE" w:rsidP="0006013C">
            <w:pPr>
              <w:jc w:val="center"/>
              <w:rPr>
                <w:rFonts w:cs="Arial"/>
                <w:b/>
                <w:sz w:val="20"/>
                <w:szCs w:val="20"/>
              </w:rPr>
            </w:pPr>
            <w:r>
              <w:rPr>
                <w:rFonts w:cs="Arial"/>
                <w:b/>
                <w:sz w:val="20"/>
                <w:szCs w:val="20"/>
              </w:rPr>
              <w:t>A I</w:t>
            </w:r>
          </w:p>
        </w:tc>
      </w:tr>
      <w:tr w:rsidR="00AC2BEE" w:rsidRPr="0026713C" w14:paraId="2BBC4996" w14:textId="77777777" w:rsidTr="0006013C">
        <w:tc>
          <w:tcPr>
            <w:tcW w:w="5743" w:type="dxa"/>
            <w:shd w:val="clear" w:color="auto" w:fill="auto"/>
            <w:vAlign w:val="center"/>
          </w:tcPr>
          <w:p w14:paraId="3B47CECA" w14:textId="77777777" w:rsidR="00AC2BEE" w:rsidRPr="0026713C" w:rsidRDefault="00AC2BEE" w:rsidP="0006013C">
            <w:pPr>
              <w:ind w:left="34" w:hanging="34"/>
              <w:rPr>
                <w:rFonts w:cs="Arial"/>
                <w:sz w:val="20"/>
                <w:szCs w:val="20"/>
              </w:rPr>
            </w:pPr>
            <w:r w:rsidRPr="004D4850">
              <w:rPr>
                <w:rFonts w:cs="Arial"/>
                <w:sz w:val="20"/>
                <w:szCs w:val="20"/>
              </w:rPr>
              <w:t xml:space="preserve">Knowledge of a range of effective </w:t>
            </w:r>
            <w:r>
              <w:rPr>
                <w:rFonts w:cs="Arial"/>
                <w:sz w:val="20"/>
                <w:szCs w:val="20"/>
              </w:rPr>
              <w:t xml:space="preserve">communication </w:t>
            </w:r>
            <w:r w:rsidRPr="004D4850">
              <w:rPr>
                <w:rFonts w:cs="Arial"/>
                <w:sz w:val="20"/>
                <w:szCs w:val="20"/>
              </w:rPr>
              <w:t>strategies including for developing and maintaining high standards of attainment, behaviour, and attendance</w:t>
            </w:r>
            <w:r>
              <w:rPr>
                <w:rFonts w:cs="Arial"/>
                <w:sz w:val="20"/>
                <w:szCs w:val="20"/>
              </w:rPr>
              <w:t xml:space="preserve"> appropriate for the setting</w:t>
            </w:r>
          </w:p>
        </w:tc>
        <w:tc>
          <w:tcPr>
            <w:tcW w:w="1418" w:type="dxa"/>
            <w:shd w:val="clear" w:color="auto" w:fill="auto"/>
            <w:vAlign w:val="center"/>
          </w:tcPr>
          <w:p w14:paraId="4CD4DC0C" w14:textId="77777777" w:rsidR="00AC2BEE" w:rsidRPr="0026713C" w:rsidRDefault="00AC2BEE" w:rsidP="0006013C">
            <w:pPr>
              <w:jc w:val="center"/>
              <w:rPr>
                <w:rFonts w:cs="Arial"/>
                <w:b/>
                <w:sz w:val="20"/>
                <w:szCs w:val="20"/>
              </w:rPr>
            </w:pPr>
            <w:r w:rsidRPr="0026713C">
              <w:rPr>
                <w:rFonts w:cs="Arial"/>
                <w:b/>
                <w:sz w:val="20"/>
                <w:szCs w:val="20"/>
              </w:rPr>
              <w:t>X</w:t>
            </w:r>
          </w:p>
        </w:tc>
        <w:tc>
          <w:tcPr>
            <w:tcW w:w="1815" w:type="dxa"/>
            <w:shd w:val="clear" w:color="auto" w:fill="auto"/>
            <w:vAlign w:val="center"/>
          </w:tcPr>
          <w:p w14:paraId="1D0A88D6" w14:textId="77777777" w:rsidR="00AC2BEE" w:rsidRPr="0026713C" w:rsidRDefault="00AC2BEE" w:rsidP="0006013C">
            <w:pPr>
              <w:jc w:val="center"/>
              <w:rPr>
                <w:rFonts w:cs="Arial"/>
                <w:b/>
                <w:sz w:val="20"/>
                <w:szCs w:val="20"/>
              </w:rPr>
            </w:pPr>
          </w:p>
        </w:tc>
        <w:tc>
          <w:tcPr>
            <w:tcW w:w="1395" w:type="dxa"/>
            <w:vAlign w:val="center"/>
          </w:tcPr>
          <w:p w14:paraId="3830305E" w14:textId="77777777" w:rsidR="00AC2BEE" w:rsidRPr="0026713C" w:rsidRDefault="00AC2BEE" w:rsidP="0006013C">
            <w:pPr>
              <w:jc w:val="center"/>
              <w:rPr>
                <w:rFonts w:cs="Arial"/>
                <w:b/>
                <w:sz w:val="20"/>
                <w:szCs w:val="20"/>
              </w:rPr>
            </w:pPr>
            <w:r w:rsidRPr="0026713C">
              <w:rPr>
                <w:rFonts w:cs="Arial"/>
                <w:b/>
                <w:sz w:val="20"/>
                <w:szCs w:val="20"/>
              </w:rPr>
              <w:t>A I</w:t>
            </w:r>
          </w:p>
        </w:tc>
      </w:tr>
      <w:tr w:rsidR="00AC2BEE" w:rsidRPr="0026713C" w14:paraId="7951640F" w14:textId="77777777" w:rsidTr="0006013C">
        <w:trPr>
          <w:trHeight w:val="597"/>
        </w:trPr>
        <w:tc>
          <w:tcPr>
            <w:tcW w:w="5743" w:type="dxa"/>
            <w:shd w:val="clear" w:color="auto" w:fill="auto"/>
            <w:vAlign w:val="center"/>
          </w:tcPr>
          <w:p w14:paraId="715FC53F" w14:textId="77777777" w:rsidR="00AC2BEE" w:rsidRPr="0026713C" w:rsidRDefault="00AC2BEE" w:rsidP="0006013C">
            <w:pPr>
              <w:pStyle w:val="NoSpacing"/>
            </w:pPr>
            <w:r w:rsidRPr="008D11C1">
              <w:rPr>
                <w:sz w:val="20"/>
                <w:szCs w:val="20"/>
              </w:rPr>
              <w:t>Up</w:t>
            </w:r>
            <w:r>
              <w:rPr>
                <w:sz w:val="20"/>
                <w:szCs w:val="20"/>
              </w:rPr>
              <w:t>-</w:t>
            </w:r>
            <w:r w:rsidRPr="008D11C1">
              <w:rPr>
                <w:sz w:val="20"/>
                <w:szCs w:val="20"/>
              </w:rPr>
              <w:t>to</w:t>
            </w:r>
            <w:r>
              <w:rPr>
                <w:sz w:val="20"/>
                <w:szCs w:val="20"/>
              </w:rPr>
              <w:t>-</w:t>
            </w:r>
            <w:r w:rsidRPr="008D11C1">
              <w:rPr>
                <w:sz w:val="20"/>
                <w:szCs w:val="20"/>
              </w:rPr>
              <w:t>date knowledge of research relating to education and of current and emerging Ofsted policy and practice</w:t>
            </w:r>
          </w:p>
        </w:tc>
        <w:tc>
          <w:tcPr>
            <w:tcW w:w="1418" w:type="dxa"/>
            <w:shd w:val="clear" w:color="auto" w:fill="auto"/>
            <w:vAlign w:val="center"/>
          </w:tcPr>
          <w:p w14:paraId="021F0637" w14:textId="77777777" w:rsidR="00AC2BEE" w:rsidRPr="0026713C" w:rsidRDefault="00AC2BEE" w:rsidP="0006013C">
            <w:pPr>
              <w:jc w:val="center"/>
              <w:rPr>
                <w:rFonts w:cs="Arial"/>
                <w:b/>
                <w:sz w:val="20"/>
                <w:szCs w:val="20"/>
              </w:rPr>
            </w:pPr>
            <w:r w:rsidRPr="0026713C">
              <w:rPr>
                <w:rFonts w:cs="Arial"/>
                <w:b/>
                <w:sz w:val="20"/>
                <w:szCs w:val="20"/>
              </w:rPr>
              <w:t>X</w:t>
            </w:r>
          </w:p>
        </w:tc>
        <w:tc>
          <w:tcPr>
            <w:tcW w:w="1815" w:type="dxa"/>
            <w:shd w:val="clear" w:color="auto" w:fill="auto"/>
            <w:vAlign w:val="center"/>
          </w:tcPr>
          <w:p w14:paraId="7B3E1710" w14:textId="77777777" w:rsidR="00AC2BEE" w:rsidRPr="0026713C" w:rsidRDefault="00AC2BEE" w:rsidP="0006013C">
            <w:pPr>
              <w:jc w:val="center"/>
              <w:rPr>
                <w:rFonts w:cs="Arial"/>
                <w:b/>
                <w:sz w:val="20"/>
                <w:szCs w:val="20"/>
              </w:rPr>
            </w:pPr>
          </w:p>
        </w:tc>
        <w:tc>
          <w:tcPr>
            <w:tcW w:w="1395" w:type="dxa"/>
            <w:vAlign w:val="center"/>
          </w:tcPr>
          <w:p w14:paraId="1807ABAA" w14:textId="77777777" w:rsidR="00AC2BEE" w:rsidRPr="0026713C" w:rsidRDefault="00AC2BEE" w:rsidP="0006013C">
            <w:pPr>
              <w:jc w:val="center"/>
              <w:rPr>
                <w:rFonts w:cs="Arial"/>
                <w:b/>
                <w:sz w:val="20"/>
                <w:szCs w:val="20"/>
              </w:rPr>
            </w:pPr>
            <w:r>
              <w:rPr>
                <w:rFonts w:cs="Arial"/>
                <w:b/>
                <w:sz w:val="20"/>
                <w:szCs w:val="20"/>
              </w:rPr>
              <w:t xml:space="preserve"> </w:t>
            </w:r>
            <w:r w:rsidRPr="0026713C">
              <w:rPr>
                <w:rFonts w:cs="Arial"/>
                <w:b/>
                <w:sz w:val="20"/>
                <w:szCs w:val="20"/>
              </w:rPr>
              <w:t>I</w:t>
            </w:r>
          </w:p>
        </w:tc>
      </w:tr>
      <w:tr w:rsidR="00AC2BEE" w:rsidRPr="0026713C" w14:paraId="5D6AB4E0" w14:textId="77777777" w:rsidTr="0006013C">
        <w:tc>
          <w:tcPr>
            <w:tcW w:w="5743" w:type="dxa"/>
            <w:shd w:val="clear" w:color="auto" w:fill="auto"/>
            <w:vAlign w:val="center"/>
          </w:tcPr>
          <w:p w14:paraId="42788258" w14:textId="77777777" w:rsidR="00AC2BEE" w:rsidRDefault="00AC2BEE" w:rsidP="0006013C">
            <w:pPr>
              <w:ind w:left="34" w:hanging="34"/>
              <w:rPr>
                <w:rFonts w:cs="Arial"/>
                <w:sz w:val="20"/>
                <w:szCs w:val="20"/>
              </w:rPr>
            </w:pPr>
            <w:r w:rsidRPr="0026713C">
              <w:rPr>
                <w:rFonts w:cs="Arial"/>
                <w:b/>
                <w:bCs/>
                <w:sz w:val="20"/>
                <w:szCs w:val="20"/>
              </w:rPr>
              <w:t>SAFEGUARDING</w:t>
            </w:r>
            <w:r w:rsidRPr="0026713C">
              <w:rPr>
                <w:rFonts w:cs="Arial"/>
                <w:sz w:val="20"/>
                <w:szCs w:val="20"/>
              </w:rPr>
              <w:t xml:space="preserve">: Demonstrate </w:t>
            </w:r>
            <w:r>
              <w:rPr>
                <w:rFonts w:cs="Arial"/>
                <w:sz w:val="20"/>
                <w:szCs w:val="20"/>
              </w:rPr>
              <w:t xml:space="preserve">a secure </w:t>
            </w:r>
            <w:r w:rsidRPr="0026713C">
              <w:rPr>
                <w:rFonts w:cs="Arial"/>
                <w:sz w:val="20"/>
                <w:szCs w:val="20"/>
              </w:rPr>
              <w:t>commitment to safeguarding and the welfare of children and young people</w:t>
            </w:r>
          </w:p>
        </w:tc>
        <w:tc>
          <w:tcPr>
            <w:tcW w:w="1418" w:type="dxa"/>
            <w:shd w:val="clear" w:color="auto" w:fill="auto"/>
            <w:vAlign w:val="center"/>
          </w:tcPr>
          <w:p w14:paraId="242D3D37" w14:textId="77777777" w:rsidR="00AC2BEE" w:rsidRDefault="00AC2BEE" w:rsidP="0006013C">
            <w:pPr>
              <w:jc w:val="center"/>
              <w:rPr>
                <w:rFonts w:cs="Arial"/>
                <w:b/>
                <w:sz w:val="20"/>
                <w:szCs w:val="20"/>
              </w:rPr>
            </w:pPr>
            <w:r w:rsidRPr="0026713C">
              <w:rPr>
                <w:rFonts w:cs="Arial"/>
                <w:b/>
                <w:sz w:val="20"/>
                <w:szCs w:val="20"/>
              </w:rPr>
              <w:t>X</w:t>
            </w:r>
          </w:p>
        </w:tc>
        <w:tc>
          <w:tcPr>
            <w:tcW w:w="1815" w:type="dxa"/>
            <w:shd w:val="clear" w:color="auto" w:fill="auto"/>
            <w:vAlign w:val="center"/>
          </w:tcPr>
          <w:p w14:paraId="76923940" w14:textId="77777777" w:rsidR="00AC2BEE" w:rsidRPr="0026713C" w:rsidRDefault="00AC2BEE" w:rsidP="0006013C">
            <w:pPr>
              <w:jc w:val="center"/>
              <w:rPr>
                <w:rFonts w:cs="Arial"/>
                <w:b/>
                <w:sz w:val="20"/>
                <w:szCs w:val="20"/>
              </w:rPr>
            </w:pPr>
          </w:p>
        </w:tc>
        <w:tc>
          <w:tcPr>
            <w:tcW w:w="1395" w:type="dxa"/>
            <w:vAlign w:val="center"/>
          </w:tcPr>
          <w:p w14:paraId="62AB3705" w14:textId="77777777" w:rsidR="00AC2BEE" w:rsidRDefault="00AC2BEE" w:rsidP="0006013C">
            <w:pPr>
              <w:jc w:val="center"/>
              <w:rPr>
                <w:rFonts w:cs="Arial"/>
                <w:b/>
                <w:sz w:val="20"/>
                <w:szCs w:val="20"/>
              </w:rPr>
            </w:pPr>
            <w:r>
              <w:rPr>
                <w:rFonts w:cs="Arial"/>
                <w:b/>
                <w:sz w:val="20"/>
                <w:szCs w:val="20"/>
              </w:rPr>
              <w:t xml:space="preserve">A </w:t>
            </w:r>
            <w:r w:rsidRPr="0026713C">
              <w:rPr>
                <w:rFonts w:cs="Arial"/>
                <w:b/>
                <w:sz w:val="20"/>
                <w:szCs w:val="20"/>
              </w:rPr>
              <w:t>I</w:t>
            </w:r>
            <w:r>
              <w:rPr>
                <w:rFonts w:cs="Arial"/>
                <w:b/>
                <w:sz w:val="20"/>
                <w:szCs w:val="20"/>
              </w:rPr>
              <w:t xml:space="preserve"> C</w:t>
            </w:r>
          </w:p>
        </w:tc>
      </w:tr>
      <w:tr w:rsidR="00AC2BEE" w:rsidRPr="0026713C" w14:paraId="6C27564E" w14:textId="77777777" w:rsidTr="0006013C">
        <w:tc>
          <w:tcPr>
            <w:tcW w:w="5743" w:type="dxa"/>
            <w:shd w:val="clear" w:color="auto" w:fill="auto"/>
            <w:vAlign w:val="center"/>
          </w:tcPr>
          <w:p w14:paraId="61A9CB17" w14:textId="77777777" w:rsidR="00AC2BEE" w:rsidRPr="0026713C" w:rsidRDefault="00AC2BEE" w:rsidP="0006013C">
            <w:pPr>
              <w:ind w:left="34" w:hanging="34"/>
              <w:rPr>
                <w:rFonts w:cs="Arial"/>
                <w:b/>
                <w:bCs/>
                <w:sz w:val="20"/>
                <w:szCs w:val="20"/>
              </w:rPr>
            </w:pPr>
            <w:r w:rsidRPr="0026713C">
              <w:rPr>
                <w:rFonts w:cs="Arial"/>
                <w:b/>
                <w:bCs/>
                <w:sz w:val="20"/>
                <w:szCs w:val="20"/>
              </w:rPr>
              <w:t>SAFEGUARDING:</w:t>
            </w:r>
            <w:r w:rsidRPr="0026713C">
              <w:rPr>
                <w:rFonts w:cs="Arial"/>
                <w:sz w:val="20"/>
                <w:szCs w:val="20"/>
              </w:rPr>
              <w:t xml:space="preserve"> </w:t>
            </w:r>
            <w:r>
              <w:rPr>
                <w:rFonts w:cs="Arial"/>
                <w:sz w:val="20"/>
                <w:szCs w:val="20"/>
              </w:rPr>
              <w:t>F</w:t>
            </w:r>
            <w:r w:rsidRPr="0026713C">
              <w:rPr>
                <w:rFonts w:cs="Arial"/>
                <w:sz w:val="20"/>
                <w:szCs w:val="20"/>
              </w:rPr>
              <w:t>orm and maintain appropriate relationships and personal boundaries</w:t>
            </w:r>
            <w:r>
              <w:rPr>
                <w:rFonts w:cs="Arial"/>
                <w:sz w:val="20"/>
                <w:szCs w:val="20"/>
              </w:rPr>
              <w:t>, demonstrating and maintaining appropriate</w:t>
            </w:r>
            <w:r w:rsidRPr="00647C85">
              <w:rPr>
                <w:rFonts w:cs="Arial"/>
                <w:sz w:val="20"/>
                <w:szCs w:val="20"/>
              </w:rPr>
              <w:t xml:space="preserve"> authority</w:t>
            </w:r>
          </w:p>
        </w:tc>
        <w:tc>
          <w:tcPr>
            <w:tcW w:w="1418" w:type="dxa"/>
            <w:shd w:val="clear" w:color="auto" w:fill="auto"/>
            <w:vAlign w:val="center"/>
          </w:tcPr>
          <w:p w14:paraId="49E129C4" w14:textId="77777777" w:rsidR="00AC2BEE" w:rsidRPr="0026713C" w:rsidRDefault="00AC2BEE" w:rsidP="0006013C">
            <w:pPr>
              <w:jc w:val="center"/>
              <w:rPr>
                <w:rFonts w:cs="Arial"/>
                <w:b/>
                <w:sz w:val="20"/>
                <w:szCs w:val="20"/>
              </w:rPr>
            </w:pPr>
            <w:r w:rsidRPr="0026713C">
              <w:rPr>
                <w:rFonts w:cs="Arial"/>
                <w:b/>
                <w:sz w:val="20"/>
                <w:szCs w:val="20"/>
              </w:rPr>
              <w:t>X</w:t>
            </w:r>
          </w:p>
        </w:tc>
        <w:tc>
          <w:tcPr>
            <w:tcW w:w="1815" w:type="dxa"/>
            <w:shd w:val="clear" w:color="auto" w:fill="auto"/>
            <w:vAlign w:val="center"/>
          </w:tcPr>
          <w:p w14:paraId="5E0C1A12" w14:textId="77777777" w:rsidR="00AC2BEE" w:rsidRPr="0026713C" w:rsidRDefault="00AC2BEE" w:rsidP="0006013C">
            <w:pPr>
              <w:jc w:val="center"/>
              <w:rPr>
                <w:rFonts w:cs="Arial"/>
                <w:b/>
                <w:sz w:val="20"/>
                <w:szCs w:val="20"/>
              </w:rPr>
            </w:pPr>
          </w:p>
        </w:tc>
        <w:tc>
          <w:tcPr>
            <w:tcW w:w="1395" w:type="dxa"/>
            <w:vAlign w:val="center"/>
          </w:tcPr>
          <w:p w14:paraId="11510486" w14:textId="77777777" w:rsidR="00AC2BEE" w:rsidRDefault="00AC2BEE" w:rsidP="0006013C">
            <w:pPr>
              <w:jc w:val="center"/>
              <w:rPr>
                <w:rFonts w:cs="Arial"/>
                <w:b/>
                <w:sz w:val="20"/>
                <w:szCs w:val="20"/>
              </w:rPr>
            </w:pPr>
            <w:r w:rsidRPr="0026713C">
              <w:rPr>
                <w:rFonts w:cs="Arial"/>
                <w:b/>
                <w:sz w:val="20"/>
                <w:szCs w:val="20"/>
              </w:rPr>
              <w:t>I</w:t>
            </w:r>
            <w:r>
              <w:rPr>
                <w:rFonts w:cs="Arial"/>
                <w:b/>
                <w:sz w:val="20"/>
                <w:szCs w:val="20"/>
              </w:rPr>
              <w:t xml:space="preserve"> C</w:t>
            </w:r>
          </w:p>
        </w:tc>
      </w:tr>
      <w:tr w:rsidR="00AC2BEE" w:rsidRPr="0026713C" w14:paraId="0FC18C97" w14:textId="77777777" w:rsidTr="0006013C">
        <w:tc>
          <w:tcPr>
            <w:tcW w:w="5743" w:type="dxa"/>
            <w:shd w:val="clear" w:color="auto" w:fill="auto"/>
            <w:vAlign w:val="center"/>
          </w:tcPr>
          <w:p w14:paraId="3C26CF12" w14:textId="77777777" w:rsidR="00AC2BEE" w:rsidRPr="0026713C" w:rsidRDefault="00AC2BEE" w:rsidP="0006013C">
            <w:pPr>
              <w:ind w:left="34" w:hanging="34"/>
              <w:rPr>
                <w:rFonts w:cs="Arial"/>
                <w:b/>
                <w:bCs/>
                <w:sz w:val="20"/>
                <w:szCs w:val="20"/>
              </w:rPr>
            </w:pPr>
            <w:r w:rsidRPr="0026713C">
              <w:rPr>
                <w:rFonts w:cs="Arial"/>
                <w:b/>
                <w:bCs/>
                <w:sz w:val="20"/>
                <w:szCs w:val="20"/>
              </w:rPr>
              <w:t>SAFEGUARDING:</w:t>
            </w:r>
            <w:r w:rsidRPr="0026713C">
              <w:rPr>
                <w:rFonts w:cs="Arial"/>
                <w:sz w:val="20"/>
                <w:szCs w:val="20"/>
              </w:rPr>
              <w:t xml:space="preserve"> </w:t>
            </w:r>
            <w:r>
              <w:rPr>
                <w:rFonts w:cs="Arial"/>
                <w:sz w:val="20"/>
                <w:szCs w:val="20"/>
              </w:rPr>
              <w:t>Secure k</w:t>
            </w:r>
            <w:r w:rsidRPr="0026713C">
              <w:rPr>
                <w:rFonts w:cs="Arial"/>
                <w:sz w:val="20"/>
                <w:szCs w:val="20"/>
              </w:rPr>
              <w:t xml:space="preserve">nowledge of </w:t>
            </w:r>
            <w:r>
              <w:rPr>
                <w:rFonts w:cs="Arial"/>
                <w:sz w:val="20"/>
                <w:szCs w:val="20"/>
              </w:rPr>
              <w:t xml:space="preserve">current statutory safeguarding guidance for schools </w:t>
            </w:r>
            <w:r w:rsidRPr="00BE058F">
              <w:rPr>
                <w:rFonts w:cs="Arial"/>
                <w:sz w:val="20"/>
                <w:szCs w:val="20"/>
              </w:rPr>
              <w:t>and understanding of the strategic and operational management of safeguarding to protect the health and wellbeing of children and young people, and staff.</w:t>
            </w:r>
          </w:p>
        </w:tc>
        <w:tc>
          <w:tcPr>
            <w:tcW w:w="1418" w:type="dxa"/>
            <w:shd w:val="clear" w:color="auto" w:fill="auto"/>
            <w:vAlign w:val="center"/>
          </w:tcPr>
          <w:p w14:paraId="37E2AC32" w14:textId="77777777" w:rsidR="00AC2BEE" w:rsidRPr="0026713C" w:rsidRDefault="00AC2BEE" w:rsidP="0006013C">
            <w:pPr>
              <w:jc w:val="center"/>
              <w:rPr>
                <w:rFonts w:cs="Arial"/>
                <w:b/>
                <w:sz w:val="20"/>
                <w:szCs w:val="20"/>
              </w:rPr>
            </w:pPr>
            <w:r w:rsidRPr="0026713C">
              <w:rPr>
                <w:rFonts w:cs="Arial"/>
                <w:b/>
                <w:sz w:val="20"/>
                <w:szCs w:val="20"/>
              </w:rPr>
              <w:t>X</w:t>
            </w:r>
          </w:p>
        </w:tc>
        <w:tc>
          <w:tcPr>
            <w:tcW w:w="1815" w:type="dxa"/>
            <w:shd w:val="clear" w:color="auto" w:fill="auto"/>
            <w:vAlign w:val="center"/>
          </w:tcPr>
          <w:p w14:paraId="0DF4DF05" w14:textId="77777777" w:rsidR="00AC2BEE" w:rsidRPr="0026713C" w:rsidRDefault="00AC2BEE" w:rsidP="0006013C">
            <w:pPr>
              <w:jc w:val="center"/>
              <w:rPr>
                <w:rFonts w:cs="Arial"/>
                <w:b/>
                <w:sz w:val="20"/>
                <w:szCs w:val="20"/>
              </w:rPr>
            </w:pPr>
          </w:p>
        </w:tc>
        <w:tc>
          <w:tcPr>
            <w:tcW w:w="1395" w:type="dxa"/>
            <w:vAlign w:val="center"/>
          </w:tcPr>
          <w:p w14:paraId="061C8907" w14:textId="77777777" w:rsidR="00AC2BEE" w:rsidRPr="0026713C" w:rsidRDefault="00AC2BEE" w:rsidP="0006013C">
            <w:pPr>
              <w:jc w:val="center"/>
              <w:rPr>
                <w:rFonts w:cs="Arial"/>
                <w:b/>
                <w:sz w:val="20"/>
                <w:szCs w:val="20"/>
              </w:rPr>
            </w:pPr>
            <w:r>
              <w:rPr>
                <w:rFonts w:cs="Arial"/>
                <w:b/>
                <w:sz w:val="20"/>
                <w:szCs w:val="20"/>
              </w:rPr>
              <w:t>I C</w:t>
            </w:r>
          </w:p>
        </w:tc>
      </w:tr>
      <w:tr w:rsidR="00AC2BEE" w:rsidRPr="0026713C" w14:paraId="6D7D75C1" w14:textId="77777777" w:rsidTr="0006013C">
        <w:trPr>
          <w:trHeight w:val="356"/>
        </w:trPr>
        <w:tc>
          <w:tcPr>
            <w:tcW w:w="10371" w:type="dxa"/>
            <w:gridSpan w:val="4"/>
            <w:shd w:val="clear" w:color="auto" w:fill="7030A0"/>
            <w:vAlign w:val="center"/>
          </w:tcPr>
          <w:p w14:paraId="0F3B356E" w14:textId="77777777" w:rsidR="00AC2BEE" w:rsidRPr="0026713C" w:rsidRDefault="00AC2BEE" w:rsidP="0006013C">
            <w:pPr>
              <w:rPr>
                <w:rFonts w:cs="Arial"/>
                <w:b/>
                <w:sz w:val="20"/>
                <w:szCs w:val="20"/>
              </w:rPr>
            </w:pPr>
            <w:r>
              <w:br w:type="page"/>
            </w:r>
            <w:r w:rsidRPr="0026713C">
              <w:rPr>
                <w:rFonts w:cs="Arial"/>
                <w:b/>
                <w:bCs/>
                <w:color w:val="FFFFFF" w:themeColor="background1"/>
                <w:sz w:val="20"/>
                <w:szCs w:val="20"/>
              </w:rPr>
              <w:t>EXPERIENCE</w:t>
            </w:r>
          </w:p>
        </w:tc>
      </w:tr>
      <w:tr w:rsidR="00AC2BEE" w:rsidRPr="0026713C" w14:paraId="3FACC1E8" w14:textId="77777777" w:rsidTr="0006013C">
        <w:trPr>
          <w:trHeight w:val="835"/>
        </w:trPr>
        <w:tc>
          <w:tcPr>
            <w:tcW w:w="5743" w:type="dxa"/>
            <w:shd w:val="clear" w:color="auto" w:fill="A162D0"/>
          </w:tcPr>
          <w:p w14:paraId="011B612E" w14:textId="77777777" w:rsidR="00AC2BEE" w:rsidRPr="0026713C" w:rsidRDefault="00AC2BEE" w:rsidP="0006013C">
            <w:pPr>
              <w:spacing w:before="60"/>
              <w:ind w:left="567" w:hanging="567"/>
              <w:rPr>
                <w:rFonts w:cs="Arial"/>
                <w:sz w:val="18"/>
                <w:szCs w:val="18"/>
              </w:rPr>
            </w:pPr>
            <w:bookmarkStart w:id="3" w:name="_Hlk136941562"/>
          </w:p>
        </w:tc>
        <w:tc>
          <w:tcPr>
            <w:tcW w:w="1418" w:type="dxa"/>
            <w:shd w:val="clear" w:color="auto" w:fill="A162D0"/>
          </w:tcPr>
          <w:p w14:paraId="126BE320" w14:textId="77777777" w:rsidR="00AC2BEE" w:rsidRPr="0026713C" w:rsidRDefault="00AC2BEE" w:rsidP="0006013C">
            <w:pPr>
              <w:spacing w:before="60"/>
              <w:rPr>
                <w:rFonts w:cs="Arial"/>
                <w:b/>
                <w:sz w:val="18"/>
                <w:szCs w:val="18"/>
              </w:rPr>
            </w:pPr>
            <w:r w:rsidRPr="0026713C">
              <w:rPr>
                <w:rFonts w:cs="Arial"/>
                <w:b/>
                <w:sz w:val="18"/>
                <w:szCs w:val="18"/>
              </w:rPr>
              <w:t>Essential on appointment</w:t>
            </w:r>
          </w:p>
        </w:tc>
        <w:tc>
          <w:tcPr>
            <w:tcW w:w="1815" w:type="dxa"/>
            <w:shd w:val="clear" w:color="auto" w:fill="A162D0"/>
          </w:tcPr>
          <w:p w14:paraId="4FF50C0E" w14:textId="77777777" w:rsidR="00AC2BEE" w:rsidRPr="0026713C" w:rsidRDefault="00AC2BEE" w:rsidP="0006013C">
            <w:pPr>
              <w:spacing w:before="60"/>
              <w:rPr>
                <w:rFonts w:cs="Arial"/>
                <w:b/>
                <w:sz w:val="18"/>
                <w:szCs w:val="18"/>
              </w:rPr>
            </w:pPr>
            <w:r w:rsidRPr="0026713C">
              <w:rPr>
                <w:rFonts w:cs="Arial"/>
                <w:b/>
                <w:sz w:val="18"/>
                <w:szCs w:val="18"/>
              </w:rPr>
              <w:t>Desirable on appointment</w:t>
            </w:r>
            <w:r w:rsidRPr="0026713C">
              <w:rPr>
                <w:rFonts w:cs="Arial"/>
                <w:sz w:val="18"/>
                <w:szCs w:val="18"/>
              </w:rPr>
              <w:t xml:space="preserve"> </w:t>
            </w:r>
          </w:p>
        </w:tc>
        <w:tc>
          <w:tcPr>
            <w:tcW w:w="1395" w:type="dxa"/>
            <w:shd w:val="clear" w:color="auto" w:fill="A162D0"/>
          </w:tcPr>
          <w:p w14:paraId="06DC5ABB" w14:textId="77777777" w:rsidR="00AC2BEE" w:rsidRPr="0026713C" w:rsidRDefault="00AC2BEE" w:rsidP="0006013C">
            <w:pPr>
              <w:spacing w:before="60"/>
              <w:rPr>
                <w:rFonts w:cs="Arial"/>
                <w:b/>
                <w:sz w:val="18"/>
                <w:szCs w:val="18"/>
              </w:rPr>
            </w:pPr>
            <w:r w:rsidRPr="0026713C">
              <w:rPr>
                <w:rFonts w:cs="Arial"/>
                <w:b/>
                <w:sz w:val="18"/>
                <w:szCs w:val="18"/>
              </w:rPr>
              <w:t>Assessment</w:t>
            </w:r>
          </w:p>
          <w:p w14:paraId="4E916770" w14:textId="77777777" w:rsidR="00AC2BEE" w:rsidRPr="0026713C" w:rsidRDefault="00AC2BEE" w:rsidP="0006013C">
            <w:pPr>
              <w:spacing w:before="60"/>
              <w:rPr>
                <w:rFonts w:cs="Arial"/>
                <w:b/>
                <w:sz w:val="18"/>
                <w:szCs w:val="18"/>
              </w:rPr>
            </w:pPr>
            <w:r w:rsidRPr="0026713C">
              <w:rPr>
                <w:rFonts w:cs="Arial"/>
                <w:b/>
                <w:sz w:val="18"/>
                <w:szCs w:val="18"/>
              </w:rPr>
              <w:t>A</w:t>
            </w:r>
            <w:r w:rsidRPr="0026713C">
              <w:rPr>
                <w:rFonts w:cs="Arial"/>
                <w:sz w:val="18"/>
                <w:szCs w:val="18"/>
              </w:rPr>
              <w:t>pplication</w:t>
            </w:r>
          </w:p>
          <w:p w14:paraId="3B3A13AC" w14:textId="77777777" w:rsidR="00AC2BEE" w:rsidRDefault="00AC2BEE" w:rsidP="0006013C">
            <w:pPr>
              <w:spacing w:before="60"/>
              <w:rPr>
                <w:rFonts w:cs="Arial"/>
                <w:sz w:val="18"/>
                <w:szCs w:val="18"/>
              </w:rPr>
            </w:pPr>
            <w:r w:rsidRPr="0026713C">
              <w:rPr>
                <w:rFonts w:cs="Arial"/>
                <w:b/>
                <w:sz w:val="18"/>
                <w:szCs w:val="18"/>
              </w:rPr>
              <w:t>I</w:t>
            </w:r>
            <w:r w:rsidRPr="0026713C">
              <w:rPr>
                <w:rFonts w:cs="Arial"/>
                <w:sz w:val="18"/>
                <w:szCs w:val="18"/>
              </w:rPr>
              <w:t>nterview</w:t>
            </w:r>
          </w:p>
          <w:p w14:paraId="3E117B1C" w14:textId="77777777" w:rsidR="00AC2BEE" w:rsidRPr="0026713C" w:rsidRDefault="00AC2BEE" w:rsidP="0006013C">
            <w:pPr>
              <w:spacing w:before="60"/>
              <w:rPr>
                <w:rFonts w:cs="Arial"/>
                <w:b/>
                <w:sz w:val="18"/>
                <w:szCs w:val="18"/>
              </w:rPr>
            </w:pPr>
            <w:r w:rsidRPr="00576654">
              <w:rPr>
                <w:rFonts w:cs="Arial"/>
                <w:b/>
                <w:sz w:val="20"/>
                <w:szCs w:val="20"/>
              </w:rPr>
              <w:t>C</w:t>
            </w:r>
            <w:r w:rsidRPr="00CC3E93">
              <w:rPr>
                <w:rFonts w:cs="Arial"/>
                <w:bCs/>
                <w:sz w:val="20"/>
                <w:szCs w:val="20"/>
              </w:rPr>
              <w:t>lear</w:t>
            </w:r>
            <w:r>
              <w:rPr>
                <w:rFonts w:cs="Arial"/>
                <w:bCs/>
                <w:sz w:val="20"/>
                <w:szCs w:val="20"/>
              </w:rPr>
              <w:t>a</w:t>
            </w:r>
            <w:r w:rsidRPr="00CC3E93">
              <w:rPr>
                <w:rFonts w:cs="Arial"/>
                <w:bCs/>
                <w:sz w:val="20"/>
                <w:szCs w:val="20"/>
              </w:rPr>
              <w:t>nces</w:t>
            </w:r>
          </w:p>
        </w:tc>
      </w:tr>
      <w:tr w:rsidR="00AC2BEE" w:rsidRPr="0026713C" w14:paraId="0D655641" w14:textId="77777777" w:rsidTr="0006013C">
        <w:tc>
          <w:tcPr>
            <w:tcW w:w="5743" w:type="dxa"/>
            <w:shd w:val="clear" w:color="auto" w:fill="auto"/>
            <w:vAlign w:val="center"/>
          </w:tcPr>
          <w:p w14:paraId="6197A7DD" w14:textId="77777777" w:rsidR="00AC2BEE" w:rsidRPr="0026713C" w:rsidRDefault="00AC2BEE" w:rsidP="0006013C">
            <w:pPr>
              <w:spacing w:before="60"/>
              <w:ind w:left="34" w:hanging="34"/>
              <w:rPr>
                <w:rFonts w:cs="Arial"/>
                <w:iCs/>
                <w:sz w:val="20"/>
                <w:szCs w:val="20"/>
              </w:rPr>
            </w:pPr>
            <w:r>
              <w:rPr>
                <w:rFonts w:cs="Arial"/>
                <w:iCs/>
                <w:sz w:val="20"/>
                <w:szCs w:val="20"/>
              </w:rPr>
              <w:t>Successful e</w:t>
            </w:r>
            <w:r w:rsidRPr="0026713C">
              <w:rPr>
                <w:rFonts w:cs="Arial"/>
                <w:iCs/>
                <w:sz w:val="20"/>
                <w:szCs w:val="20"/>
              </w:rPr>
              <w:t>xperience of</w:t>
            </w:r>
            <w:r>
              <w:rPr>
                <w:rFonts w:cs="Arial"/>
                <w:iCs/>
                <w:sz w:val="20"/>
                <w:szCs w:val="20"/>
              </w:rPr>
              <w:t xml:space="preserve"> workforce development, that includes performance management and the supervision of staff wellbeing and workload</w:t>
            </w:r>
          </w:p>
        </w:tc>
        <w:tc>
          <w:tcPr>
            <w:tcW w:w="1418" w:type="dxa"/>
            <w:shd w:val="clear" w:color="auto" w:fill="auto"/>
            <w:vAlign w:val="center"/>
          </w:tcPr>
          <w:p w14:paraId="120FA72C" w14:textId="77777777" w:rsidR="00AC2BEE" w:rsidRPr="0026713C" w:rsidRDefault="00AC2BEE" w:rsidP="0006013C">
            <w:pPr>
              <w:spacing w:before="60"/>
              <w:ind w:left="567" w:hanging="567"/>
              <w:jc w:val="center"/>
              <w:rPr>
                <w:rFonts w:cs="Arial"/>
                <w:b/>
                <w:sz w:val="20"/>
                <w:szCs w:val="20"/>
              </w:rPr>
            </w:pPr>
            <w:r>
              <w:rPr>
                <w:rFonts w:cs="Arial"/>
                <w:b/>
                <w:sz w:val="20"/>
                <w:szCs w:val="20"/>
              </w:rPr>
              <w:t>X</w:t>
            </w:r>
          </w:p>
        </w:tc>
        <w:tc>
          <w:tcPr>
            <w:tcW w:w="1815" w:type="dxa"/>
            <w:shd w:val="clear" w:color="auto" w:fill="auto"/>
            <w:vAlign w:val="center"/>
          </w:tcPr>
          <w:p w14:paraId="7D8D0D4F" w14:textId="77777777" w:rsidR="00AC2BEE" w:rsidRPr="0026713C" w:rsidRDefault="00AC2BEE" w:rsidP="0006013C">
            <w:pPr>
              <w:spacing w:before="60"/>
              <w:ind w:left="567" w:hanging="567"/>
              <w:jc w:val="center"/>
              <w:rPr>
                <w:rFonts w:cs="Arial"/>
                <w:b/>
                <w:color w:val="FFFF00"/>
                <w:sz w:val="20"/>
                <w:szCs w:val="20"/>
              </w:rPr>
            </w:pPr>
          </w:p>
        </w:tc>
        <w:tc>
          <w:tcPr>
            <w:tcW w:w="1395" w:type="dxa"/>
            <w:vAlign w:val="center"/>
          </w:tcPr>
          <w:p w14:paraId="27449719" w14:textId="77777777" w:rsidR="00AC2BEE" w:rsidRPr="0026713C" w:rsidRDefault="00AC2BEE" w:rsidP="0006013C">
            <w:pPr>
              <w:spacing w:before="60"/>
              <w:ind w:left="567" w:hanging="567"/>
              <w:jc w:val="center"/>
              <w:rPr>
                <w:rFonts w:cs="Arial"/>
                <w:b/>
                <w:sz w:val="20"/>
                <w:szCs w:val="20"/>
              </w:rPr>
            </w:pPr>
            <w:r>
              <w:rPr>
                <w:rFonts w:cs="Arial"/>
                <w:b/>
                <w:sz w:val="20"/>
                <w:szCs w:val="20"/>
              </w:rPr>
              <w:t>A I</w:t>
            </w:r>
          </w:p>
        </w:tc>
      </w:tr>
      <w:bookmarkEnd w:id="3"/>
      <w:tr w:rsidR="00AC2BEE" w:rsidRPr="0026713C" w14:paraId="7DA21789" w14:textId="77777777" w:rsidTr="0006013C">
        <w:tc>
          <w:tcPr>
            <w:tcW w:w="5743" w:type="dxa"/>
            <w:shd w:val="clear" w:color="auto" w:fill="auto"/>
            <w:vAlign w:val="center"/>
          </w:tcPr>
          <w:p w14:paraId="03AAA9A0" w14:textId="77777777" w:rsidR="00AC2BEE" w:rsidRPr="0026713C" w:rsidRDefault="00AC2BEE" w:rsidP="0006013C">
            <w:pPr>
              <w:spacing w:before="60"/>
              <w:ind w:left="34" w:hanging="34"/>
              <w:rPr>
                <w:rFonts w:cs="Arial"/>
                <w:iCs/>
                <w:sz w:val="20"/>
                <w:szCs w:val="20"/>
              </w:rPr>
            </w:pPr>
            <w:r>
              <w:rPr>
                <w:rFonts w:cs="Arial"/>
                <w:iCs/>
                <w:sz w:val="20"/>
                <w:szCs w:val="20"/>
              </w:rPr>
              <w:t>Experience of using data, and other contextual information insightfully to meet challenging targets</w:t>
            </w:r>
          </w:p>
        </w:tc>
        <w:tc>
          <w:tcPr>
            <w:tcW w:w="1418" w:type="dxa"/>
            <w:shd w:val="clear" w:color="auto" w:fill="auto"/>
            <w:vAlign w:val="center"/>
          </w:tcPr>
          <w:p w14:paraId="453A0078" w14:textId="77777777" w:rsidR="00AC2BEE" w:rsidRPr="0026713C" w:rsidRDefault="00AC2BEE" w:rsidP="0006013C">
            <w:pPr>
              <w:spacing w:before="60"/>
              <w:ind w:left="567" w:hanging="567"/>
              <w:jc w:val="center"/>
              <w:rPr>
                <w:rFonts w:cs="Arial"/>
                <w:b/>
                <w:sz w:val="20"/>
                <w:szCs w:val="20"/>
              </w:rPr>
            </w:pPr>
            <w:r w:rsidRPr="0026713C">
              <w:rPr>
                <w:rFonts w:cs="Arial"/>
                <w:b/>
                <w:sz w:val="20"/>
                <w:szCs w:val="20"/>
              </w:rPr>
              <w:t>X</w:t>
            </w:r>
          </w:p>
        </w:tc>
        <w:tc>
          <w:tcPr>
            <w:tcW w:w="1815" w:type="dxa"/>
            <w:shd w:val="clear" w:color="auto" w:fill="auto"/>
            <w:vAlign w:val="center"/>
          </w:tcPr>
          <w:p w14:paraId="5D30CEEA" w14:textId="77777777" w:rsidR="00AC2BEE" w:rsidRPr="0026713C" w:rsidRDefault="00AC2BEE" w:rsidP="0006013C">
            <w:pPr>
              <w:spacing w:before="60"/>
              <w:ind w:left="567" w:hanging="567"/>
              <w:jc w:val="center"/>
              <w:rPr>
                <w:rFonts w:cs="Arial"/>
                <w:b/>
                <w:color w:val="FFFF00"/>
                <w:sz w:val="20"/>
                <w:szCs w:val="20"/>
              </w:rPr>
            </w:pPr>
          </w:p>
        </w:tc>
        <w:tc>
          <w:tcPr>
            <w:tcW w:w="1395" w:type="dxa"/>
            <w:vAlign w:val="center"/>
          </w:tcPr>
          <w:p w14:paraId="347EC040" w14:textId="77777777" w:rsidR="00AC2BEE" w:rsidRPr="0026713C" w:rsidRDefault="00AC2BEE" w:rsidP="0006013C">
            <w:pPr>
              <w:spacing w:before="60"/>
              <w:ind w:left="567" w:hanging="567"/>
              <w:jc w:val="center"/>
              <w:rPr>
                <w:rFonts w:cs="Arial"/>
                <w:b/>
                <w:color w:val="FFFF00"/>
                <w:sz w:val="20"/>
                <w:szCs w:val="20"/>
              </w:rPr>
            </w:pPr>
            <w:r w:rsidRPr="0026713C">
              <w:rPr>
                <w:rFonts w:cs="Arial"/>
                <w:b/>
                <w:sz w:val="20"/>
                <w:szCs w:val="20"/>
              </w:rPr>
              <w:t>A I</w:t>
            </w:r>
          </w:p>
        </w:tc>
      </w:tr>
      <w:tr w:rsidR="00AC2BEE" w:rsidRPr="0026713C" w14:paraId="10477C68" w14:textId="77777777" w:rsidTr="0006013C">
        <w:tc>
          <w:tcPr>
            <w:tcW w:w="5743" w:type="dxa"/>
            <w:shd w:val="clear" w:color="auto" w:fill="auto"/>
            <w:vAlign w:val="center"/>
          </w:tcPr>
          <w:p w14:paraId="4E6DDD20" w14:textId="77777777" w:rsidR="00AC2BEE" w:rsidRDefault="00AC2BEE" w:rsidP="0006013C">
            <w:pPr>
              <w:spacing w:before="60"/>
              <w:ind w:left="34" w:hanging="34"/>
              <w:rPr>
                <w:rFonts w:cs="Arial"/>
                <w:iCs/>
                <w:sz w:val="20"/>
                <w:szCs w:val="20"/>
              </w:rPr>
            </w:pPr>
            <w:r>
              <w:rPr>
                <w:rFonts w:cs="Arial"/>
                <w:sz w:val="20"/>
                <w:szCs w:val="20"/>
              </w:rPr>
              <w:t>Experience</w:t>
            </w:r>
            <w:r w:rsidRPr="0026713C">
              <w:rPr>
                <w:rFonts w:cs="Arial"/>
                <w:sz w:val="20"/>
                <w:szCs w:val="20"/>
              </w:rPr>
              <w:t xml:space="preserve"> with whole-school organisational management, ensuring systems, processes and policies are effectively developed and implemented</w:t>
            </w:r>
          </w:p>
        </w:tc>
        <w:tc>
          <w:tcPr>
            <w:tcW w:w="1418" w:type="dxa"/>
            <w:shd w:val="clear" w:color="auto" w:fill="auto"/>
            <w:vAlign w:val="center"/>
          </w:tcPr>
          <w:p w14:paraId="67C9064A" w14:textId="77777777" w:rsidR="00AC2BEE" w:rsidRPr="0026713C" w:rsidRDefault="00AC2BEE" w:rsidP="0006013C">
            <w:pPr>
              <w:spacing w:before="60"/>
              <w:ind w:left="567" w:hanging="567"/>
              <w:jc w:val="center"/>
              <w:rPr>
                <w:rFonts w:cs="Arial"/>
                <w:b/>
                <w:sz w:val="20"/>
                <w:szCs w:val="20"/>
              </w:rPr>
            </w:pPr>
            <w:r>
              <w:rPr>
                <w:rFonts w:cs="Arial"/>
                <w:b/>
                <w:sz w:val="20"/>
                <w:szCs w:val="20"/>
              </w:rPr>
              <w:t>X</w:t>
            </w:r>
          </w:p>
        </w:tc>
        <w:tc>
          <w:tcPr>
            <w:tcW w:w="1815" w:type="dxa"/>
            <w:shd w:val="clear" w:color="auto" w:fill="auto"/>
            <w:vAlign w:val="center"/>
          </w:tcPr>
          <w:p w14:paraId="260333C7" w14:textId="77777777" w:rsidR="00AC2BEE" w:rsidRPr="0026713C" w:rsidRDefault="00AC2BEE" w:rsidP="0006013C">
            <w:pPr>
              <w:spacing w:before="60"/>
              <w:ind w:left="567" w:hanging="567"/>
              <w:jc w:val="center"/>
              <w:rPr>
                <w:rFonts w:cs="Arial"/>
                <w:b/>
                <w:color w:val="FFFF00"/>
                <w:sz w:val="20"/>
                <w:szCs w:val="20"/>
              </w:rPr>
            </w:pPr>
          </w:p>
        </w:tc>
        <w:tc>
          <w:tcPr>
            <w:tcW w:w="1395" w:type="dxa"/>
            <w:vAlign w:val="center"/>
          </w:tcPr>
          <w:p w14:paraId="63E62C89" w14:textId="77777777" w:rsidR="00AC2BEE" w:rsidRPr="0026713C" w:rsidRDefault="00AC2BEE" w:rsidP="0006013C">
            <w:pPr>
              <w:spacing w:before="60"/>
              <w:ind w:left="567" w:hanging="567"/>
              <w:jc w:val="center"/>
              <w:rPr>
                <w:rFonts w:cs="Arial"/>
                <w:b/>
                <w:sz w:val="20"/>
                <w:szCs w:val="20"/>
              </w:rPr>
            </w:pPr>
            <w:r>
              <w:rPr>
                <w:rFonts w:cs="Arial"/>
                <w:b/>
                <w:sz w:val="20"/>
                <w:szCs w:val="20"/>
              </w:rPr>
              <w:t>A I</w:t>
            </w:r>
          </w:p>
        </w:tc>
      </w:tr>
      <w:tr w:rsidR="00AC2BEE" w:rsidRPr="0026713C" w14:paraId="506198F9" w14:textId="77777777" w:rsidTr="0006013C">
        <w:tc>
          <w:tcPr>
            <w:tcW w:w="5743" w:type="dxa"/>
            <w:shd w:val="clear" w:color="auto" w:fill="auto"/>
            <w:vAlign w:val="center"/>
          </w:tcPr>
          <w:p w14:paraId="217C6631" w14:textId="77777777" w:rsidR="00AC2BEE" w:rsidRPr="00BE058F" w:rsidRDefault="00AC2BEE" w:rsidP="0006013C">
            <w:pPr>
              <w:spacing w:before="60"/>
              <w:ind w:left="34" w:hanging="34"/>
              <w:rPr>
                <w:rFonts w:cs="Arial"/>
                <w:iCs/>
                <w:sz w:val="20"/>
                <w:szCs w:val="20"/>
              </w:rPr>
            </w:pPr>
            <w:r w:rsidRPr="00BE058F">
              <w:rPr>
                <w:rFonts w:cs="Arial"/>
                <w:iCs/>
                <w:sz w:val="20"/>
                <w:szCs w:val="20"/>
              </w:rPr>
              <w:t>Evidence of communicating and working effectively with staff, governors and other key stakeholders in school and externally</w:t>
            </w:r>
          </w:p>
        </w:tc>
        <w:tc>
          <w:tcPr>
            <w:tcW w:w="1418" w:type="dxa"/>
            <w:shd w:val="clear" w:color="auto" w:fill="auto"/>
            <w:vAlign w:val="center"/>
          </w:tcPr>
          <w:p w14:paraId="3C69396C" w14:textId="77777777" w:rsidR="00AC2BEE" w:rsidRPr="0026713C" w:rsidRDefault="00AC2BEE" w:rsidP="0006013C">
            <w:pPr>
              <w:spacing w:before="60"/>
              <w:ind w:left="567" w:hanging="567"/>
              <w:jc w:val="center"/>
              <w:rPr>
                <w:rFonts w:cs="Arial"/>
                <w:b/>
                <w:sz w:val="20"/>
                <w:szCs w:val="20"/>
              </w:rPr>
            </w:pPr>
            <w:r w:rsidRPr="0026713C">
              <w:rPr>
                <w:rFonts w:cs="Arial"/>
                <w:b/>
                <w:sz w:val="20"/>
                <w:szCs w:val="20"/>
              </w:rPr>
              <w:t>X</w:t>
            </w:r>
          </w:p>
        </w:tc>
        <w:tc>
          <w:tcPr>
            <w:tcW w:w="1815" w:type="dxa"/>
            <w:shd w:val="clear" w:color="auto" w:fill="auto"/>
            <w:vAlign w:val="center"/>
          </w:tcPr>
          <w:p w14:paraId="2BCCB2FC" w14:textId="77777777" w:rsidR="00AC2BEE" w:rsidRPr="0026713C" w:rsidRDefault="00AC2BEE" w:rsidP="0006013C">
            <w:pPr>
              <w:spacing w:before="60"/>
              <w:ind w:left="567" w:hanging="567"/>
              <w:jc w:val="center"/>
              <w:rPr>
                <w:rFonts w:cs="Arial"/>
                <w:b/>
                <w:color w:val="FFFF00"/>
                <w:sz w:val="20"/>
                <w:szCs w:val="20"/>
              </w:rPr>
            </w:pPr>
          </w:p>
        </w:tc>
        <w:tc>
          <w:tcPr>
            <w:tcW w:w="1395" w:type="dxa"/>
            <w:vAlign w:val="center"/>
          </w:tcPr>
          <w:p w14:paraId="66FB43B6" w14:textId="77777777" w:rsidR="00AC2BEE" w:rsidRPr="0026713C" w:rsidRDefault="00AC2BEE" w:rsidP="0006013C">
            <w:pPr>
              <w:spacing w:before="60"/>
              <w:ind w:left="567" w:hanging="567"/>
              <w:jc w:val="center"/>
              <w:rPr>
                <w:rFonts w:cs="Arial"/>
                <w:b/>
                <w:sz w:val="20"/>
                <w:szCs w:val="20"/>
              </w:rPr>
            </w:pPr>
            <w:r w:rsidRPr="0026713C">
              <w:rPr>
                <w:rFonts w:cs="Arial"/>
                <w:b/>
                <w:sz w:val="20"/>
                <w:szCs w:val="20"/>
              </w:rPr>
              <w:t>A I</w:t>
            </w:r>
          </w:p>
        </w:tc>
      </w:tr>
      <w:tr w:rsidR="00AC2BEE" w:rsidRPr="0026713C" w14:paraId="4FD3C059" w14:textId="77777777" w:rsidTr="0006013C">
        <w:tc>
          <w:tcPr>
            <w:tcW w:w="5743" w:type="dxa"/>
            <w:shd w:val="clear" w:color="auto" w:fill="auto"/>
            <w:vAlign w:val="center"/>
          </w:tcPr>
          <w:p w14:paraId="4B366BF6" w14:textId="77777777" w:rsidR="00AC2BEE" w:rsidRPr="00BE058F" w:rsidRDefault="00AC2BEE" w:rsidP="0006013C">
            <w:pPr>
              <w:spacing w:before="100" w:beforeAutospacing="1" w:after="100" w:afterAutospacing="1"/>
              <w:rPr>
                <w:rFonts w:cs="Arial"/>
                <w:sz w:val="20"/>
                <w:szCs w:val="20"/>
              </w:rPr>
            </w:pPr>
            <w:r w:rsidRPr="00BE058F">
              <w:rPr>
                <w:rFonts w:cs="Arial"/>
                <w:sz w:val="20"/>
                <w:szCs w:val="20"/>
              </w:rPr>
              <w:t>Experience of implementing professional development strategies for staff to ensure quality provision and outcomes for pupils</w:t>
            </w:r>
          </w:p>
        </w:tc>
        <w:tc>
          <w:tcPr>
            <w:tcW w:w="1418" w:type="dxa"/>
            <w:shd w:val="clear" w:color="auto" w:fill="auto"/>
            <w:vAlign w:val="center"/>
          </w:tcPr>
          <w:p w14:paraId="01D89E9A" w14:textId="77777777" w:rsidR="00AC2BEE" w:rsidRPr="0026713C" w:rsidRDefault="00AC2BEE" w:rsidP="0006013C">
            <w:pPr>
              <w:spacing w:before="60"/>
              <w:ind w:left="567" w:hanging="567"/>
              <w:jc w:val="center"/>
              <w:rPr>
                <w:rFonts w:cs="Arial"/>
                <w:b/>
                <w:sz w:val="20"/>
                <w:szCs w:val="20"/>
              </w:rPr>
            </w:pPr>
            <w:r>
              <w:rPr>
                <w:rFonts w:cs="Arial"/>
                <w:b/>
                <w:sz w:val="20"/>
                <w:szCs w:val="20"/>
              </w:rPr>
              <w:t>X</w:t>
            </w:r>
          </w:p>
        </w:tc>
        <w:tc>
          <w:tcPr>
            <w:tcW w:w="1815" w:type="dxa"/>
            <w:shd w:val="clear" w:color="auto" w:fill="auto"/>
            <w:vAlign w:val="center"/>
          </w:tcPr>
          <w:p w14:paraId="6E493270" w14:textId="77777777" w:rsidR="00AC2BEE" w:rsidRPr="0026713C" w:rsidRDefault="00AC2BEE" w:rsidP="0006013C">
            <w:pPr>
              <w:spacing w:before="60"/>
              <w:ind w:left="567" w:hanging="567"/>
              <w:jc w:val="center"/>
              <w:rPr>
                <w:rFonts w:cs="Arial"/>
                <w:b/>
                <w:sz w:val="20"/>
                <w:szCs w:val="20"/>
              </w:rPr>
            </w:pPr>
          </w:p>
        </w:tc>
        <w:tc>
          <w:tcPr>
            <w:tcW w:w="1395" w:type="dxa"/>
            <w:vAlign w:val="center"/>
          </w:tcPr>
          <w:p w14:paraId="0920F13F" w14:textId="77777777" w:rsidR="00AC2BEE" w:rsidRPr="0026713C" w:rsidRDefault="00AC2BEE" w:rsidP="0006013C">
            <w:pPr>
              <w:spacing w:before="60"/>
              <w:ind w:left="567" w:hanging="567"/>
              <w:jc w:val="center"/>
              <w:rPr>
                <w:rFonts w:cs="Arial"/>
                <w:b/>
                <w:sz w:val="20"/>
                <w:szCs w:val="20"/>
              </w:rPr>
            </w:pPr>
            <w:r w:rsidRPr="0026713C">
              <w:rPr>
                <w:rFonts w:cs="Arial"/>
                <w:b/>
                <w:sz w:val="20"/>
                <w:szCs w:val="20"/>
              </w:rPr>
              <w:t>A I</w:t>
            </w:r>
          </w:p>
        </w:tc>
      </w:tr>
      <w:tr w:rsidR="00AC2BEE" w:rsidRPr="0026713C" w14:paraId="74B1B963" w14:textId="77777777" w:rsidTr="0006013C">
        <w:tc>
          <w:tcPr>
            <w:tcW w:w="5743" w:type="dxa"/>
            <w:shd w:val="clear" w:color="auto" w:fill="auto"/>
            <w:vAlign w:val="center"/>
          </w:tcPr>
          <w:p w14:paraId="0986F498" w14:textId="77777777" w:rsidR="00AC2BEE" w:rsidRPr="0026713C" w:rsidRDefault="00AC2BEE" w:rsidP="0006013C">
            <w:pPr>
              <w:spacing w:before="100" w:beforeAutospacing="1" w:after="100" w:afterAutospacing="1"/>
              <w:rPr>
                <w:rFonts w:cs="Arial"/>
                <w:sz w:val="20"/>
                <w:szCs w:val="20"/>
              </w:rPr>
            </w:pPr>
            <w:r>
              <w:rPr>
                <w:rFonts w:cs="Arial"/>
                <w:sz w:val="20"/>
                <w:szCs w:val="20"/>
              </w:rPr>
              <w:t xml:space="preserve">Experience of an Ofsted inspection at a leadership level </w:t>
            </w:r>
          </w:p>
        </w:tc>
        <w:tc>
          <w:tcPr>
            <w:tcW w:w="1418" w:type="dxa"/>
            <w:shd w:val="clear" w:color="auto" w:fill="auto"/>
            <w:vAlign w:val="center"/>
          </w:tcPr>
          <w:p w14:paraId="19623207" w14:textId="77777777" w:rsidR="00AC2BEE" w:rsidRDefault="00AC2BEE" w:rsidP="0006013C">
            <w:pPr>
              <w:spacing w:before="60"/>
              <w:ind w:left="567" w:hanging="567"/>
              <w:jc w:val="center"/>
              <w:rPr>
                <w:rFonts w:cs="Arial"/>
                <w:b/>
                <w:sz w:val="20"/>
                <w:szCs w:val="20"/>
              </w:rPr>
            </w:pPr>
          </w:p>
        </w:tc>
        <w:tc>
          <w:tcPr>
            <w:tcW w:w="1815" w:type="dxa"/>
            <w:shd w:val="clear" w:color="auto" w:fill="auto"/>
            <w:vAlign w:val="center"/>
          </w:tcPr>
          <w:p w14:paraId="672602F8" w14:textId="77777777" w:rsidR="00AC2BEE" w:rsidRPr="0026713C" w:rsidRDefault="00AC2BEE" w:rsidP="0006013C">
            <w:pPr>
              <w:spacing w:before="60"/>
              <w:ind w:left="567" w:hanging="567"/>
              <w:jc w:val="center"/>
              <w:rPr>
                <w:rFonts w:cs="Arial"/>
                <w:b/>
                <w:sz w:val="20"/>
                <w:szCs w:val="20"/>
              </w:rPr>
            </w:pPr>
            <w:r>
              <w:rPr>
                <w:rFonts w:cs="Arial"/>
                <w:b/>
                <w:sz w:val="20"/>
                <w:szCs w:val="20"/>
              </w:rPr>
              <w:t>X</w:t>
            </w:r>
          </w:p>
        </w:tc>
        <w:tc>
          <w:tcPr>
            <w:tcW w:w="1395" w:type="dxa"/>
            <w:vAlign w:val="center"/>
          </w:tcPr>
          <w:p w14:paraId="384CC86C" w14:textId="77777777" w:rsidR="00AC2BEE" w:rsidRPr="0026713C" w:rsidRDefault="00AC2BEE" w:rsidP="0006013C">
            <w:pPr>
              <w:spacing w:before="60"/>
              <w:ind w:left="567" w:hanging="567"/>
              <w:jc w:val="center"/>
              <w:rPr>
                <w:rFonts w:cs="Arial"/>
                <w:b/>
                <w:sz w:val="20"/>
                <w:szCs w:val="20"/>
              </w:rPr>
            </w:pPr>
            <w:r>
              <w:rPr>
                <w:rFonts w:cs="Arial"/>
                <w:b/>
                <w:sz w:val="20"/>
                <w:szCs w:val="20"/>
              </w:rPr>
              <w:t>A I</w:t>
            </w:r>
          </w:p>
        </w:tc>
      </w:tr>
      <w:tr w:rsidR="00AC2BEE" w:rsidRPr="0026713C" w14:paraId="71C885BA" w14:textId="77777777" w:rsidTr="0006013C">
        <w:tc>
          <w:tcPr>
            <w:tcW w:w="10371" w:type="dxa"/>
            <w:gridSpan w:val="4"/>
            <w:shd w:val="clear" w:color="auto" w:fill="00437B"/>
          </w:tcPr>
          <w:p w14:paraId="61220938" w14:textId="77777777" w:rsidR="00AC2BEE" w:rsidRPr="0026713C" w:rsidRDefault="00AC2BEE" w:rsidP="0006013C">
            <w:pPr>
              <w:spacing w:before="60"/>
              <w:ind w:left="567" w:hanging="567"/>
              <w:rPr>
                <w:rFonts w:cs="Arial"/>
                <w:b/>
                <w:bCs/>
                <w:sz w:val="20"/>
                <w:szCs w:val="20"/>
              </w:rPr>
            </w:pPr>
            <w:r w:rsidRPr="0026713C">
              <w:rPr>
                <w:rFonts w:cs="Arial"/>
                <w:b/>
                <w:bCs/>
                <w:sz w:val="20"/>
                <w:szCs w:val="20"/>
              </w:rPr>
              <w:t>A</w:t>
            </w:r>
            <w:r>
              <w:rPr>
                <w:rFonts w:cs="Arial"/>
                <w:b/>
                <w:bCs/>
                <w:sz w:val="20"/>
                <w:szCs w:val="20"/>
              </w:rPr>
              <w:t>PTITUDE</w:t>
            </w:r>
          </w:p>
        </w:tc>
      </w:tr>
      <w:tr w:rsidR="00AC2BEE" w:rsidRPr="0026713C" w14:paraId="26152C34" w14:textId="77777777" w:rsidTr="0006013C">
        <w:trPr>
          <w:trHeight w:val="1245"/>
        </w:trPr>
        <w:tc>
          <w:tcPr>
            <w:tcW w:w="5743" w:type="dxa"/>
            <w:shd w:val="clear" w:color="auto" w:fill="94A3DE" w:themeFill="accent1" w:themeFillTint="99"/>
          </w:tcPr>
          <w:p w14:paraId="34BF2F5A" w14:textId="77777777" w:rsidR="00AC2BEE" w:rsidRPr="0026713C" w:rsidRDefault="00AC2BEE" w:rsidP="0006013C">
            <w:pPr>
              <w:spacing w:before="100" w:beforeAutospacing="1" w:after="100" w:afterAutospacing="1" w:line="276" w:lineRule="auto"/>
              <w:rPr>
                <w:rFonts w:cs="Arial"/>
                <w:sz w:val="18"/>
                <w:szCs w:val="18"/>
              </w:rPr>
            </w:pPr>
          </w:p>
        </w:tc>
        <w:tc>
          <w:tcPr>
            <w:tcW w:w="1418" w:type="dxa"/>
            <w:shd w:val="clear" w:color="auto" w:fill="94A3DE" w:themeFill="accent1" w:themeFillTint="99"/>
          </w:tcPr>
          <w:p w14:paraId="25885010" w14:textId="77777777" w:rsidR="00AC2BEE" w:rsidRPr="0026713C" w:rsidRDefault="00AC2BEE" w:rsidP="0006013C">
            <w:pPr>
              <w:pStyle w:val="NoSpacing"/>
              <w:spacing w:line="276" w:lineRule="auto"/>
              <w:rPr>
                <w:rFonts w:cs="Arial"/>
                <w:b/>
                <w:bCs/>
                <w:sz w:val="18"/>
                <w:szCs w:val="18"/>
              </w:rPr>
            </w:pPr>
            <w:r w:rsidRPr="0026713C">
              <w:rPr>
                <w:rFonts w:cs="Arial"/>
                <w:b/>
                <w:bCs/>
                <w:sz w:val="18"/>
                <w:szCs w:val="18"/>
              </w:rPr>
              <w:t>Essential on appointment</w:t>
            </w:r>
          </w:p>
        </w:tc>
        <w:tc>
          <w:tcPr>
            <w:tcW w:w="1815" w:type="dxa"/>
            <w:shd w:val="clear" w:color="auto" w:fill="94A3DE" w:themeFill="accent1" w:themeFillTint="99"/>
          </w:tcPr>
          <w:p w14:paraId="79742A69" w14:textId="77777777" w:rsidR="00AC2BEE" w:rsidRPr="0026713C" w:rsidRDefault="00AC2BEE" w:rsidP="0006013C">
            <w:pPr>
              <w:pStyle w:val="NoSpacing"/>
              <w:spacing w:line="276" w:lineRule="auto"/>
              <w:rPr>
                <w:rFonts w:cs="Arial"/>
                <w:b/>
                <w:bCs/>
                <w:sz w:val="18"/>
                <w:szCs w:val="18"/>
              </w:rPr>
            </w:pPr>
            <w:r w:rsidRPr="0026713C">
              <w:rPr>
                <w:rFonts w:cs="Arial"/>
                <w:b/>
                <w:bCs/>
                <w:sz w:val="18"/>
                <w:szCs w:val="18"/>
              </w:rPr>
              <w:t xml:space="preserve">Desirable on appointment </w:t>
            </w:r>
          </w:p>
        </w:tc>
        <w:tc>
          <w:tcPr>
            <w:tcW w:w="1395" w:type="dxa"/>
            <w:shd w:val="clear" w:color="auto" w:fill="94A3DE" w:themeFill="accent1" w:themeFillTint="99"/>
          </w:tcPr>
          <w:p w14:paraId="788BEB9D" w14:textId="77777777" w:rsidR="00AC2BEE" w:rsidRPr="0026713C" w:rsidRDefault="00AC2BEE" w:rsidP="0006013C">
            <w:pPr>
              <w:spacing w:before="60"/>
              <w:rPr>
                <w:rFonts w:cs="Arial"/>
                <w:b/>
                <w:sz w:val="18"/>
                <w:szCs w:val="18"/>
              </w:rPr>
            </w:pPr>
            <w:r w:rsidRPr="0026713C">
              <w:rPr>
                <w:rFonts w:cs="Arial"/>
                <w:b/>
                <w:sz w:val="18"/>
                <w:szCs w:val="18"/>
              </w:rPr>
              <w:t>Assessment</w:t>
            </w:r>
          </w:p>
          <w:p w14:paraId="2ADACE69" w14:textId="77777777" w:rsidR="00AC2BEE" w:rsidRPr="0026713C" w:rsidRDefault="00AC2BEE" w:rsidP="0006013C">
            <w:pPr>
              <w:spacing w:before="60"/>
              <w:rPr>
                <w:rFonts w:cs="Arial"/>
                <w:b/>
                <w:sz w:val="18"/>
                <w:szCs w:val="18"/>
              </w:rPr>
            </w:pPr>
            <w:r w:rsidRPr="0026713C">
              <w:rPr>
                <w:rFonts w:cs="Arial"/>
                <w:b/>
                <w:sz w:val="18"/>
                <w:szCs w:val="18"/>
              </w:rPr>
              <w:t>A</w:t>
            </w:r>
            <w:r w:rsidRPr="0026713C">
              <w:rPr>
                <w:rFonts w:cs="Arial"/>
                <w:sz w:val="18"/>
                <w:szCs w:val="18"/>
              </w:rPr>
              <w:t>pplication</w:t>
            </w:r>
          </w:p>
          <w:p w14:paraId="272D6D09" w14:textId="77777777" w:rsidR="00AC2BEE" w:rsidRDefault="00AC2BEE" w:rsidP="0006013C">
            <w:pPr>
              <w:spacing w:before="60"/>
              <w:ind w:left="567" w:hanging="567"/>
              <w:rPr>
                <w:rFonts w:cs="Arial"/>
                <w:sz w:val="18"/>
                <w:szCs w:val="18"/>
              </w:rPr>
            </w:pPr>
            <w:r w:rsidRPr="0026713C">
              <w:rPr>
                <w:rFonts w:cs="Arial"/>
                <w:b/>
                <w:sz w:val="18"/>
                <w:szCs w:val="18"/>
              </w:rPr>
              <w:t>I</w:t>
            </w:r>
            <w:r w:rsidRPr="0026713C">
              <w:rPr>
                <w:rFonts w:cs="Arial"/>
                <w:sz w:val="18"/>
                <w:szCs w:val="18"/>
              </w:rPr>
              <w:t>nterview</w:t>
            </w:r>
          </w:p>
          <w:p w14:paraId="14BCB269" w14:textId="77777777" w:rsidR="00AC2BEE" w:rsidRPr="0026713C" w:rsidRDefault="00AC2BEE" w:rsidP="0006013C">
            <w:pPr>
              <w:spacing w:before="60"/>
              <w:ind w:left="567" w:hanging="567"/>
              <w:rPr>
                <w:rFonts w:cs="Arial"/>
                <w:b/>
                <w:sz w:val="18"/>
                <w:szCs w:val="18"/>
              </w:rPr>
            </w:pPr>
            <w:r w:rsidRPr="00576654">
              <w:rPr>
                <w:rFonts w:cs="Arial"/>
                <w:b/>
                <w:sz w:val="20"/>
                <w:szCs w:val="20"/>
              </w:rPr>
              <w:t>C</w:t>
            </w:r>
            <w:r w:rsidRPr="00CC3E93">
              <w:rPr>
                <w:rFonts w:cs="Arial"/>
                <w:bCs/>
                <w:sz w:val="20"/>
                <w:szCs w:val="20"/>
              </w:rPr>
              <w:t>lear</w:t>
            </w:r>
            <w:r>
              <w:rPr>
                <w:rFonts w:cs="Arial"/>
                <w:bCs/>
                <w:sz w:val="20"/>
                <w:szCs w:val="20"/>
              </w:rPr>
              <w:t>a</w:t>
            </w:r>
            <w:r w:rsidRPr="00CC3E93">
              <w:rPr>
                <w:rFonts w:cs="Arial"/>
                <w:bCs/>
                <w:sz w:val="20"/>
                <w:szCs w:val="20"/>
              </w:rPr>
              <w:t>nces</w:t>
            </w:r>
          </w:p>
        </w:tc>
      </w:tr>
      <w:tr w:rsidR="00AC2BEE" w:rsidRPr="0026713C" w14:paraId="09D84201" w14:textId="77777777" w:rsidTr="0006013C">
        <w:tc>
          <w:tcPr>
            <w:tcW w:w="5743" w:type="dxa"/>
            <w:shd w:val="clear" w:color="auto" w:fill="FFFFFF" w:themeFill="background1"/>
          </w:tcPr>
          <w:p w14:paraId="154D9A5D" w14:textId="77777777" w:rsidR="00AC2BEE" w:rsidRPr="0026713C" w:rsidRDefault="00AC2BEE" w:rsidP="0006013C">
            <w:pPr>
              <w:spacing w:before="100" w:beforeAutospacing="1" w:after="100" w:afterAutospacing="1"/>
              <w:rPr>
                <w:rFonts w:cs="Arial"/>
                <w:b/>
                <w:sz w:val="18"/>
                <w:szCs w:val="18"/>
              </w:rPr>
            </w:pPr>
            <w:r w:rsidRPr="0026713C">
              <w:rPr>
                <w:rFonts w:cs="Arial"/>
                <w:sz w:val="20"/>
                <w:szCs w:val="20"/>
              </w:rPr>
              <w:t xml:space="preserve">The ability to develop and maintain </w:t>
            </w:r>
            <w:r>
              <w:rPr>
                <w:rFonts w:cs="Arial"/>
                <w:sz w:val="20"/>
                <w:szCs w:val="20"/>
              </w:rPr>
              <w:t xml:space="preserve">skills to enable </w:t>
            </w:r>
            <w:r w:rsidRPr="0026713C">
              <w:rPr>
                <w:rFonts w:cs="Arial"/>
                <w:sz w:val="20"/>
                <w:szCs w:val="20"/>
              </w:rPr>
              <w:t>successful partnerships and collaborative working</w:t>
            </w:r>
            <w:r>
              <w:rPr>
                <w:rFonts w:cs="Arial"/>
                <w:sz w:val="20"/>
                <w:szCs w:val="20"/>
              </w:rPr>
              <w:t xml:space="preserve"> to </w:t>
            </w:r>
            <w:r w:rsidRPr="0026713C">
              <w:rPr>
                <w:rFonts w:cs="Arial"/>
                <w:sz w:val="20"/>
                <w:szCs w:val="20"/>
              </w:rPr>
              <w:t>improve the quality of education and outcomes for all children and young people</w:t>
            </w:r>
          </w:p>
        </w:tc>
        <w:tc>
          <w:tcPr>
            <w:tcW w:w="1418" w:type="dxa"/>
            <w:shd w:val="clear" w:color="auto" w:fill="FFFFFF" w:themeFill="background1"/>
            <w:vAlign w:val="center"/>
          </w:tcPr>
          <w:p w14:paraId="5D27A299" w14:textId="77777777" w:rsidR="00AC2BEE" w:rsidRPr="0026713C" w:rsidRDefault="00AC2BEE" w:rsidP="0006013C">
            <w:pPr>
              <w:pStyle w:val="NoSpacing"/>
              <w:jc w:val="center"/>
              <w:rPr>
                <w:rFonts w:cs="Arial"/>
                <w:b/>
                <w:bCs/>
                <w:sz w:val="18"/>
                <w:szCs w:val="18"/>
              </w:rPr>
            </w:pPr>
            <w:r>
              <w:rPr>
                <w:rFonts w:cs="Arial"/>
                <w:b/>
                <w:bCs/>
                <w:sz w:val="18"/>
                <w:szCs w:val="18"/>
              </w:rPr>
              <w:t>X</w:t>
            </w:r>
          </w:p>
        </w:tc>
        <w:tc>
          <w:tcPr>
            <w:tcW w:w="1815" w:type="dxa"/>
            <w:shd w:val="clear" w:color="auto" w:fill="FFFFFF" w:themeFill="background1"/>
            <w:vAlign w:val="center"/>
          </w:tcPr>
          <w:p w14:paraId="5495A5FE" w14:textId="77777777" w:rsidR="00AC2BEE" w:rsidRPr="0026713C" w:rsidRDefault="00AC2BEE" w:rsidP="0006013C">
            <w:pPr>
              <w:pStyle w:val="NoSpacing"/>
              <w:jc w:val="center"/>
              <w:rPr>
                <w:rFonts w:cs="Arial"/>
                <w:b/>
                <w:bCs/>
                <w:sz w:val="18"/>
                <w:szCs w:val="18"/>
              </w:rPr>
            </w:pPr>
          </w:p>
        </w:tc>
        <w:tc>
          <w:tcPr>
            <w:tcW w:w="1395" w:type="dxa"/>
            <w:shd w:val="clear" w:color="auto" w:fill="FFFFFF" w:themeFill="background1"/>
            <w:vAlign w:val="center"/>
          </w:tcPr>
          <w:p w14:paraId="0C0DD605" w14:textId="77777777" w:rsidR="00AC2BEE" w:rsidRPr="0026713C" w:rsidRDefault="00AC2BEE" w:rsidP="0006013C">
            <w:pPr>
              <w:spacing w:before="60"/>
              <w:jc w:val="center"/>
              <w:rPr>
                <w:rFonts w:cs="Arial"/>
                <w:b/>
                <w:sz w:val="18"/>
                <w:szCs w:val="18"/>
              </w:rPr>
            </w:pPr>
            <w:r>
              <w:rPr>
                <w:rFonts w:cs="Arial"/>
                <w:b/>
                <w:sz w:val="18"/>
                <w:szCs w:val="18"/>
              </w:rPr>
              <w:t>I</w:t>
            </w:r>
          </w:p>
        </w:tc>
      </w:tr>
    </w:tbl>
    <w:p w14:paraId="4868DF14" w14:textId="77777777" w:rsidR="00AC2BEE" w:rsidRPr="00C06ACF" w:rsidRDefault="00AC2BEE" w:rsidP="00AC2BEE">
      <w:pPr>
        <w:rPr>
          <w:rFonts w:cs="Arial"/>
          <w:sz w:val="20"/>
          <w:szCs w:val="20"/>
        </w:rPr>
      </w:pPr>
      <w:r w:rsidRPr="00C06ACF">
        <w:rPr>
          <w:rFonts w:cs="Arial"/>
          <w:sz w:val="20"/>
          <w:szCs w:val="20"/>
        </w:rPr>
        <w:t xml:space="preserve">                                               </w:t>
      </w:r>
    </w:p>
    <w:p w14:paraId="7A42DD60" w14:textId="77777777" w:rsidR="00AC2BEE" w:rsidRPr="00B72E0F" w:rsidRDefault="00AC2BEE" w:rsidP="00AC2BEE">
      <w:pPr>
        <w:rPr>
          <w:rFonts w:cs="Arial"/>
          <w:sz w:val="20"/>
          <w:szCs w:val="20"/>
        </w:rPr>
      </w:pPr>
      <w:r w:rsidRPr="00B72E0F">
        <w:rPr>
          <w:rFonts w:cs="Arial"/>
          <w:sz w:val="20"/>
          <w:szCs w:val="20"/>
        </w:rPr>
        <w:t>There will be a particular focus on the following key competencies:</w:t>
      </w:r>
    </w:p>
    <w:p w14:paraId="7233A747" w14:textId="77777777" w:rsidR="00AC2BEE" w:rsidRPr="0026713C" w:rsidRDefault="00AC2BEE" w:rsidP="00AC2BEE">
      <w:pPr>
        <w:rPr>
          <w:rFonts w:cs="Arial"/>
          <w:sz w:val="18"/>
          <w:szCs w:val="18"/>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629"/>
        <w:gridCol w:w="1843"/>
        <w:gridCol w:w="2010"/>
      </w:tblGrid>
      <w:tr w:rsidR="00AC2BEE" w:rsidRPr="0026713C" w14:paraId="5BC5D385" w14:textId="77777777" w:rsidTr="0006013C">
        <w:trPr>
          <w:trHeight w:val="254"/>
        </w:trPr>
        <w:tc>
          <w:tcPr>
            <w:tcW w:w="10482" w:type="dxa"/>
            <w:gridSpan w:val="3"/>
            <w:tcBorders>
              <w:top w:val="single" w:sz="4" w:space="0" w:color="auto"/>
              <w:bottom w:val="single" w:sz="4" w:space="0" w:color="auto"/>
            </w:tcBorders>
            <w:shd w:val="clear" w:color="auto" w:fill="00B050"/>
            <w:vAlign w:val="center"/>
          </w:tcPr>
          <w:p w14:paraId="42A5554A" w14:textId="77777777" w:rsidR="00AC2BEE" w:rsidRPr="0026713C" w:rsidRDefault="00AC2BEE" w:rsidP="0006013C">
            <w:pPr>
              <w:spacing w:before="60"/>
              <w:rPr>
                <w:rFonts w:cs="Arial"/>
                <w:b/>
                <w:color w:val="FFFFFF" w:themeColor="background1"/>
                <w:sz w:val="20"/>
                <w:szCs w:val="20"/>
              </w:rPr>
            </w:pPr>
            <w:r w:rsidRPr="0026713C">
              <w:rPr>
                <w:rFonts w:cs="Arial"/>
                <w:b/>
                <w:color w:val="FFFFFF" w:themeColor="background1"/>
                <w:sz w:val="20"/>
                <w:szCs w:val="20"/>
              </w:rPr>
              <w:t>COMPETENCIES</w:t>
            </w:r>
          </w:p>
        </w:tc>
      </w:tr>
      <w:tr w:rsidR="00AC2BEE" w:rsidRPr="0026713C" w14:paraId="73DAAEBC" w14:textId="77777777" w:rsidTr="0006013C">
        <w:trPr>
          <w:trHeight w:val="254"/>
        </w:trPr>
        <w:tc>
          <w:tcPr>
            <w:tcW w:w="6629" w:type="dxa"/>
            <w:tcBorders>
              <w:top w:val="single" w:sz="4" w:space="0" w:color="auto"/>
              <w:bottom w:val="single" w:sz="4" w:space="0" w:color="auto"/>
            </w:tcBorders>
            <w:shd w:val="clear" w:color="auto" w:fill="00B050"/>
            <w:vAlign w:val="center"/>
          </w:tcPr>
          <w:p w14:paraId="4F5074C6" w14:textId="77777777" w:rsidR="00AC2BEE" w:rsidRPr="0026713C" w:rsidRDefault="00AC2BEE" w:rsidP="0006013C">
            <w:pPr>
              <w:pStyle w:val="BodyTextIndent"/>
              <w:ind w:left="0"/>
              <w:rPr>
                <w:rFonts w:ascii="Arial" w:hAnsi="Arial" w:cs="Arial"/>
                <w:sz w:val="20"/>
              </w:rPr>
            </w:pPr>
            <w:r w:rsidRPr="0026713C">
              <w:rPr>
                <w:rFonts w:ascii="Arial" w:hAnsi="Arial" w:cs="Arial"/>
                <w:b/>
                <w:sz w:val="20"/>
              </w:rPr>
              <w:lastRenderedPageBreak/>
              <w:t>Key Competencies</w:t>
            </w:r>
            <w:r>
              <w:rPr>
                <w:rFonts w:ascii="Arial" w:hAnsi="Arial" w:cs="Arial"/>
                <w:b/>
                <w:sz w:val="20"/>
              </w:rPr>
              <w:t xml:space="preserve"> identified to be assessed</w:t>
            </w:r>
          </w:p>
        </w:tc>
        <w:tc>
          <w:tcPr>
            <w:tcW w:w="1843" w:type="dxa"/>
            <w:tcBorders>
              <w:top w:val="single" w:sz="4" w:space="0" w:color="auto"/>
              <w:bottom w:val="single" w:sz="4" w:space="0" w:color="auto"/>
            </w:tcBorders>
            <w:shd w:val="clear" w:color="auto" w:fill="00B050"/>
            <w:vAlign w:val="center"/>
          </w:tcPr>
          <w:p w14:paraId="5C9CB981" w14:textId="77777777" w:rsidR="00AC2BEE" w:rsidRPr="0026713C" w:rsidRDefault="00AC2BEE" w:rsidP="0006013C">
            <w:pPr>
              <w:spacing w:before="60"/>
              <w:rPr>
                <w:rFonts w:cs="Arial"/>
                <w:b/>
                <w:sz w:val="20"/>
                <w:szCs w:val="20"/>
              </w:rPr>
            </w:pPr>
            <w:r w:rsidRPr="0026713C">
              <w:rPr>
                <w:rFonts w:cs="Arial"/>
                <w:b/>
                <w:sz w:val="20"/>
                <w:szCs w:val="20"/>
              </w:rPr>
              <w:t>Essential on appointment</w:t>
            </w:r>
          </w:p>
        </w:tc>
        <w:tc>
          <w:tcPr>
            <w:tcW w:w="2010" w:type="dxa"/>
            <w:tcBorders>
              <w:top w:val="single" w:sz="4" w:space="0" w:color="auto"/>
              <w:bottom w:val="single" w:sz="4" w:space="0" w:color="auto"/>
            </w:tcBorders>
            <w:shd w:val="clear" w:color="auto" w:fill="00B050"/>
            <w:vAlign w:val="center"/>
          </w:tcPr>
          <w:p w14:paraId="03856115" w14:textId="77777777" w:rsidR="00AC2BEE" w:rsidRPr="0026713C" w:rsidRDefault="00AC2BEE" w:rsidP="0006013C">
            <w:pPr>
              <w:spacing w:before="60"/>
              <w:rPr>
                <w:rFonts w:cs="Arial"/>
                <w:b/>
                <w:sz w:val="20"/>
                <w:szCs w:val="20"/>
              </w:rPr>
            </w:pPr>
            <w:r w:rsidRPr="0026713C">
              <w:rPr>
                <w:rFonts w:cs="Arial"/>
                <w:b/>
                <w:sz w:val="20"/>
                <w:szCs w:val="20"/>
              </w:rPr>
              <w:t>Assessment</w:t>
            </w:r>
          </w:p>
          <w:p w14:paraId="2EEA2697" w14:textId="77777777" w:rsidR="00AC2BEE" w:rsidRPr="0026713C" w:rsidRDefault="00AC2BEE" w:rsidP="0006013C">
            <w:pPr>
              <w:spacing w:before="60"/>
              <w:rPr>
                <w:rFonts w:cs="Arial"/>
                <w:b/>
                <w:sz w:val="20"/>
                <w:szCs w:val="20"/>
              </w:rPr>
            </w:pPr>
            <w:r w:rsidRPr="0026713C">
              <w:rPr>
                <w:rFonts w:cs="Arial"/>
                <w:b/>
                <w:sz w:val="20"/>
                <w:szCs w:val="20"/>
              </w:rPr>
              <w:t>A</w:t>
            </w:r>
            <w:r w:rsidRPr="0026713C">
              <w:rPr>
                <w:rFonts w:cs="Arial"/>
                <w:sz w:val="20"/>
                <w:szCs w:val="20"/>
              </w:rPr>
              <w:t>pplication</w:t>
            </w:r>
          </w:p>
          <w:p w14:paraId="67D73F07" w14:textId="77777777" w:rsidR="00AC2BEE" w:rsidRDefault="00AC2BEE" w:rsidP="0006013C">
            <w:pPr>
              <w:spacing w:before="60"/>
              <w:rPr>
                <w:rFonts w:cs="Arial"/>
                <w:sz w:val="20"/>
                <w:szCs w:val="20"/>
              </w:rPr>
            </w:pPr>
            <w:r w:rsidRPr="0026713C">
              <w:rPr>
                <w:rFonts w:cs="Arial"/>
                <w:b/>
                <w:sz w:val="20"/>
                <w:szCs w:val="20"/>
              </w:rPr>
              <w:t>I</w:t>
            </w:r>
            <w:r w:rsidRPr="0026713C">
              <w:rPr>
                <w:rFonts w:cs="Arial"/>
                <w:sz w:val="20"/>
                <w:szCs w:val="20"/>
              </w:rPr>
              <w:t>nterview</w:t>
            </w:r>
          </w:p>
          <w:p w14:paraId="4799D705" w14:textId="77777777" w:rsidR="00AC2BEE" w:rsidRPr="0026713C" w:rsidRDefault="00AC2BEE" w:rsidP="0006013C">
            <w:pPr>
              <w:spacing w:before="60"/>
              <w:rPr>
                <w:rFonts w:cs="Arial"/>
                <w:b/>
                <w:sz w:val="20"/>
                <w:szCs w:val="20"/>
              </w:rPr>
            </w:pPr>
            <w:r w:rsidRPr="00576654">
              <w:rPr>
                <w:rFonts w:cs="Arial"/>
                <w:b/>
                <w:sz w:val="20"/>
                <w:szCs w:val="20"/>
              </w:rPr>
              <w:t>C</w:t>
            </w:r>
            <w:r w:rsidRPr="00CC3E93">
              <w:rPr>
                <w:rFonts w:cs="Arial"/>
                <w:bCs/>
                <w:sz w:val="20"/>
                <w:szCs w:val="20"/>
              </w:rPr>
              <w:t>lear</w:t>
            </w:r>
            <w:r>
              <w:rPr>
                <w:rFonts w:cs="Arial"/>
                <w:bCs/>
                <w:sz w:val="20"/>
                <w:szCs w:val="20"/>
              </w:rPr>
              <w:t>a</w:t>
            </w:r>
            <w:r w:rsidRPr="00CC3E93">
              <w:rPr>
                <w:rFonts w:cs="Arial"/>
                <w:bCs/>
                <w:sz w:val="20"/>
                <w:szCs w:val="20"/>
              </w:rPr>
              <w:t>nces</w:t>
            </w:r>
          </w:p>
        </w:tc>
      </w:tr>
      <w:tr w:rsidR="00AC2BEE" w:rsidRPr="0026713C" w14:paraId="40355798" w14:textId="77777777" w:rsidTr="0006013C">
        <w:trPr>
          <w:trHeight w:val="254"/>
        </w:trPr>
        <w:tc>
          <w:tcPr>
            <w:tcW w:w="6629" w:type="dxa"/>
            <w:tcBorders>
              <w:top w:val="single" w:sz="4" w:space="0" w:color="auto"/>
              <w:left w:val="single" w:sz="4" w:space="0" w:color="auto"/>
              <w:bottom w:val="single" w:sz="4" w:space="0" w:color="auto"/>
              <w:right w:val="single" w:sz="4" w:space="0" w:color="auto"/>
            </w:tcBorders>
            <w:vAlign w:val="center"/>
          </w:tcPr>
          <w:p w14:paraId="276E4CEC" w14:textId="6289DF6D" w:rsidR="00AC2BEE" w:rsidRPr="0026713C" w:rsidRDefault="00AC2BEE" w:rsidP="0006013C">
            <w:pPr>
              <w:rPr>
                <w:rFonts w:cs="Arial"/>
                <w:sz w:val="20"/>
                <w:szCs w:val="20"/>
              </w:rPr>
            </w:pPr>
            <w:r>
              <w:rPr>
                <w:rFonts w:cs="Arial"/>
                <w:sz w:val="20"/>
                <w:szCs w:val="20"/>
              </w:rPr>
              <w:t>Resilience</w:t>
            </w:r>
          </w:p>
        </w:tc>
        <w:tc>
          <w:tcPr>
            <w:tcW w:w="1843" w:type="dxa"/>
            <w:tcBorders>
              <w:top w:val="single" w:sz="4" w:space="0" w:color="auto"/>
              <w:left w:val="single" w:sz="4" w:space="0" w:color="auto"/>
              <w:bottom w:val="single" w:sz="4" w:space="0" w:color="auto"/>
              <w:right w:val="single" w:sz="4" w:space="0" w:color="auto"/>
            </w:tcBorders>
            <w:vAlign w:val="center"/>
          </w:tcPr>
          <w:p w14:paraId="4D89BF7E" w14:textId="77777777" w:rsidR="00AC2BEE" w:rsidRPr="0026713C" w:rsidRDefault="00AC2BEE" w:rsidP="0006013C">
            <w:pPr>
              <w:spacing w:before="60"/>
              <w:ind w:left="567" w:hanging="567"/>
              <w:jc w:val="center"/>
              <w:rPr>
                <w:rFonts w:cs="Arial"/>
                <w:b/>
                <w:sz w:val="20"/>
                <w:szCs w:val="20"/>
              </w:rPr>
            </w:pPr>
            <w:r w:rsidRPr="0026713C">
              <w:rPr>
                <w:rFonts w:cs="Arial"/>
                <w:b/>
                <w:sz w:val="20"/>
                <w:szCs w:val="20"/>
              </w:rPr>
              <w:t>X</w:t>
            </w:r>
          </w:p>
        </w:tc>
        <w:tc>
          <w:tcPr>
            <w:tcW w:w="2010" w:type="dxa"/>
            <w:tcBorders>
              <w:top w:val="single" w:sz="4" w:space="0" w:color="auto"/>
              <w:left w:val="single" w:sz="4" w:space="0" w:color="auto"/>
              <w:bottom w:val="single" w:sz="4" w:space="0" w:color="auto"/>
              <w:right w:val="single" w:sz="4" w:space="0" w:color="auto"/>
            </w:tcBorders>
            <w:vAlign w:val="center"/>
          </w:tcPr>
          <w:p w14:paraId="388422BC" w14:textId="77777777" w:rsidR="00AC2BEE" w:rsidRPr="0026713C" w:rsidRDefault="00AC2BEE" w:rsidP="0006013C">
            <w:pPr>
              <w:spacing w:before="60"/>
              <w:jc w:val="center"/>
              <w:rPr>
                <w:rFonts w:cs="Arial"/>
                <w:b/>
                <w:sz w:val="20"/>
                <w:szCs w:val="20"/>
              </w:rPr>
            </w:pPr>
            <w:r w:rsidRPr="0026713C">
              <w:rPr>
                <w:rFonts w:cs="Arial"/>
                <w:b/>
                <w:sz w:val="20"/>
                <w:szCs w:val="20"/>
              </w:rPr>
              <w:t>I</w:t>
            </w:r>
          </w:p>
        </w:tc>
      </w:tr>
      <w:tr w:rsidR="00AC2BEE" w:rsidRPr="0026713C" w14:paraId="6FD5F85B" w14:textId="77777777" w:rsidTr="0006013C">
        <w:trPr>
          <w:trHeight w:val="254"/>
        </w:trPr>
        <w:tc>
          <w:tcPr>
            <w:tcW w:w="6629" w:type="dxa"/>
            <w:tcBorders>
              <w:top w:val="single" w:sz="4" w:space="0" w:color="auto"/>
              <w:left w:val="single" w:sz="4" w:space="0" w:color="auto"/>
              <w:bottom w:val="single" w:sz="4" w:space="0" w:color="auto"/>
              <w:right w:val="single" w:sz="4" w:space="0" w:color="auto"/>
            </w:tcBorders>
            <w:vAlign w:val="center"/>
          </w:tcPr>
          <w:p w14:paraId="596E3F21" w14:textId="2C67F0E5" w:rsidR="00AC2BEE" w:rsidRPr="0026713C" w:rsidRDefault="00AC2BEE" w:rsidP="0006013C">
            <w:pPr>
              <w:rPr>
                <w:rFonts w:cs="Arial"/>
                <w:sz w:val="20"/>
                <w:szCs w:val="20"/>
              </w:rPr>
            </w:pPr>
            <w:r>
              <w:rPr>
                <w:rFonts w:cs="Arial"/>
                <w:sz w:val="20"/>
                <w:szCs w:val="20"/>
              </w:rPr>
              <w:t>Strategic Thinking</w:t>
            </w:r>
          </w:p>
        </w:tc>
        <w:tc>
          <w:tcPr>
            <w:tcW w:w="1843" w:type="dxa"/>
            <w:tcBorders>
              <w:top w:val="single" w:sz="4" w:space="0" w:color="auto"/>
              <w:left w:val="single" w:sz="4" w:space="0" w:color="auto"/>
              <w:bottom w:val="single" w:sz="4" w:space="0" w:color="auto"/>
              <w:right w:val="single" w:sz="4" w:space="0" w:color="auto"/>
            </w:tcBorders>
            <w:vAlign w:val="center"/>
          </w:tcPr>
          <w:p w14:paraId="7578B7D1" w14:textId="77777777" w:rsidR="00AC2BEE" w:rsidRPr="0026713C" w:rsidRDefault="00AC2BEE" w:rsidP="0006013C">
            <w:pPr>
              <w:spacing w:before="60"/>
              <w:ind w:left="567" w:hanging="567"/>
              <w:jc w:val="center"/>
              <w:rPr>
                <w:rFonts w:cs="Arial"/>
                <w:b/>
                <w:sz w:val="20"/>
                <w:szCs w:val="20"/>
              </w:rPr>
            </w:pPr>
            <w:r w:rsidRPr="0026713C">
              <w:rPr>
                <w:rFonts w:cs="Arial"/>
                <w:b/>
                <w:sz w:val="20"/>
                <w:szCs w:val="20"/>
              </w:rPr>
              <w:t>X</w:t>
            </w:r>
          </w:p>
        </w:tc>
        <w:tc>
          <w:tcPr>
            <w:tcW w:w="2010" w:type="dxa"/>
            <w:tcBorders>
              <w:top w:val="single" w:sz="4" w:space="0" w:color="auto"/>
              <w:left w:val="single" w:sz="4" w:space="0" w:color="auto"/>
              <w:bottom w:val="single" w:sz="4" w:space="0" w:color="auto"/>
              <w:right w:val="single" w:sz="4" w:space="0" w:color="auto"/>
            </w:tcBorders>
            <w:vAlign w:val="center"/>
          </w:tcPr>
          <w:p w14:paraId="3330BD2B" w14:textId="77777777" w:rsidR="00AC2BEE" w:rsidRPr="0026713C" w:rsidRDefault="00AC2BEE" w:rsidP="0006013C">
            <w:pPr>
              <w:spacing w:before="60"/>
              <w:ind w:left="567" w:hanging="567"/>
              <w:jc w:val="center"/>
              <w:rPr>
                <w:rFonts w:cs="Arial"/>
                <w:b/>
                <w:sz w:val="20"/>
                <w:szCs w:val="20"/>
              </w:rPr>
            </w:pPr>
            <w:r w:rsidRPr="0026713C">
              <w:rPr>
                <w:rFonts w:cs="Arial"/>
                <w:b/>
                <w:sz w:val="20"/>
                <w:szCs w:val="20"/>
              </w:rPr>
              <w:t>I</w:t>
            </w:r>
          </w:p>
        </w:tc>
      </w:tr>
      <w:tr w:rsidR="00AC2BEE" w:rsidRPr="0026713C" w14:paraId="1257CFE0" w14:textId="77777777" w:rsidTr="0006013C">
        <w:trPr>
          <w:trHeight w:val="268"/>
        </w:trPr>
        <w:tc>
          <w:tcPr>
            <w:tcW w:w="6629" w:type="dxa"/>
            <w:tcBorders>
              <w:top w:val="single" w:sz="4" w:space="0" w:color="auto"/>
              <w:left w:val="single" w:sz="4" w:space="0" w:color="auto"/>
              <w:bottom w:val="single" w:sz="4" w:space="0" w:color="auto"/>
              <w:right w:val="single" w:sz="4" w:space="0" w:color="auto"/>
            </w:tcBorders>
            <w:vAlign w:val="center"/>
          </w:tcPr>
          <w:p w14:paraId="7EA59DD0" w14:textId="4CC039D2" w:rsidR="00AC2BEE" w:rsidRPr="00AC2BEE" w:rsidRDefault="00AC2BEE" w:rsidP="0006013C">
            <w:pPr>
              <w:rPr>
                <w:rFonts w:asciiTheme="majorHAnsi" w:hAnsiTheme="majorHAnsi" w:cstheme="majorHAnsi"/>
                <w:sz w:val="20"/>
                <w:szCs w:val="20"/>
              </w:rPr>
            </w:pPr>
            <w:r w:rsidRPr="00AC2BEE">
              <w:rPr>
                <w:rFonts w:asciiTheme="majorHAnsi" w:hAnsiTheme="majorHAnsi" w:cstheme="majorHAnsi"/>
                <w:sz w:val="20"/>
                <w:szCs w:val="20"/>
              </w:rPr>
              <w:t>Setting and achieving challenging goals</w:t>
            </w:r>
          </w:p>
        </w:tc>
        <w:tc>
          <w:tcPr>
            <w:tcW w:w="1843" w:type="dxa"/>
            <w:tcBorders>
              <w:top w:val="single" w:sz="4" w:space="0" w:color="auto"/>
              <w:left w:val="single" w:sz="4" w:space="0" w:color="auto"/>
              <w:bottom w:val="single" w:sz="4" w:space="0" w:color="auto"/>
              <w:right w:val="single" w:sz="4" w:space="0" w:color="auto"/>
            </w:tcBorders>
            <w:vAlign w:val="center"/>
          </w:tcPr>
          <w:p w14:paraId="32A41DFD" w14:textId="77777777" w:rsidR="00AC2BEE" w:rsidRPr="0026713C" w:rsidRDefault="00AC2BEE" w:rsidP="0006013C">
            <w:pPr>
              <w:spacing w:before="60"/>
              <w:ind w:left="567" w:hanging="567"/>
              <w:jc w:val="center"/>
              <w:rPr>
                <w:rFonts w:cs="Arial"/>
                <w:b/>
                <w:sz w:val="20"/>
                <w:szCs w:val="20"/>
              </w:rPr>
            </w:pPr>
            <w:r w:rsidRPr="0026713C">
              <w:rPr>
                <w:rFonts w:cs="Arial"/>
                <w:b/>
                <w:sz w:val="20"/>
                <w:szCs w:val="20"/>
              </w:rPr>
              <w:t>X</w:t>
            </w:r>
          </w:p>
        </w:tc>
        <w:tc>
          <w:tcPr>
            <w:tcW w:w="2010" w:type="dxa"/>
            <w:tcBorders>
              <w:top w:val="single" w:sz="4" w:space="0" w:color="auto"/>
              <w:left w:val="single" w:sz="4" w:space="0" w:color="auto"/>
              <w:bottom w:val="single" w:sz="4" w:space="0" w:color="auto"/>
              <w:right w:val="single" w:sz="4" w:space="0" w:color="auto"/>
            </w:tcBorders>
            <w:vAlign w:val="center"/>
          </w:tcPr>
          <w:p w14:paraId="5D1F3C43" w14:textId="77777777" w:rsidR="00AC2BEE" w:rsidRPr="0026713C" w:rsidRDefault="00AC2BEE" w:rsidP="0006013C">
            <w:pPr>
              <w:spacing w:before="60"/>
              <w:ind w:left="567" w:hanging="567"/>
              <w:jc w:val="center"/>
              <w:rPr>
                <w:rFonts w:cs="Arial"/>
                <w:b/>
                <w:sz w:val="20"/>
                <w:szCs w:val="20"/>
              </w:rPr>
            </w:pPr>
            <w:r w:rsidRPr="0026713C">
              <w:rPr>
                <w:rFonts w:cs="Arial"/>
                <w:b/>
                <w:sz w:val="20"/>
                <w:szCs w:val="20"/>
              </w:rPr>
              <w:t>I</w:t>
            </w:r>
          </w:p>
        </w:tc>
      </w:tr>
      <w:tr w:rsidR="00AC2BEE" w:rsidRPr="0026713C" w14:paraId="42518356" w14:textId="77777777" w:rsidTr="0006013C">
        <w:trPr>
          <w:trHeight w:val="254"/>
        </w:trPr>
        <w:tc>
          <w:tcPr>
            <w:tcW w:w="6629" w:type="dxa"/>
            <w:tcBorders>
              <w:top w:val="single" w:sz="4" w:space="0" w:color="auto"/>
              <w:left w:val="single" w:sz="4" w:space="0" w:color="auto"/>
              <w:bottom w:val="single" w:sz="4" w:space="0" w:color="auto"/>
              <w:right w:val="single" w:sz="4" w:space="0" w:color="auto"/>
            </w:tcBorders>
            <w:vAlign w:val="center"/>
          </w:tcPr>
          <w:p w14:paraId="4DCE8FAD" w14:textId="00B87DB0" w:rsidR="00AC2BEE" w:rsidRPr="00AC2BEE" w:rsidRDefault="00AC2BEE" w:rsidP="0006013C">
            <w:pPr>
              <w:pStyle w:val="PlainText"/>
              <w:rPr>
                <w:rFonts w:asciiTheme="majorHAnsi" w:hAnsiTheme="majorHAnsi" w:cstheme="majorHAnsi"/>
                <w:sz w:val="20"/>
                <w:szCs w:val="20"/>
              </w:rPr>
            </w:pPr>
            <w:r w:rsidRPr="00AC2BEE">
              <w:rPr>
                <w:rFonts w:asciiTheme="majorHAnsi" w:hAnsiTheme="majorHAnsi" w:cstheme="majorHAnsi"/>
                <w:sz w:val="20"/>
                <w:szCs w:val="20"/>
              </w:rPr>
              <w:t>Accepts accountability and holds others to account</w:t>
            </w:r>
          </w:p>
        </w:tc>
        <w:tc>
          <w:tcPr>
            <w:tcW w:w="1843" w:type="dxa"/>
            <w:tcBorders>
              <w:top w:val="single" w:sz="4" w:space="0" w:color="auto"/>
              <w:left w:val="single" w:sz="4" w:space="0" w:color="auto"/>
              <w:bottom w:val="single" w:sz="4" w:space="0" w:color="auto"/>
              <w:right w:val="single" w:sz="4" w:space="0" w:color="auto"/>
            </w:tcBorders>
            <w:vAlign w:val="center"/>
          </w:tcPr>
          <w:p w14:paraId="086ACEBF" w14:textId="77777777" w:rsidR="00AC2BEE" w:rsidRPr="0026713C" w:rsidRDefault="00AC2BEE" w:rsidP="0006013C">
            <w:pPr>
              <w:spacing w:before="60"/>
              <w:ind w:left="567" w:hanging="567"/>
              <w:jc w:val="center"/>
              <w:rPr>
                <w:rFonts w:cs="Arial"/>
                <w:b/>
                <w:sz w:val="20"/>
                <w:szCs w:val="20"/>
              </w:rPr>
            </w:pPr>
            <w:r w:rsidRPr="0026713C">
              <w:rPr>
                <w:rFonts w:cs="Arial"/>
                <w:b/>
                <w:sz w:val="20"/>
                <w:szCs w:val="20"/>
              </w:rPr>
              <w:t>X</w:t>
            </w:r>
          </w:p>
        </w:tc>
        <w:tc>
          <w:tcPr>
            <w:tcW w:w="2010" w:type="dxa"/>
            <w:tcBorders>
              <w:top w:val="single" w:sz="4" w:space="0" w:color="auto"/>
              <w:left w:val="single" w:sz="4" w:space="0" w:color="auto"/>
              <w:bottom w:val="single" w:sz="4" w:space="0" w:color="auto"/>
              <w:right w:val="single" w:sz="4" w:space="0" w:color="auto"/>
            </w:tcBorders>
            <w:vAlign w:val="center"/>
          </w:tcPr>
          <w:p w14:paraId="048A2246" w14:textId="77777777" w:rsidR="00AC2BEE" w:rsidRPr="0026713C" w:rsidRDefault="00AC2BEE" w:rsidP="0006013C">
            <w:pPr>
              <w:spacing w:before="60"/>
              <w:ind w:left="567" w:hanging="567"/>
              <w:jc w:val="center"/>
              <w:rPr>
                <w:rFonts w:cs="Arial"/>
                <w:b/>
                <w:sz w:val="20"/>
                <w:szCs w:val="20"/>
              </w:rPr>
            </w:pPr>
            <w:r w:rsidRPr="0026713C">
              <w:rPr>
                <w:rFonts w:cs="Arial"/>
                <w:b/>
                <w:sz w:val="20"/>
                <w:szCs w:val="20"/>
              </w:rPr>
              <w:t>I</w:t>
            </w:r>
          </w:p>
        </w:tc>
      </w:tr>
      <w:tr w:rsidR="00AC2BEE" w:rsidRPr="0026713C" w14:paraId="075515D7" w14:textId="77777777" w:rsidTr="0006013C">
        <w:trPr>
          <w:trHeight w:val="254"/>
        </w:trPr>
        <w:tc>
          <w:tcPr>
            <w:tcW w:w="6629" w:type="dxa"/>
            <w:tcBorders>
              <w:top w:val="single" w:sz="4" w:space="0" w:color="auto"/>
              <w:left w:val="single" w:sz="4" w:space="0" w:color="auto"/>
              <w:bottom w:val="single" w:sz="4" w:space="0" w:color="auto"/>
              <w:right w:val="single" w:sz="4" w:space="0" w:color="auto"/>
            </w:tcBorders>
            <w:shd w:val="clear" w:color="auto" w:fill="auto"/>
            <w:vAlign w:val="center"/>
          </w:tcPr>
          <w:p w14:paraId="4C286504" w14:textId="77C5EBBF" w:rsidR="00AC2BEE" w:rsidRPr="00AC2BEE" w:rsidRDefault="00AC2BEE" w:rsidP="0006013C">
            <w:pPr>
              <w:rPr>
                <w:rFonts w:asciiTheme="majorHAnsi" w:hAnsiTheme="majorHAnsi" w:cstheme="majorHAnsi"/>
                <w:sz w:val="20"/>
                <w:szCs w:val="20"/>
              </w:rPr>
            </w:pPr>
            <w:r w:rsidRPr="00AC2BEE">
              <w:rPr>
                <w:rFonts w:asciiTheme="majorHAnsi" w:hAnsiTheme="majorHAnsi" w:cstheme="majorHAnsi"/>
                <w:sz w:val="20"/>
                <w:szCs w:val="20"/>
              </w:rPr>
              <w:t>Influencing</w:t>
            </w:r>
          </w:p>
        </w:tc>
        <w:tc>
          <w:tcPr>
            <w:tcW w:w="1843" w:type="dxa"/>
            <w:tcBorders>
              <w:top w:val="single" w:sz="4" w:space="0" w:color="auto"/>
              <w:left w:val="single" w:sz="4" w:space="0" w:color="auto"/>
              <w:bottom w:val="single" w:sz="4" w:space="0" w:color="auto"/>
              <w:right w:val="single" w:sz="4" w:space="0" w:color="auto"/>
            </w:tcBorders>
            <w:vAlign w:val="center"/>
          </w:tcPr>
          <w:p w14:paraId="44B81E13" w14:textId="77777777" w:rsidR="00AC2BEE" w:rsidRPr="0026713C" w:rsidRDefault="00AC2BEE" w:rsidP="0006013C">
            <w:pPr>
              <w:spacing w:before="60"/>
              <w:ind w:left="567" w:hanging="567"/>
              <w:jc w:val="center"/>
              <w:rPr>
                <w:rFonts w:cs="Arial"/>
                <w:b/>
                <w:sz w:val="20"/>
                <w:szCs w:val="20"/>
              </w:rPr>
            </w:pPr>
            <w:r w:rsidRPr="0026713C">
              <w:rPr>
                <w:rFonts w:cs="Arial"/>
                <w:b/>
                <w:sz w:val="20"/>
                <w:szCs w:val="20"/>
              </w:rPr>
              <w:t>X</w:t>
            </w:r>
          </w:p>
        </w:tc>
        <w:tc>
          <w:tcPr>
            <w:tcW w:w="2010" w:type="dxa"/>
            <w:tcBorders>
              <w:top w:val="single" w:sz="4" w:space="0" w:color="auto"/>
              <w:left w:val="single" w:sz="4" w:space="0" w:color="auto"/>
              <w:bottom w:val="single" w:sz="4" w:space="0" w:color="auto"/>
              <w:right w:val="single" w:sz="4" w:space="0" w:color="auto"/>
            </w:tcBorders>
            <w:vAlign w:val="center"/>
          </w:tcPr>
          <w:p w14:paraId="66668DA6" w14:textId="77777777" w:rsidR="00AC2BEE" w:rsidRPr="0026713C" w:rsidRDefault="00AC2BEE" w:rsidP="0006013C">
            <w:pPr>
              <w:spacing w:before="60"/>
              <w:ind w:left="567" w:hanging="567"/>
              <w:jc w:val="center"/>
              <w:rPr>
                <w:rFonts w:cs="Arial"/>
                <w:b/>
                <w:sz w:val="20"/>
                <w:szCs w:val="20"/>
              </w:rPr>
            </w:pPr>
            <w:r w:rsidRPr="0026713C">
              <w:rPr>
                <w:rFonts w:cs="Arial"/>
                <w:b/>
                <w:sz w:val="20"/>
                <w:szCs w:val="20"/>
              </w:rPr>
              <w:t>I</w:t>
            </w:r>
          </w:p>
        </w:tc>
      </w:tr>
      <w:tr w:rsidR="00AC2BEE" w:rsidRPr="0026713C" w14:paraId="368836C0" w14:textId="77777777" w:rsidTr="00141A69">
        <w:trPr>
          <w:trHeight w:val="254"/>
        </w:trPr>
        <w:tc>
          <w:tcPr>
            <w:tcW w:w="6629" w:type="dxa"/>
            <w:tcBorders>
              <w:top w:val="single" w:sz="4" w:space="0" w:color="auto"/>
              <w:left w:val="single" w:sz="4" w:space="0" w:color="auto"/>
              <w:bottom w:val="single" w:sz="4" w:space="0" w:color="auto"/>
              <w:right w:val="single" w:sz="4" w:space="0" w:color="auto"/>
            </w:tcBorders>
            <w:shd w:val="clear" w:color="auto" w:fill="auto"/>
            <w:vAlign w:val="bottom"/>
          </w:tcPr>
          <w:p w14:paraId="6633883C" w14:textId="4CD0F258" w:rsidR="00AC2BEE" w:rsidRPr="00AC2BEE" w:rsidRDefault="00AC2BEE" w:rsidP="00AC2BEE">
            <w:pPr>
              <w:rPr>
                <w:rFonts w:asciiTheme="majorHAnsi" w:hAnsiTheme="majorHAnsi" w:cstheme="majorHAnsi"/>
                <w:sz w:val="20"/>
                <w:szCs w:val="20"/>
              </w:rPr>
            </w:pPr>
            <w:r w:rsidRPr="00AC2BEE">
              <w:rPr>
                <w:rFonts w:asciiTheme="majorHAnsi" w:hAnsiTheme="majorHAnsi" w:cstheme="majorHAnsi"/>
                <w:sz w:val="20"/>
                <w:szCs w:val="20"/>
              </w:rPr>
              <w:t>Organisational sensitivity</w:t>
            </w:r>
          </w:p>
        </w:tc>
        <w:tc>
          <w:tcPr>
            <w:tcW w:w="1843" w:type="dxa"/>
            <w:tcBorders>
              <w:top w:val="single" w:sz="4" w:space="0" w:color="auto"/>
              <w:left w:val="single" w:sz="4" w:space="0" w:color="auto"/>
              <w:bottom w:val="single" w:sz="4" w:space="0" w:color="auto"/>
              <w:right w:val="single" w:sz="4" w:space="0" w:color="auto"/>
            </w:tcBorders>
            <w:vAlign w:val="center"/>
          </w:tcPr>
          <w:p w14:paraId="61FE494D" w14:textId="77777777" w:rsidR="00AC2BEE" w:rsidRPr="0026713C" w:rsidRDefault="00AC2BEE" w:rsidP="00AC2BEE">
            <w:pPr>
              <w:spacing w:before="60"/>
              <w:ind w:left="567" w:hanging="567"/>
              <w:jc w:val="center"/>
              <w:rPr>
                <w:rFonts w:cs="Arial"/>
                <w:b/>
                <w:sz w:val="20"/>
                <w:szCs w:val="20"/>
              </w:rPr>
            </w:pPr>
            <w:r w:rsidRPr="0026713C">
              <w:rPr>
                <w:rFonts w:cs="Arial"/>
                <w:b/>
                <w:sz w:val="20"/>
                <w:szCs w:val="20"/>
              </w:rPr>
              <w:t>X</w:t>
            </w:r>
          </w:p>
        </w:tc>
        <w:tc>
          <w:tcPr>
            <w:tcW w:w="2010" w:type="dxa"/>
            <w:tcBorders>
              <w:top w:val="single" w:sz="4" w:space="0" w:color="auto"/>
              <w:left w:val="single" w:sz="4" w:space="0" w:color="auto"/>
              <w:bottom w:val="single" w:sz="4" w:space="0" w:color="auto"/>
              <w:right w:val="single" w:sz="4" w:space="0" w:color="auto"/>
            </w:tcBorders>
            <w:vAlign w:val="center"/>
          </w:tcPr>
          <w:p w14:paraId="734EF133" w14:textId="77777777" w:rsidR="00AC2BEE" w:rsidRPr="0026713C" w:rsidRDefault="00AC2BEE" w:rsidP="00AC2BEE">
            <w:pPr>
              <w:spacing w:before="60"/>
              <w:ind w:left="567" w:hanging="567"/>
              <w:jc w:val="center"/>
              <w:rPr>
                <w:rFonts w:cs="Arial"/>
                <w:b/>
                <w:sz w:val="20"/>
                <w:szCs w:val="20"/>
              </w:rPr>
            </w:pPr>
            <w:r w:rsidRPr="0026713C">
              <w:rPr>
                <w:rFonts w:cs="Arial"/>
                <w:b/>
                <w:sz w:val="20"/>
                <w:szCs w:val="20"/>
              </w:rPr>
              <w:t>I</w:t>
            </w:r>
          </w:p>
        </w:tc>
      </w:tr>
    </w:tbl>
    <w:p w14:paraId="348DD725" w14:textId="40838381" w:rsidR="0077039D" w:rsidRPr="00314428" w:rsidRDefault="0077039D" w:rsidP="71F23705">
      <w:pPr>
        <w:rPr>
          <w:rFonts w:ascii="Arial" w:hAnsi="Arial" w:cs="Arial"/>
          <w:b/>
          <w:bCs/>
          <w:u w:val="single"/>
        </w:rPr>
      </w:pPr>
    </w:p>
    <w:p w14:paraId="1058B645" w14:textId="365536B4" w:rsidR="0077039D" w:rsidRPr="00314428" w:rsidRDefault="0077039D" w:rsidP="71F23705">
      <w:pPr>
        <w:rPr>
          <w:rFonts w:ascii="Arial" w:hAnsi="Arial" w:cs="Arial"/>
          <w:b/>
          <w:bCs/>
          <w:u w:val="single"/>
        </w:rPr>
      </w:pPr>
    </w:p>
    <w:p w14:paraId="64366B6B" w14:textId="77777777" w:rsidR="0077039D" w:rsidRPr="00314428" w:rsidRDefault="0077039D" w:rsidP="0077039D">
      <w:pPr>
        <w:pStyle w:val="Heading7"/>
        <w:jc w:val="center"/>
        <w:rPr>
          <w:rFonts w:ascii="Arial" w:hAnsi="Arial" w:cs="Arial"/>
          <w:b/>
          <w:i w:val="0"/>
          <w:color w:val="F58220"/>
          <w:sz w:val="32"/>
          <w:szCs w:val="32"/>
        </w:rPr>
      </w:pPr>
      <w:bookmarkStart w:id="4" w:name="_Hlk152256788"/>
      <w:r w:rsidRPr="00314428">
        <w:rPr>
          <w:rFonts w:ascii="Arial" w:hAnsi="Arial" w:cs="Arial"/>
          <w:b/>
          <w:i w:val="0"/>
          <w:color w:val="F58220"/>
          <w:sz w:val="32"/>
          <w:szCs w:val="32"/>
        </w:rPr>
        <w:t>APPLYING FOR A JOB WITH NORTH YORKSHIRE COUNCIL</w:t>
      </w:r>
    </w:p>
    <w:p w14:paraId="16C3D605" w14:textId="77777777" w:rsidR="0077039D" w:rsidRPr="00314428" w:rsidRDefault="0077039D" w:rsidP="0077039D">
      <w:pPr>
        <w:pStyle w:val="Paragraph"/>
        <w:jc w:val="center"/>
        <w:rPr>
          <w:rFonts w:cs="Arial"/>
          <w:szCs w:val="22"/>
        </w:rPr>
      </w:pPr>
    </w:p>
    <w:p w14:paraId="71F631BD" w14:textId="77777777" w:rsidR="0077039D" w:rsidRPr="00314428" w:rsidRDefault="0077039D" w:rsidP="0077039D">
      <w:pPr>
        <w:jc w:val="center"/>
        <w:rPr>
          <w:rFonts w:ascii="Arial" w:hAnsi="Arial" w:cs="Arial"/>
          <w:b/>
          <w:sz w:val="22"/>
          <w:szCs w:val="22"/>
        </w:rPr>
      </w:pPr>
      <w:r w:rsidRPr="00314428">
        <w:rPr>
          <w:rFonts w:ascii="Arial" w:hAnsi="Arial" w:cs="Arial"/>
          <w:b/>
          <w:sz w:val="22"/>
          <w:szCs w:val="22"/>
        </w:rPr>
        <w:t>IMPORTANT ADVICE ON COMPLETING THIS APPLICATION</w:t>
      </w:r>
    </w:p>
    <w:p w14:paraId="0CDF1B25" w14:textId="77777777" w:rsidR="0077039D" w:rsidRPr="00314428" w:rsidRDefault="0077039D" w:rsidP="0077039D">
      <w:pPr>
        <w:jc w:val="both"/>
        <w:rPr>
          <w:rFonts w:ascii="Arial" w:hAnsi="Arial" w:cs="Arial"/>
          <w:b/>
          <w:sz w:val="22"/>
          <w:szCs w:val="22"/>
        </w:rPr>
      </w:pPr>
    </w:p>
    <w:p w14:paraId="1F19AB49" w14:textId="7AF23A0D" w:rsidR="0077039D" w:rsidRPr="00314428" w:rsidRDefault="0077039D" w:rsidP="0077039D">
      <w:pPr>
        <w:pStyle w:val="BodyText"/>
        <w:jc w:val="both"/>
        <w:rPr>
          <w:rFonts w:ascii="Arial" w:hAnsi="Arial" w:cs="Arial"/>
          <w:sz w:val="22"/>
          <w:szCs w:val="22"/>
        </w:rPr>
      </w:pPr>
      <w:r w:rsidRPr="00314428">
        <w:rPr>
          <w:rFonts w:ascii="Arial" w:hAnsi="Arial" w:cs="Arial"/>
          <w:sz w:val="22"/>
          <w:szCs w:val="22"/>
        </w:rPr>
        <w:t>Your application form plays an important part in your selection.  Please ensure you address all the essential requirements listed in the specifications.  The following advice should help you to complete the application form as effectively as possible.</w:t>
      </w:r>
    </w:p>
    <w:p w14:paraId="36CCC625" w14:textId="77777777" w:rsidR="0077039D" w:rsidRPr="00314428" w:rsidRDefault="0077039D" w:rsidP="0077039D">
      <w:pPr>
        <w:jc w:val="both"/>
        <w:rPr>
          <w:rFonts w:ascii="Arial" w:hAnsi="Arial" w:cs="Arial"/>
          <w:b/>
          <w:sz w:val="22"/>
          <w:szCs w:val="22"/>
        </w:rPr>
      </w:pPr>
      <w:r w:rsidRPr="00314428">
        <w:rPr>
          <w:rFonts w:ascii="Arial" w:hAnsi="Arial" w:cs="Arial"/>
          <w:b/>
          <w:sz w:val="22"/>
          <w:szCs w:val="22"/>
        </w:rPr>
        <w:t>Data Protection</w:t>
      </w:r>
    </w:p>
    <w:p w14:paraId="68DA3CE0" w14:textId="77777777" w:rsidR="0077039D" w:rsidRPr="00314428" w:rsidRDefault="0077039D" w:rsidP="0077039D">
      <w:pPr>
        <w:jc w:val="both"/>
        <w:rPr>
          <w:rFonts w:ascii="Arial" w:hAnsi="Arial" w:cs="Arial"/>
          <w:sz w:val="22"/>
          <w:szCs w:val="22"/>
        </w:rPr>
      </w:pPr>
      <w:r w:rsidRPr="00314428">
        <w:rPr>
          <w:rFonts w:ascii="Arial" w:hAnsi="Arial" w:cs="Arial"/>
          <w:sz w:val="22"/>
          <w:szCs w:val="22"/>
        </w:rPr>
        <w:t xml:space="preserve">The information that you state on this application form will be used by the school and the Council to consider you for a job vacancy. To find out about how we use your personal data for the purposes of recruitment please see our Privacy Notice at </w:t>
      </w:r>
      <w:hyperlink r:id="rId27" w:history="1">
        <w:r w:rsidRPr="00314428">
          <w:rPr>
            <w:rFonts w:ascii="Arial" w:hAnsi="Arial" w:cs="Arial"/>
            <w:sz w:val="22"/>
            <w:szCs w:val="22"/>
            <w:u w:val="single"/>
          </w:rPr>
          <w:t>www.northyorks.gov.uk/working-us</w:t>
        </w:r>
      </w:hyperlink>
      <w:r w:rsidRPr="00314428">
        <w:rPr>
          <w:rFonts w:ascii="Arial" w:hAnsi="Arial" w:cs="Arial"/>
          <w:sz w:val="22"/>
          <w:szCs w:val="22"/>
        </w:rPr>
        <w:t>.</w:t>
      </w:r>
    </w:p>
    <w:p w14:paraId="175E4980" w14:textId="77777777" w:rsidR="0077039D" w:rsidRPr="00314428" w:rsidRDefault="0077039D" w:rsidP="0077039D">
      <w:pPr>
        <w:jc w:val="both"/>
        <w:rPr>
          <w:rFonts w:ascii="Arial" w:hAnsi="Arial" w:cs="Arial"/>
          <w:b/>
          <w:sz w:val="22"/>
          <w:szCs w:val="22"/>
        </w:rPr>
      </w:pPr>
    </w:p>
    <w:p w14:paraId="17366B1A" w14:textId="77777777" w:rsidR="0077039D" w:rsidRPr="00314428" w:rsidRDefault="0077039D" w:rsidP="0077039D">
      <w:pPr>
        <w:jc w:val="both"/>
        <w:rPr>
          <w:rFonts w:ascii="Arial" w:hAnsi="Arial" w:cs="Arial"/>
          <w:b/>
          <w:sz w:val="22"/>
          <w:szCs w:val="22"/>
        </w:rPr>
      </w:pPr>
      <w:r w:rsidRPr="00314428">
        <w:rPr>
          <w:rFonts w:ascii="Arial" w:hAnsi="Arial" w:cs="Arial"/>
          <w:b/>
          <w:sz w:val="22"/>
          <w:szCs w:val="22"/>
        </w:rPr>
        <w:t>Rehabilitation of Offenders</w:t>
      </w:r>
    </w:p>
    <w:p w14:paraId="1DB76F62" w14:textId="77777777" w:rsidR="0077039D" w:rsidRPr="00314428" w:rsidRDefault="0077039D" w:rsidP="0077039D">
      <w:pPr>
        <w:jc w:val="both"/>
        <w:rPr>
          <w:rFonts w:ascii="Arial" w:hAnsi="Arial" w:cs="Arial"/>
          <w:sz w:val="22"/>
          <w:szCs w:val="22"/>
        </w:rPr>
      </w:pPr>
      <w:r w:rsidRPr="00314428">
        <w:rPr>
          <w:rFonts w:ascii="Arial" w:hAnsi="Arial" w:cs="Arial"/>
          <w:sz w:val="22"/>
          <w:szCs w:val="22"/>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 / current court proceeding and police enquiries.  </w:t>
      </w:r>
    </w:p>
    <w:p w14:paraId="2138B927" w14:textId="77777777" w:rsidR="0077039D" w:rsidRPr="00314428" w:rsidRDefault="0077039D" w:rsidP="0077039D">
      <w:pPr>
        <w:jc w:val="both"/>
        <w:rPr>
          <w:rFonts w:ascii="Arial" w:hAnsi="Arial" w:cs="Arial"/>
          <w:sz w:val="22"/>
          <w:szCs w:val="22"/>
        </w:rPr>
      </w:pPr>
    </w:p>
    <w:p w14:paraId="1823C9A3" w14:textId="77777777" w:rsidR="0077039D" w:rsidRPr="00314428" w:rsidRDefault="0077039D" w:rsidP="0077039D">
      <w:pPr>
        <w:jc w:val="both"/>
        <w:rPr>
          <w:rFonts w:ascii="Arial" w:hAnsi="Arial" w:cs="Arial"/>
          <w:sz w:val="22"/>
          <w:szCs w:val="22"/>
        </w:rPr>
      </w:pPr>
      <w:r w:rsidRPr="00314428">
        <w:rPr>
          <w:rFonts w:ascii="Arial" w:hAnsi="Arial" w:cs="Arial"/>
          <w:sz w:val="22"/>
          <w:szCs w:val="22"/>
        </w:rPr>
        <w:t xml:space="preserve">Should you be shortlisted, you will be asked to disclose full details of your criminal history prior to your interview. </w:t>
      </w:r>
      <w:bookmarkStart w:id="5" w:name="_Hlk149753594"/>
      <w:r w:rsidRPr="00314428">
        <w:rPr>
          <w:rFonts w:ascii="Arial" w:hAnsi="Arial" w:cs="Arial"/>
          <w:sz w:val="22"/>
          <w:szCs w:val="22"/>
        </w:rPr>
        <w:t xml:space="preserve">This includes any information deemed relevant as part of Keeping Children Safe in Education which may arise in an online search undertaken on shortlisted candidates. </w:t>
      </w:r>
      <w:bookmarkEnd w:id="5"/>
      <w:r w:rsidRPr="00314428">
        <w:rPr>
          <w:rFonts w:ascii="Arial" w:hAnsi="Arial" w:cs="Arial"/>
          <w:sz w:val="22"/>
          <w:szCs w:val="22"/>
        </w:rPr>
        <w:t xml:space="preserve">This information may be discussed with you at your interview in order to assess job related risks, but we emphasise that your application will be considered on merit and </w:t>
      </w:r>
      <w:proofErr w:type="gramStart"/>
      <w:r w:rsidRPr="00314428">
        <w:rPr>
          <w:rFonts w:ascii="Arial" w:hAnsi="Arial" w:cs="Arial"/>
          <w:sz w:val="22"/>
          <w:szCs w:val="22"/>
        </w:rPr>
        <w:t>ability</w:t>
      </w:r>
      <w:proofErr w:type="gramEnd"/>
      <w:r w:rsidRPr="00314428">
        <w:rPr>
          <w:rFonts w:ascii="Arial" w:hAnsi="Arial" w:cs="Arial"/>
          <w:sz w:val="22"/>
          <w:szCs w:val="22"/>
        </w:rPr>
        <w:t xml:space="preserve"> and you will not be discriminated against unfairly.  Failure to disclose this information will result in any offer of employment being withdrawn.</w:t>
      </w:r>
    </w:p>
    <w:p w14:paraId="2FFB3C18" w14:textId="77777777" w:rsidR="0077039D" w:rsidRPr="00314428" w:rsidRDefault="0077039D" w:rsidP="0077039D">
      <w:pPr>
        <w:jc w:val="both"/>
        <w:rPr>
          <w:rFonts w:ascii="Arial" w:hAnsi="Arial" w:cs="Arial"/>
          <w:sz w:val="22"/>
          <w:szCs w:val="22"/>
        </w:rPr>
      </w:pPr>
    </w:p>
    <w:p w14:paraId="543D424E" w14:textId="77777777" w:rsidR="0077039D" w:rsidRPr="00314428" w:rsidRDefault="0077039D" w:rsidP="0077039D">
      <w:pPr>
        <w:jc w:val="both"/>
        <w:rPr>
          <w:rFonts w:ascii="Arial" w:hAnsi="Arial" w:cs="Arial"/>
          <w:sz w:val="22"/>
          <w:szCs w:val="22"/>
        </w:rPr>
      </w:pPr>
      <w:r w:rsidRPr="00314428">
        <w:rPr>
          <w:rFonts w:ascii="Arial" w:hAnsi="Arial" w:cs="Arial"/>
          <w:sz w:val="22"/>
          <w:szCs w:val="22"/>
        </w:rPr>
        <w:t>Please also see the policy statement on the Recruitment of Ex-offenders below.</w:t>
      </w:r>
    </w:p>
    <w:p w14:paraId="4D257F27" w14:textId="77777777" w:rsidR="0077039D" w:rsidRPr="00314428" w:rsidRDefault="0077039D" w:rsidP="0077039D">
      <w:pPr>
        <w:jc w:val="both"/>
        <w:rPr>
          <w:rFonts w:ascii="Arial" w:hAnsi="Arial" w:cs="Arial"/>
          <w:sz w:val="22"/>
          <w:szCs w:val="22"/>
        </w:rPr>
      </w:pPr>
    </w:p>
    <w:p w14:paraId="328BECAF" w14:textId="77777777" w:rsidR="0077039D" w:rsidRPr="00314428" w:rsidRDefault="0077039D" w:rsidP="0077039D">
      <w:pPr>
        <w:pStyle w:val="Heading8"/>
        <w:jc w:val="both"/>
        <w:rPr>
          <w:rFonts w:ascii="Arial" w:hAnsi="Arial" w:cs="Arial"/>
          <w:b/>
          <w:i/>
          <w:sz w:val="22"/>
          <w:szCs w:val="22"/>
        </w:rPr>
      </w:pPr>
      <w:r w:rsidRPr="00314428">
        <w:rPr>
          <w:rFonts w:ascii="Arial" w:hAnsi="Arial" w:cs="Arial"/>
          <w:b/>
          <w:sz w:val="22"/>
          <w:szCs w:val="22"/>
        </w:rPr>
        <w:t>Information in Support of your Application</w:t>
      </w:r>
    </w:p>
    <w:p w14:paraId="3D03D688" w14:textId="77777777" w:rsidR="0077039D" w:rsidRPr="00314428" w:rsidRDefault="0077039D" w:rsidP="0077039D">
      <w:pPr>
        <w:jc w:val="both"/>
        <w:rPr>
          <w:rFonts w:ascii="Arial" w:hAnsi="Arial" w:cs="Arial"/>
          <w:sz w:val="22"/>
          <w:szCs w:val="22"/>
        </w:rPr>
      </w:pPr>
      <w:r w:rsidRPr="00314428">
        <w:rPr>
          <w:rFonts w:ascii="Arial" w:hAnsi="Arial" w:cs="Arial"/>
          <w:sz w:val="22"/>
          <w:szCs w:val="22"/>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5749FAE5" w14:textId="77777777" w:rsidR="0077039D" w:rsidRPr="00314428" w:rsidRDefault="0077039D" w:rsidP="0077039D">
      <w:pPr>
        <w:jc w:val="both"/>
        <w:rPr>
          <w:rFonts w:ascii="Arial" w:hAnsi="Arial" w:cs="Arial"/>
          <w:sz w:val="22"/>
          <w:szCs w:val="22"/>
        </w:rPr>
      </w:pPr>
    </w:p>
    <w:p w14:paraId="4C2AF4B7" w14:textId="77777777" w:rsidR="0077039D" w:rsidRPr="00314428" w:rsidRDefault="0077039D" w:rsidP="0077039D">
      <w:pPr>
        <w:jc w:val="both"/>
        <w:rPr>
          <w:rFonts w:ascii="Arial" w:hAnsi="Arial" w:cs="Arial"/>
          <w:sz w:val="22"/>
          <w:szCs w:val="22"/>
        </w:rPr>
      </w:pPr>
      <w:r w:rsidRPr="00314428">
        <w:rPr>
          <w:rFonts w:ascii="Arial" w:hAnsi="Arial" w:cs="Arial"/>
          <w:sz w:val="22"/>
          <w:szCs w:val="22"/>
        </w:rPr>
        <w:t xml:space="preserve">As part of the application process, you may have been asked to demonstrate within this application form how you meet some or </w:t>
      </w:r>
      <w:proofErr w:type="gramStart"/>
      <w:r w:rsidRPr="00314428">
        <w:rPr>
          <w:rFonts w:ascii="Arial" w:hAnsi="Arial" w:cs="Arial"/>
          <w:sz w:val="22"/>
          <w:szCs w:val="22"/>
        </w:rPr>
        <w:t>all of</w:t>
      </w:r>
      <w:proofErr w:type="gramEnd"/>
      <w:r w:rsidRPr="00314428">
        <w:rPr>
          <w:rFonts w:ascii="Arial" w:hAnsi="Arial" w:cs="Arial"/>
          <w:sz w:val="22"/>
          <w:szCs w:val="22"/>
        </w:rPr>
        <w:t xml:space="preserve"> the criteria or key competencies outlined in the person specification. Rather than simply repeating your career history, look at the skills and experience </w:t>
      </w:r>
      <w:r w:rsidRPr="00314428">
        <w:rPr>
          <w:rFonts w:ascii="Arial" w:hAnsi="Arial" w:cs="Arial"/>
          <w:sz w:val="22"/>
          <w:szCs w:val="22"/>
        </w:rPr>
        <w:lastRenderedPageBreak/>
        <w:t xml:space="preserve">required by the job and provide evidence that you possess them by giving </w:t>
      </w:r>
      <w:r w:rsidRPr="00314428">
        <w:rPr>
          <w:rFonts w:ascii="Arial" w:hAnsi="Arial" w:cs="Arial"/>
          <w:b/>
          <w:sz w:val="22"/>
          <w:szCs w:val="22"/>
        </w:rPr>
        <w:t xml:space="preserve">specific and detailed examples </w:t>
      </w:r>
      <w:r w:rsidRPr="00314428">
        <w:rPr>
          <w:rFonts w:ascii="Arial" w:hAnsi="Arial" w:cs="Arial"/>
          <w:sz w:val="22"/>
          <w:szCs w:val="22"/>
        </w:rPr>
        <w:t xml:space="preserve">which include a focus on outcomes and on your own contribution to the scenario. Try to use different and varied examples wherever possible. </w:t>
      </w:r>
    </w:p>
    <w:p w14:paraId="26FADBEF" w14:textId="77777777" w:rsidR="0077039D" w:rsidRPr="00314428" w:rsidRDefault="0077039D" w:rsidP="0077039D">
      <w:pPr>
        <w:jc w:val="both"/>
        <w:rPr>
          <w:rFonts w:ascii="Arial" w:hAnsi="Arial" w:cs="Arial"/>
          <w:sz w:val="22"/>
          <w:szCs w:val="22"/>
        </w:rPr>
      </w:pPr>
    </w:p>
    <w:p w14:paraId="00D4364C" w14:textId="77777777" w:rsidR="0077039D" w:rsidRPr="00314428" w:rsidRDefault="0077039D" w:rsidP="0077039D">
      <w:pPr>
        <w:jc w:val="both"/>
        <w:rPr>
          <w:rFonts w:ascii="Arial" w:hAnsi="Arial" w:cs="Arial"/>
          <w:sz w:val="22"/>
          <w:szCs w:val="22"/>
        </w:rPr>
      </w:pPr>
      <w:r w:rsidRPr="00314428">
        <w:rPr>
          <w:rFonts w:ascii="Arial" w:hAnsi="Arial" w:cs="Arial"/>
          <w:sz w:val="22"/>
          <w:szCs w:val="22"/>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6833A63F" w14:textId="77777777" w:rsidR="0077039D" w:rsidRPr="00314428" w:rsidRDefault="0077039D" w:rsidP="0077039D">
      <w:pPr>
        <w:jc w:val="both"/>
        <w:rPr>
          <w:rFonts w:ascii="Arial" w:hAnsi="Arial" w:cs="Arial"/>
          <w:b/>
          <w:sz w:val="22"/>
          <w:szCs w:val="22"/>
        </w:rPr>
      </w:pPr>
    </w:p>
    <w:p w14:paraId="207DB846" w14:textId="77777777" w:rsidR="0077039D" w:rsidRPr="00314428" w:rsidRDefault="0077039D" w:rsidP="0077039D">
      <w:pPr>
        <w:pStyle w:val="Heading8"/>
        <w:jc w:val="both"/>
        <w:rPr>
          <w:rFonts w:ascii="Arial" w:hAnsi="Arial" w:cs="Arial"/>
          <w:b/>
          <w:i/>
          <w:sz w:val="22"/>
          <w:szCs w:val="22"/>
        </w:rPr>
      </w:pPr>
      <w:r w:rsidRPr="00314428">
        <w:rPr>
          <w:rFonts w:ascii="Arial" w:hAnsi="Arial" w:cs="Arial"/>
          <w:b/>
          <w:sz w:val="22"/>
          <w:szCs w:val="22"/>
        </w:rPr>
        <w:t>Canvassing</w:t>
      </w:r>
    </w:p>
    <w:p w14:paraId="12131E43" w14:textId="77777777" w:rsidR="0077039D" w:rsidRPr="00314428" w:rsidRDefault="0077039D" w:rsidP="0077039D">
      <w:pPr>
        <w:jc w:val="both"/>
        <w:rPr>
          <w:rFonts w:ascii="Arial" w:hAnsi="Arial" w:cs="Arial"/>
          <w:sz w:val="22"/>
          <w:szCs w:val="22"/>
        </w:rPr>
      </w:pPr>
      <w:r w:rsidRPr="00314428">
        <w:rPr>
          <w:rFonts w:ascii="Arial" w:hAnsi="Arial" w:cs="Arial"/>
          <w:sz w:val="22"/>
          <w:szCs w:val="22"/>
        </w:rPr>
        <w:t>You must not try to influence an elected Council Member, any council employee or a member of the school governing body, to act in your favour, as this will disqualify you.  If you are related to a Councillor, a Council employee or a governor you must indicate this in the relevant section of the application form.</w:t>
      </w:r>
    </w:p>
    <w:p w14:paraId="560E3314" w14:textId="6F44965B" w:rsidR="0077039D" w:rsidRPr="00314428" w:rsidRDefault="0077039D" w:rsidP="005B1307">
      <w:pPr>
        <w:jc w:val="both"/>
        <w:rPr>
          <w:rFonts w:ascii="Arial" w:hAnsi="Arial" w:cs="Arial"/>
          <w:b/>
          <w:bCs/>
          <w:sz w:val="27"/>
          <w:szCs w:val="27"/>
        </w:rPr>
      </w:pPr>
      <w:r w:rsidRPr="00314428">
        <w:rPr>
          <w:rFonts w:ascii="Arial" w:hAnsi="Arial" w:cs="Arial"/>
          <w:b/>
          <w:bCs/>
          <w:color w:val="F58220"/>
          <w:sz w:val="27"/>
          <w:szCs w:val="27"/>
        </w:rPr>
        <w:t>Policy Statement on the Recruitment of Ex-offenders</w:t>
      </w:r>
      <w:r w:rsidR="005B1307" w:rsidRPr="00314428">
        <w:rPr>
          <w:rFonts w:ascii="Arial" w:hAnsi="Arial" w:cs="Arial"/>
          <w:b/>
          <w:bCs/>
          <w:color w:val="F58220"/>
          <w:sz w:val="27"/>
          <w:szCs w:val="27"/>
        </w:rPr>
        <w:t xml:space="preserve"> </w:t>
      </w:r>
      <w:r w:rsidR="005B1307" w:rsidRPr="00752EF6">
        <w:rPr>
          <w:rFonts w:ascii="Arial" w:hAnsi="Arial" w:cs="Arial"/>
          <w:b/>
          <w:bCs/>
          <w:sz w:val="27"/>
          <w:szCs w:val="27"/>
        </w:rPr>
        <w:t xml:space="preserve">(Source </w:t>
      </w:r>
      <w:hyperlink r:id="rId28" w:history="1">
        <w:r w:rsidR="005B1307" w:rsidRPr="00752EF6">
          <w:rPr>
            <w:rStyle w:val="Hyperlink"/>
            <w:rFonts w:ascii="Arial" w:hAnsi="Arial" w:cs="Arial"/>
            <w:b/>
            <w:bCs/>
            <w:color w:val="F58220"/>
            <w:sz w:val="27"/>
            <w:szCs w:val="27"/>
          </w:rPr>
          <w:t>www.gov.uk</w:t>
        </w:r>
      </w:hyperlink>
      <w:r w:rsidR="005B1307" w:rsidRPr="00752EF6">
        <w:rPr>
          <w:rFonts w:ascii="Arial" w:hAnsi="Arial" w:cs="Arial"/>
          <w:b/>
          <w:bCs/>
          <w:sz w:val="27"/>
          <w:szCs w:val="27"/>
        </w:rPr>
        <w:t>)</w:t>
      </w:r>
    </w:p>
    <w:p w14:paraId="79CA6A97" w14:textId="5BAA1728" w:rsidR="0077039D" w:rsidRPr="00314428" w:rsidRDefault="0077039D" w:rsidP="0077039D">
      <w:pPr>
        <w:numPr>
          <w:ilvl w:val="0"/>
          <w:numId w:val="20"/>
        </w:numPr>
        <w:ind w:hanging="720"/>
        <w:jc w:val="both"/>
        <w:rPr>
          <w:rFonts w:ascii="Arial" w:hAnsi="Arial" w:cs="Arial"/>
          <w:sz w:val="22"/>
          <w:szCs w:val="22"/>
        </w:rPr>
      </w:pPr>
      <w:r w:rsidRPr="00314428">
        <w:rPr>
          <w:rFonts w:ascii="Arial" w:hAnsi="Arial" w:cs="Arial"/>
          <w:sz w:val="22"/>
          <w:szCs w:val="22"/>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29" w:history="1">
        <w:r w:rsidRPr="00314428">
          <w:rPr>
            <w:rStyle w:val="Hyperlink"/>
            <w:rFonts w:ascii="Arial" w:hAnsi="Arial" w:cs="Arial"/>
            <w:color w:val="F58220"/>
            <w:sz w:val="22"/>
            <w:szCs w:val="22"/>
          </w:rPr>
          <w:t>code of practice</w:t>
        </w:r>
      </w:hyperlink>
      <w:r w:rsidRPr="00314428">
        <w:rPr>
          <w:rFonts w:ascii="Arial" w:hAnsi="Arial" w:cs="Arial"/>
          <w:sz w:val="22"/>
          <w:szCs w:val="22"/>
        </w:rPr>
        <w:t xml:space="preserve"> and undertakes to treat all applicants for positions fairly. </w:t>
      </w:r>
    </w:p>
    <w:p w14:paraId="65682B5F" w14:textId="221D9FFC" w:rsidR="0077039D" w:rsidRPr="00314428" w:rsidRDefault="0077039D" w:rsidP="0077039D">
      <w:pPr>
        <w:ind w:left="720" w:hanging="720"/>
        <w:jc w:val="both"/>
        <w:rPr>
          <w:rFonts w:ascii="Arial" w:hAnsi="Arial" w:cs="Arial"/>
          <w:sz w:val="22"/>
          <w:szCs w:val="22"/>
        </w:rPr>
      </w:pPr>
    </w:p>
    <w:p w14:paraId="6854D9EA" w14:textId="20DA32D1" w:rsidR="0077039D" w:rsidRPr="00314428" w:rsidRDefault="0077039D" w:rsidP="0077039D">
      <w:pPr>
        <w:numPr>
          <w:ilvl w:val="0"/>
          <w:numId w:val="20"/>
        </w:numPr>
        <w:ind w:hanging="720"/>
        <w:jc w:val="both"/>
        <w:rPr>
          <w:rFonts w:ascii="Arial" w:hAnsi="Arial" w:cs="Arial"/>
          <w:sz w:val="22"/>
          <w:szCs w:val="22"/>
        </w:rPr>
      </w:pPr>
      <w:r w:rsidRPr="00314428">
        <w:rPr>
          <w:rFonts w:ascii="Arial" w:hAnsi="Arial" w:cs="Arial"/>
          <w:sz w:val="22"/>
          <w:szCs w:val="22"/>
        </w:rPr>
        <w:t xml:space="preserve">This school undertakes not to discriminate unfairly against any subject of a criminal record check </w:t>
      </w:r>
      <w:proofErr w:type="gramStart"/>
      <w:r w:rsidRPr="00314428">
        <w:rPr>
          <w:rFonts w:ascii="Arial" w:hAnsi="Arial" w:cs="Arial"/>
          <w:sz w:val="22"/>
          <w:szCs w:val="22"/>
        </w:rPr>
        <w:t>on the basis of</w:t>
      </w:r>
      <w:proofErr w:type="gramEnd"/>
      <w:r w:rsidRPr="00314428">
        <w:rPr>
          <w:rFonts w:ascii="Arial" w:hAnsi="Arial" w:cs="Arial"/>
          <w:sz w:val="22"/>
          <w:szCs w:val="22"/>
        </w:rPr>
        <w:t xml:space="preserve"> a conviction or other information revealed.</w:t>
      </w:r>
    </w:p>
    <w:p w14:paraId="1A38D042" w14:textId="66FC4CAD" w:rsidR="0077039D" w:rsidRPr="00314428" w:rsidRDefault="0077039D" w:rsidP="0077039D">
      <w:pPr>
        <w:ind w:hanging="720"/>
        <w:jc w:val="both"/>
        <w:rPr>
          <w:rFonts w:ascii="Arial" w:hAnsi="Arial" w:cs="Arial"/>
          <w:sz w:val="22"/>
          <w:szCs w:val="22"/>
        </w:rPr>
      </w:pPr>
    </w:p>
    <w:p w14:paraId="109A3D2F" w14:textId="77777777" w:rsidR="0077039D" w:rsidRPr="00314428" w:rsidRDefault="0077039D" w:rsidP="0077039D">
      <w:pPr>
        <w:numPr>
          <w:ilvl w:val="0"/>
          <w:numId w:val="20"/>
        </w:numPr>
        <w:ind w:hanging="720"/>
        <w:jc w:val="both"/>
        <w:rPr>
          <w:rFonts w:ascii="Arial" w:hAnsi="Arial" w:cs="Arial"/>
          <w:sz w:val="22"/>
          <w:szCs w:val="22"/>
        </w:rPr>
      </w:pPr>
      <w:r w:rsidRPr="00314428">
        <w:rPr>
          <w:rFonts w:ascii="Arial" w:hAnsi="Arial" w:cs="Arial"/>
          <w:sz w:val="22"/>
          <w:szCs w:val="22"/>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0829F950" w14:textId="77777777" w:rsidR="0077039D" w:rsidRPr="00314428" w:rsidRDefault="0077039D" w:rsidP="0077039D">
      <w:pPr>
        <w:pStyle w:val="ListParagraph"/>
        <w:ind w:hanging="720"/>
        <w:rPr>
          <w:rFonts w:ascii="Arial" w:hAnsi="Arial" w:cs="Arial"/>
          <w:sz w:val="22"/>
          <w:szCs w:val="22"/>
        </w:rPr>
      </w:pPr>
    </w:p>
    <w:p w14:paraId="4D4E1F3E" w14:textId="77777777" w:rsidR="0077039D" w:rsidRPr="00314428" w:rsidRDefault="0077039D" w:rsidP="0077039D">
      <w:pPr>
        <w:numPr>
          <w:ilvl w:val="0"/>
          <w:numId w:val="20"/>
        </w:numPr>
        <w:ind w:hanging="720"/>
        <w:jc w:val="both"/>
        <w:rPr>
          <w:rFonts w:ascii="Arial" w:hAnsi="Arial" w:cs="Arial"/>
          <w:sz w:val="22"/>
          <w:szCs w:val="22"/>
        </w:rPr>
      </w:pPr>
      <w:r w:rsidRPr="00314428">
        <w:rPr>
          <w:rFonts w:ascii="Arial" w:hAnsi="Arial" w:cs="Arial"/>
          <w:sz w:val="22"/>
          <w:szCs w:val="22"/>
          <w:lang w:val="en"/>
        </w:rPr>
        <w:t>This school is committed to the fair treatment of its staff and potential staff, regardless of race, gender, religion, sexual orientation, responsibilities for dependents, age, physical/mental disability or offending background.</w:t>
      </w:r>
    </w:p>
    <w:p w14:paraId="49117BAB" w14:textId="77777777" w:rsidR="0077039D" w:rsidRPr="00314428" w:rsidRDefault="0077039D" w:rsidP="0077039D">
      <w:pPr>
        <w:pStyle w:val="ListParagraph"/>
        <w:ind w:hanging="720"/>
        <w:rPr>
          <w:rFonts w:ascii="Arial" w:hAnsi="Arial" w:cs="Arial"/>
          <w:sz w:val="22"/>
          <w:szCs w:val="22"/>
        </w:rPr>
      </w:pPr>
    </w:p>
    <w:p w14:paraId="3EC22969" w14:textId="77777777" w:rsidR="0077039D" w:rsidRPr="00314428" w:rsidRDefault="0077039D" w:rsidP="0077039D">
      <w:pPr>
        <w:numPr>
          <w:ilvl w:val="0"/>
          <w:numId w:val="20"/>
        </w:numPr>
        <w:ind w:hanging="720"/>
        <w:jc w:val="both"/>
        <w:rPr>
          <w:rFonts w:ascii="Arial" w:hAnsi="Arial" w:cs="Arial"/>
          <w:sz w:val="22"/>
          <w:szCs w:val="22"/>
        </w:rPr>
      </w:pPr>
      <w:r w:rsidRPr="00314428">
        <w:rPr>
          <w:rFonts w:ascii="Arial" w:hAnsi="Arial" w:cs="Arial"/>
          <w:sz w:val="22"/>
          <w:szCs w:val="22"/>
          <w:lang w:val="en"/>
        </w:rPr>
        <w:t>This school has this written policy on the recruitment of ex-offenders, which is made available to all DBS applicants at the start of the recruitment process.</w:t>
      </w:r>
    </w:p>
    <w:p w14:paraId="39BB7644" w14:textId="77777777" w:rsidR="0077039D" w:rsidRPr="00314428" w:rsidRDefault="0077039D" w:rsidP="0077039D">
      <w:pPr>
        <w:pStyle w:val="ListParagraph"/>
        <w:ind w:hanging="720"/>
        <w:rPr>
          <w:rFonts w:ascii="Arial" w:hAnsi="Arial" w:cs="Arial"/>
          <w:sz w:val="22"/>
          <w:szCs w:val="22"/>
        </w:rPr>
      </w:pPr>
    </w:p>
    <w:p w14:paraId="67B4CF5D" w14:textId="77777777" w:rsidR="0077039D" w:rsidRPr="00314428" w:rsidRDefault="0077039D" w:rsidP="0077039D">
      <w:pPr>
        <w:numPr>
          <w:ilvl w:val="0"/>
          <w:numId w:val="20"/>
        </w:numPr>
        <w:ind w:hanging="720"/>
        <w:jc w:val="both"/>
        <w:rPr>
          <w:rFonts w:ascii="Arial" w:hAnsi="Arial" w:cs="Arial"/>
          <w:sz w:val="22"/>
          <w:szCs w:val="22"/>
        </w:rPr>
      </w:pPr>
      <w:r w:rsidRPr="00314428">
        <w:rPr>
          <w:rFonts w:ascii="Arial" w:hAnsi="Arial" w:cs="Arial"/>
          <w:sz w:val="22"/>
          <w:szCs w:val="22"/>
          <w:lang w:val="en"/>
        </w:rPr>
        <w:t xml:space="preserve">This school actively promotes equality of opportunity for all with the right mix of talent, skills and potential and </w:t>
      </w:r>
      <w:proofErr w:type="gramStart"/>
      <w:r w:rsidRPr="00314428">
        <w:rPr>
          <w:rFonts w:ascii="Arial" w:hAnsi="Arial" w:cs="Arial"/>
          <w:sz w:val="22"/>
          <w:szCs w:val="22"/>
          <w:lang w:val="en"/>
        </w:rPr>
        <w:t>welcome</w:t>
      </w:r>
      <w:proofErr w:type="gramEnd"/>
      <w:r w:rsidRPr="00314428">
        <w:rPr>
          <w:rFonts w:ascii="Arial" w:hAnsi="Arial" w:cs="Arial"/>
          <w:sz w:val="22"/>
          <w:szCs w:val="22"/>
          <w:lang w:val="en"/>
        </w:rPr>
        <w:t xml:space="preserve"> applications from a wide range of candidates, including those with criminal records.  </w:t>
      </w:r>
      <w:r w:rsidRPr="00314428">
        <w:rPr>
          <w:rFonts w:ascii="Arial" w:hAnsi="Arial" w:cs="Arial"/>
          <w:sz w:val="22"/>
          <w:szCs w:val="22"/>
        </w:rPr>
        <w:t>Candidates are selected for interview based on their skills, qualifications and experience and criminal record information is only requested from short-listed candidates.</w:t>
      </w:r>
    </w:p>
    <w:p w14:paraId="1E8419A0" w14:textId="77777777" w:rsidR="0077039D" w:rsidRPr="00314428" w:rsidRDefault="0077039D" w:rsidP="0077039D">
      <w:pPr>
        <w:ind w:hanging="720"/>
        <w:jc w:val="both"/>
        <w:rPr>
          <w:rFonts w:ascii="Arial" w:hAnsi="Arial" w:cs="Arial"/>
          <w:sz w:val="22"/>
          <w:szCs w:val="22"/>
        </w:rPr>
      </w:pPr>
    </w:p>
    <w:p w14:paraId="4CD7C5BF" w14:textId="77777777" w:rsidR="0077039D" w:rsidRPr="00314428" w:rsidRDefault="0077039D" w:rsidP="0077039D">
      <w:pPr>
        <w:numPr>
          <w:ilvl w:val="0"/>
          <w:numId w:val="20"/>
        </w:numPr>
        <w:ind w:hanging="720"/>
        <w:jc w:val="both"/>
        <w:rPr>
          <w:rFonts w:ascii="Arial" w:hAnsi="Arial" w:cs="Arial"/>
          <w:sz w:val="22"/>
          <w:szCs w:val="22"/>
        </w:rPr>
      </w:pPr>
      <w:r w:rsidRPr="00314428">
        <w:rPr>
          <w:rFonts w:ascii="Arial" w:hAnsi="Arial" w:cs="Arial"/>
          <w:sz w:val="22"/>
          <w:szCs w:val="22"/>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0CCA1A30" w14:textId="77777777" w:rsidR="0077039D" w:rsidRPr="00314428" w:rsidRDefault="0077039D" w:rsidP="0077039D">
      <w:pPr>
        <w:pStyle w:val="ListParagraph"/>
        <w:ind w:hanging="720"/>
        <w:rPr>
          <w:rFonts w:ascii="Arial" w:hAnsi="Arial" w:cs="Arial"/>
          <w:sz w:val="22"/>
          <w:szCs w:val="22"/>
        </w:rPr>
      </w:pPr>
    </w:p>
    <w:p w14:paraId="405B6932" w14:textId="77777777" w:rsidR="0077039D" w:rsidRPr="00314428" w:rsidRDefault="0077039D" w:rsidP="0077039D">
      <w:pPr>
        <w:numPr>
          <w:ilvl w:val="0"/>
          <w:numId w:val="20"/>
        </w:numPr>
        <w:ind w:hanging="720"/>
        <w:jc w:val="both"/>
        <w:rPr>
          <w:rFonts w:ascii="Arial" w:hAnsi="Arial" w:cs="Arial"/>
          <w:sz w:val="22"/>
          <w:szCs w:val="22"/>
        </w:rPr>
      </w:pPr>
      <w:r w:rsidRPr="00314428">
        <w:rPr>
          <w:rFonts w:ascii="Arial" w:hAnsi="Arial" w:cs="Arial"/>
          <w:sz w:val="22"/>
          <w:szCs w:val="22"/>
          <w:lang w:val="en"/>
        </w:rPr>
        <w:t>This school ensures that all those who are involved in the recruitment process have been suitably trained to identify and assess the relevance and circumstances of offences.</w:t>
      </w:r>
    </w:p>
    <w:p w14:paraId="0DDF8121" w14:textId="77777777" w:rsidR="0077039D" w:rsidRPr="00314428" w:rsidRDefault="0077039D" w:rsidP="0077039D">
      <w:pPr>
        <w:pStyle w:val="ListParagraph"/>
        <w:ind w:hanging="720"/>
        <w:rPr>
          <w:rFonts w:ascii="Arial" w:hAnsi="Arial" w:cs="Arial"/>
          <w:sz w:val="22"/>
          <w:szCs w:val="22"/>
        </w:rPr>
      </w:pPr>
    </w:p>
    <w:p w14:paraId="526979EC" w14:textId="09E7F84D" w:rsidR="0077039D" w:rsidRPr="00314428" w:rsidRDefault="0077039D" w:rsidP="0077039D">
      <w:pPr>
        <w:numPr>
          <w:ilvl w:val="0"/>
          <w:numId w:val="20"/>
        </w:numPr>
        <w:ind w:hanging="720"/>
        <w:jc w:val="both"/>
        <w:rPr>
          <w:rFonts w:ascii="Arial" w:hAnsi="Arial" w:cs="Arial"/>
          <w:sz w:val="22"/>
          <w:szCs w:val="22"/>
        </w:rPr>
      </w:pPr>
      <w:r w:rsidRPr="00314428">
        <w:rPr>
          <w:rFonts w:ascii="Arial" w:hAnsi="Arial" w:cs="Arial"/>
          <w:sz w:val="22"/>
          <w:szCs w:val="22"/>
          <w:lang w:val="en"/>
        </w:rPr>
        <w:lastRenderedPageBreak/>
        <w:t>This school also ensures that they have received appropriate guidance and training in the relevant legislation relating to the employment of ex-offenders, e.g. the Rehabilitation of Offenders Act 1974.</w:t>
      </w:r>
    </w:p>
    <w:p w14:paraId="33772FA6" w14:textId="1CA6D85D" w:rsidR="0077039D" w:rsidRPr="00314428" w:rsidRDefault="0077039D" w:rsidP="0077039D">
      <w:pPr>
        <w:pStyle w:val="ListParagraph"/>
        <w:ind w:hanging="720"/>
        <w:rPr>
          <w:rFonts w:ascii="Arial" w:hAnsi="Arial" w:cs="Arial"/>
          <w:sz w:val="22"/>
          <w:szCs w:val="22"/>
        </w:rPr>
      </w:pPr>
    </w:p>
    <w:p w14:paraId="7E6BAFC5" w14:textId="77777777" w:rsidR="0077039D" w:rsidRPr="00314428" w:rsidRDefault="0077039D" w:rsidP="0077039D">
      <w:pPr>
        <w:numPr>
          <w:ilvl w:val="0"/>
          <w:numId w:val="20"/>
        </w:numPr>
        <w:ind w:hanging="720"/>
        <w:jc w:val="both"/>
        <w:rPr>
          <w:rFonts w:ascii="Arial" w:hAnsi="Arial" w:cs="Arial"/>
          <w:sz w:val="22"/>
          <w:szCs w:val="22"/>
        </w:rPr>
      </w:pPr>
      <w:r w:rsidRPr="00314428">
        <w:rPr>
          <w:rFonts w:ascii="Arial" w:hAnsi="Arial" w:cs="Arial"/>
          <w:sz w:val="22"/>
          <w:szCs w:val="22"/>
          <w:lang w:val="en"/>
        </w:rPr>
        <w:t xml:space="preserve">At interview, or in a separate discussion, this school ensures that an open and measured discussion takes place </w:t>
      </w:r>
      <w:proofErr w:type="gramStart"/>
      <w:r w:rsidRPr="00314428">
        <w:rPr>
          <w:rFonts w:ascii="Arial" w:hAnsi="Arial" w:cs="Arial"/>
          <w:sz w:val="22"/>
          <w:szCs w:val="22"/>
          <w:lang w:val="en"/>
        </w:rPr>
        <w:t>on the subject of any</w:t>
      </w:r>
      <w:proofErr w:type="gramEnd"/>
      <w:r w:rsidRPr="00314428">
        <w:rPr>
          <w:rFonts w:ascii="Arial" w:hAnsi="Arial" w:cs="Arial"/>
          <w:sz w:val="22"/>
          <w:szCs w:val="22"/>
          <w:lang w:val="en"/>
        </w:rPr>
        <w:t xml:space="preserve"> offences or other matter that might be relevant to the position. Failure to reveal information that is directly relevant to the position sought could lead to withdrawal of an offer of employment.</w:t>
      </w:r>
    </w:p>
    <w:p w14:paraId="044308D0" w14:textId="77777777" w:rsidR="0077039D" w:rsidRPr="00314428" w:rsidRDefault="0077039D" w:rsidP="0077039D">
      <w:pPr>
        <w:pStyle w:val="ListParagraph"/>
        <w:ind w:hanging="720"/>
        <w:rPr>
          <w:rFonts w:ascii="Arial" w:hAnsi="Arial" w:cs="Arial"/>
          <w:sz w:val="22"/>
          <w:szCs w:val="22"/>
        </w:rPr>
      </w:pPr>
    </w:p>
    <w:p w14:paraId="1AB5CAF0" w14:textId="23246FDC" w:rsidR="0077039D" w:rsidRPr="00314428" w:rsidRDefault="0077039D" w:rsidP="0077039D">
      <w:pPr>
        <w:numPr>
          <w:ilvl w:val="0"/>
          <w:numId w:val="20"/>
        </w:numPr>
        <w:ind w:hanging="720"/>
        <w:jc w:val="both"/>
        <w:rPr>
          <w:rFonts w:ascii="Arial" w:hAnsi="Arial" w:cs="Arial"/>
          <w:sz w:val="22"/>
          <w:szCs w:val="22"/>
        </w:rPr>
      </w:pPr>
      <w:r w:rsidRPr="00314428">
        <w:rPr>
          <w:rFonts w:ascii="Arial" w:hAnsi="Arial" w:cs="Arial"/>
          <w:sz w:val="22"/>
          <w:szCs w:val="22"/>
          <w:lang w:val="en"/>
        </w:rPr>
        <w:t xml:space="preserve">This school makes every subject of a criminal record check submitted to DBS aware of the existence of the </w:t>
      </w:r>
      <w:hyperlink r:id="rId30" w:history="1">
        <w:r w:rsidRPr="00314428">
          <w:rPr>
            <w:rStyle w:val="Hyperlink"/>
            <w:rFonts w:ascii="Arial" w:hAnsi="Arial" w:cs="Arial"/>
            <w:color w:val="F58220"/>
            <w:sz w:val="22"/>
            <w:szCs w:val="22"/>
            <w:lang w:val="en"/>
          </w:rPr>
          <w:t>code of practice</w:t>
        </w:r>
      </w:hyperlink>
      <w:r w:rsidRPr="00314428">
        <w:rPr>
          <w:rFonts w:ascii="Arial" w:hAnsi="Arial" w:cs="Arial"/>
          <w:sz w:val="22"/>
          <w:szCs w:val="22"/>
          <w:lang w:val="en"/>
        </w:rPr>
        <w:t xml:space="preserve"> and makes a copy available on request.</w:t>
      </w:r>
    </w:p>
    <w:p w14:paraId="4B371594" w14:textId="274CDDEE" w:rsidR="0077039D" w:rsidRPr="00314428" w:rsidRDefault="0077039D" w:rsidP="0077039D">
      <w:pPr>
        <w:pStyle w:val="ListParagraph"/>
        <w:ind w:hanging="720"/>
        <w:rPr>
          <w:rFonts w:ascii="Arial" w:hAnsi="Arial" w:cs="Arial"/>
          <w:sz w:val="22"/>
          <w:szCs w:val="22"/>
        </w:rPr>
      </w:pPr>
    </w:p>
    <w:p w14:paraId="5D7ECAC9" w14:textId="7FFDFEF7" w:rsidR="0077039D" w:rsidRPr="00314428" w:rsidRDefault="0077039D" w:rsidP="71F23705">
      <w:pPr>
        <w:numPr>
          <w:ilvl w:val="0"/>
          <w:numId w:val="20"/>
        </w:numPr>
        <w:ind w:hanging="720"/>
        <w:jc w:val="both"/>
        <w:rPr>
          <w:rFonts w:ascii="Arial" w:hAnsi="Arial" w:cs="Arial"/>
          <w:sz w:val="22"/>
          <w:szCs w:val="22"/>
        </w:rPr>
      </w:pPr>
      <w:r w:rsidRPr="00314428">
        <w:rPr>
          <w:rFonts w:ascii="Arial" w:hAnsi="Arial" w:cs="Arial"/>
          <w:sz w:val="22"/>
          <w:szCs w:val="22"/>
          <w:lang w:val="en"/>
        </w:rPr>
        <w:t>This school undertakes to discuss any matter revealed on a DBS certificate with the individual seeking the position before withdrawing a conditional offer of employment.</w:t>
      </w:r>
      <w:bookmarkEnd w:id="4"/>
    </w:p>
    <w:sectPr w:rsidR="0077039D" w:rsidRPr="00314428" w:rsidSect="00E04A3C">
      <w:headerReference w:type="default" r:id="rId31"/>
      <w:footerReference w:type="even" r:id="rId32"/>
      <w:footerReference w:type="default" r:id="rId33"/>
      <w:headerReference w:type="first" r:id="rId34"/>
      <w:footerReference w:type="first" r:id="rId35"/>
      <w:pgSz w:w="11907" w:h="16840"/>
      <w:pgMar w:top="1559" w:right="1134" w:bottom="2155" w:left="1134" w:header="510" w:footer="454"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Helen Poole" w:date="2026-04-30T14:51:00Z" w:initials="HP">
    <w:p w14:paraId="39A5D2E2" w14:textId="77777777" w:rsidR="00E01E0B" w:rsidRDefault="00E01E0B" w:rsidP="00E01E0B">
      <w:pPr>
        <w:pStyle w:val="CommentText"/>
      </w:pPr>
      <w:r>
        <w:rPr>
          <w:rStyle w:val="CommentReference"/>
        </w:rPr>
        <w:annotationRef/>
      </w:r>
      <w:r>
        <w:t>To confirm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9A5D2E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B63EED5" w16cex:dateUtc="2026-04-30T13: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9A5D2E2" w16cid:durableId="0B63EED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1F642" w14:textId="77777777" w:rsidR="000F650E" w:rsidRDefault="000F650E">
      <w:r>
        <w:separator/>
      </w:r>
    </w:p>
  </w:endnote>
  <w:endnote w:type="continuationSeparator" w:id="0">
    <w:p w14:paraId="3DDD36F0" w14:textId="77777777" w:rsidR="000F650E" w:rsidRDefault="000F650E">
      <w:r>
        <w:continuationSeparator/>
      </w:r>
    </w:p>
  </w:endnote>
  <w:endnote w:type="continuationNotice" w:id="1">
    <w:p w14:paraId="46B2D370" w14:textId="77777777" w:rsidR="00227234" w:rsidRDefault="002272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A0D4D" w14:textId="455BA50C" w:rsidR="00D56766" w:rsidRDefault="00856AB5">
    <w:pPr>
      <w:pStyle w:val="Footer"/>
    </w:pPr>
    <w:r>
      <w:rPr>
        <w:noProof/>
      </w:rPr>
      <mc:AlternateContent>
        <mc:Choice Requires="wps">
          <w:drawing>
            <wp:anchor distT="0" distB="0" distL="0" distR="0" simplePos="0" relativeHeight="251681280" behindDoc="0" locked="0" layoutInCell="1" allowOverlap="1" wp14:anchorId="67D788A9" wp14:editId="1EF44491">
              <wp:simplePos x="635" y="635"/>
              <wp:positionH relativeFrom="column">
                <wp:align>center</wp:align>
              </wp:positionH>
              <wp:positionV relativeFrom="paragraph">
                <wp:posOffset>635</wp:posOffset>
              </wp:positionV>
              <wp:extent cx="443865" cy="443865"/>
              <wp:effectExtent l="0" t="0" r="16510" b="16510"/>
              <wp:wrapSquare wrapText="bothSides"/>
              <wp:docPr id="7" name="Text Box 7"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B74042" w14:textId="67290EBF" w:rsidR="00856AB5" w:rsidRPr="00856AB5" w:rsidRDefault="00856AB5">
                          <w:pPr>
                            <w:rPr>
                              <w:color w:val="FF0000"/>
                              <w:sz w:val="20"/>
                              <w:szCs w:val="20"/>
                            </w:rPr>
                          </w:pPr>
                          <w:r w:rsidRPr="00856AB5">
                            <w:rPr>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7D788A9" id="_x0000_t202" coordsize="21600,21600" o:spt="202" path="m,l,21600r21600,l21600,xe">
              <v:stroke joinstyle="miter"/>
              <v:path gradientshapeok="t" o:connecttype="rect"/>
            </v:shapetype>
            <v:shape id="Text Box 7" o:spid="_x0000_s1027" type="#_x0000_t202" alt="OFFICIAL" style="position:absolute;margin-left:0;margin-top:.05pt;width:34.95pt;height:34.95pt;z-index:25168128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4EB74042" w14:textId="67290EBF" w:rsidR="00856AB5" w:rsidRPr="00856AB5" w:rsidRDefault="00856AB5">
                    <w:pPr>
                      <w:rPr>
                        <w:color w:val="FF0000"/>
                        <w:sz w:val="20"/>
                        <w:szCs w:val="20"/>
                      </w:rPr>
                    </w:pPr>
                    <w:r w:rsidRPr="00856AB5">
                      <w:rPr>
                        <w:color w:val="FF0000"/>
                        <w:sz w:val="20"/>
                        <w:szCs w:val="20"/>
                      </w:rPr>
                      <w:t>OFFICIAL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362C" w14:textId="13D6B102" w:rsidR="003E6899" w:rsidRDefault="00856AB5">
    <w:pPr>
      <w:pBdr>
        <w:top w:val="nil"/>
        <w:left w:val="nil"/>
        <w:bottom w:val="nil"/>
        <w:right w:val="nil"/>
        <w:between w:val="nil"/>
      </w:pBdr>
      <w:tabs>
        <w:tab w:val="left" w:pos="6179"/>
      </w:tabs>
      <w:rPr>
        <w:color w:val="000000"/>
        <w:sz w:val="16"/>
        <w:szCs w:val="16"/>
      </w:rPr>
    </w:pPr>
    <w:r>
      <w:rPr>
        <w:noProof/>
        <w:color w:val="000000"/>
      </w:rPr>
      <mc:AlternateContent>
        <mc:Choice Requires="wps">
          <w:drawing>
            <wp:anchor distT="0" distB="0" distL="0" distR="0" simplePos="0" relativeHeight="251682304" behindDoc="0" locked="0" layoutInCell="1" allowOverlap="1" wp14:anchorId="47E2490F" wp14:editId="2E515AD7">
              <wp:simplePos x="723900" y="10277475"/>
              <wp:positionH relativeFrom="column">
                <wp:align>center</wp:align>
              </wp:positionH>
              <wp:positionV relativeFrom="paragraph">
                <wp:posOffset>635</wp:posOffset>
              </wp:positionV>
              <wp:extent cx="443865" cy="443865"/>
              <wp:effectExtent l="0" t="0" r="16510" b="16510"/>
              <wp:wrapSquare wrapText="bothSides"/>
              <wp:docPr id="8" name="Text Box 8"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2D66A5" w14:textId="39C768C3" w:rsidR="00856AB5" w:rsidRPr="00856AB5" w:rsidRDefault="00856AB5">
                          <w:pPr>
                            <w:rPr>
                              <w:color w:val="FF0000"/>
                              <w:sz w:val="20"/>
                              <w:szCs w:val="20"/>
                            </w:rPr>
                          </w:pPr>
                          <w:r w:rsidRPr="00856AB5">
                            <w:rPr>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7E2490F" id="_x0000_t202" coordsize="21600,21600" o:spt="202" path="m,l,21600r21600,l21600,xe">
              <v:stroke joinstyle="miter"/>
              <v:path gradientshapeok="t" o:connecttype="rect"/>
            </v:shapetype>
            <v:shape id="Text Box 8" o:spid="_x0000_s1028" type="#_x0000_t202" alt="OFFICIAL" style="position:absolute;margin-left:0;margin-top:.05pt;width:34.95pt;height:34.95pt;z-index:2516823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052D66A5" w14:textId="39C768C3" w:rsidR="00856AB5" w:rsidRPr="00856AB5" w:rsidRDefault="00856AB5">
                    <w:pPr>
                      <w:rPr>
                        <w:color w:val="FF0000"/>
                        <w:sz w:val="20"/>
                        <w:szCs w:val="20"/>
                      </w:rPr>
                    </w:pPr>
                    <w:r w:rsidRPr="00856AB5">
                      <w:rPr>
                        <w:color w:val="FF0000"/>
                        <w:sz w:val="20"/>
                        <w:szCs w:val="20"/>
                      </w:rPr>
                      <w:t>OFFICIAL</w:t>
                    </w:r>
                  </w:p>
                </w:txbxContent>
              </v:textbox>
              <w10:wrap type="square"/>
            </v:shape>
          </w:pict>
        </mc:Fallback>
      </mc:AlternateContent>
    </w:r>
    <w:r w:rsidR="00FE0766">
      <w:rPr>
        <w:noProof/>
        <w:color w:val="000000"/>
      </w:rPr>
      <mc:AlternateContent>
        <mc:Choice Requires="wps">
          <w:drawing>
            <wp:anchor distT="0" distB="0" distL="114300" distR="114300" simplePos="0" relativeHeight="251679232" behindDoc="1" locked="0" layoutInCell="1" allowOverlap="1" wp14:anchorId="4DB667CF" wp14:editId="472B55A0">
              <wp:simplePos x="0" y="0"/>
              <wp:positionH relativeFrom="page">
                <wp:posOffset>-356687</wp:posOffset>
              </wp:positionH>
              <wp:positionV relativeFrom="paragraph">
                <wp:posOffset>-511873</wp:posOffset>
              </wp:positionV>
              <wp:extent cx="8175625" cy="914400"/>
              <wp:effectExtent l="0" t="0" r="0" b="0"/>
              <wp:wrapNone/>
              <wp:docPr id="5" name="Rectangle 5"/>
              <wp:cNvGraphicFramePr/>
              <a:graphic xmlns:a="http://schemas.openxmlformats.org/drawingml/2006/main">
                <a:graphicData uri="http://schemas.microsoft.com/office/word/2010/wordprocessingShape">
                  <wps:wsp>
                    <wps:cNvSpPr/>
                    <wps:spPr>
                      <a:xfrm>
                        <a:off x="0" y="0"/>
                        <a:ext cx="8175625" cy="914400"/>
                      </a:xfrm>
                      <a:prstGeom prst="rect">
                        <a:avLst/>
                      </a:prstGeom>
                      <a:solidFill>
                        <a:srgbClr val="FFFF99"/>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3D5BBBF" id="Rectangle 5" o:spid="_x0000_s1026" style="position:absolute;margin-left:-28.1pt;margin-top:-40.3pt;width:643.75pt;height:1in;z-index:-25163724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" fillcolor="#ff9" stroked="f">
              <w10:wrap anchorx="page"/>
            </v:rect>
          </w:pict>
        </mc:Fallback>
      </mc:AlternateContent>
    </w:r>
    <w:r w:rsidR="00E04A3C">
      <w:rPr>
        <w:noProof/>
      </w:rPr>
      <w:drawing>
        <wp:anchor distT="0" distB="0" distL="114300" distR="114300" simplePos="0" relativeHeight="251662848" behindDoc="0" locked="0" layoutInCell="1" allowOverlap="1" wp14:anchorId="0AF460CA" wp14:editId="76959288">
          <wp:simplePos x="0" y="0"/>
          <wp:positionH relativeFrom="page">
            <wp:posOffset>5123017</wp:posOffset>
          </wp:positionH>
          <wp:positionV relativeFrom="paragraph">
            <wp:posOffset>-951230</wp:posOffset>
          </wp:positionV>
          <wp:extent cx="2398503" cy="432758"/>
          <wp:effectExtent l="0" t="0" r="190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ourcing Solutions NYES service logo copy.jpg"/>
                  <pic:cNvPicPr/>
                </pic:nvPicPr>
                <pic:blipFill rotWithShape="1">
                  <a:blip r:embed="rId1" cstate="print">
                    <a:extLst>
                      <a:ext uri="{28A0092B-C50C-407E-A947-70E740481C1C}">
                        <a14:useLocalDpi xmlns:a14="http://schemas.microsoft.com/office/drawing/2010/main" val="0"/>
                      </a:ext>
                    </a:extLst>
                  </a:blip>
                  <a:srcRect t="1" r="13106" b="-4366"/>
                  <a:stretch/>
                </pic:blipFill>
                <pic:spPr bwMode="auto">
                  <a:xfrm>
                    <a:off x="0" y="0"/>
                    <a:ext cx="2398503" cy="4327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76D2" w14:textId="1303A847" w:rsidR="003E6899" w:rsidRDefault="00856AB5" w:rsidP="006E0FA5">
    <w:pPr>
      <w:pBdr>
        <w:top w:val="nil"/>
        <w:left w:val="nil"/>
        <w:bottom w:val="nil"/>
        <w:right w:val="nil"/>
        <w:between w:val="nil"/>
      </w:pBdr>
      <w:shd w:val="clear" w:color="auto" w:fill="FFFF99"/>
      <w:tabs>
        <w:tab w:val="left" w:pos="2492"/>
        <w:tab w:val="left" w:pos="3885"/>
      </w:tabs>
      <w:rPr>
        <w:color w:val="000000"/>
        <w:sz w:val="16"/>
        <w:szCs w:val="16"/>
      </w:rPr>
    </w:pPr>
    <w:r>
      <w:rPr>
        <w:noProof/>
        <w:color w:val="000000"/>
      </w:rPr>
      <mc:AlternateContent>
        <mc:Choice Requires="wps">
          <w:drawing>
            <wp:anchor distT="0" distB="0" distL="0" distR="0" simplePos="0" relativeHeight="251680256" behindDoc="0" locked="0" layoutInCell="1" allowOverlap="1" wp14:anchorId="7D3BE2D0" wp14:editId="0BCD91E9">
              <wp:simplePos x="723900" y="10277475"/>
              <wp:positionH relativeFrom="column">
                <wp:align>center</wp:align>
              </wp:positionH>
              <wp:positionV relativeFrom="paragraph">
                <wp:posOffset>635</wp:posOffset>
              </wp:positionV>
              <wp:extent cx="443865" cy="443865"/>
              <wp:effectExtent l="0" t="0" r="16510" b="16510"/>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4C1645" w14:textId="60FF3606" w:rsidR="00856AB5" w:rsidRPr="00856AB5" w:rsidRDefault="00856AB5">
                          <w:pPr>
                            <w:rPr>
                              <w:color w:val="FF0000"/>
                              <w:sz w:val="20"/>
                              <w:szCs w:val="20"/>
                            </w:rPr>
                          </w:pPr>
                          <w:r w:rsidRPr="00856AB5">
                            <w:rPr>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D3BE2D0" id="_x0000_t202" coordsize="21600,21600" o:spt="202" path="m,l,21600r21600,l21600,xe">
              <v:stroke joinstyle="miter"/>
              <v:path gradientshapeok="t" o:connecttype="rect"/>
            </v:shapetype>
            <v:shape id="Text Box 3" o:spid="_x0000_s1029" type="#_x0000_t202" alt="OFFICIAL" style="position:absolute;margin-left:0;margin-top:.05pt;width:34.95pt;height:34.95pt;z-index:2516802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6B4C1645" w14:textId="60FF3606" w:rsidR="00856AB5" w:rsidRPr="00856AB5" w:rsidRDefault="00856AB5">
                    <w:pPr>
                      <w:rPr>
                        <w:color w:val="FF0000"/>
                        <w:sz w:val="20"/>
                        <w:szCs w:val="20"/>
                      </w:rPr>
                    </w:pPr>
                    <w:r w:rsidRPr="00856AB5">
                      <w:rPr>
                        <w:color w:val="FF0000"/>
                        <w:sz w:val="20"/>
                        <w:szCs w:val="20"/>
                      </w:rPr>
                      <w:t>OFFICIAL</w:t>
                    </w:r>
                  </w:p>
                </w:txbxContent>
              </v:textbox>
              <w10:wrap type="square"/>
            </v:shape>
          </w:pict>
        </mc:Fallback>
      </mc:AlternateContent>
    </w:r>
    <w:r w:rsidR="00CD4F1D">
      <w:rPr>
        <w:noProof/>
        <w:color w:val="000000"/>
      </w:rPr>
      <mc:AlternateContent>
        <mc:Choice Requires="wps">
          <w:drawing>
            <wp:anchor distT="0" distB="0" distL="114300" distR="114300" simplePos="0" relativeHeight="251683328" behindDoc="1" locked="0" layoutInCell="1" allowOverlap="1" wp14:anchorId="43589445" wp14:editId="6C66E7A8">
              <wp:simplePos x="0" y="0"/>
              <wp:positionH relativeFrom="page">
                <wp:posOffset>-43815</wp:posOffset>
              </wp:positionH>
              <wp:positionV relativeFrom="paragraph">
                <wp:posOffset>-502757</wp:posOffset>
              </wp:positionV>
              <wp:extent cx="8175625" cy="914400"/>
              <wp:effectExtent l="0" t="0" r="0" b="0"/>
              <wp:wrapNone/>
              <wp:docPr id="4" name="Rectangle 4"/>
              <wp:cNvGraphicFramePr/>
              <a:graphic xmlns:a="http://schemas.openxmlformats.org/drawingml/2006/main">
                <a:graphicData uri="http://schemas.microsoft.com/office/word/2010/wordprocessingShape">
                  <wps:wsp>
                    <wps:cNvSpPr/>
                    <wps:spPr>
                      <a:xfrm>
                        <a:off x="0" y="0"/>
                        <a:ext cx="8175625" cy="914400"/>
                      </a:xfrm>
                      <a:prstGeom prst="rect">
                        <a:avLst/>
                      </a:prstGeom>
                      <a:solidFill>
                        <a:srgbClr val="FFFF99"/>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CBE8F8" id="Rectangle 4" o:spid="_x0000_s1026" style="position:absolute;margin-left:-3.45pt;margin-top:-39.6pt;width:643.75pt;height:1in;z-index:-25163315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" fillcolor="#ff9" stroked="f">
              <w10:wrap anchorx="page"/>
            </v:rect>
          </w:pict>
        </mc:Fallback>
      </mc:AlternateContent>
    </w:r>
    <w:r w:rsidR="003E6899">
      <w:rPr>
        <w:color w:val="000000"/>
        <w:sz w:val="16"/>
        <w:szCs w:val="16"/>
      </w:rPr>
      <w:tab/>
    </w:r>
    <w:r w:rsidR="006E0FA5">
      <w:rPr>
        <w:color w:val="000000"/>
        <w:sz w:val="16"/>
        <w:szCs w:val="16"/>
      </w:rPr>
      <w:tab/>
    </w:r>
    <w:r w:rsidR="00871057">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F9144" w14:textId="77777777" w:rsidR="000F650E" w:rsidRDefault="000F650E">
      <w:r>
        <w:separator/>
      </w:r>
    </w:p>
  </w:footnote>
  <w:footnote w:type="continuationSeparator" w:id="0">
    <w:p w14:paraId="6CC79630" w14:textId="77777777" w:rsidR="000F650E" w:rsidRDefault="000F650E">
      <w:r>
        <w:continuationSeparator/>
      </w:r>
    </w:p>
  </w:footnote>
  <w:footnote w:type="continuationNotice" w:id="1">
    <w:p w14:paraId="4D904493" w14:textId="77777777" w:rsidR="00227234" w:rsidRDefault="002272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FA8C" w14:textId="071F9D59" w:rsidR="003E6899" w:rsidRDefault="00CD4F1D" w:rsidP="006E0FA5">
    <w:pPr>
      <w:pBdr>
        <w:top w:val="nil"/>
        <w:left w:val="nil"/>
        <w:bottom w:val="nil"/>
        <w:right w:val="nil"/>
        <w:between w:val="nil"/>
      </w:pBdr>
      <w:shd w:val="clear" w:color="auto" w:fill="D9D9D9" w:themeFill="background1" w:themeFillShade="D9"/>
      <w:tabs>
        <w:tab w:val="left" w:pos="1055"/>
        <w:tab w:val="left" w:pos="5291"/>
      </w:tabs>
      <w:rPr>
        <w:color w:val="000000"/>
      </w:rPr>
    </w:pPr>
    <w:r w:rsidRPr="006E0FA5">
      <w:rPr>
        <w:noProof/>
        <w:color w:val="D9D9D9" w:themeColor="background1" w:themeShade="D9"/>
      </w:rPr>
      <mc:AlternateContent>
        <mc:Choice Requires="wps">
          <w:drawing>
            <wp:anchor distT="0" distB="0" distL="114300" distR="114300" simplePos="0" relativeHeight="251675136" behindDoc="1" locked="0" layoutInCell="1" allowOverlap="1" wp14:anchorId="454003E3" wp14:editId="15A2543D">
              <wp:simplePos x="0" y="0"/>
              <wp:positionH relativeFrom="page">
                <wp:align>left</wp:align>
              </wp:positionH>
              <wp:positionV relativeFrom="paragraph">
                <wp:posOffset>-327411</wp:posOffset>
              </wp:positionV>
              <wp:extent cx="8175811" cy="914400"/>
              <wp:effectExtent l="0" t="0" r="15875" b="19050"/>
              <wp:wrapNone/>
              <wp:docPr id="2" name="Rectangle 2"/>
              <wp:cNvGraphicFramePr/>
              <a:graphic xmlns:a="http://schemas.openxmlformats.org/drawingml/2006/main">
                <a:graphicData uri="http://schemas.microsoft.com/office/word/2010/wordprocessingShape">
                  <wps:wsp>
                    <wps:cNvSpPr/>
                    <wps:spPr>
                      <a:xfrm>
                        <a:off x="0" y="0"/>
                        <a:ext cx="8175811" cy="914400"/>
                      </a:xfrm>
                      <a:prstGeom prst="rect">
                        <a:avLst/>
                      </a:prstGeom>
                      <a:solidFill>
                        <a:schemeClr val="bg1">
                          <a:lumMod val="85000"/>
                        </a:schemeClr>
                      </a:solidFill>
                      <a:ln w="9525" cap="flat" cmpd="sng" algn="ctr">
                        <a:solidFill>
                          <a:srgbClr val="4E67C8">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316DD2D" id="Rectangle 2" o:spid="_x0000_s1026" style="position:absolute;margin-left:0;margin-top:-25.8pt;width:643.75pt;height:1in;z-index:-251641344;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" fillcolor="#d8d8d8 [2732]" strokecolor="#4963c6">
              <w10:wrap anchorx="page"/>
            </v:rect>
          </w:pict>
        </mc:Fallback>
      </mc:AlternateContent>
    </w:r>
    <w:sdt>
      <w:sdtPr>
        <w:rPr>
          <w:color w:val="000000"/>
        </w:rPr>
        <w:id w:val="-1932964951"/>
        <w:docPartObj>
          <w:docPartGallery w:val="Page Numbers (Margins)"/>
          <w:docPartUnique/>
        </w:docPartObj>
      </w:sdtPr>
      <w:sdtEndPr/>
      <w:sdtContent>
        <w:r w:rsidR="00581CEA" w:rsidRPr="00581CEA">
          <w:rPr>
            <w:noProof/>
            <w:color w:val="000000"/>
          </w:rPr>
          <mc:AlternateContent>
            <mc:Choice Requires="wps">
              <w:drawing>
                <wp:anchor distT="0" distB="0" distL="114300" distR="114300" simplePos="0" relativeHeight="251664896" behindDoc="0" locked="0" layoutInCell="0" allowOverlap="1" wp14:anchorId="7BB2B8AB" wp14:editId="1C5EEAEA">
                  <wp:simplePos x="0" y="0"/>
                  <wp:positionH relativeFrom="rightMargin">
                    <wp:align>center</wp:align>
                  </wp:positionH>
                  <wp:positionV relativeFrom="margin">
                    <wp:align>bottom</wp:align>
                  </wp:positionV>
                  <wp:extent cx="510540" cy="2183130"/>
                  <wp:effectExtent l="0" t="0" r="381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371CF" w14:textId="3F3EE6B1"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E979DA" w:rsidRPr="00E979DA">
                                <w:rPr>
                                  <w:rFonts w:asciiTheme="majorHAnsi" w:eastAsiaTheme="majorEastAsia" w:hAnsiTheme="majorHAnsi" w:cstheme="majorBidi"/>
                                  <w:noProof/>
                                  <w:sz w:val="44"/>
                                  <w:szCs w:val="44"/>
                                </w:rPr>
                                <w:t>4</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BB2B8AB" id="Rectangle 17" o:spid="_x0000_s1026" style="position:absolute;margin-left:0;margin-top:0;width:40.2pt;height:171.9pt;z-index:25166489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26371CF" w14:textId="3F3EE6B1"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E979DA" w:rsidRPr="00E979DA">
                          <w:rPr>
                            <w:rFonts w:asciiTheme="majorHAnsi" w:eastAsiaTheme="majorEastAsia" w:hAnsiTheme="majorHAnsi" w:cstheme="majorBidi"/>
                            <w:noProof/>
                            <w:sz w:val="44"/>
                            <w:szCs w:val="44"/>
                          </w:rPr>
                          <w:t>4</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3E6899">
      <w:rPr>
        <w:color w:val="000000"/>
      </w:rPr>
      <w:tab/>
    </w:r>
    <w:r>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2F411" w14:textId="016F481E" w:rsidR="003E6899" w:rsidRDefault="00CD4F1D">
    <w:pPr>
      <w:pBdr>
        <w:top w:val="nil"/>
        <w:left w:val="nil"/>
        <w:bottom w:val="nil"/>
        <w:right w:val="nil"/>
        <w:between w:val="nil"/>
      </w:pBdr>
      <w:tabs>
        <w:tab w:val="center" w:pos="4320"/>
        <w:tab w:val="right" w:pos="8640"/>
      </w:tabs>
      <w:rPr>
        <w:color w:val="000000"/>
      </w:rPr>
    </w:pPr>
    <w:r>
      <w:rPr>
        <w:noProof/>
        <w:color w:val="000000"/>
      </w:rPr>
      <mc:AlternateContent>
        <mc:Choice Requires="wps">
          <w:drawing>
            <wp:anchor distT="0" distB="0" distL="114300" distR="114300" simplePos="0" relativeHeight="251673088" behindDoc="0" locked="0" layoutInCell="1" allowOverlap="1" wp14:anchorId="252E5881" wp14:editId="2C4231A9">
              <wp:simplePos x="0" y="0"/>
              <wp:positionH relativeFrom="column">
                <wp:posOffset>-954340</wp:posOffset>
              </wp:positionH>
              <wp:positionV relativeFrom="paragraph">
                <wp:posOffset>-323089</wp:posOffset>
              </wp:positionV>
              <wp:extent cx="8175811" cy="914400"/>
              <wp:effectExtent l="0" t="0" r="15875" b="19050"/>
              <wp:wrapNone/>
              <wp:docPr id="1" name="Rectangle 1"/>
              <wp:cNvGraphicFramePr/>
              <a:graphic xmlns:a="http://schemas.openxmlformats.org/drawingml/2006/main">
                <a:graphicData uri="http://schemas.microsoft.com/office/word/2010/wordprocessingShape">
                  <wps:wsp>
                    <wps:cNvSpPr/>
                    <wps:spPr>
                      <a:xfrm>
                        <a:off x="0" y="0"/>
                        <a:ext cx="8175811" cy="914400"/>
                      </a:xfrm>
                      <a:prstGeom prst="rect">
                        <a:avLst/>
                      </a:prstGeom>
                      <a:solidFill>
                        <a:schemeClr val="bg1">
                          <a:lumMod val="85000"/>
                        </a:schemeClr>
                      </a:solidFill>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2A4E0C1" id="Rectangle 1" o:spid="_x0000_s1026" style="position:absolute;margin-left:-75.15pt;margin-top:-25.45pt;width:643.75pt;height:1in;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" fillcolor="#d8d8d8 [2732]" strokecolor="#435dc4 [3044]"/>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20BD"/>
    <w:multiLevelType w:val="multilevel"/>
    <w:tmpl w:val="3932865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 w15:restartNumberingAfterBreak="0">
    <w:nsid w:val="065353D7"/>
    <w:multiLevelType w:val="hybridMultilevel"/>
    <w:tmpl w:val="30FEE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F4739E"/>
    <w:multiLevelType w:val="hybridMultilevel"/>
    <w:tmpl w:val="F3E09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4E5E2F"/>
    <w:multiLevelType w:val="hybridMultilevel"/>
    <w:tmpl w:val="1AA48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9F6544"/>
    <w:multiLevelType w:val="hybridMultilevel"/>
    <w:tmpl w:val="4A06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496F8A"/>
    <w:multiLevelType w:val="hybridMultilevel"/>
    <w:tmpl w:val="7E420FA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FD0D0C"/>
    <w:multiLevelType w:val="hybridMultilevel"/>
    <w:tmpl w:val="01B265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571FE5"/>
    <w:multiLevelType w:val="hybridMultilevel"/>
    <w:tmpl w:val="833E3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500926"/>
    <w:multiLevelType w:val="hybridMultilevel"/>
    <w:tmpl w:val="4FFAC0C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8C7DC7"/>
    <w:multiLevelType w:val="hybridMultilevel"/>
    <w:tmpl w:val="8B0E0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4979B6"/>
    <w:multiLevelType w:val="multilevel"/>
    <w:tmpl w:val="2B6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235726"/>
    <w:multiLevelType w:val="multilevel"/>
    <w:tmpl w:val="0E400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2A5411"/>
    <w:multiLevelType w:val="hybridMultilevel"/>
    <w:tmpl w:val="CF3E1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C315E2E"/>
    <w:multiLevelType w:val="multilevel"/>
    <w:tmpl w:val="9A065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B04B13"/>
    <w:multiLevelType w:val="hybridMultilevel"/>
    <w:tmpl w:val="7C94BB1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E2748F"/>
    <w:multiLevelType w:val="hybridMultilevel"/>
    <w:tmpl w:val="E5882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F27451"/>
    <w:multiLevelType w:val="multilevel"/>
    <w:tmpl w:val="4BAC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740A07"/>
    <w:multiLevelType w:val="hybridMultilevel"/>
    <w:tmpl w:val="74BE1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CD4FE1"/>
    <w:multiLevelType w:val="hybridMultilevel"/>
    <w:tmpl w:val="55D2D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F60D9F"/>
    <w:multiLevelType w:val="multilevel"/>
    <w:tmpl w:val="98EC0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A41C37"/>
    <w:multiLevelType w:val="multilevel"/>
    <w:tmpl w:val="1EE24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F61AAD"/>
    <w:multiLevelType w:val="hybridMultilevel"/>
    <w:tmpl w:val="402A04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38788D"/>
    <w:multiLevelType w:val="multilevel"/>
    <w:tmpl w:val="27B0D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360125"/>
    <w:multiLevelType w:val="hybridMultilevel"/>
    <w:tmpl w:val="CEE817EC"/>
    <w:lvl w:ilvl="0" w:tplc="37B0C3A8">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5" w15:restartNumberingAfterBreak="0">
    <w:nsid w:val="79114999"/>
    <w:multiLevelType w:val="multilevel"/>
    <w:tmpl w:val="930841CC"/>
    <w:styleLink w:val="LFO4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6" w15:restartNumberingAfterBreak="0">
    <w:nsid w:val="7F66468C"/>
    <w:multiLevelType w:val="multilevel"/>
    <w:tmpl w:val="63DA1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749955">
    <w:abstractNumId w:val="24"/>
  </w:num>
  <w:num w:numId="2" w16cid:durableId="1524980507">
    <w:abstractNumId w:val="25"/>
  </w:num>
  <w:num w:numId="3" w16cid:durableId="657686476">
    <w:abstractNumId w:val="0"/>
  </w:num>
  <w:num w:numId="4" w16cid:durableId="623657444">
    <w:abstractNumId w:val="20"/>
  </w:num>
  <w:num w:numId="5" w16cid:durableId="1900245529">
    <w:abstractNumId w:val="10"/>
  </w:num>
  <w:num w:numId="6" w16cid:durableId="1221869326">
    <w:abstractNumId w:val="11"/>
  </w:num>
  <w:num w:numId="7" w16cid:durableId="1698892785">
    <w:abstractNumId w:val="21"/>
  </w:num>
  <w:num w:numId="8" w16cid:durableId="1571426164">
    <w:abstractNumId w:val="26"/>
  </w:num>
  <w:num w:numId="9" w16cid:durableId="1589535785">
    <w:abstractNumId w:val="17"/>
  </w:num>
  <w:num w:numId="10" w16cid:durableId="2102598897">
    <w:abstractNumId w:val="14"/>
  </w:num>
  <w:num w:numId="11" w16cid:durableId="1487821245">
    <w:abstractNumId w:val="3"/>
  </w:num>
  <w:num w:numId="12" w16cid:durableId="746415423">
    <w:abstractNumId w:val="16"/>
  </w:num>
  <w:num w:numId="13" w16cid:durableId="685449519">
    <w:abstractNumId w:val="4"/>
  </w:num>
  <w:num w:numId="14" w16cid:durableId="1505317152">
    <w:abstractNumId w:val="19"/>
  </w:num>
  <w:num w:numId="15" w16cid:durableId="753431196">
    <w:abstractNumId w:val="9"/>
  </w:num>
  <w:num w:numId="16" w16cid:durableId="1422146136">
    <w:abstractNumId w:val="7"/>
  </w:num>
  <w:num w:numId="17" w16cid:durableId="256599935">
    <w:abstractNumId w:val="2"/>
  </w:num>
  <w:num w:numId="18" w16cid:durableId="81027139">
    <w:abstractNumId w:val="18"/>
  </w:num>
  <w:num w:numId="19" w16cid:durableId="2020232039">
    <w:abstractNumId w:val="1"/>
  </w:num>
  <w:num w:numId="20" w16cid:durableId="14183616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45245015">
    <w:abstractNumId w:val="23"/>
  </w:num>
  <w:num w:numId="22" w16cid:durableId="159320935">
    <w:abstractNumId w:val="12"/>
  </w:num>
  <w:num w:numId="23" w16cid:durableId="1441413227">
    <w:abstractNumId w:val="13"/>
  </w:num>
  <w:num w:numId="24" w16cid:durableId="1439787148">
    <w:abstractNumId w:val="8"/>
  </w:num>
  <w:num w:numId="25" w16cid:durableId="1153252889">
    <w:abstractNumId w:val="5"/>
  </w:num>
  <w:num w:numId="26" w16cid:durableId="1007636916">
    <w:abstractNumId w:val="15"/>
  </w:num>
  <w:num w:numId="27" w16cid:durableId="1294402692">
    <w:abstractNumId w:val="6"/>
  </w:num>
  <w:num w:numId="28" w16cid:durableId="131531064">
    <w:abstractNumId w:val="22"/>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len Poole">
    <w15:presenceInfo w15:providerId="AD" w15:userId="S::helen.poole@northyorks.gov.uk::13a03f7d-696f-4cf4-addb-8d85e135bf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921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86"/>
    <w:rsid w:val="00020D69"/>
    <w:rsid w:val="000229A0"/>
    <w:rsid w:val="0002615D"/>
    <w:rsid w:val="000306FB"/>
    <w:rsid w:val="000341EC"/>
    <w:rsid w:val="00037182"/>
    <w:rsid w:val="00040D33"/>
    <w:rsid w:val="00044320"/>
    <w:rsid w:val="000569DC"/>
    <w:rsid w:val="00077F03"/>
    <w:rsid w:val="00093DC4"/>
    <w:rsid w:val="000A6070"/>
    <w:rsid w:val="000D3D2D"/>
    <w:rsid w:val="000E3A2A"/>
    <w:rsid w:val="000E466E"/>
    <w:rsid w:val="000F1571"/>
    <w:rsid w:val="000F417A"/>
    <w:rsid w:val="000F650E"/>
    <w:rsid w:val="00112CBF"/>
    <w:rsid w:val="00126BD4"/>
    <w:rsid w:val="00141456"/>
    <w:rsid w:val="00153B8B"/>
    <w:rsid w:val="00180B4B"/>
    <w:rsid w:val="0018719E"/>
    <w:rsid w:val="00191E63"/>
    <w:rsid w:val="001B33DB"/>
    <w:rsid w:val="001C7649"/>
    <w:rsid w:val="001D4200"/>
    <w:rsid w:val="001D668B"/>
    <w:rsid w:val="001E25A0"/>
    <w:rsid w:val="00221BD7"/>
    <w:rsid w:val="00227234"/>
    <w:rsid w:val="00241AED"/>
    <w:rsid w:val="00242197"/>
    <w:rsid w:val="002555D3"/>
    <w:rsid w:val="00257FBC"/>
    <w:rsid w:val="00270703"/>
    <w:rsid w:val="00287A89"/>
    <w:rsid w:val="002B3FC9"/>
    <w:rsid w:val="002D249A"/>
    <w:rsid w:val="002F095D"/>
    <w:rsid w:val="002F35EC"/>
    <w:rsid w:val="0031093F"/>
    <w:rsid w:val="00313035"/>
    <w:rsid w:val="00314428"/>
    <w:rsid w:val="00317B91"/>
    <w:rsid w:val="003210E9"/>
    <w:rsid w:val="00323222"/>
    <w:rsid w:val="00325C53"/>
    <w:rsid w:val="003362B5"/>
    <w:rsid w:val="00340387"/>
    <w:rsid w:val="00351D7B"/>
    <w:rsid w:val="00352A84"/>
    <w:rsid w:val="00364C8B"/>
    <w:rsid w:val="00373215"/>
    <w:rsid w:val="00374090"/>
    <w:rsid w:val="003D59CE"/>
    <w:rsid w:val="003E105C"/>
    <w:rsid w:val="003E6899"/>
    <w:rsid w:val="00400E71"/>
    <w:rsid w:val="004215DE"/>
    <w:rsid w:val="00425677"/>
    <w:rsid w:val="0043636C"/>
    <w:rsid w:val="004442CF"/>
    <w:rsid w:val="00450BB1"/>
    <w:rsid w:val="00467BA2"/>
    <w:rsid w:val="004A3389"/>
    <w:rsid w:val="004C3CCE"/>
    <w:rsid w:val="004C4BBD"/>
    <w:rsid w:val="004C72F9"/>
    <w:rsid w:val="004E4907"/>
    <w:rsid w:val="004E4F86"/>
    <w:rsid w:val="004F1B73"/>
    <w:rsid w:val="00502263"/>
    <w:rsid w:val="00523FA4"/>
    <w:rsid w:val="00530A6A"/>
    <w:rsid w:val="005322B8"/>
    <w:rsid w:val="00537731"/>
    <w:rsid w:val="00540001"/>
    <w:rsid w:val="00555604"/>
    <w:rsid w:val="00563F11"/>
    <w:rsid w:val="0056621F"/>
    <w:rsid w:val="005665A7"/>
    <w:rsid w:val="00567635"/>
    <w:rsid w:val="00581CEA"/>
    <w:rsid w:val="00582532"/>
    <w:rsid w:val="00594F9E"/>
    <w:rsid w:val="005B1307"/>
    <w:rsid w:val="005B2077"/>
    <w:rsid w:val="005C05E4"/>
    <w:rsid w:val="005F7B68"/>
    <w:rsid w:val="00641D95"/>
    <w:rsid w:val="00653A35"/>
    <w:rsid w:val="00656549"/>
    <w:rsid w:val="00672E0F"/>
    <w:rsid w:val="006A431C"/>
    <w:rsid w:val="006B418A"/>
    <w:rsid w:val="006C65F7"/>
    <w:rsid w:val="006D1004"/>
    <w:rsid w:val="006E0FA5"/>
    <w:rsid w:val="006F1FEE"/>
    <w:rsid w:val="006F2C01"/>
    <w:rsid w:val="006F35C1"/>
    <w:rsid w:val="006F7785"/>
    <w:rsid w:val="00711B21"/>
    <w:rsid w:val="00717A8E"/>
    <w:rsid w:val="00720931"/>
    <w:rsid w:val="00721578"/>
    <w:rsid w:val="007246E6"/>
    <w:rsid w:val="00727CE5"/>
    <w:rsid w:val="0073285B"/>
    <w:rsid w:val="00746405"/>
    <w:rsid w:val="00752EF6"/>
    <w:rsid w:val="0075357B"/>
    <w:rsid w:val="00753F3A"/>
    <w:rsid w:val="0077039D"/>
    <w:rsid w:val="00782E07"/>
    <w:rsid w:val="0078747F"/>
    <w:rsid w:val="007902D7"/>
    <w:rsid w:val="00793625"/>
    <w:rsid w:val="0079782D"/>
    <w:rsid w:val="007B2223"/>
    <w:rsid w:val="007B48BF"/>
    <w:rsid w:val="007B5083"/>
    <w:rsid w:val="007C6FB5"/>
    <w:rsid w:val="007D3F00"/>
    <w:rsid w:val="007D4526"/>
    <w:rsid w:val="007F1C93"/>
    <w:rsid w:val="00805686"/>
    <w:rsid w:val="008071AA"/>
    <w:rsid w:val="008079BD"/>
    <w:rsid w:val="0081245D"/>
    <w:rsid w:val="008141CD"/>
    <w:rsid w:val="00834CD5"/>
    <w:rsid w:val="00846B30"/>
    <w:rsid w:val="00854A23"/>
    <w:rsid w:val="00854C83"/>
    <w:rsid w:val="00856AB5"/>
    <w:rsid w:val="008624DA"/>
    <w:rsid w:val="00871057"/>
    <w:rsid w:val="00872DD3"/>
    <w:rsid w:val="00891C49"/>
    <w:rsid w:val="00892D0D"/>
    <w:rsid w:val="00893D29"/>
    <w:rsid w:val="00895EE4"/>
    <w:rsid w:val="008B25E6"/>
    <w:rsid w:val="008B2C01"/>
    <w:rsid w:val="008B6B90"/>
    <w:rsid w:val="008B6E43"/>
    <w:rsid w:val="00901BBC"/>
    <w:rsid w:val="009324C9"/>
    <w:rsid w:val="00937BC7"/>
    <w:rsid w:val="00940ABD"/>
    <w:rsid w:val="00942303"/>
    <w:rsid w:val="00942814"/>
    <w:rsid w:val="00952688"/>
    <w:rsid w:val="009600EF"/>
    <w:rsid w:val="009616D4"/>
    <w:rsid w:val="00973E30"/>
    <w:rsid w:val="009837EF"/>
    <w:rsid w:val="00993ED3"/>
    <w:rsid w:val="009B0306"/>
    <w:rsid w:val="009D49F8"/>
    <w:rsid w:val="009D4B86"/>
    <w:rsid w:val="00A03362"/>
    <w:rsid w:val="00A21875"/>
    <w:rsid w:val="00A34A93"/>
    <w:rsid w:val="00A36143"/>
    <w:rsid w:val="00A366D2"/>
    <w:rsid w:val="00A66D4A"/>
    <w:rsid w:val="00A73392"/>
    <w:rsid w:val="00A74018"/>
    <w:rsid w:val="00A77C7D"/>
    <w:rsid w:val="00A86A83"/>
    <w:rsid w:val="00A90782"/>
    <w:rsid w:val="00AA40E7"/>
    <w:rsid w:val="00AC14E2"/>
    <w:rsid w:val="00AC2BEE"/>
    <w:rsid w:val="00AC300A"/>
    <w:rsid w:val="00AE4533"/>
    <w:rsid w:val="00AF7B49"/>
    <w:rsid w:val="00B071FA"/>
    <w:rsid w:val="00B103AD"/>
    <w:rsid w:val="00B158F1"/>
    <w:rsid w:val="00B47349"/>
    <w:rsid w:val="00B66C98"/>
    <w:rsid w:val="00B71731"/>
    <w:rsid w:val="00B779F2"/>
    <w:rsid w:val="00B85456"/>
    <w:rsid w:val="00B93968"/>
    <w:rsid w:val="00B9566B"/>
    <w:rsid w:val="00BA46C7"/>
    <w:rsid w:val="00BA4FD7"/>
    <w:rsid w:val="00BA793E"/>
    <w:rsid w:val="00BE1B7B"/>
    <w:rsid w:val="00BF30F0"/>
    <w:rsid w:val="00C017AC"/>
    <w:rsid w:val="00C06686"/>
    <w:rsid w:val="00C11506"/>
    <w:rsid w:val="00C11B17"/>
    <w:rsid w:val="00C17A79"/>
    <w:rsid w:val="00C5044C"/>
    <w:rsid w:val="00C514A0"/>
    <w:rsid w:val="00C63861"/>
    <w:rsid w:val="00C643A0"/>
    <w:rsid w:val="00C7132D"/>
    <w:rsid w:val="00C8096A"/>
    <w:rsid w:val="00C85928"/>
    <w:rsid w:val="00C90315"/>
    <w:rsid w:val="00C92C2C"/>
    <w:rsid w:val="00C97F82"/>
    <w:rsid w:val="00CA0E63"/>
    <w:rsid w:val="00CA39F4"/>
    <w:rsid w:val="00CA577E"/>
    <w:rsid w:val="00CA6AA1"/>
    <w:rsid w:val="00CA6EB8"/>
    <w:rsid w:val="00CB5659"/>
    <w:rsid w:val="00CD0078"/>
    <w:rsid w:val="00CD2D2C"/>
    <w:rsid w:val="00CD4F1D"/>
    <w:rsid w:val="00CE5942"/>
    <w:rsid w:val="00D15630"/>
    <w:rsid w:val="00D16E24"/>
    <w:rsid w:val="00D17682"/>
    <w:rsid w:val="00D4139D"/>
    <w:rsid w:val="00D44A9F"/>
    <w:rsid w:val="00D45CAB"/>
    <w:rsid w:val="00D53927"/>
    <w:rsid w:val="00D56766"/>
    <w:rsid w:val="00D740BC"/>
    <w:rsid w:val="00D85C3C"/>
    <w:rsid w:val="00D90F28"/>
    <w:rsid w:val="00D9165A"/>
    <w:rsid w:val="00D919B7"/>
    <w:rsid w:val="00D9241E"/>
    <w:rsid w:val="00DA10EB"/>
    <w:rsid w:val="00DA11F8"/>
    <w:rsid w:val="00DA7268"/>
    <w:rsid w:val="00DE0076"/>
    <w:rsid w:val="00DE0B6B"/>
    <w:rsid w:val="00DF030C"/>
    <w:rsid w:val="00DF74F3"/>
    <w:rsid w:val="00E00C0A"/>
    <w:rsid w:val="00E01E0B"/>
    <w:rsid w:val="00E04A3C"/>
    <w:rsid w:val="00E0655F"/>
    <w:rsid w:val="00E135F9"/>
    <w:rsid w:val="00E174DD"/>
    <w:rsid w:val="00E47E46"/>
    <w:rsid w:val="00E70981"/>
    <w:rsid w:val="00E74B82"/>
    <w:rsid w:val="00E83D86"/>
    <w:rsid w:val="00E84D0A"/>
    <w:rsid w:val="00E86052"/>
    <w:rsid w:val="00E8712D"/>
    <w:rsid w:val="00E87E79"/>
    <w:rsid w:val="00E966A3"/>
    <w:rsid w:val="00E979DA"/>
    <w:rsid w:val="00EB040B"/>
    <w:rsid w:val="00EE6DE3"/>
    <w:rsid w:val="00F063A2"/>
    <w:rsid w:val="00F22F12"/>
    <w:rsid w:val="00F24117"/>
    <w:rsid w:val="00F36B78"/>
    <w:rsid w:val="00F4188B"/>
    <w:rsid w:val="00F425C5"/>
    <w:rsid w:val="00F57596"/>
    <w:rsid w:val="00F6456C"/>
    <w:rsid w:val="00F74BD1"/>
    <w:rsid w:val="00F86F63"/>
    <w:rsid w:val="00FA01C3"/>
    <w:rsid w:val="00FA5245"/>
    <w:rsid w:val="00FB1148"/>
    <w:rsid w:val="00FB6CEC"/>
    <w:rsid w:val="00FE0766"/>
    <w:rsid w:val="00FE39D4"/>
    <w:rsid w:val="00FF28A1"/>
    <w:rsid w:val="00FF72A1"/>
    <w:rsid w:val="12D5B3A9"/>
    <w:rsid w:val="252387CE"/>
    <w:rsid w:val="25AF58B5"/>
    <w:rsid w:val="3E5EC61A"/>
    <w:rsid w:val="459BE5FA"/>
    <w:rsid w:val="521E312A"/>
    <w:rsid w:val="71441957"/>
    <w:rsid w:val="71F23705"/>
    <w:rsid w:val="7391E3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6DFB3517"/>
  <w15:docId w15:val="{FCC2A96E-1385-46AB-AD4D-599CA133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pBdr>
        <w:bottom w:val="single" w:sz="12" w:space="1" w:color="4F5559"/>
      </w:pBdr>
      <w:spacing w:before="240" w:after="60"/>
      <w:outlineLvl w:val="0"/>
    </w:pPr>
    <w:rPr>
      <w:rFonts w:ascii="Rockwell" w:eastAsia="Rockwell" w:hAnsi="Rockwell" w:cs="Rockwell"/>
      <w:b/>
      <w:color w:val="92D050"/>
      <w:sz w:val="32"/>
      <w:szCs w:val="32"/>
    </w:rPr>
  </w:style>
  <w:style w:type="paragraph" w:styleId="Heading2">
    <w:name w:val="heading 2"/>
    <w:basedOn w:val="Normal"/>
    <w:next w:val="Normal"/>
    <w:link w:val="Heading2Char"/>
    <w:pPr>
      <w:keepNext/>
      <w:spacing w:after="60"/>
      <w:outlineLvl w:val="1"/>
    </w:pPr>
    <w:rPr>
      <w:b/>
      <w:color w:val="000000"/>
      <w:u w:val="single"/>
    </w:rPr>
  </w:style>
  <w:style w:type="paragraph" w:styleId="Heading3">
    <w:name w:val="heading 3"/>
    <w:basedOn w:val="Normal"/>
    <w:next w:val="Normal"/>
    <w:pPr>
      <w:keepNext/>
      <w:spacing w:before="36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keepNext/>
      <w:keepLines/>
      <w:spacing w:before="40"/>
      <w:outlineLvl w:val="4"/>
    </w:pPr>
    <w:rPr>
      <w:rFonts w:ascii="Cambria" w:eastAsia="Cambria" w:hAnsi="Cambria" w:cs="Cambria"/>
      <w:color w:val="365F91"/>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77039D"/>
    <w:pPr>
      <w:keepNext/>
      <w:keepLines/>
      <w:spacing w:before="40"/>
      <w:outlineLvl w:val="6"/>
    </w:pPr>
    <w:rPr>
      <w:rFonts w:asciiTheme="majorHAnsi" w:eastAsiaTheme="majorEastAsia" w:hAnsiTheme="majorHAnsi" w:cstheme="majorBidi"/>
      <w:i/>
      <w:iCs/>
      <w:color w:val="202F69" w:themeColor="accent1" w:themeShade="7F"/>
    </w:rPr>
  </w:style>
  <w:style w:type="paragraph" w:styleId="Heading8">
    <w:name w:val="heading 8"/>
    <w:basedOn w:val="Normal"/>
    <w:next w:val="Normal"/>
    <w:link w:val="Heading8Char"/>
    <w:uiPriority w:val="9"/>
    <w:semiHidden/>
    <w:unhideWhenUsed/>
    <w:qFormat/>
    <w:rsid w:val="0077039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240" w:after="60"/>
    </w:pPr>
    <w:rPr>
      <w:b/>
      <w:sz w:val="36"/>
      <w:szCs w:val="36"/>
    </w:rPr>
  </w:style>
  <w:style w:type="paragraph" w:styleId="Subtitle">
    <w:name w:val="Subtitle"/>
    <w:basedOn w:val="Normal"/>
    <w:next w:val="Normal"/>
    <w:rPr>
      <w:i/>
      <w:color w:val="4F81BD"/>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9165A"/>
    <w:pPr>
      <w:spacing w:before="100" w:beforeAutospacing="1" w:after="100" w:afterAutospacing="1"/>
    </w:pPr>
    <w:rPr>
      <w:rFonts w:ascii="Times New Roman" w:eastAsiaTheme="minorHAnsi" w:hAnsi="Times New Roman" w:cs="Times New Roman"/>
    </w:rPr>
  </w:style>
  <w:style w:type="paragraph" w:styleId="ListParagraph">
    <w:name w:val="List Paragraph"/>
    <w:basedOn w:val="Normal"/>
    <w:uiPriority w:val="34"/>
    <w:qFormat/>
    <w:rsid w:val="00E174DD"/>
    <w:pPr>
      <w:ind w:left="720"/>
      <w:contextualSpacing/>
    </w:pPr>
  </w:style>
  <w:style w:type="character" w:styleId="Hyperlink">
    <w:name w:val="Hyperlink"/>
    <w:basedOn w:val="DefaultParagraphFont"/>
    <w:uiPriority w:val="99"/>
    <w:unhideWhenUsed/>
    <w:rsid w:val="00DA7268"/>
    <w:rPr>
      <w:color w:val="56C7AA" w:themeColor="hyperlink"/>
      <w:u w:val="single"/>
    </w:rPr>
  </w:style>
  <w:style w:type="paragraph" w:styleId="NoSpacing">
    <w:name w:val="No Spacing"/>
    <w:uiPriority w:val="1"/>
    <w:qFormat/>
    <w:rsid w:val="00DA7268"/>
  </w:style>
  <w:style w:type="table" w:customStyle="1" w:styleId="TableGrid1">
    <w:name w:val="Table Grid1"/>
    <w:rsid w:val="00D919B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Header">
    <w:name w:val="header"/>
    <w:basedOn w:val="Normal"/>
    <w:link w:val="HeaderChar"/>
    <w:rsid w:val="0078747F"/>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874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F28A1"/>
    <w:pPr>
      <w:tabs>
        <w:tab w:val="center" w:pos="4513"/>
        <w:tab w:val="right" w:pos="9026"/>
      </w:tabs>
    </w:pPr>
  </w:style>
  <w:style w:type="character" w:customStyle="1" w:styleId="FooterChar">
    <w:name w:val="Footer Char"/>
    <w:basedOn w:val="DefaultParagraphFont"/>
    <w:link w:val="Footer"/>
    <w:uiPriority w:val="99"/>
    <w:rsid w:val="00FF28A1"/>
  </w:style>
  <w:style w:type="paragraph" w:customStyle="1" w:styleId="ColorfulList-Accent11">
    <w:name w:val="Colorful List - Accent 11"/>
    <w:basedOn w:val="Normal"/>
    <w:autoRedefine/>
    <w:uiPriority w:val="34"/>
    <w:qFormat/>
    <w:rsid w:val="00374090"/>
    <w:pPr>
      <w:numPr>
        <w:numId w:val="1"/>
      </w:numPr>
      <w:spacing w:before="120" w:after="120"/>
    </w:pPr>
    <w:rPr>
      <w:rFonts w:ascii="Arial" w:eastAsia="MS Mincho" w:hAnsi="Arial" w:cs="Arial"/>
      <w:i/>
      <w:sz w:val="20"/>
      <w:szCs w:val="20"/>
      <w:lang w:eastAsia="en-US"/>
    </w:rPr>
  </w:style>
  <w:style w:type="paragraph" w:customStyle="1" w:styleId="Caption1">
    <w:name w:val="Caption 1"/>
    <w:basedOn w:val="Normal"/>
    <w:qFormat/>
    <w:rsid w:val="00374090"/>
    <w:pPr>
      <w:spacing w:before="120" w:after="120"/>
    </w:pPr>
    <w:rPr>
      <w:rFonts w:ascii="Arial" w:eastAsia="MS Mincho" w:hAnsi="Arial" w:cs="Times New Roman"/>
      <w:i/>
      <w:color w:val="F15F22"/>
      <w:sz w:val="20"/>
      <w:lang w:val="en-US" w:eastAsia="en-US"/>
    </w:rPr>
  </w:style>
  <w:style w:type="paragraph" w:customStyle="1" w:styleId="Text">
    <w:name w:val="Text"/>
    <w:basedOn w:val="BodyText"/>
    <w:link w:val="TextChar"/>
    <w:qFormat/>
    <w:rsid w:val="00374090"/>
    <w:rPr>
      <w:rFonts w:ascii="Arial" w:eastAsia="MS Mincho" w:hAnsi="Arial" w:cs="Arial"/>
      <w:sz w:val="20"/>
      <w:szCs w:val="20"/>
      <w:lang w:val="en-US" w:eastAsia="en-US"/>
    </w:rPr>
  </w:style>
  <w:style w:type="character" w:customStyle="1" w:styleId="TextChar">
    <w:name w:val="Text Char"/>
    <w:link w:val="Text"/>
    <w:rsid w:val="00374090"/>
    <w:rPr>
      <w:rFonts w:ascii="Arial" w:eastAsia="MS Mincho" w:hAnsi="Arial" w:cs="Arial"/>
      <w:sz w:val="20"/>
      <w:szCs w:val="20"/>
      <w:lang w:val="en-US" w:eastAsia="en-US"/>
    </w:rPr>
  </w:style>
  <w:style w:type="paragraph" w:customStyle="1" w:styleId="Heading">
    <w:name w:val="Heading"/>
    <w:basedOn w:val="BodyText"/>
    <w:link w:val="HeadingChar"/>
    <w:autoRedefine/>
    <w:qFormat/>
    <w:rsid w:val="00374090"/>
    <w:pPr>
      <w:spacing w:line="360" w:lineRule="auto"/>
      <w:jc w:val="center"/>
    </w:pPr>
    <w:rPr>
      <w:rFonts w:ascii="Arial" w:eastAsia="MS Mincho" w:hAnsi="Arial" w:cs="Times New Roman"/>
      <w:b/>
      <w:lang w:val="en-US" w:eastAsia="en-US"/>
    </w:rPr>
  </w:style>
  <w:style w:type="character" w:customStyle="1" w:styleId="HeadingChar">
    <w:name w:val="Heading Char"/>
    <w:link w:val="Heading"/>
    <w:rsid w:val="00374090"/>
    <w:rPr>
      <w:rFonts w:ascii="Arial" w:eastAsia="MS Mincho" w:hAnsi="Arial" w:cs="Times New Roman"/>
      <w:b/>
      <w:lang w:val="en-US" w:eastAsia="en-US"/>
    </w:rPr>
  </w:style>
  <w:style w:type="paragraph" w:customStyle="1" w:styleId="Sub-heading">
    <w:name w:val="Sub-heading"/>
    <w:basedOn w:val="BodyText"/>
    <w:link w:val="Sub-headingChar"/>
    <w:qFormat/>
    <w:rsid w:val="00374090"/>
    <w:rPr>
      <w:rFonts w:ascii="Arial" w:eastAsia="MS Mincho" w:hAnsi="Arial" w:cs="Arial"/>
      <w:b/>
      <w:sz w:val="20"/>
      <w:szCs w:val="20"/>
      <w:lang w:val="en-US" w:eastAsia="en-US"/>
    </w:rPr>
  </w:style>
  <w:style w:type="character" w:customStyle="1" w:styleId="Sub-headingChar">
    <w:name w:val="Sub-heading Char"/>
    <w:link w:val="Sub-heading"/>
    <w:rsid w:val="00374090"/>
    <w:rPr>
      <w:rFonts w:ascii="Arial" w:eastAsia="MS Mincho" w:hAnsi="Arial" w:cs="Arial"/>
      <w:b/>
      <w:sz w:val="20"/>
      <w:szCs w:val="20"/>
      <w:lang w:val="en-US" w:eastAsia="en-US"/>
    </w:rPr>
  </w:style>
  <w:style w:type="paragraph" w:styleId="BodyText">
    <w:name w:val="Body Text"/>
    <w:basedOn w:val="Normal"/>
    <w:link w:val="BodyTextChar"/>
    <w:uiPriority w:val="99"/>
    <w:semiHidden/>
    <w:unhideWhenUsed/>
    <w:rsid w:val="00374090"/>
    <w:pPr>
      <w:spacing w:after="120"/>
    </w:pPr>
  </w:style>
  <w:style w:type="character" w:customStyle="1" w:styleId="BodyTextChar">
    <w:name w:val="Body Text Char"/>
    <w:basedOn w:val="DefaultParagraphFont"/>
    <w:link w:val="BodyText"/>
    <w:uiPriority w:val="99"/>
    <w:semiHidden/>
    <w:rsid w:val="00374090"/>
  </w:style>
  <w:style w:type="paragraph" w:customStyle="1" w:styleId="Default">
    <w:name w:val="Default"/>
    <w:rsid w:val="00E86052"/>
    <w:pPr>
      <w:autoSpaceDE w:val="0"/>
      <w:autoSpaceDN w:val="0"/>
      <w:adjustRightInd w:val="0"/>
    </w:pPr>
    <w:rPr>
      <w:rFonts w:eastAsiaTheme="minorHAnsi"/>
      <w:color w:val="000000"/>
      <w:lang w:eastAsia="en-US"/>
    </w:rPr>
  </w:style>
  <w:style w:type="character" w:styleId="Strong">
    <w:name w:val="Strong"/>
    <w:basedOn w:val="DefaultParagraphFont"/>
    <w:uiPriority w:val="22"/>
    <w:qFormat/>
    <w:rsid w:val="00F74BD1"/>
    <w:rPr>
      <w:b/>
      <w:bCs/>
    </w:rPr>
  </w:style>
  <w:style w:type="character" w:customStyle="1" w:styleId="introtext">
    <w:name w:val="introtext"/>
    <w:basedOn w:val="DefaultParagraphFont"/>
    <w:rsid w:val="00F74BD1"/>
  </w:style>
  <w:style w:type="numbering" w:customStyle="1" w:styleId="LFO46">
    <w:name w:val="LFO46"/>
    <w:basedOn w:val="NoList"/>
    <w:rsid w:val="00D90F28"/>
    <w:pPr>
      <w:numPr>
        <w:numId w:val="2"/>
      </w:numPr>
    </w:pPr>
  </w:style>
  <w:style w:type="paragraph" w:customStyle="1" w:styleId="Body">
    <w:name w:val="Body"/>
    <w:uiPriority w:val="99"/>
    <w:rsid w:val="00D90F2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Helvetica"/>
      <w:color w:val="000000"/>
      <w:sz w:val="22"/>
      <w:szCs w:val="22"/>
      <w:lang w:val="en-US"/>
    </w:rPr>
  </w:style>
  <w:style w:type="paragraph" w:styleId="BodyTextIndent">
    <w:name w:val="Body Text Indent"/>
    <w:basedOn w:val="Normal"/>
    <w:link w:val="BodyTextIndentChar"/>
    <w:uiPriority w:val="99"/>
    <w:semiHidden/>
    <w:unhideWhenUsed/>
    <w:rsid w:val="0081245D"/>
    <w:pPr>
      <w:spacing w:after="120"/>
      <w:ind w:left="283"/>
    </w:pPr>
  </w:style>
  <w:style w:type="character" w:customStyle="1" w:styleId="BodyTextIndentChar">
    <w:name w:val="Body Text Indent Char"/>
    <w:basedOn w:val="DefaultParagraphFont"/>
    <w:link w:val="BodyTextIndent"/>
    <w:uiPriority w:val="99"/>
    <w:semiHidden/>
    <w:rsid w:val="0081245D"/>
  </w:style>
  <w:style w:type="character" w:customStyle="1" w:styleId="normaltextrun">
    <w:name w:val="normaltextrun"/>
    <w:basedOn w:val="DefaultParagraphFont"/>
    <w:rsid w:val="00E87E79"/>
  </w:style>
  <w:style w:type="paragraph" w:styleId="BodyText2">
    <w:name w:val="Body Text 2"/>
    <w:basedOn w:val="Normal"/>
    <w:link w:val="BodyText2Char"/>
    <w:uiPriority w:val="99"/>
    <w:semiHidden/>
    <w:unhideWhenUsed/>
    <w:rsid w:val="00CD2D2C"/>
    <w:pPr>
      <w:spacing w:after="120" w:line="480" w:lineRule="auto"/>
    </w:pPr>
  </w:style>
  <w:style w:type="character" w:customStyle="1" w:styleId="BodyText2Char">
    <w:name w:val="Body Text 2 Char"/>
    <w:basedOn w:val="DefaultParagraphFont"/>
    <w:link w:val="BodyText2"/>
    <w:uiPriority w:val="99"/>
    <w:semiHidden/>
    <w:rsid w:val="00CD2D2C"/>
  </w:style>
  <w:style w:type="character" w:customStyle="1" w:styleId="Heading2Char">
    <w:name w:val="Heading 2 Char"/>
    <w:basedOn w:val="DefaultParagraphFont"/>
    <w:link w:val="Heading2"/>
    <w:rsid w:val="00A90782"/>
    <w:rPr>
      <w:b/>
      <w:color w:val="000000"/>
      <w:u w:val="single"/>
    </w:rPr>
  </w:style>
  <w:style w:type="character" w:customStyle="1" w:styleId="UnresolvedMention1">
    <w:name w:val="Unresolved Mention1"/>
    <w:basedOn w:val="DefaultParagraphFont"/>
    <w:uiPriority w:val="99"/>
    <w:semiHidden/>
    <w:unhideWhenUsed/>
    <w:rsid w:val="00854A23"/>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44A9F"/>
    <w:rPr>
      <w:color w:val="605E5C"/>
      <w:shd w:val="clear" w:color="auto" w:fill="E1DFDD"/>
    </w:rPr>
  </w:style>
  <w:style w:type="character" w:customStyle="1" w:styleId="Heading7Char">
    <w:name w:val="Heading 7 Char"/>
    <w:basedOn w:val="DefaultParagraphFont"/>
    <w:link w:val="Heading7"/>
    <w:uiPriority w:val="9"/>
    <w:semiHidden/>
    <w:rsid w:val="0077039D"/>
    <w:rPr>
      <w:rFonts w:asciiTheme="majorHAnsi" w:eastAsiaTheme="majorEastAsia" w:hAnsiTheme="majorHAnsi" w:cstheme="majorBidi"/>
      <w:i/>
      <w:iCs/>
      <w:color w:val="202F69" w:themeColor="accent1" w:themeShade="7F"/>
    </w:rPr>
  </w:style>
  <w:style w:type="character" w:customStyle="1" w:styleId="Heading8Char">
    <w:name w:val="Heading 8 Char"/>
    <w:basedOn w:val="DefaultParagraphFont"/>
    <w:link w:val="Heading8"/>
    <w:uiPriority w:val="9"/>
    <w:semiHidden/>
    <w:rsid w:val="0077039D"/>
    <w:rPr>
      <w:rFonts w:asciiTheme="majorHAnsi" w:eastAsiaTheme="majorEastAsia" w:hAnsiTheme="majorHAnsi" w:cstheme="majorBidi"/>
      <w:color w:val="272727" w:themeColor="text1" w:themeTint="D8"/>
      <w:sz w:val="21"/>
      <w:szCs w:val="21"/>
    </w:rPr>
  </w:style>
  <w:style w:type="paragraph" w:customStyle="1" w:styleId="Paragraph">
    <w:name w:val="Paragraph"/>
    <w:rsid w:val="0077039D"/>
    <w:pPr>
      <w:tabs>
        <w:tab w:val="left" w:pos="1276"/>
      </w:tabs>
      <w:spacing w:line="260" w:lineRule="atLeast"/>
      <w:ind w:left="851"/>
    </w:pPr>
    <w:rPr>
      <w:rFonts w:ascii="Arial" w:eastAsia="Times New Roman" w:hAnsi="Arial" w:cs="Times New Roman"/>
      <w:sz w:val="22"/>
      <w:szCs w:val="20"/>
      <w:lang w:eastAsia="en-US"/>
    </w:rPr>
  </w:style>
  <w:style w:type="paragraph" w:styleId="PlainText">
    <w:name w:val="Plain Text"/>
    <w:basedOn w:val="Normal"/>
    <w:link w:val="PlainTextChar"/>
    <w:uiPriority w:val="99"/>
    <w:unhideWhenUsed/>
    <w:rsid w:val="00AC2BEE"/>
    <w:rPr>
      <w:rFonts w:cs="Times New Roman"/>
      <w:sz w:val="22"/>
      <w:szCs w:val="21"/>
      <w:lang w:eastAsia="en-US"/>
    </w:rPr>
  </w:style>
  <w:style w:type="character" w:customStyle="1" w:styleId="PlainTextChar">
    <w:name w:val="Plain Text Char"/>
    <w:basedOn w:val="DefaultParagraphFont"/>
    <w:link w:val="PlainText"/>
    <w:uiPriority w:val="99"/>
    <w:rsid w:val="00AC2BEE"/>
    <w:rPr>
      <w:rFonts w:cs="Times New Roman"/>
      <w:sz w:val="22"/>
      <w:szCs w:val="21"/>
      <w:lang w:eastAsia="en-US"/>
    </w:rPr>
  </w:style>
  <w:style w:type="character" w:styleId="CommentReference">
    <w:name w:val="annotation reference"/>
    <w:basedOn w:val="DefaultParagraphFont"/>
    <w:uiPriority w:val="99"/>
    <w:semiHidden/>
    <w:unhideWhenUsed/>
    <w:rsid w:val="00E01E0B"/>
    <w:rPr>
      <w:sz w:val="16"/>
      <w:szCs w:val="16"/>
    </w:rPr>
  </w:style>
  <w:style w:type="paragraph" w:styleId="CommentText">
    <w:name w:val="annotation text"/>
    <w:basedOn w:val="Normal"/>
    <w:link w:val="CommentTextChar"/>
    <w:uiPriority w:val="99"/>
    <w:unhideWhenUsed/>
    <w:rsid w:val="00E01E0B"/>
    <w:rPr>
      <w:sz w:val="20"/>
      <w:szCs w:val="20"/>
    </w:rPr>
  </w:style>
  <w:style w:type="character" w:customStyle="1" w:styleId="CommentTextChar">
    <w:name w:val="Comment Text Char"/>
    <w:basedOn w:val="DefaultParagraphFont"/>
    <w:link w:val="CommentText"/>
    <w:uiPriority w:val="99"/>
    <w:rsid w:val="00E01E0B"/>
    <w:rPr>
      <w:sz w:val="20"/>
      <w:szCs w:val="20"/>
    </w:rPr>
  </w:style>
  <w:style w:type="paragraph" w:styleId="CommentSubject">
    <w:name w:val="annotation subject"/>
    <w:basedOn w:val="CommentText"/>
    <w:next w:val="CommentText"/>
    <w:link w:val="CommentSubjectChar"/>
    <w:uiPriority w:val="99"/>
    <w:semiHidden/>
    <w:unhideWhenUsed/>
    <w:rsid w:val="00E01E0B"/>
    <w:rPr>
      <w:b/>
      <w:bCs/>
    </w:rPr>
  </w:style>
  <w:style w:type="character" w:customStyle="1" w:styleId="CommentSubjectChar">
    <w:name w:val="Comment Subject Char"/>
    <w:basedOn w:val="CommentTextChar"/>
    <w:link w:val="CommentSubject"/>
    <w:uiPriority w:val="99"/>
    <w:semiHidden/>
    <w:rsid w:val="00E01E0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7175">
      <w:bodyDiv w:val="1"/>
      <w:marLeft w:val="0"/>
      <w:marRight w:val="0"/>
      <w:marTop w:val="0"/>
      <w:marBottom w:val="0"/>
      <w:divBdr>
        <w:top w:val="none" w:sz="0" w:space="0" w:color="auto"/>
        <w:left w:val="none" w:sz="0" w:space="0" w:color="auto"/>
        <w:bottom w:val="none" w:sz="0" w:space="0" w:color="auto"/>
        <w:right w:val="none" w:sz="0" w:space="0" w:color="auto"/>
      </w:divBdr>
      <w:divsChild>
        <w:div w:id="784664453">
          <w:marLeft w:val="0"/>
          <w:marRight w:val="0"/>
          <w:marTop w:val="0"/>
          <w:marBottom w:val="0"/>
          <w:divBdr>
            <w:top w:val="none" w:sz="0" w:space="0" w:color="auto"/>
            <w:left w:val="none" w:sz="0" w:space="0" w:color="auto"/>
            <w:bottom w:val="none" w:sz="0" w:space="0" w:color="auto"/>
            <w:right w:val="none" w:sz="0" w:space="0" w:color="auto"/>
          </w:divBdr>
          <w:divsChild>
            <w:div w:id="1128821732">
              <w:marLeft w:val="0"/>
              <w:marRight w:val="0"/>
              <w:marTop w:val="0"/>
              <w:marBottom w:val="0"/>
              <w:divBdr>
                <w:top w:val="none" w:sz="0" w:space="0" w:color="auto"/>
                <w:left w:val="none" w:sz="0" w:space="0" w:color="auto"/>
                <w:bottom w:val="none" w:sz="0" w:space="0" w:color="auto"/>
                <w:right w:val="none" w:sz="0" w:space="0" w:color="auto"/>
              </w:divBdr>
              <w:divsChild>
                <w:div w:id="96953923">
                  <w:blockQuote w:val="1"/>
                  <w:marLeft w:val="360"/>
                  <w:marRight w:val="0"/>
                  <w:marTop w:val="0"/>
                  <w:marBottom w:val="360"/>
                  <w:divBdr>
                    <w:top w:val="none" w:sz="0" w:space="0" w:color="auto"/>
                    <w:left w:val="none" w:sz="0" w:space="0" w:color="CCCCCC"/>
                    <w:bottom w:val="none" w:sz="0" w:space="0" w:color="auto"/>
                    <w:right w:val="none" w:sz="0" w:space="0" w:color="auto"/>
                  </w:divBdr>
                </w:div>
              </w:divsChild>
            </w:div>
          </w:divsChild>
        </w:div>
      </w:divsChild>
    </w:div>
    <w:div w:id="165943165">
      <w:bodyDiv w:val="1"/>
      <w:marLeft w:val="0"/>
      <w:marRight w:val="0"/>
      <w:marTop w:val="0"/>
      <w:marBottom w:val="0"/>
      <w:divBdr>
        <w:top w:val="none" w:sz="0" w:space="0" w:color="auto"/>
        <w:left w:val="none" w:sz="0" w:space="0" w:color="auto"/>
        <w:bottom w:val="none" w:sz="0" w:space="0" w:color="auto"/>
        <w:right w:val="none" w:sz="0" w:space="0" w:color="auto"/>
      </w:divBdr>
      <w:divsChild>
        <w:div w:id="239023405">
          <w:marLeft w:val="0"/>
          <w:marRight w:val="0"/>
          <w:marTop w:val="0"/>
          <w:marBottom w:val="0"/>
          <w:divBdr>
            <w:top w:val="none" w:sz="0" w:space="0" w:color="auto"/>
            <w:left w:val="none" w:sz="0" w:space="0" w:color="auto"/>
            <w:bottom w:val="none" w:sz="0" w:space="0" w:color="auto"/>
            <w:right w:val="none" w:sz="0" w:space="0" w:color="auto"/>
          </w:divBdr>
          <w:divsChild>
            <w:div w:id="1138567628">
              <w:marLeft w:val="0"/>
              <w:marRight w:val="0"/>
              <w:marTop w:val="0"/>
              <w:marBottom w:val="0"/>
              <w:divBdr>
                <w:top w:val="none" w:sz="0" w:space="0" w:color="auto"/>
                <w:left w:val="none" w:sz="0" w:space="0" w:color="auto"/>
                <w:bottom w:val="none" w:sz="0" w:space="0" w:color="auto"/>
                <w:right w:val="none" w:sz="0" w:space="0" w:color="auto"/>
              </w:divBdr>
              <w:divsChild>
                <w:div w:id="813571166">
                  <w:marLeft w:val="0"/>
                  <w:marRight w:val="0"/>
                  <w:marTop w:val="0"/>
                  <w:marBottom w:val="0"/>
                  <w:divBdr>
                    <w:top w:val="none" w:sz="0" w:space="0" w:color="auto"/>
                    <w:left w:val="none" w:sz="0" w:space="0" w:color="auto"/>
                    <w:bottom w:val="none" w:sz="0" w:space="0" w:color="auto"/>
                    <w:right w:val="none" w:sz="0" w:space="0" w:color="auto"/>
                  </w:divBdr>
                  <w:divsChild>
                    <w:div w:id="18003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76558">
      <w:bodyDiv w:val="1"/>
      <w:marLeft w:val="0"/>
      <w:marRight w:val="0"/>
      <w:marTop w:val="0"/>
      <w:marBottom w:val="0"/>
      <w:divBdr>
        <w:top w:val="none" w:sz="0" w:space="0" w:color="auto"/>
        <w:left w:val="none" w:sz="0" w:space="0" w:color="auto"/>
        <w:bottom w:val="none" w:sz="0" w:space="0" w:color="auto"/>
        <w:right w:val="none" w:sz="0" w:space="0" w:color="auto"/>
      </w:divBdr>
      <w:divsChild>
        <w:div w:id="2100104633">
          <w:marLeft w:val="0"/>
          <w:marRight w:val="0"/>
          <w:marTop w:val="0"/>
          <w:marBottom w:val="0"/>
          <w:divBdr>
            <w:top w:val="none" w:sz="0" w:space="0" w:color="auto"/>
            <w:left w:val="none" w:sz="0" w:space="0" w:color="auto"/>
            <w:bottom w:val="none" w:sz="0" w:space="0" w:color="auto"/>
            <w:right w:val="none" w:sz="0" w:space="0" w:color="auto"/>
          </w:divBdr>
        </w:div>
      </w:divsChild>
    </w:div>
    <w:div w:id="298608259">
      <w:bodyDiv w:val="1"/>
      <w:marLeft w:val="0"/>
      <w:marRight w:val="0"/>
      <w:marTop w:val="0"/>
      <w:marBottom w:val="0"/>
      <w:divBdr>
        <w:top w:val="none" w:sz="0" w:space="0" w:color="auto"/>
        <w:left w:val="none" w:sz="0" w:space="0" w:color="auto"/>
        <w:bottom w:val="none" w:sz="0" w:space="0" w:color="auto"/>
        <w:right w:val="none" w:sz="0" w:space="0" w:color="auto"/>
      </w:divBdr>
    </w:div>
    <w:div w:id="363750502">
      <w:bodyDiv w:val="1"/>
      <w:marLeft w:val="0"/>
      <w:marRight w:val="0"/>
      <w:marTop w:val="0"/>
      <w:marBottom w:val="0"/>
      <w:divBdr>
        <w:top w:val="none" w:sz="0" w:space="0" w:color="auto"/>
        <w:left w:val="none" w:sz="0" w:space="0" w:color="auto"/>
        <w:bottom w:val="none" w:sz="0" w:space="0" w:color="auto"/>
        <w:right w:val="none" w:sz="0" w:space="0" w:color="auto"/>
      </w:divBdr>
    </w:div>
    <w:div w:id="571697847">
      <w:bodyDiv w:val="1"/>
      <w:marLeft w:val="0"/>
      <w:marRight w:val="0"/>
      <w:marTop w:val="0"/>
      <w:marBottom w:val="0"/>
      <w:divBdr>
        <w:top w:val="none" w:sz="0" w:space="0" w:color="auto"/>
        <w:left w:val="none" w:sz="0" w:space="0" w:color="auto"/>
        <w:bottom w:val="none" w:sz="0" w:space="0" w:color="auto"/>
        <w:right w:val="none" w:sz="0" w:space="0" w:color="auto"/>
      </w:divBdr>
    </w:div>
    <w:div w:id="612128718">
      <w:bodyDiv w:val="1"/>
      <w:marLeft w:val="0"/>
      <w:marRight w:val="0"/>
      <w:marTop w:val="0"/>
      <w:marBottom w:val="0"/>
      <w:divBdr>
        <w:top w:val="none" w:sz="0" w:space="0" w:color="auto"/>
        <w:left w:val="none" w:sz="0" w:space="0" w:color="auto"/>
        <w:bottom w:val="none" w:sz="0" w:space="0" w:color="auto"/>
        <w:right w:val="none" w:sz="0" w:space="0" w:color="auto"/>
      </w:divBdr>
      <w:divsChild>
        <w:div w:id="1491672964">
          <w:marLeft w:val="0"/>
          <w:marRight w:val="0"/>
          <w:marTop w:val="0"/>
          <w:marBottom w:val="0"/>
          <w:divBdr>
            <w:top w:val="none" w:sz="0" w:space="0" w:color="auto"/>
            <w:left w:val="none" w:sz="0" w:space="0" w:color="auto"/>
            <w:bottom w:val="none" w:sz="0" w:space="0" w:color="auto"/>
            <w:right w:val="none" w:sz="0" w:space="0" w:color="auto"/>
          </w:divBdr>
        </w:div>
      </w:divsChild>
    </w:div>
    <w:div w:id="677120888">
      <w:bodyDiv w:val="1"/>
      <w:marLeft w:val="0"/>
      <w:marRight w:val="0"/>
      <w:marTop w:val="0"/>
      <w:marBottom w:val="0"/>
      <w:divBdr>
        <w:top w:val="none" w:sz="0" w:space="0" w:color="auto"/>
        <w:left w:val="none" w:sz="0" w:space="0" w:color="auto"/>
        <w:bottom w:val="none" w:sz="0" w:space="0" w:color="auto"/>
        <w:right w:val="none" w:sz="0" w:space="0" w:color="auto"/>
      </w:divBdr>
      <w:divsChild>
        <w:div w:id="1993634535">
          <w:marLeft w:val="0"/>
          <w:marRight w:val="0"/>
          <w:marTop w:val="0"/>
          <w:marBottom w:val="0"/>
          <w:divBdr>
            <w:top w:val="none" w:sz="0" w:space="0" w:color="auto"/>
            <w:left w:val="none" w:sz="0" w:space="0" w:color="auto"/>
            <w:bottom w:val="none" w:sz="0" w:space="0" w:color="auto"/>
            <w:right w:val="none" w:sz="0" w:space="0" w:color="auto"/>
          </w:divBdr>
          <w:divsChild>
            <w:div w:id="1383748927">
              <w:marLeft w:val="0"/>
              <w:marRight w:val="0"/>
              <w:marTop w:val="0"/>
              <w:marBottom w:val="0"/>
              <w:divBdr>
                <w:top w:val="none" w:sz="0" w:space="0" w:color="auto"/>
                <w:left w:val="none" w:sz="0" w:space="0" w:color="auto"/>
                <w:bottom w:val="none" w:sz="0" w:space="0" w:color="auto"/>
                <w:right w:val="none" w:sz="0" w:space="0" w:color="auto"/>
              </w:divBdr>
              <w:divsChild>
                <w:div w:id="20100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22067">
      <w:bodyDiv w:val="1"/>
      <w:marLeft w:val="0"/>
      <w:marRight w:val="0"/>
      <w:marTop w:val="0"/>
      <w:marBottom w:val="0"/>
      <w:divBdr>
        <w:top w:val="none" w:sz="0" w:space="0" w:color="auto"/>
        <w:left w:val="none" w:sz="0" w:space="0" w:color="auto"/>
        <w:bottom w:val="none" w:sz="0" w:space="0" w:color="auto"/>
        <w:right w:val="none" w:sz="0" w:space="0" w:color="auto"/>
      </w:divBdr>
      <w:divsChild>
        <w:div w:id="1090850007">
          <w:marLeft w:val="0"/>
          <w:marRight w:val="0"/>
          <w:marTop w:val="0"/>
          <w:marBottom w:val="0"/>
          <w:divBdr>
            <w:top w:val="none" w:sz="0" w:space="0" w:color="auto"/>
            <w:left w:val="none" w:sz="0" w:space="0" w:color="auto"/>
            <w:bottom w:val="none" w:sz="0" w:space="0" w:color="auto"/>
            <w:right w:val="none" w:sz="0" w:space="0" w:color="auto"/>
          </w:divBdr>
        </w:div>
      </w:divsChild>
    </w:div>
    <w:div w:id="687022748">
      <w:bodyDiv w:val="1"/>
      <w:marLeft w:val="0"/>
      <w:marRight w:val="0"/>
      <w:marTop w:val="0"/>
      <w:marBottom w:val="0"/>
      <w:divBdr>
        <w:top w:val="none" w:sz="0" w:space="0" w:color="auto"/>
        <w:left w:val="none" w:sz="0" w:space="0" w:color="auto"/>
        <w:bottom w:val="none" w:sz="0" w:space="0" w:color="auto"/>
        <w:right w:val="none" w:sz="0" w:space="0" w:color="auto"/>
      </w:divBdr>
    </w:div>
    <w:div w:id="797263104">
      <w:bodyDiv w:val="1"/>
      <w:marLeft w:val="0"/>
      <w:marRight w:val="0"/>
      <w:marTop w:val="0"/>
      <w:marBottom w:val="0"/>
      <w:divBdr>
        <w:top w:val="none" w:sz="0" w:space="0" w:color="auto"/>
        <w:left w:val="none" w:sz="0" w:space="0" w:color="auto"/>
        <w:bottom w:val="none" w:sz="0" w:space="0" w:color="auto"/>
        <w:right w:val="none" w:sz="0" w:space="0" w:color="auto"/>
      </w:divBdr>
      <w:divsChild>
        <w:div w:id="2047413140">
          <w:marLeft w:val="0"/>
          <w:marRight w:val="0"/>
          <w:marTop w:val="0"/>
          <w:marBottom w:val="0"/>
          <w:divBdr>
            <w:top w:val="none" w:sz="0" w:space="0" w:color="auto"/>
            <w:left w:val="none" w:sz="0" w:space="0" w:color="auto"/>
            <w:bottom w:val="none" w:sz="0" w:space="0" w:color="auto"/>
            <w:right w:val="none" w:sz="0" w:space="0" w:color="auto"/>
          </w:divBdr>
        </w:div>
      </w:divsChild>
    </w:div>
    <w:div w:id="801731743">
      <w:bodyDiv w:val="1"/>
      <w:marLeft w:val="0"/>
      <w:marRight w:val="0"/>
      <w:marTop w:val="0"/>
      <w:marBottom w:val="0"/>
      <w:divBdr>
        <w:top w:val="none" w:sz="0" w:space="0" w:color="auto"/>
        <w:left w:val="none" w:sz="0" w:space="0" w:color="auto"/>
        <w:bottom w:val="none" w:sz="0" w:space="0" w:color="auto"/>
        <w:right w:val="none" w:sz="0" w:space="0" w:color="auto"/>
      </w:divBdr>
      <w:divsChild>
        <w:div w:id="142166292">
          <w:marLeft w:val="0"/>
          <w:marRight w:val="0"/>
          <w:marTop w:val="0"/>
          <w:marBottom w:val="0"/>
          <w:divBdr>
            <w:top w:val="none" w:sz="0" w:space="0" w:color="auto"/>
            <w:left w:val="none" w:sz="0" w:space="0" w:color="auto"/>
            <w:bottom w:val="none" w:sz="0" w:space="0" w:color="auto"/>
            <w:right w:val="none" w:sz="0" w:space="0" w:color="auto"/>
          </w:divBdr>
          <w:divsChild>
            <w:div w:id="1170487177">
              <w:marLeft w:val="0"/>
              <w:marRight w:val="0"/>
              <w:marTop w:val="0"/>
              <w:marBottom w:val="0"/>
              <w:divBdr>
                <w:top w:val="none" w:sz="0" w:space="0" w:color="auto"/>
                <w:left w:val="none" w:sz="0" w:space="0" w:color="auto"/>
                <w:bottom w:val="none" w:sz="0" w:space="0" w:color="auto"/>
                <w:right w:val="none" w:sz="0" w:space="0" w:color="auto"/>
              </w:divBdr>
              <w:divsChild>
                <w:div w:id="8414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133268">
      <w:bodyDiv w:val="1"/>
      <w:marLeft w:val="0"/>
      <w:marRight w:val="0"/>
      <w:marTop w:val="0"/>
      <w:marBottom w:val="0"/>
      <w:divBdr>
        <w:top w:val="none" w:sz="0" w:space="0" w:color="auto"/>
        <w:left w:val="none" w:sz="0" w:space="0" w:color="auto"/>
        <w:bottom w:val="none" w:sz="0" w:space="0" w:color="auto"/>
        <w:right w:val="none" w:sz="0" w:space="0" w:color="auto"/>
      </w:divBdr>
    </w:div>
    <w:div w:id="986324992">
      <w:bodyDiv w:val="1"/>
      <w:marLeft w:val="0"/>
      <w:marRight w:val="0"/>
      <w:marTop w:val="0"/>
      <w:marBottom w:val="0"/>
      <w:divBdr>
        <w:top w:val="none" w:sz="0" w:space="0" w:color="auto"/>
        <w:left w:val="none" w:sz="0" w:space="0" w:color="auto"/>
        <w:bottom w:val="none" w:sz="0" w:space="0" w:color="auto"/>
        <w:right w:val="none" w:sz="0" w:space="0" w:color="auto"/>
      </w:divBdr>
      <w:divsChild>
        <w:div w:id="1974677405">
          <w:marLeft w:val="0"/>
          <w:marRight w:val="0"/>
          <w:marTop w:val="0"/>
          <w:marBottom w:val="0"/>
          <w:divBdr>
            <w:top w:val="none" w:sz="0" w:space="0" w:color="auto"/>
            <w:left w:val="none" w:sz="0" w:space="0" w:color="auto"/>
            <w:bottom w:val="none" w:sz="0" w:space="0" w:color="auto"/>
            <w:right w:val="none" w:sz="0" w:space="0" w:color="auto"/>
          </w:divBdr>
        </w:div>
      </w:divsChild>
    </w:div>
    <w:div w:id="1041710694">
      <w:bodyDiv w:val="1"/>
      <w:marLeft w:val="0"/>
      <w:marRight w:val="0"/>
      <w:marTop w:val="0"/>
      <w:marBottom w:val="0"/>
      <w:divBdr>
        <w:top w:val="none" w:sz="0" w:space="0" w:color="auto"/>
        <w:left w:val="none" w:sz="0" w:space="0" w:color="auto"/>
        <w:bottom w:val="none" w:sz="0" w:space="0" w:color="auto"/>
        <w:right w:val="none" w:sz="0" w:space="0" w:color="auto"/>
      </w:divBdr>
    </w:div>
    <w:div w:id="1064136108">
      <w:bodyDiv w:val="1"/>
      <w:marLeft w:val="0"/>
      <w:marRight w:val="0"/>
      <w:marTop w:val="0"/>
      <w:marBottom w:val="0"/>
      <w:divBdr>
        <w:top w:val="none" w:sz="0" w:space="0" w:color="auto"/>
        <w:left w:val="none" w:sz="0" w:space="0" w:color="auto"/>
        <w:bottom w:val="none" w:sz="0" w:space="0" w:color="auto"/>
        <w:right w:val="none" w:sz="0" w:space="0" w:color="auto"/>
      </w:divBdr>
      <w:divsChild>
        <w:div w:id="1170409794">
          <w:marLeft w:val="0"/>
          <w:marRight w:val="0"/>
          <w:marTop w:val="0"/>
          <w:marBottom w:val="0"/>
          <w:divBdr>
            <w:top w:val="none" w:sz="0" w:space="0" w:color="auto"/>
            <w:left w:val="none" w:sz="0" w:space="0" w:color="auto"/>
            <w:bottom w:val="none" w:sz="0" w:space="0" w:color="auto"/>
            <w:right w:val="none" w:sz="0" w:space="0" w:color="auto"/>
          </w:divBdr>
          <w:divsChild>
            <w:div w:id="1685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3059">
      <w:bodyDiv w:val="1"/>
      <w:marLeft w:val="0"/>
      <w:marRight w:val="0"/>
      <w:marTop w:val="0"/>
      <w:marBottom w:val="0"/>
      <w:divBdr>
        <w:top w:val="none" w:sz="0" w:space="0" w:color="auto"/>
        <w:left w:val="none" w:sz="0" w:space="0" w:color="auto"/>
        <w:bottom w:val="none" w:sz="0" w:space="0" w:color="auto"/>
        <w:right w:val="none" w:sz="0" w:space="0" w:color="auto"/>
      </w:divBdr>
      <w:divsChild>
        <w:div w:id="27343441">
          <w:marLeft w:val="0"/>
          <w:marRight w:val="0"/>
          <w:marTop w:val="0"/>
          <w:marBottom w:val="0"/>
          <w:divBdr>
            <w:top w:val="none" w:sz="0" w:space="0" w:color="auto"/>
            <w:left w:val="none" w:sz="0" w:space="0" w:color="auto"/>
            <w:bottom w:val="none" w:sz="0" w:space="0" w:color="auto"/>
            <w:right w:val="none" w:sz="0" w:space="0" w:color="auto"/>
          </w:divBdr>
          <w:divsChild>
            <w:div w:id="1011837209">
              <w:marLeft w:val="0"/>
              <w:marRight w:val="0"/>
              <w:marTop w:val="0"/>
              <w:marBottom w:val="0"/>
              <w:divBdr>
                <w:top w:val="none" w:sz="0" w:space="0" w:color="auto"/>
                <w:left w:val="none" w:sz="0" w:space="0" w:color="auto"/>
                <w:bottom w:val="none" w:sz="0" w:space="0" w:color="auto"/>
                <w:right w:val="none" w:sz="0" w:space="0" w:color="auto"/>
              </w:divBdr>
              <w:divsChild>
                <w:div w:id="253051570">
                  <w:marLeft w:val="0"/>
                  <w:marRight w:val="0"/>
                  <w:marTop w:val="0"/>
                  <w:marBottom w:val="0"/>
                  <w:divBdr>
                    <w:top w:val="none" w:sz="0" w:space="0" w:color="auto"/>
                    <w:left w:val="none" w:sz="0" w:space="0" w:color="auto"/>
                    <w:bottom w:val="none" w:sz="0" w:space="0" w:color="auto"/>
                    <w:right w:val="none" w:sz="0" w:space="0" w:color="auto"/>
                  </w:divBdr>
                  <w:divsChild>
                    <w:div w:id="79910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498620">
      <w:bodyDiv w:val="1"/>
      <w:marLeft w:val="0"/>
      <w:marRight w:val="0"/>
      <w:marTop w:val="0"/>
      <w:marBottom w:val="0"/>
      <w:divBdr>
        <w:top w:val="none" w:sz="0" w:space="0" w:color="auto"/>
        <w:left w:val="none" w:sz="0" w:space="0" w:color="auto"/>
        <w:bottom w:val="none" w:sz="0" w:space="0" w:color="auto"/>
        <w:right w:val="none" w:sz="0" w:space="0" w:color="auto"/>
      </w:divBdr>
      <w:divsChild>
        <w:div w:id="306587756">
          <w:marLeft w:val="0"/>
          <w:marRight w:val="0"/>
          <w:marTop w:val="0"/>
          <w:marBottom w:val="0"/>
          <w:divBdr>
            <w:top w:val="none" w:sz="0" w:space="0" w:color="auto"/>
            <w:left w:val="none" w:sz="0" w:space="0" w:color="auto"/>
            <w:bottom w:val="none" w:sz="0" w:space="0" w:color="auto"/>
            <w:right w:val="none" w:sz="0" w:space="0" w:color="auto"/>
          </w:divBdr>
        </w:div>
      </w:divsChild>
    </w:div>
    <w:div w:id="1368067875">
      <w:bodyDiv w:val="1"/>
      <w:marLeft w:val="0"/>
      <w:marRight w:val="0"/>
      <w:marTop w:val="0"/>
      <w:marBottom w:val="0"/>
      <w:divBdr>
        <w:top w:val="none" w:sz="0" w:space="0" w:color="auto"/>
        <w:left w:val="none" w:sz="0" w:space="0" w:color="auto"/>
        <w:bottom w:val="none" w:sz="0" w:space="0" w:color="auto"/>
        <w:right w:val="none" w:sz="0" w:space="0" w:color="auto"/>
      </w:divBdr>
    </w:div>
    <w:div w:id="1416584021">
      <w:bodyDiv w:val="1"/>
      <w:marLeft w:val="0"/>
      <w:marRight w:val="0"/>
      <w:marTop w:val="0"/>
      <w:marBottom w:val="0"/>
      <w:divBdr>
        <w:top w:val="none" w:sz="0" w:space="0" w:color="auto"/>
        <w:left w:val="none" w:sz="0" w:space="0" w:color="auto"/>
        <w:bottom w:val="none" w:sz="0" w:space="0" w:color="auto"/>
        <w:right w:val="none" w:sz="0" w:space="0" w:color="auto"/>
      </w:divBdr>
      <w:divsChild>
        <w:div w:id="253587186">
          <w:marLeft w:val="0"/>
          <w:marRight w:val="0"/>
          <w:marTop w:val="0"/>
          <w:marBottom w:val="0"/>
          <w:divBdr>
            <w:top w:val="none" w:sz="0" w:space="0" w:color="auto"/>
            <w:left w:val="none" w:sz="0" w:space="0" w:color="auto"/>
            <w:bottom w:val="none" w:sz="0" w:space="0" w:color="auto"/>
            <w:right w:val="none" w:sz="0" w:space="0" w:color="auto"/>
          </w:divBdr>
        </w:div>
      </w:divsChild>
    </w:div>
    <w:div w:id="1711412632">
      <w:bodyDiv w:val="1"/>
      <w:marLeft w:val="0"/>
      <w:marRight w:val="0"/>
      <w:marTop w:val="0"/>
      <w:marBottom w:val="0"/>
      <w:divBdr>
        <w:top w:val="none" w:sz="0" w:space="0" w:color="auto"/>
        <w:left w:val="none" w:sz="0" w:space="0" w:color="auto"/>
        <w:bottom w:val="none" w:sz="0" w:space="0" w:color="auto"/>
        <w:right w:val="none" w:sz="0" w:space="0" w:color="auto"/>
      </w:divBdr>
      <w:divsChild>
        <w:div w:id="1415589730">
          <w:marLeft w:val="0"/>
          <w:marRight w:val="0"/>
          <w:marTop w:val="0"/>
          <w:marBottom w:val="0"/>
          <w:divBdr>
            <w:top w:val="none" w:sz="0" w:space="0" w:color="auto"/>
            <w:left w:val="none" w:sz="0" w:space="0" w:color="auto"/>
            <w:bottom w:val="none" w:sz="0" w:space="0" w:color="auto"/>
            <w:right w:val="none" w:sz="0" w:space="0" w:color="auto"/>
          </w:divBdr>
          <w:divsChild>
            <w:div w:id="13204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08025">
      <w:bodyDiv w:val="1"/>
      <w:marLeft w:val="0"/>
      <w:marRight w:val="0"/>
      <w:marTop w:val="0"/>
      <w:marBottom w:val="0"/>
      <w:divBdr>
        <w:top w:val="none" w:sz="0" w:space="0" w:color="auto"/>
        <w:left w:val="none" w:sz="0" w:space="0" w:color="auto"/>
        <w:bottom w:val="none" w:sz="0" w:space="0" w:color="auto"/>
        <w:right w:val="none" w:sz="0" w:space="0" w:color="auto"/>
      </w:divBdr>
    </w:div>
    <w:div w:id="1826433252">
      <w:bodyDiv w:val="1"/>
      <w:marLeft w:val="0"/>
      <w:marRight w:val="0"/>
      <w:marTop w:val="0"/>
      <w:marBottom w:val="0"/>
      <w:divBdr>
        <w:top w:val="none" w:sz="0" w:space="0" w:color="auto"/>
        <w:left w:val="none" w:sz="0" w:space="0" w:color="auto"/>
        <w:bottom w:val="none" w:sz="0" w:space="0" w:color="auto"/>
        <w:right w:val="none" w:sz="0" w:space="0" w:color="auto"/>
      </w:divBdr>
      <w:divsChild>
        <w:div w:id="940796114">
          <w:marLeft w:val="0"/>
          <w:marRight w:val="0"/>
          <w:marTop w:val="0"/>
          <w:marBottom w:val="0"/>
          <w:divBdr>
            <w:top w:val="none" w:sz="0" w:space="0" w:color="auto"/>
            <w:left w:val="none" w:sz="0" w:space="0" w:color="auto"/>
            <w:bottom w:val="none" w:sz="0" w:space="0" w:color="auto"/>
            <w:right w:val="none" w:sz="0" w:space="0" w:color="auto"/>
          </w:divBdr>
        </w:div>
      </w:divsChild>
    </w:div>
    <w:div w:id="1848211888">
      <w:bodyDiv w:val="1"/>
      <w:marLeft w:val="0"/>
      <w:marRight w:val="0"/>
      <w:marTop w:val="0"/>
      <w:marBottom w:val="0"/>
      <w:divBdr>
        <w:top w:val="none" w:sz="0" w:space="0" w:color="auto"/>
        <w:left w:val="none" w:sz="0" w:space="0" w:color="auto"/>
        <w:bottom w:val="none" w:sz="0" w:space="0" w:color="auto"/>
        <w:right w:val="none" w:sz="0" w:space="0" w:color="auto"/>
      </w:divBdr>
    </w:div>
    <w:div w:id="1985313018">
      <w:bodyDiv w:val="1"/>
      <w:marLeft w:val="0"/>
      <w:marRight w:val="0"/>
      <w:marTop w:val="0"/>
      <w:marBottom w:val="0"/>
      <w:divBdr>
        <w:top w:val="none" w:sz="0" w:space="0" w:color="auto"/>
        <w:left w:val="none" w:sz="0" w:space="0" w:color="auto"/>
        <w:bottom w:val="none" w:sz="0" w:space="0" w:color="auto"/>
        <w:right w:val="none" w:sz="0" w:space="0" w:color="auto"/>
      </w:divBdr>
      <w:divsChild>
        <w:div w:id="1575582184">
          <w:marLeft w:val="0"/>
          <w:marRight w:val="0"/>
          <w:marTop w:val="0"/>
          <w:marBottom w:val="0"/>
          <w:divBdr>
            <w:top w:val="none" w:sz="0" w:space="0" w:color="auto"/>
            <w:left w:val="none" w:sz="0" w:space="0" w:color="auto"/>
            <w:bottom w:val="none" w:sz="0" w:space="0" w:color="auto"/>
            <w:right w:val="none" w:sz="0" w:space="0" w:color="auto"/>
          </w:divBdr>
        </w:div>
      </w:divsChild>
    </w:div>
    <w:div w:id="2012486895">
      <w:bodyDiv w:val="1"/>
      <w:marLeft w:val="0"/>
      <w:marRight w:val="0"/>
      <w:marTop w:val="0"/>
      <w:marBottom w:val="0"/>
      <w:divBdr>
        <w:top w:val="none" w:sz="0" w:space="0" w:color="auto"/>
        <w:left w:val="none" w:sz="0" w:space="0" w:color="auto"/>
        <w:bottom w:val="none" w:sz="0" w:space="0" w:color="auto"/>
        <w:right w:val="none" w:sz="0" w:space="0" w:color="auto"/>
      </w:divBdr>
    </w:div>
    <w:div w:id="2065444815">
      <w:bodyDiv w:val="1"/>
      <w:marLeft w:val="0"/>
      <w:marRight w:val="0"/>
      <w:marTop w:val="0"/>
      <w:marBottom w:val="0"/>
      <w:divBdr>
        <w:top w:val="none" w:sz="0" w:space="0" w:color="auto"/>
        <w:left w:val="none" w:sz="0" w:space="0" w:color="auto"/>
        <w:bottom w:val="none" w:sz="0" w:space="0" w:color="auto"/>
        <w:right w:val="none" w:sz="0" w:space="0" w:color="auto"/>
      </w:divBdr>
      <w:divsChild>
        <w:div w:id="1058551898">
          <w:marLeft w:val="0"/>
          <w:marRight w:val="0"/>
          <w:marTop w:val="0"/>
          <w:marBottom w:val="0"/>
          <w:divBdr>
            <w:top w:val="none" w:sz="0" w:space="0" w:color="auto"/>
            <w:left w:val="none" w:sz="0" w:space="0" w:color="auto"/>
            <w:bottom w:val="none" w:sz="0" w:space="0" w:color="auto"/>
            <w:right w:val="none" w:sz="0" w:space="0" w:color="auto"/>
          </w:divBdr>
          <w:divsChild>
            <w:div w:id="1966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066525">
      <w:bodyDiv w:val="1"/>
      <w:marLeft w:val="0"/>
      <w:marRight w:val="0"/>
      <w:marTop w:val="0"/>
      <w:marBottom w:val="0"/>
      <w:divBdr>
        <w:top w:val="none" w:sz="0" w:space="0" w:color="auto"/>
        <w:left w:val="none" w:sz="0" w:space="0" w:color="auto"/>
        <w:bottom w:val="none" w:sz="0" w:space="0" w:color="auto"/>
        <w:right w:val="none" w:sz="0" w:space="0" w:color="auto"/>
      </w:divBdr>
      <w:divsChild>
        <w:div w:id="1168405779">
          <w:marLeft w:val="0"/>
          <w:marRight w:val="0"/>
          <w:marTop w:val="0"/>
          <w:marBottom w:val="0"/>
          <w:divBdr>
            <w:top w:val="none" w:sz="0" w:space="0" w:color="auto"/>
            <w:left w:val="none" w:sz="0" w:space="0" w:color="auto"/>
            <w:bottom w:val="none" w:sz="0" w:space="0" w:color="auto"/>
            <w:right w:val="none" w:sz="0" w:space="0" w:color="auto"/>
          </w:divBdr>
        </w:div>
      </w:divsChild>
    </w:div>
    <w:div w:id="2099014978">
      <w:bodyDiv w:val="1"/>
      <w:marLeft w:val="0"/>
      <w:marRight w:val="0"/>
      <w:marTop w:val="0"/>
      <w:marBottom w:val="0"/>
      <w:divBdr>
        <w:top w:val="none" w:sz="0" w:space="0" w:color="auto"/>
        <w:left w:val="none" w:sz="0" w:space="0" w:color="auto"/>
        <w:bottom w:val="none" w:sz="0" w:space="0" w:color="auto"/>
        <w:right w:val="none" w:sz="0" w:space="0" w:color="auto"/>
      </w:divBdr>
      <w:divsChild>
        <w:div w:id="1717120577">
          <w:marLeft w:val="0"/>
          <w:marRight w:val="0"/>
          <w:marTop w:val="0"/>
          <w:marBottom w:val="0"/>
          <w:divBdr>
            <w:top w:val="none" w:sz="0" w:space="0" w:color="auto"/>
            <w:left w:val="none" w:sz="0" w:space="0" w:color="auto"/>
            <w:bottom w:val="none" w:sz="0" w:space="0" w:color="auto"/>
            <w:right w:val="none" w:sz="0" w:space="0" w:color="auto"/>
          </w:divBdr>
        </w:div>
      </w:divsChild>
    </w:div>
    <w:div w:id="2105610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microsoft.com/office/2018/08/relationships/commentsExtensible" Target="commentsExtensible.xml"/><Relationship Id="rId21" Type="http://schemas.openxmlformats.org/officeDocument/2006/relationships/hyperlink" Target="mailto:helen.poole@northyorks.gov.uk"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microsoft.com/office/2016/09/relationships/commentsIds" Target="commentsIds.xml"/><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hyperlink" Target="https://www.gov.uk/government/publications/dbs-code-of-pract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1/relationships/commentsExtended" Target="commentsExtended.xml"/><Relationship Id="rId32" Type="http://schemas.openxmlformats.org/officeDocument/2006/relationships/footer" Target="footer1.xm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comments" Target="comments.xml"/><Relationship Id="rId28" Type="http://schemas.openxmlformats.org/officeDocument/2006/relationships/hyperlink" Target="https://www.gov.uk/government/publications/dbs-sample-policy-on-the-recruitment-of-ex-offenders/sample-policy-on-the-recruitment-of-ex-offenders"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eports.ofsted.gov.uk/provider/21/121349"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Tel:01609532254" TargetMode="External"/><Relationship Id="rId27" Type="http://schemas.openxmlformats.org/officeDocument/2006/relationships/hyperlink" Target="http://www.northyorks.gov.uk/working-us" TargetMode="External"/><Relationship Id="rId30" Type="http://schemas.openxmlformats.org/officeDocument/2006/relationships/hyperlink" Target="https://www.gov.uk/government/publications/dbs-code-of-practice"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05FAAC6757CC84D8D6DFA6FB012102B" ma:contentTypeVersion="12" ma:contentTypeDescription="Create a new document." ma:contentTypeScope="" ma:versionID="6d48f3d66284a4347de9fe5364d54504">
  <xsd:schema xmlns:xsd="http://www.w3.org/2001/XMLSchema" xmlns:xs="http://www.w3.org/2001/XMLSchema" xmlns:p="http://schemas.microsoft.com/office/2006/metadata/properties" xmlns:ns2="e6f9d4e9-2521-43ec-b19a-29926a86ba20" xmlns:ns3="3e411e7d-219f-43f3-962d-6e6d84178a53" targetNamespace="http://schemas.microsoft.com/office/2006/metadata/properties" ma:root="true" ma:fieldsID="db5fe6935947da1bbcec4f2d3b668f74" ns2:_="" ns3:_="">
    <xsd:import namespace="e6f9d4e9-2521-43ec-b19a-29926a86ba20"/>
    <xsd:import namespace="3e411e7d-219f-43f3-962d-6e6d84178a5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9d4e9-2521-43ec-b19a-29926a86b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411e7d-219f-43f3-962d-6e6d84178a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2A32B2-8295-4A84-A750-B9054C1DD84F}">
  <ds:schemaRefs>
    <ds:schemaRef ds:uri="http://schemas.microsoft.com/sharepoint/v3/contenttype/forms"/>
  </ds:schemaRefs>
</ds:datastoreItem>
</file>

<file path=customXml/itemProps2.xml><?xml version="1.0" encoding="utf-8"?>
<ds:datastoreItem xmlns:ds="http://schemas.openxmlformats.org/officeDocument/2006/customXml" ds:itemID="{E3AC7B6B-4FEC-46F7-8490-5F1DFFDE9BA3}">
  <ds:schemaRefs>
    <ds:schemaRef ds:uri="http://schemas.microsoft.com/office/2006/documentManagement/types"/>
    <ds:schemaRef ds:uri="http://schemas.microsoft.com/office/infopath/2007/PartnerControls"/>
    <ds:schemaRef ds:uri="e6f9d4e9-2521-43ec-b19a-29926a86ba20"/>
    <ds:schemaRef ds:uri="http://purl.org/dc/elements/1.1/"/>
    <ds:schemaRef ds:uri="http://schemas.microsoft.com/office/2006/metadata/properties"/>
    <ds:schemaRef ds:uri="3e411e7d-219f-43f3-962d-6e6d84178a53"/>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BAB5E85A-7AAA-4CA8-A526-549A8407A2F4}">
  <ds:schemaRefs>
    <ds:schemaRef ds:uri="http://schemas.openxmlformats.org/officeDocument/2006/bibliography"/>
  </ds:schemaRefs>
</ds:datastoreItem>
</file>

<file path=customXml/itemProps4.xml><?xml version="1.0" encoding="utf-8"?>
<ds:datastoreItem xmlns:ds="http://schemas.openxmlformats.org/officeDocument/2006/customXml" ds:itemID="{684233E7-60D5-4473-A41B-98912E647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9d4e9-2521-43ec-b19a-29926a86ba20"/>
    <ds:schemaRef ds:uri="3e411e7d-219f-43f3-962d-6e6d84178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14</Pages>
  <Words>3737</Words>
  <Characters>21857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25543</CharactersWithSpaces>
  <SharedDoc>false</SharedDoc>
  <HLinks>
    <vt:vector size="6" baseType="variant">
      <vt:variant>
        <vt:i4>1048587</vt:i4>
      </vt:variant>
      <vt:variant>
        <vt:i4>0</vt:i4>
      </vt:variant>
      <vt:variant>
        <vt:i4>0</vt:i4>
      </vt:variant>
      <vt:variant>
        <vt:i4>5</vt:i4>
      </vt:variant>
      <vt:variant>
        <vt:lpwstr>https://www.castletonprimaryschool.co.uk/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Annetts</dc:creator>
  <cp:keywords/>
  <cp:lastModifiedBy>Helen Poole</cp:lastModifiedBy>
  <cp:revision>14</cp:revision>
  <cp:lastPrinted>2022-09-15T13:05:00Z</cp:lastPrinted>
  <dcterms:created xsi:type="dcterms:W3CDTF">2026-04-28T10:44:00Z</dcterms:created>
  <dcterms:modified xsi:type="dcterms:W3CDTF">2026-04-30T13:53:00Z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0x010100505FAAC6757CC84D8D6DFA6FB012102B</vt:lpwstr>
  </property>
  <property fmtid="{D5CDD505-2E9C-101B-9397-08002B2CF9AE}" pid="3" name="ClassificationContentMarkingFooterShapeIds">
    <vt:lpwstr>3,7,8</vt:lpwstr>
  </property>
  <property fmtid="{D5CDD505-2E9C-101B-9397-08002B2CF9AE}" pid="4" name="ClassificationContentMarkingFooterFontProps">
    <vt:lpwstr>#ff0000,10,Calibri</vt:lpwstr>
  </property>
  <property fmtid="{D5CDD505-2E9C-101B-9397-08002B2CF9AE}" pid="5" name="ClassificationContentMarkingFooterText">
    <vt:lpwstr>OFFICIAL</vt:lpwstr>
  </property>
  <property fmtid="{D5CDD505-2E9C-101B-9397-08002B2CF9AE}" pid="6" name="MSIP_Label_3ecdfc32-7be5-4b17-9f97-00453388bdd7_Enabled">
    <vt:lpwstr>true</vt:lpwstr>
  </property>
  <property fmtid="{D5CDD505-2E9C-101B-9397-08002B2CF9AE}" pid="7" name="MSIP_Label_3ecdfc32-7be5-4b17-9f97-00453388bdd7_SetDate">
    <vt:lpwstr>2023-02-02T13:30:21Z</vt:lpwstr>
  </property>
  <property fmtid="{D5CDD505-2E9C-101B-9397-08002B2CF9AE}" pid="8" name="MSIP_Label_3ecdfc32-7be5-4b17-9f97-00453388bdd7_Method">
    <vt:lpwstr>Privileged</vt:lpwstr>
  </property>
  <property fmtid="{D5CDD505-2E9C-101B-9397-08002B2CF9AE}" pid="9" name="MSIP_Label_3ecdfc32-7be5-4b17-9f97-00453388bdd7_Name">
    <vt:lpwstr>OFFICIAL</vt:lpwstr>
  </property>
  <property fmtid="{D5CDD505-2E9C-101B-9397-08002B2CF9AE}" pid="10" name="MSIP_Label_3ecdfc32-7be5-4b17-9f97-00453388bdd7_SiteId">
    <vt:lpwstr>ad3d9c73-9830-44a1-b487-e1055441c70e</vt:lpwstr>
  </property>
  <property fmtid="{D5CDD505-2E9C-101B-9397-08002B2CF9AE}" pid="11" name="MSIP_Label_3ecdfc32-7be5-4b17-9f97-00453388bdd7_ActionId">
    <vt:lpwstr>8cf4d814-b4a2-4c56-b6ec-0575986be7b1</vt:lpwstr>
  </property>
  <property fmtid="{D5CDD505-2E9C-101B-9397-08002B2CF9AE}" pid="12" name="MSIP_Label_3ecdfc32-7be5-4b17-9f97-00453388bdd7_ContentBits">
    <vt:lpwstr>2</vt:lpwstr>
  </property>
  <property fmtid="{D5CDD505-2E9C-101B-9397-08002B2CF9AE}" pid="13" name="GrammarlyDocumentId">
    <vt:lpwstr>9c337758a97458672ff430138aa4aa0429d5d49b42e930a9668937f050828cdc</vt:lpwstr>
  </property>
</Properties>
</file>