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95C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DA95C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35DA9612" wp14:editId="35DA961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5DA95C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5DA95C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5DA95C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DA95C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35DA95C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5DA95C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5DA95C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5DA95D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35DA95D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5DA95D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35DA95D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5DA95D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5DA95D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5DA95D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DA95D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5DA95D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5DA95D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5DA95D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DA95D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5DA95E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E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3" w14:textId="77777777" w:rsidR="00542153" w:rsidRDefault="00542153">
      <w:pPr>
        <w:spacing w:after="0" w:line="240" w:lineRule="auto"/>
        <w:rPr>
          <w:rFonts w:asciiTheme="minorHAnsi" w:hAnsiTheme="minorHAnsi"/>
          <w:b/>
          <w:lang w:val="en-GB"/>
        </w:rPr>
      </w:pPr>
    </w:p>
    <w:p w14:paraId="35DA95E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5DA95E5" w14:textId="77777777" w:rsidR="00542153" w:rsidRDefault="00542153">
      <w:pPr>
        <w:spacing w:after="0" w:line="240" w:lineRule="auto"/>
        <w:rPr>
          <w:rFonts w:asciiTheme="minorHAnsi" w:hAnsiTheme="minorHAnsi"/>
          <w:b/>
          <w:lang w:val="en-GB"/>
        </w:rPr>
      </w:pPr>
    </w:p>
    <w:p w14:paraId="35DA95E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8" w14:textId="77777777" w:rsidR="00542153" w:rsidRDefault="00542153">
      <w:pPr>
        <w:spacing w:after="0" w:line="240" w:lineRule="auto"/>
        <w:rPr>
          <w:rFonts w:asciiTheme="minorHAnsi" w:hAnsiTheme="minorHAnsi"/>
          <w:b/>
          <w:lang w:val="en-GB"/>
        </w:rPr>
      </w:pPr>
    </w:p>
    <w:p w14:paraId="35DA95E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35DA95EA" w14:textId="77777777" w:rsidR="00542153" w:rsidRDefault="00542153">
      <w:pPr>
        <w:spacing w:after="0" w:line="240" w:lineRule="auto"/>
        <w:rPr>
          <w:rFonts w:asciiTheme="minorHAnsi" w:hAnsiTheme="minorHAnsi"/>
          <w:b/>
          <w:lang w:val="en-GB"/>
        </w:rPr>
      </w:pPr>
    </w:p>
    <w:p w14:paraId="35DA95E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5DA95E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5DA95E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35DA95E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5DA95F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5DA95F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5DA95F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5DA95F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5DA95F6" w14:textId="0A6D4D01"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w:t>
      </w:r>
      <w:r w:rsidR="00CC332B">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General Data Protection Regulation (</w:t>
      </w:r>
      <w:r w:rsidR="00CC332B">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5DA95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053262F" w14:textId="2952C923" w:rsidR="00904378" w:rsidRPr="00904378"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Multi Academy Company, c/o Hagley Catholic High School, Brake Lane, Hagley, Worcestershire, DY8 2XL.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w:t>
      </w:r>
      <w:r w:rsidR="00904378">
        <w:rPr>
          <w:rFonts w:asciiTheme="minorHAnsi" w:eastAsiaTheme="minorHAnsi" w:hAnsiTheme="minorHAnsi" w:cstheme="minorBidi"/>
          <w:lang w:val="en-GB"/>
        </w:rPr>
        <w:t xml:space="preserve">atholic </w:t>
      </w:r>
      <w:r w:rsidR="00904378" w:rsidRPr="00904378">
        <w:rPr>
          <w:rFonts w:asciiTheme="minorHAnsi" w:eastAsiaTheme="minorHAnsi" w:hAnsiTheme="minorHAnsi" w:cstheme="minorBidi"/>
          <w:lang w:val="en-GB"/>
        </w:rPr>
        <w:t>MAC is committed to the protection of personal data for which we are the data controller.</w:t>
      </w:r>
    </w:p>
    <w:p w14:paraId="35DA95F9" w14:textId="32F46B66" w:rsidR="009914AE" w:rsidRPr="00904378" w:rsidRDefault="009914AE" w:rsidP="00904378">
      <w:pPr>
        <w:spacing w:after="160" w:line="259" w:lineRule="auto"/>
        <w:ind w:left="720"/>
        <w:contextualSpacing/>
        <w:jc w:val="both"/>
        <w:rPr>
          <w:rFonts w:asciiTheme="minorHAnsi" w:eastAsiaTheme="minorHAnsi" w:hAnsiTheme="minorHAnsi" w:cstheme="minorBidi"/>
          <w:lang w:val="en-GB"/>
        </w:rPr>
      </w:pPr>
    </w:p>
    <w:p w14:paraId="35DA95FA" w14:textId="23B7EBCD"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9A5B44"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904378" w:rsidRPr="00904378">
        <w:rPr>
          <w:rFonts w:asciiTheme="minorHAnsi" w:eastAsiaTheme="minorHAnsi" w:hAnsiTheme="minorHAnsi" w:cstheme="minorBidi"/>
          <w:lang w:val="en-GB"/>
        </w:rPr>
        <w:t xml:space="preserve">the school’s / academy’s Diocesan Authority, the school’s / academy’s Trustees, the Local Authority, the Department of Education, the Catholic Education Service and YourIG Data Protection Officer Service, Dudley MBC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04378" w:rsidRPr="00904378">
        <w:rPr>
          <w:rFonts w:asciiTheme="minorHAnsi" w:eastAsiaTheme="minorHAnsi" w:hAnsiTheme="minorHAnsi" w:cstheme="minorBidi"/>
          <w:lang w:val="en-GB"/>
        </w:rPr>
        <w:t>academy’s Diocesan Authority, the school’s / academy’s Trustees, the Local Authority, the Department of Education</w:t>
      </w:r>
      <w:r w:rsidR="00904378">
        <w:rPr>
          <w:rFonts w:asciiTheme="minorHAnsi" w:eastAsiaTheme="minorHAnsi" w:hAnsiTheme="minorHAnsi" w:cstheme="minorBidi"/>
          <w:lang w:val="en-GB"/>
        </w:rPr>
        <w:t xml:space="preserve"> and</w:t>
      </w:r>
      <w:r w:rsidR="00904378" w:rsidRPr="00904378">
        <w:rPr>
          <w:rFonts w:asciiTheme="minorHAnsi" w:eastAsiaTheme="minorHAnsi" w:hAnsiTheme="minorHAnsi" w:cstheme="minorBidi"/>
          <w:lang w:val="en-GB"/>
        </w:rPr>
        <w:t xml:space="preserve"> the Catholic Education Service </w:t>
      </w:r>
      <w:r w:rsidR="00904378">
        <w:rPr>
          <w:rFonts w:asciiTheme="minorHAnsi" w:eastAsiaTheme="minorHAnsi" w:hAnsiTheme="minorHAnsi" w:cstheme="minorBidi"/>
          <w:lang w:val="en-GB"/>
        </w:rPr>
        <w:t>t</w:t>
      </w:r>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5DA95F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5FC" w14:textId="00E43F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04378">
        <w:rPr>
          <w:rFonts w:asciiTheme="minorHAnsi" w:eastAsiaTheme="minorHAnsi" w:hAnsiTheme="minorHAnsi" w:cstheme="minorBidi"/>
          <w:lang w:val="en-GB"/>
        </w:rPr>
        <w:t>Amanda Hodder Chief Finance and Operations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04378">
        <w:rPr>
          <w:rFonts w:asciiTheme="minorHAnsi" w:eastAsiaTheme="minorHAnsi" w:hAnsiTheme="minorHAnsi" w:cstheme="minorBidi"/>
          <w:lang w:val="en-GB"/>
        </w:rPr>
        <w:t>emailing ahodder@</w:t>
      </w:r>
      <w:r w:rsidR="002F11DD">
        <w:rPr>
          <w:rFonts w:asciiTheme="minorHAnsi" w:eastAsiaTheme="minorHAnsi" w:hAnsiTheme="minorHAnsi" w:cstheme="minorBidi"/>
          <w:lang w:val="en-GB"/>
        </w:rPr>
        <w:t>emmaus</w:t>
      </w:r>
      <w:r w:rsidR="00904378">
        <w:rPr>
          <w:rFonts w:asciiTheme="minorHAnsi" w:eastAsiaTheme="minorHAnsi" w:hAnsiTheme="minorHAnsi" w:cstheme="minorBidi"/>
          <w:lang w:val="en-GB"/>
        </w:rPr>
        <w:t>mac.</w:t>
      </w:r>
      <w:r w:rsidR="002F11DD">
        <w:rPr>
          <w:rFonts w:asciiTheme="minorHAnsi" w:eastAsiaTheme="minorHAnsi" w:hAnsiTheme="minorHAnsi" w:cstheme="minorBidi"/>
          <w:lang w:val="en-GB"/>
        </w:rPr>
        <w:t>com</w:t>
      </w:r>
    </w:p>
    <w:p w14:paraId="35DA95F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5DA95FE" w14:textId="2E3AD7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04378">
        <w:rPr>
          <w:rFonts w:asciiTheme="minorHAnsi" w:eastAsiaTheme="minorHAnsi" w:hAnsiTheme="minorHAnsi" w:cstheme="minorBidi"/>
          <w:lang w:val="en-GB"/>
        </w:rPr>
        <w:t xml:space="preserve">Archdiocese of Birmingham and Dudley HR </w:t>
      </w:r>
      <w:r>
        <w:rPr>
          <w:rFonts w:asciiTheme="minorHAnsi" w:eastAsiaTheme="minorHAnsi" w:hAnsiTheme="minorHAnsi" w:cstheme="minorBidi"/>
          <w:lang w:val="en-GB"/>
        </w:rPr>
        <w:t xml:space="preserve">as part of </w:t>
      </w:r>
      <w:r w:rsidR="00904378">
        <w:rPr>
          <w:rFonts w:asciiTheme="minorHAnsi" w:eastAsiaTheme="minorHAnsi" w:hAnsiTheme="minorHAnsi" w:cstheme="minorBidi"/>
          <w:lang w:val="en-GB"/>
        </w:rPr>
        <w:t>an audit.</w:t>
      </w:r>
    </w:p>
    <w:p w14:paraId="35DA95F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35DA960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35DA960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5DA96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5DA96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5DA96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5DA960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A" w14:textId="6BF2EA6A"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04378" w:rsidRPr="00904378">
        <w:rPr>
          <w:rFonts w:asciiTheme="minorHAnsi" w:eastAsiaTheme="minorHAnsi" w:hAnsiTheme="minorHAnsi" w:cstheme="minorBidi"/>
          <w:lang w:val="en-GB"/>
        </w:rPr>
        <w:t xml:space="preserve">following the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MAC Complaints Policy and Procedure which can be accessed on our website </w:t>
      </w:r>
      <w:r w:rsidR="005B5EB0">
        <w:rPr>
          <w:rFonts w:asciiTheme="minorHAnsi" w:eastAsiaTheme="minorHAnsi" w:hAnsiTheme="minorHAnsi" w:cstheme="minorBidi"/>
          <w:lang w:val="en-GB"/>
        </w:rPr>
        <w:t>www.emmausmac.com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5DA960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5DA960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5DA960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0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AC99" w14:textId="77777777" w:rsidR="00E97608" w:rsidRDefault="00E97608" w:rsidP="008E3095">
      <w:pPr>
        <w:spacing w:after="0" w:line="240" w:lineRule="auto"/>
      </w:pPr>
      <w:r>
        <w:separator/>
      </w:r>
    </w:p>
  </w:endnote>
  <w:endnote w:type="continuationSeparator" w:id="0">
    <w:p w14:paraId="0FD9D756" w14:textId="77777777" w:rsidR="00E97608" w:rsidRDefault="00E9760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5DA961B" w14:textId="77777777" w:rsidR="008F592B" w:rsidRDefault="008F592B">
    <w:pPr>
      <w:pStyle w:val="Footer"/>
    </w:pPr>
    <w:r w:rsidRPr="00B00EE5">
      <w:rPr>
        <w:sz w:val="18"/>
        <w:szCs w:val="18"/>
      </w:rPr>
      <w:t>THE CATHOLIC EDUCATION SERVICE ©</w:t>
    </w:r>
  </w:p>
  <w:p w14:paraId="35DA961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6DE4" w14:textId="77777777" w:rsidR="00E97608" w:rsidRDefault="00E97608" w:rsidP="008E3095">
      <w:pPr>
        <w:spacing w:after="0" w:line="240" w:lineRule="auto"/>
      </w:pPr>
      <w:r>
        <w:separator/>
      </w:r>
    </w:p>
  </w:footnote>
  <w:footnote w:type="continuationSeparator" w:id="0">
    <w:p w14:paraId="2925E9CC" w14:textId="77777777" w:rsidR="00E97608" w:rsidRDefault="00E97608" w:rsidP="008E3095">
      <w:pPr>
        <w:spacing w:after="0" w:line="240" w:lineRule="auto"/>
      </w:pPr>
      <w:r>
        <w:continuationSeparator/>
      </w:r>
    </w:p>
  </w:footnote>
  <w:footnote w:id="1">
    <w:p w14:paraId="35DA961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8" w14:textId="573E98E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590A" w:rsidRPr="0019590A">
      <w:rPr>
        <w:b/>
        <w:noProof/>
      </w:rPr>
      <w:t>1</w:t>
    </w:r>
    <w:r w:rsidR="00052158">
      <w:fldChar w:fldCharType="end"/>
    </w:r>
  </w:p>
  <w:p w14:paraId="35DA961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54870631">
    <w:abstractNumId w:val="10"/>
  </w:num>
  <w:num w:numId="2" w16cid:durableId="726997963">
    <w:abstractNumId w:val="11"/>
  </w:num>
  <w:num w:numId="3" w16cid:durableId="407921745">
    <w:abstractNumId w:val="8"/>
  </w:num>
  <w:num w:numId="4" w16cid:durableId="1344472948">
    <w:abstractNumId w:val="14"/>
  </w:num>
  <w:num w:numId="5" w16cid:durableId="334387132">
    <w:abstractNumId w:val="3"/>
  </w:num>
  <w:num w:numId="6" w16cid:durableId="1213082405">
    <w:abstractNumId w:val="0"/>
  </w:num>
  <w:num w:numId="7" w16cid:durableId="1208102144">
    <w:abstractNumId w:val="4"/>
  </w:num>
  <w:num w:numId="8" w16cid:durableId="2127190671">
    <w:abstractNumId w:val="12"/>
  </w:num>
  <w:num w:numId="9" w16cid:durableId="911701311">
    <w:abstractNumId w:val="1"/>
  </w:num>
  <w:num w:numId="10" w16cid:durableId="1751081561">
    <w:abstractNumId w:val="2"/>
  </w:num>
  <w:num w:numId="11" w16cid:durableId="1671132754">
    <w:abstractNumId w:val="9"/>
  </w:num>
  <w:num w:numId="12" w16cid:durableId="1967465964">
    <w:abstractNumId w:val="7"/>
  </w:num>
  <w:num w:numId="13" w16cid:durableId="1290435867">
    <w:abstractNumId w:val="13"/>
  </w:num>
  <w:num w:numId="14" w16cid:durableId="1999768991">
    <w:abstractNumId w:val="6"/>
  </w:num>
  <w:num w:numId="15" w16cid:durableId="2440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9590A"/>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1DD"/>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B5EB0"/>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04378"/>
    <w:rsid w:val="00935F24"/>
    <w:rsid w:val="0095308B"/>
    <w:rsid w:val="00990704"/>
    <w:rsid w:val="009914AE"/>
    <w:rsid w:val="009A5B44"/>
    <w:rsid w:val="009A7520"/>
    <w:rsid w:val="009C38D7"/>
    <w:rsid w:val="009C6068"/>
    <w:rsid w:val="00A11839"/>
    <w:rsid w:val="00A329DB"/>
    <w:rsid w:val="00A35FFE"/>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C332B"/>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760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95C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2.xml><?xml version="1.0" encoding="utf-8"?>
<ds:datastoreItem xmlns:ds="http://schemas.openxmlformats.org/officeDocument/2006/customXml" ds:itemID="{612C5304-1167-48EA-A684-EC49E41F398F}">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65CA5D3-9A68-4E74-A4F8-887F10065108}"/>
</file>

<file path=docProps/app.xml><?xml version="1.0" encoding="utf-8"?>
<Properties xmlns="http://schemas.openxmlformats.org/officeDocument/2006/extended-properties" xmlns:vt="http://schemas.openxmlformats.org/officeDocument/2006/docPropsVTypes">
  <Template>Normal</Template>
  <TotalTime>7</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5</cp:revision>
  <cp:lastPrinted>2019-04-04T10:18:00Z</cp:lastPrinted>
  <dcterms:created xsi:type="dcterms:W3CDTF">2021-03-15T11:18:00Z</dcterms:created>
  <dcterms:modified xsi:type="dcterms:W3CDTF">2023-11-15T12:30:00Z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