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CED" w:rsidRPr="006C1CED" w:rsidRDefault="006E473B" w:rsidP="006C1CED">
      <w:pPr>
        <w:jc w:val="right"/>
        <w:rPr>
          <w:rFonts w:ascii="Futura Bk" w:hAnsi="Futura Bk"/>
          <w:sz w:val="24"/>
        </w:rPr>
      </w:pPr>
      <w:r w:rsidRPr="000A319D">
        <w:rPr>
          <w:rFonts w:ascii="Futura Bk" w:hAnsi="Futura Bk"/>
          <w:b/>
          <w:noProof/>
          <w:sz w:val="24"/>
          <w:lang w:eastAsia="en-GB"/>
        </w:rPr>
        <w:drawing>
          <wp:anchor distT="0" distB="0" distL="114300" distR="114300" simplePos="0" relativeHeight="251659264" behindDoc="0" locked="0" layoutInCell="1" allowOverlap="1" wp14:anchorId="52DC9A66" wp14:editId="6489DA0C">
            <wp:simplePos x="0" y="0"/>
            <wp:positionH relativeFrom="margin">
              <wp:align>left</wp:align>
            </wp:positionH>
            <wp:positionV relativeFrom="paragraph">
              <wp:posOffset>0</wp:posOffset>
            </wp:positionV>
            <wp:extent cx="3124200" cy="833755"/>
            <wp:effectExtent l="0" t="0" r="0" b="444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john_logo_concepts_4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2973" cy="847046"/>
                    </a:xfrm>
                    <a:prstGeom prst="rect">
                      <a:avLst/>
                    </a:prstGeom>
                  </pic:spPr>
                </pic:pic>
              </a:graphicData>
            </a:graphic>
            <wp14:sizeRelH relativeFrom="margin">
              <wp14:pctWidth>0</wp14:pctWidth>
            </wp14:sizeRelH>
            <wp14:sizeRelV relativeFrom="margin">
              <wp14:pctHeight>0</wp14:pctHeight>
            </wp14:sizeRelV>
          </wp:anchor>
        </w:drawing>
      </w:r>
      <w:r w:rsidR="00AD0A92" w:rsidRPr="000A319D">
        <w:rPr>
          <w:rFonts w:ascii="Futura Bk" w:hAnsi="Futura Bk"/>
          <w:b/>
          <w:noProof/>
          <w:color w:val="FF0000"/>
          <w:sz w:val="32"/>
          <w:szCs w:val="32"/>
          <w:lang w:eastAsia="en-GB"/>
        </w:rPr>
        <w:drawing>
          <wp:inline distT="0" distB="0" distL="0" distR="0" wp14:anchorId="47E11F0A" wp14:editId="7EB618B0">
            <wp:extent cx="1807210" cy="858554"/>
            <wp:effectExtent l="0" t="0" r="2540" b="0"/>
            <wp:docPr id="5" name="Picture 5" descr="\\portal.exe-coll.ac.uk@SSL\DavWWWRoot\sites\leadership\slt\restricted\rb\Rob - General Admin\Ted Wragg\TedWraggMultiLogo (640x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exe-coll.ac.uk@SSL\DavWWWRoot\sites\leadership\slt\restricted\rb\Rob - General Admin\Ted Wragg\TedWraggMultiLogo (640x3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6356" cy="872401"/>
                    </a:xfrm>
                    <a:prstGeom prst="rect">
                      <a:avLst/>
                    </a:prstGeom>
                    <a:noFill/>
                    <a:ln>
                      <a:noFill/>
                    </a:ln>
                  </pic:spPr>
                </pic:pic>
              </a:graphicData>
            </a:graphic>
          </wp:inline>
        </w:drawing>
      </w:r>
    </w:p>
    <w:p w:rsidR="006C1CED" w:rsidRDefault="006C1CED" w:rsidP="00892864">
      <w:pPr>
        <w:spacing w:after="0" w:line="240" w:lineRule="auto"/>
        <w:jc w:val="center"/>
        <w:rPr>
          <w:rFonts w:ascii="Futura Bk" w:hAnsi="Futura Bk"/>
          <w:sz w:val="20"/>
          <w:szCs w:val="16"/>
        </w:rPr>
      </w:pPr>
    </w:p>
    <w:p w:rsidR="00745429" w:rsidRPr="000A319D" w:rsidRDefault="00745429" w:rsidP="00892864">
      <w:pPr>
        <w:spacing w:after="0" w:line="240" w:lineRule="auto"/>
        <w:jc w:val="center"/>
        <w:rPr>
          <w:rFonts w:ascii="Futura Bk" w:hAnsi="Futura Bk"/>
          <w:sz w:val="20"/>
          <w:szCs w:val="16"/>
        </w:rPr>
      </w:pPr>
      <w:r w:rsidRPr="000A319D">
        <w:rPr>
          <w:rFonts w:ascii="Futura Bk" w:hAnsi="Futura Bk"/>
          <w:sz w:val="20"/>
          <w:szCs w:val="16"/>
        </w:rPr>
        <w:t xml:space="preserve">Headteacher: </w:t>
      </w:r>
      <w:r w:rsidR="00210670" w:rsidRPr="000A319D">
        <w:rPr>
          <w:rFonts w:ascii="Futura Bk" w:hAnsi="Futura Bk"/>
          <w:sz w:val="20"/>
          <w:szCs w:val="16"/>
        </w:rPr>
        <w:t>Mr Scott Simpson-Horne</w:t>
      </w:r>
    </w:p>
    <w:p w:rsidR="00745429" w:rsidRPr="000A319D" w:rsidRDefault="00745429" w:rsidP="00745429">
      <w:pPr>
        <w:spacing w:after="0" w:line="240" w:lineRule="auto"/>
        <w:jc w:val="center"/>
        <w:rPr>
          <w:rFonts w:ascii="Futura Bk" w:hAnsi="Futura Bk"/>
          <w:sz w:val="20"/>
          <w:szCs w:val="16"/>
        </w:rPr>
      </w:pPr>
      <w:r w:rsidRPr="000A319D">
        <w:rPr>
          <w:rFonts w:ascii="Futura Bk" w:hAnsi="Futura Bk"/>
          <w:sz w:val="20"/>
          <w:szCs w:val="16"/>
        </w:rPr>
        <w:t>All Saints Church of England Academy</w:t>
      </w:r>
    </w:p>
    <w:p w:rsidR="00745429" w:rsidRPr="000A319D" w:rsidRDefault="002B23C9" w:rsidP="00745429">
      <w:pPr>
        <w:spacing w:after="0" w:line="240" w:lineRule="auto"/>
        <w:jc w:val="center"/>
        <w:rPr>
          <w:rFonts w:ascii="Futura Bk" w:hAnsi="Futura Bk"/>
          <w:sz w:val="20"/>
          <w:szCs w:val="16"/>
        </w:rPr>
      </w:pPr>
      <w:r>
        <w:rPr>
          <w:rFonts w:ascii="Futura Bk" w:hAnsi="Futura Bk"/>
          <w:sz w:val="20"/>
          <w:szCs w:val="16"/>
        </w:rPr>
        <w:t>Honicknowle</w:t>
      </w:r>
      <w:r w:rsidR="00745429" w:rsidRPr="000A319D">
        <w:rPr>
          <w:rFonts w:ascii="Futura Bk" w:hAnsi="Futura Bk"/>
          <w:sz w:val="20"/>
          <w:szCs w:val="16"/>
        </w:rPr>
        <w:t>, Plymouth, PL5 3NE</w:t>
      </w:r>
    </w:p>
    <w:p w:rsidR="00745429" w:rsidRPr="000A319D" w:rsidRDefault="00873691" w:rsidP="00745429">
      <w:pPr>
        <w:spacing w:after="0" w:line="240" w:lineRule="auto"/>
        <w:jc w:val="center"/>
        <w:rPr>
          <w:rFonts w:ascii="Futura Bk" w:hAnsi="Futura Bk"/>
          <w:sz w:val="20"/>
          <w:szCs w:val="16"/>
        </w:rPr>
      </w:pPr>
      <w:hyperlink r:id="rId7" w:history="1">
        <w:r w:rsidR="00745429" w:rsidRPr="000A319D">
          <w:rPr>
            <w:rStyle w:val="Hyperlink"/>
            <w:rFonts w:ascii="Futura Bk" w:hAnsi="Futura Bk"/>
            <w:sz w:val="20"/>
            <w:szCs w:val="16"/>
          </w:rPr>
          <w:t>www.asap.org.uk</w:t>
        </w:r>
      </w:hyperlink>
      <w:r w:rsidR="00745429" w:rsidRPr="000A319D">
        <w:rPr>
          <w:rFonts w:ascii="Futura Bk" w:hAnsi="Futura Bk"/>
          <w:sz w:val="20"/>
          <w:szCs w:val="16"/>
        </w:rPr>
        <w:t xml:space="preserve"> </w:t>
      </w:r>
    </w:p>
    <w:p w:rsidR="007C59F1" w:rsidRPr="000A319D" w:rsidRDefault="007C59F1" w:rsidP="000A319D">
      <w:pPr>
        <w:spacing w:after="0" w:line="240" w:lineRule="auto"/>
        <w:jc w:val="center"/>
        <w:rPr>
          <w:rFonts w:ascii="Futura Bk" w:hAnsi="Futura Bk"/>
          <w:sz w:val="32"/>
        </w:rPr>
      </w:pPr>
    </w:p>
    <w:p w:rsidR="00652BDB" w:rsidRDefault="00A639C8" w:rsidP="00745429">
      <w:pPr>
        <w:spacing w:after="0" w:line="240" w:lineRule="auto"/>
        <w:jc w:val="center"/>
        <w:rPr>
          <w:rFonts w:ascii="Futura Bk" w:hAnsi="Futura Bk"/>
          <w:b/>
          <w:sz w:val="32"/>
        </w:rPr>
      </w:pPr>
      <w:r>
        <w:rPr>
          <w:rFonts w:ascii="Futura Bk" w:hAnsi="Futura Bk"/>
          <w:b/>
          <w:sz w:val="32"/>
        </w:rPr>
        <w:t xml:space="preserve">Intervention &amp; Support Officer </w:t>
      </w:r>
      <w:bookmarkStart w:id="0" w:name="_GoBack"/>
      <w:bookmarkEnd w:id="0"/>
    </w:p>
    <w:p w:rsidR="000F7C91" w:rsidRDefault="000F7C91" w:rsidP="00745429">
      <w:pPr>
        <w:spacing w:after="0" w:line="240" w:lineRule="auto"/>
        <w:rPr>
          <w:rFonts w:ascii="Futura Bk" w:hAnsi="Futura Bk"/>
        </w:rPr>
      </w:pPr>
    </w:p>
    <w:p w:rsidR="00A639C8" w:rsidRDefault="00A639C8" w:rsidP="00745429">
      <w:pPr>
        <w:spacing w:after="0" w:line="240" w:lineRule="auto"/>
        <w:rPr>
          <w:rFonts w:ascii="Futura Bk" w:hAnsi="Futura Bk"/>
        </w:rPr>
      </w:pPr>
      <w:bookmarkStart w:id="1" w:name="_Hlk160629949"/>
    </w:p>
    <w:p w:rsidR="006E473B" w:rsidRDefault="00B503A8" w:rsidP="00745429">
      <w:pPr>
        <w:spacing w:after="0" w:line="240" w:lineRule="auto"/>
        <w:rPr>
          <w:rFonts w:ascii="Futura Bk" w:hAnsi="Futura Bk"/>
        </w:rPr>
      </w:pPr>
      <w:r>
        <w:rPr>
          <w:rFonts w:ascii="Futura Bk" w:hAnsi="Futura Bk"/>
        </w:rPr>
        <w:t xml:space="preserve">Grade: </w:t>
      </w:r>
      <w:r w:rsidR="00A639C8">
        <w:rPr>
          <w:rFonts w:ascii="Futura Bk" w:hAnsi="Futura Bk"/>
        </w:rPr>
        <w:t>D</w:t>
      </w:r>
    </w:p>
    <w:p w:rsidR="00A639C8" w:rsidRDefault="00A639C8" w:rsidP="00745429">
      <w:pPr>
        <w:spacing w:after="0" w:line="240" w:lineRule="auto"/>
        <w:rPr>
          <w:rFonts w:ascii="Futura Bk" w:hAnsi="Futura Bk"/>
        </w:rPr>
      </w:pPr>
      <w:r>
        <w:rPr>
          <w:rFonts w:ascii="Futura Bk" w:hAnsi="Futura Bk"/>
        </w:rPr>
        <w:t xml:space="preserve">Job Type: 12 Month fixed term (in first instance) </w:t>
      </w:r>
    </w:p>
    <w:p w:rsidR="008A171A" w:rsidRDefault="008A171A" w:rsidP="008A171A">
      <w:pPr>
        <w:spacing w:after="0" w:line="240" w:lineRule="auto"/>
        <w:rPr>
          <w:rFonts w:ascii="Futura Bk" w:hAnsi="Futura Bk"/>
        </w:rPr>
      </w:pPr>
      <w:r>
        <w:rPr>
          <w:rFonts w:ascii="Futura Bk" w:hAnsi="Futura Bk"/>
        </w:rPr>
        <w:t xml:space="preserve">Hours per week: </w:t>
      </w:r>
      <w:r w:rsidR="00A639C8">
        <w:rPr>
          <w:rFonts w:ascii="Futura Bk" w:hAnsi="Futura Bk"/>
        </w:rPr>
        <w:t>37</w:t>
      </w:r>
    </w:p>
    <w:p w:rsidR="008A171A" w:rsidRDefault="008A171A" w:rsidP="00745429">
      <w:pPr>
        <w:spacing w:after="0" w:line="240" w:lineRule="auto"/>
        <w:rPr>
          <w:rFonts w:ascii="Futura Bk" w:hAnsi="Futura Bk"/>
        </w:rPr>
      </w:pPr>
      <w:r>
        <w:rPr>
          <w:rFonts w:ascii="Futura Bk" w:hAnsi="Futura Bk"/>
        </w:rPr>
        <w:t xml:space="preserve">Weeks per year: </w:t>
      </w:r>
      <w:r w:rsidR="00A639C8">
        <w:rPr>
          <w:rFonts w:ascii="Futura Bk" w:hAnsi="Futura Bk"/>
        </w:rPr>
        <w:t>39</w:t>
      </w:r>
    </w:p>
    <w:p w:rsidR="000F7C91" w:rsidRPr="000F7C91" w:rsidRDefault="000F7C91" w:rsidP="00745429">
      <w:pPr>
        <w:spacing w:after="0" w:line="240" w:lineRule="auto"/>
        <w:rPr>
          <w:rFonts w:ascii="Futura Bk" w:hAnsi="Futura Bk"/>
        </w:rPr>
      </w:pPr>
      <w:r w:rsidRPr="00392ADD">
        <w:rPr>
          <w:rFonts w:ascii="Futura Bk" w:hAnsi="Futura Bk"/>
        </w:rPr>
        <w:t>Job Type: Perm</w:t>
      </w:r>
      <w:r w:rsidR="00392ADD" w:rsidRPr="00392ADD">
        <w:rPr>
          <w:rFonts w:ascii="Futura Bk" w:hAnsi="Futura Bk"/>
        </w:rPr>
        <w:t xml:space="preserve">anent </w:t>
      </w:r>
      <w:r w:rsidRPr="00392ADD">
        <w:rPr>
          <w:rFonts w:ascii="Futura Bk" w:hAnsi="Futura Bk"/>
        </w:rPr>
        <w:t xml:space="preserve"> </w:t>
      </w:r>
    </w:p>
    <w:p w:rsidR="00665AEF" w:rsidRPr="000F7C91" w:rsidRDefault="00665AEF" w:rsidP="00745429">
      <w:pPr>
        <w:spacing w:after="0" w:line="240" w:lineRule="auto"/>
        <w:rPr>
          <w:rFonts w:ascii="Futura Bk" w:hAnsi="Futura Bk"/>
        </w:rPr>
      </w:pPr>
      <w:r w:rsidRPr="000F7C91">
        <w:rPr>
          <w:rFonts w:ascii="Futura Bk" w:hAnsi="Futura Bk"/>
        </w:rPr>
        <w:t>Start</w:t>
      </w:r>
      <w:r w:rsidR="00745429" w:rsidRPr="000F7C91">
        <w:rPr>
          <w:rFonts w:ascii="Futura Bk" w:hAnsi="Futura Bk"/>
        </w:rPr>
        <w:t xml:space="preserve"> date: </w:t>
      </w:r>
      <w:r w:rsidR="00873691">
        <w:rPr>
          <w:rFonts w:ascii="Futura Bk" w:hAnsi="Futura Bk"/>
        </w:rPr>
        <w:t>ASAP</w:t>
      </w:r>
    </w:p>
    <w:p w:rsidR="004D42F3" w:rsidRDefault="004D42F3" w:rsidP="00745429">
      <w:pPr>
        <w:spacing w:after="0" w:line="240" w:lineRule="auto"/>
        <w:rPr>
          <w:rFonts w:ascii="Futura Bk" w:hAnsi="Futura Bk"/>
        </w:rPr>
      </w:pPr>
      <w:r w:rsidRPr="00972EDD">
        <w:rPr>
          <w:rFonts w:ascii="Futura Bk" w:hAnsi="Futura Bk"/>
        </w:rPr>
        <w:t>Closing date:</w:t>
      </w:r>
      <w:r w:rsidR="00873691">
        <w:rPr>
          <w:rFonts w:ascii="Futura Bk" w:hAnsi="Futura Bk"/>
        </w:rPr>
        <w:t xml:space="preserve"> 17</w:t>
      </w:r>
      <w:r w:rsidR="00873691">
        <w:rPr>
          <w:rFonts w:ascii="Futura Bk" w:hAnsi="Futura Bk"/>
          <w:vertAlign w:val="superscript"/>
        </w:rPr>
        <w:t xml:space="preserve">th </w:t>
      </w:r>
      <w:r w:rsidR="00873691">
        <w:rPr>
          <w:rFonts w:ascii="Futura Bk" w:hAnsi="Futura Bk"/>
        </w:rPr>
        <w:t xml:space="preserve">September </w:t>
      </w:r>
      <w:r w:rsidR="00B503A8">
        <w:rPr>
          <w:rFonts w:ascii="Futura Bk" w:hAnsi="Futura Bk"/>
        </w:rPr>
        <w:t xml:space="preserve">2024 at 9am </w:t>
      </w:r>
    </w:p>
    <w:p w:rsidR="00A639C8" w:rsidRDefault="00A639C8" w:rsidP="00745429">
      <w:pPr>
        <w:spacing w:after="0" w:line="240" w:lineRule="auto"/>
        <w:rPr>
          <w:rFonts w:ascii="Futura Bk" w:hAnsi="Futura Bk"/>
        </w:rPr>
      </w:pPr>
    </w:p>
    <w:p w:rsidR="00A639C8" w:rsidRDefault="00A639C8" w:rsidP="00A639C8">
      <w:pPr>
        <w:pStyle w:val="cvgsua"/>
        <w:spacing w:line="330" w:lineRule="atLeast"/>
        <w:rPr>
          <w:rStyle w:val="oypena"/>
          <w:rFonts w:ascii="Futura Bk" w:hAnsi="Futura Bk"/>
          <w:color w:val="000000"/>
          <w:sz w:val="22"/>
          <w:szCs w:val="22"/>
        </w:rPr>
      </w:pPr>
      <w:r>
        <w:rPr>
          <w:rStyle w:val="oypena"/>
          <w:rFonts w:ascii="Futura Bk" w:hAnsi="Futura Bk"/>
          <w:color w:val="000000"/>
          <w:sz w:val="22"/>
          <w:szCs w:val="22"/>
        </w:rPr>
        <w:t xml:space="preserve">This is an exciting time to be part of All Saints Academy, Plymouth. Recently, we have secured the school’s first ever Ofsted ‘Good’ judgement, attracted record numbers of primary applications, and continue to improve our results year on year. We have also been recognised as having one of the highest staff satisfaction levels across our Trust. </w:t>
      </w:r>
    </w:p>
    <w:p w:rsidR="00A639C8" w:rsidRPr="00A639C8" w:rsidRDefault="00A639C8" w:rsidP="00A639C8">
      <w:pPr>
        <w:spacing w:after="240"/>
        <w:rPr>
          <w:rFonts w:ascii="Futura Bk" w:hAnsi="Futura Bk"/>
        </w:rPr>
      </w:pPr>
      <w:r w:rsidRPr="00A639C8">
        <w:rPr>
          <w:rFonts w:ascii="Futura Bk" w:hAnsi="Futura Bk"/>
        </w:rPr>
        <w:t xml:space="preserve">All Saints is committed to inclusive education that promotes excellent outcomes for all pupils, regardless of their background. As part of the pastoral team, you will work with pupils who need additional support to successful. The successful candidate will recognise that this need is often a complex mix of need and be committed to identifying the most likely route to success. This post will specifically work with children who are known to social care. </w:t>
      </w:r>
    </w:p>
    <w:p w:rsidR="00A639C8" w:rsidRPr="00A639C8" w:rsidRDefault="00A639C8" w:rsidP="00A639C8">
      <w:pPr>
        <w:spacing w:after="240"/>
        <w:rPr>
          <w:rFonts w:ascii="Futura Bk" w:hAnsi="Futura Bk"/>
        </w:rPr>
      </w:pPr>
      <w:r w:rsidRPr="00A639C8">
        <w:rPr>
          <w:rFonts w:ascii="Futura Bk" w:hAnsi="Futura Bk"/>
        </w:rPr>
        <w:t xml:space="preserve">Above all, we ask our staff to be committed to our three values of ‘Love, Legacy, and Bravery’. Pupils will need love if they are to successfully engage in these interventions, but staff will temper this by being brave enough to hold them to account where their choices are going to have long-term negative effects on their lives. </w:t>
      </w:r>
    </w:p>
    <w:p w:rsidR="00A639C8" w:rsidRPr="00A639C8" w:rsidRDefault="00A639C8" w:rsidP="00A639C8">
      <w:pPr>
        <w:rPr>
          <w:rFonts w:ascii="Futura Bk" w:hAnsi="Futura Bk"/>
        </w:rPr>
      </w:pPr>
      <w:r w:rsidRPr="00A639C8">
        <w:rPr>
          <w:rFonts w:ascii="Futura Bk" w:hAnsi="Futura Bk"/>
        </w:rPr>
        <w:t xml:space="preserve">Training will be provided around </w:t>
      </w:r>
      <w:proofErr w:type="gramStart"/>
      <w:r w:rsidRPr="00A639C8">
        <w:rPr>
          <w:rFonts w:ascii="Futura Bk" w:hAnsi="Futura Bk"/>
        </w:rPr>
        <w:t>interventions,</w:t>
      </w:r>
      <w:proofErr w:type="gramEnd"/>
      <w:r w:rsidRPr="00A639C8">
        <w:rPr>
          <w:rFonts w:ascii="Futura Bk" w:hAnsi="Futura Bk"/>
        </w:rPr>
        <w:t xml:space="preserve"> however the ideal candidate will have experience of working with pupils before and have had some experience delivering interventions. </w:t>
      </w:r>
    </w:p>
    <w:bookmarkEnd w:id="1"/>
    <w:p w:rsidR="00004727" w:rsidRDefault="00004727" w:rsidP="00B503A8">
      <w:pPr>
        <w:spacing w:after="0" w:line="240" w:lineRule="auto"/>
        <w:textAlignment w:val="baseline"/>
        <w:rPr>
          <w:rFonts w:ascii="Futura Bk" w:hAnsi="Futura Bk"/>
        </w:rPr>
      </w:pPr>
      <w:r w:rsidRPr="00797B20">
        <w:rPr>
          <w:rFonts w:ascii="Futura Bk" w:hAnsi="Futura Bk"/>
        </w:rPr>
        <w:t xml:space="preserve">Our school is part of the Ted Wragg Trust, an ambitious and inclusive Trust of schools whose mission is to transform lives and strengthen our communities to make the world a better place. </w:t>
      </w:r>
    </w:p>
    <w:p w:rsidR="00B503A8" w:rsidRDefault="00B503A8" w:rsidP="00B503A8">
      <w:pPr>
        <w:spacing w:after="0" w:line="240" w:lineRule="auto"/>
        <w:textAlignment w:val="baseline"/>
        <w:rPr>
          <w:rFonts w:ascii="Futura Bk" w:eastAsia="Times New Roman" w:hAnsi="Futura Bk" w:cs="Helvetica"/>
          <w:lang w:eastAsia="en-GB"/>
        </w:rPr>
      </w:pPr>
    </w:p>
    <w:p w:rsidR="00B503A8" w:rsidRPr="00A3212E" w:rsidRDefault="00B503A8" w:rsidP="00B503A8">
      <w:pPr>
        <w:rPr>
          <w:rFonts w:ascii="Futura Bk" w:hAnsi="Futura Bk" w:cs="Futura Bk"/>
        </w:rPr>
      </w:pPr>
      <w:r w:rsidRPr="00A3212E">
        <w:rPr>
          <w:rFonts w:ascii="Futura Bk" w:hAnsi="Futura Bk" w:cs="Futura Bk"/>
        </w:rPr>
        <w:t>The Trust is committed to ensuring that our employees are able to achieve their full potential in an environment offering dignity, respect and equality of opportunity.</w:t>
      </w:r>
    </w:p>
    <w:p w:rsidR="00004727" w:rsidRDefault="00004727" w:rsidP="00004727">
      <w:pPr>
        <w:spacing w:after="0" w:line="240" w:lineRule="auto"/>
        <w:rPr>
          <w:rFonts w:ascii="Futura Bk" w:hAnsi="Futura Bk"/>
        </w:rPr>
      </w:pPr>
      <w:r w:rsidRPr="00797B20">
        <w:rPr>
          <w:rFonts w:ascii="Futura Bk" w:hAnsi="Futura Bk"/>
        </w:rPr>
        <w:t>If you are able to meet the requirements of this role, we would love to hear from you</w:t>
      </w:r>
      <w:r w:rsidR="00390872" w:rsidRPr="00797B20">
        <w:rPr>
          <w:rFonts w:ascii="Futura Bk" w:hAnsi="Futura Bk"/>
        </w:rPr>
        <w:t>.</w:t>
      </w:r>
    </w:p>
    <w:p w:rsidR="00D31E6E" w:rsidRDefault="00D31E6E" w:rsidP="00004727">
      <w:pPr>
        <w:spacing w:after="0" w:line="240" w:lineRule="auto"/>
        <w:rPr>
          <w:rFonts w:ascii="Futura Bk" w:hAnsi="Futura Bk"/>
        </w:rPr>
      </w:pPr>
    </w:p>
    <w:p w:rsidR="006C1CED" w:rsidRDefault="00D31E6E" w:rsidP="006C1CED">
      <w:pPr>
        <w:rPr>
          <w:rFonts w:eastAsia="Times New Roman"/>
        </w:rPr>
      </w:pPr>
      <w:r w:rsidRPr="00D31E6E">
        <w:rPr>
          <w:rFonts w:ascii="Futura Bk" w:hAnsi="Futura Bk" w:cs="Arial"/>
        </w:rPr>
        <w:t>To apply and for</w:t>
      </w:r>
      <w:r w:rsidR="006C1CED">
        <w:rPr>
          <w:rFonts w:ascii="Futura Bk" w:hAnsi="Futura Bk" w:cs="Arial"/>
        </w:rPr>
        <w:t xml:space="preserve"> the vacancy </w:t>
      </w:r>
      <w:r w:rsidRPr="00D31E6E">
        <w:rPr>
          <w:rFonts w:ascii="Futura Bk" w:hAnsi="Futura Bk" w:cs="Arial"/>
        </w:rPr>
        <w:t>ple</w:t>
      </w:r>
      <w:r>
        <w:rPr>
          <w:rFonts w:ascii="Futura Bk" w:hAnsi="Futura Bk" w:cs="Arial"/>
        </w:rPr>
        <w:t xml:space="preserve">ase visit our </w:t>
      </w:r>
      <w:hyperlink r:id="rId8" w:history="1">
        <w:r w:rsidR="006C1CED" w:rsidRPr="006659C1">
          <w:rPr>
            <w:rStyle w:val="Hyperlink"/>
            <w:rFonts w:ascii="Futura Bk" w:eastAsia="Times New Roman" w:hAnsi="Futura Bk"/>
          </w:rPr>
          <w:t>Job Search Portal</w:t>
        </w:r>
      </w:hyperlink>
    </w:p>
    <w:p w:rsidR="006C1CED" w:rsidRPr="006C1CED" w:rsidRDefault="006C1CED" w:rsidP="006C1CED">
      <w:pPr>
        <w:rPr>
          <w:rFonts w:ascii="Futura Bk" w:hAnsi="Futura Bk"/>
        </w:rPr>
      </w:pPr>
      <w:r>
        <w:rPr>
          <w:rFonts w:ascii="Futura Bk" w:hAnsi="Futura Bk"/>
        </w:rPr>
        <w:t xml:space="preserve">For further information please email: </w:t>
      </w:r>
      <w:hyperlink r:id="rId9" w:history="1">
        <w:r w:rsidRPr="00FF232A">
          <w:rPr>
            <w:rStyle w:val="Hyperlink"/>
            <w:rFonts w:ascii="Futura Bk" w:hAnsi="Futura Bk"/>
          </w:rPr>
          <w:t>vacancies@asap.org.uk</w:t>
        </w:r>
      </w:hyperlink>
    </w:p>
    <w:p w:rsidR="006C1CED" w:rsidRPr="006C1CED" w:rsidRDefault="006C1CED" w:rsidP="006C1CED">
      <w:pPr>
        <w:rPr>
          <w:rFonts w:ascii="Futura Bk" w:hAnsi="Futura Bk"/>
        </w:rPr>
      </w:pPr>
      <w:r w:rsidRPr="006C1CED">
        <w:rPr>
          <w:rFonts w:ascii="Futura Bk" w:hAnsi="Futura Bk"/>
        </w:rPr>
        <w:t>The Ted Wragg Trust is committed to safeguarding and promoting the welfare of children.  All appointments will be subject to a number of safeguarding checks including an enhanced DBS check.</w:t>
      </w:r>
    </w:p>
    <w:sectPr w:rsidR="006C1CED" w:rsidRPr="006C1CED" w:rsidSect="00892864">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w:panose1 w:val="020B0502020204020303"/>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83D"/>
    <w:multiLevelType w:val="hybridMultilevel"/>
    <w:tmpl w:val="B3821378"/>
    <w:lvl w:ilvl="0" w:tplc="69507BAE">
      <w:start w:val="1"/>
      <w:numFmt w:val="bullet"/>
      <w:lvlText w:val="•"/>
      <w:lvlJc w:val="left"/>
      <w:pPr>
        <w:tabs>
          <w:tab w:val="num" w:pos="720"/>
        </w:tabs>
        <w:ind w:left="720" w:hanging="360"/>
      </w:pPr>
      <w:rPr>
        <w:rFonts w:ascii="Arial" w:hAnsi="Arial" w:hint="default"/>
      </w:rPr>
    </w:lvl>
    <w:lvl w:ilvl="1" w:tplc="2012996C" w:tentative="1">
      <w:start w:val="1"/>
      <w:numFmt w:val="bullet"/>
      <w:lvlText w:val="•"/>
      <w:lvlJc w:val="left"/>
      <w:pPr>
        <w:tabs>
          <w:tab w:val="num" w:pos="1440"/>
        </w:tabs>
        <w:ind w:left="1440" w:hanging="360"/>
      </w:pPr>
      <w:rPr>
        <w:rFonts w:ascii="Arial" w:hAnsi="Arial" w:hint="default"/>
      </w:rPr>
    </w:lvl>
    <w:lvl w:ilvl="2" w:tplc="2BD4CEC8" w:tentative="1">
      <w:start w:val="1"/>
      <w:numFmt w:val="bullet"/>
      <w:lvlText w:val="•"/>
      <w:lvlJc w:val="left"/>
      <w:pPr>
        <w:tabs>
          <w:tab w:val="num" w:pos="2160"/>
        </w:tabs>
        <w:ind w:left="2160" w:hanging="360"/>
      </w:pPr>
      <w:rPr>
        <w:rFonts w:ascii="Arial" w:hAnsi="Arial" w:hint="default"/>
      </w:rPr>
    </w:lvl>
    <w:lvl w:ilvl="3" w:tplc="514E6CDC" w:tentative="1">
      <w:start w:val="1"/>
      <w:numFmt w:val="bullet"/>
      <w:lvlText w:val="•"/>
      <w:lvlJc w:val="left"/>
      <w:pPr>
        <w:tabs>
          <w:tab w:val="num" w:pos="2880"/>
        </w:tabs>
        <w:ind w:left="2880" w:hanging="360"/>
      </w:pPr>
      <w:rPr>
        <w:rFonts w:ascii="Arial" w:hAnsi="Arial" w:hint="default"/>
      </w:rPr>
    </w:lvl>
    <w:lvl w:ilvl="4" w:tplc="C90EB11C" w:tentative="1">
      <w:start w:val="1"/>
      <w:numFmt w:val="bullet"/>
      <w:lvlText w:val="•"/>
      <w:lvlJc w:val="left"/>
      <w:pPr>
        <w:tabs>
          <w:tab w:val="num" w:pos="3600"/>
        </w:tabs>
        <w:ind w:left="3600" w:hanging="360"/>
      </w:pPr>
      <w:rPr>
        <w:rFonts w:ascii="Arial" w:hAnsi="Arial" w:hint="default"/>
      </w:rPr>
    </w:lvl>
    <w:lvl w:ilvl="5" w:tplc="EFFE73CA" w:tentative="1">
      <w:start w:val="1"/>
      <w:numFmt w:val="bullet"/>
      <w:lvlText w:val="•"/>
      <w:lvlJc w:val="left"/>
      <w:pPr>
        <w:tabs>
          <w:tab w:val="num" w:pos="4320"/>
        </w:tabs>
        <w:ind w:left="4320" w:hanging="360"/>
      </w:pPr>
      <w:rPr>
        <w:rFonts w:ascii="Arial" w:hAnsi="Arial" w:hint="default"/>
      </w:rPr>
    </w:lvl>
    <w:lvl w:ilvl="6" w:tplc="8F0E6E14" w:tentative="1">
      <w:start w:val="1"/>
      <w:numFmt w:val="bullet"/>
      <w:lvlText w:val="•"/>
      <w:lvlJc w:val="left"/>
      <w:pPr>
        <w:tabs>
          <w:tab w:val="num" w:pos="5040"/>
        </w:tabs>
        <w:ind w:left="5040" w:hanging="360"/>
      </w:pPr>
      <w:rPr>
        <w:rFonts w:ascii="Arial" w:hAnsi="Arial" w:hint="default"/>
      </w:rPr>
    </w:lvl>
    <w:lvl w:ilvl="7" w:tplc="5CE07ED8" w:tentative="1">
      <w:start w:val="1"/>
      <w:numFmt w:val="bullet"/>
      <w:lvlText w:val="•"/>
      <w:lvlJc w:val="left"/>
      <w:pPr>
        <w:tabs>
          <w:tab w:val="num" w:pos="5760"/>
        </w:tabs>
        <w:ind w:left="5760" w:hanging="360"/>
      </w:pPr>
      <w:rPr>
        <w:rFonts w:ascii="Arial" w:hAnsi="Arial" w:hint="default"/>
      </w:rPr>
    </w:lvl>
    <w:lvl w:ilvl="8" w:tplc="839EBE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A0881"/>
    <w:multiLevelType w:val="hybridMultilevel"/>
    <w:tmpl w:val="C13E05BE"/>
    <w:lvl w:ilvl="0" w:tplc="A88EF7E4">
      <w:start w:val="1"/>
      <w:numFmt w:val="bullet"/>
      <w:lvlText w:val="•"/>
      <w:lvlJc w:val="left"/>
      <w:pPr>
        <w:tabs>
          <w:tab w:val="num" w:pos="720"/>
        </w:tabs>
        <w:ind w:left="720" w:hanging="360"/>
      </w:pPr>
      <w:rPr>
        <w:rFonts w:ascii="Arial" w:hAnsi="Arial" w:hint="default"/>
      </w:rPr>
    </w:lvl>
    <w:lvl w:ilvl="1" w:tplc="7D34A696" w:tentative="1">
      <w:start w:val="1"/>
      <w:numFmt w:val="bullet"/>
      <w:lvlText w:val="•"/>
      <w:lvlJc w:val="left"/>
      <w:pPr>
        <w:tabs>
          <w:tab w:val="num" w:pos="1440"/>
        </w:tabs>
        <w:ind w:left="1440" w:hanging="360"/>
      </w:pPr>
      <w:rPr>
        <w:rFonts w:ascii="Arial" w:hAnsi="Arial" w:hint="default"/>
      </w:rPr>
    </w:lvl>
    <w:lvl w:ilvl="2" w:tplc="72406C64" w:tentative="1">
      <w:start w:val="1"/>
      <w:numFmt w:val="bullet"/>
      <w:lvlText w:val="•"/>
      <w:lvlJc w:val="left"/>
      <w:pPr>
        <w:tabs>
          <w:tab w:val="num" w:pos="2160"/>
        </w:tabs>
        <w:ind w:left="2160" w:hanging="360"/>
      </w:pPr>
      <w:rPr>
        <w:rFonts w:ascii="Arial" w:hAnsi="Arial" w:hint="default"/>
      </w:rPr>
    </w:lvl>
    <w:lvl w:ilvl="3" w:tplc="B43C0BC4" w:tentative="1">
      <w:start w:val="1"/>
      <w:numFmt w:val="bullet"/>
      <w:lvlText w:val="•"/>
      <w:lvlJc w:val="left"/>
      <w:pPr>
        <w:tabs>
          <w:tab w:val="num" w:pos="2880"/>
        </w:tabs>
        <w:ind w:left="2880" w:hanging="360"/>
      </w:pPr>
      <w:rPr>
        <w:rFonts w:ascii="Arial" w:hAnsi="Arial" w:hint="default"/>
      </w:rPr>
    </w:lvl>
    <w:lvl w:ilvl="4" w:tplc="9CFC0040" w:tentative="1">
      <w:start w:val="1"/>
      <w:numFmt w:val="bullet"/>
      <w:lvlText w:val="•"/>
      <w:lvlJc w:val="left"/>
      <w:pPr>
        <w:tabs>
          <w:tab w:val="num" w:pos="3600"/>
        </w:tabs>
        <w:ind w:left="3600" w:hanging="360"/>
      </w:pPr>
      <w:rPr>
        <w:rFonts w:ascii="Arial" w:hAnsi="Arial" w:hint="default"/>
      </w:rPr>
    </w:lvl>
    <w:lvl w:ilvl="5" w:tplc="FCD2CE3C" w:tentative="1">
      <w:start w:val="1"/>
      <w:numFmt w:val="bullet"/>
      <w:lvlText w:val="•"/>
      <w:lvlJc w:val="left"/>
      <w:pPr>
        <w:tabs>
          <w:tab w:val="num" w:pos="4320"/>
        </w:tabs>
        <w:ind w:left="4320" w:hanging="360"/>
      </w:pPr>
      <w:rPr>
        <w:rFonts w:ascii="Arial" w:hAnsi="Arial" w:hint="default"/>
      </w:rPr>
    </w:lvl>
    <w:lvl w:ilvl="6" w:tplc="7E143A4E" w:tentative="1">
      <w:start w:val="1"/>
      <w:numFmt w:val="bullet"/>
      <w:lvlText w:val="•"/>
      <w:lvlJc w:val="left"/>
      <w:pPr>
        <w:tabs>
          <w:tab w:val="num" w:pos="5040"/>
        </w:tabs>
        <w:ind w:left="5040" w:hanging="360"/>
      </w:pPr>
      <w:rPr>
        <w:rFonts w:ascii="Arial" w:hAnsi="Arial" w:hint="default"/>
      </w:rPr>
    </w:lvl>
    <w:lvl w:ilvl="7" w:tplc="3F10CDFC" w:tentative="1">
      <w:start w:val="1"/>
      <w:numFmt w:val="bullet"/>
      <w:lvlText w:val="•"/>
      <w:lvlJc w:val="left"/>
      <w:pPr>
        <w:tabs>
          <w:tab w:val="num" w:pos="5760"/>
        </w:tabs>
        <w:ind w:left="5760" w:hanging="360"/>
      </w:pPr>
      <w:rPr>
        <w:rFonts w:ascii="Arial" w:hAnsi="Arial" w:hint="default"/>
      </w:rPr>
    </w:lvl>
    <w:lvl w:ilvl="8" w:tplc="EC5891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705FF1"/>
    <w:multiLevelType w:val="hybridMultilevel"/>
    <w:tmpl w:val="FA4C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436A0"/>
    <w:multiLevelType w:val="hybridMultilevel"/>
    <w:tmpl w:val="B9EE4F4C"/>
    <w:lvl w:ilvl="0" w:tplc="85908CD6">
      <w:start w:val="1"/>
      <w:numFmt w:val="bullet"/>
      <w:lvlText w:val="•"/>
      <w:lvlJc w:val="left"/>
      <w:pPr>
        <w:tabs>
          <w:tab w:val="num" w:pos="720"/>
        </w:tabs>
        <w:ind w:left="720" w:hanging="360"/>
      </w:pPr>
      <w:rPr>
        <w:rFonts w:ascii="Arial" w:hAnsi="Arial" w:hint="default"/>
      </w:rPr>
    </w:lvl>
    <w:lvl w:ilvl="1" w:tplc="66764872" w:tentative="1">
      <w:start w:val="1"/>
      <w:numFmt w:val="bullet"/>
      <w:lvlText w:val="•"/>
      <w:lvlJc w:val="left"/>
      <w:pPr>
        <w:tabs>
          <w:tab w:val="num" w:pos="1440"/>
        </w:tabs>
        <w:ind w:left="1440" w:hanging="360"/>
      </w:pPr>
      <w:rPr>
        <w:rFonts w:ascii="Arial" w:hAnsi="Arial" w:hint="default"/>
      </w:rPr>
    </w:lvl>
    <w:lvl w:ilvl="2" w:tplc="AD46D550" w:tentative="1">
      <w:start w:val="1"/>
      <w:numFmt w:val="bullet"/>
      <w:lvlText w:val="•"/>
      <w:lvlJc w:val="left"/>
      <w:pPr>
        <w:tabs>
          <w:tab w:val="num" w:pos="2160"/>
        </w:tabs>
        <w:ind w:left="2160" w:hanging="360"/>
      </w:pPr>
      <w:rPr>
        <w:rFonts w:ascii="Arial" w:hAnsi="Arial" w:hint="default"/>
      </w:rPr>
    </w:lvl>
    <w:lvl w:ilvl="3" w:tplc="E6083BF6" w:tentative="1">
      <w:start w:val="1"/>
      <w:numFmt w:val="bullet"/>
      <w:lvlText w:val="•"/>
      <w:lvlJc w:val="left"/>
      <w:pPr>
        <w:tabs>
          <w:tab w:val="num" w:pos="2880"/>
        </w:tabs>
        <w:ind w:left="2880" w:hanging="360"/>
      </w:pPr>
      <w:rPr>
        <w:rFonts w:ascii="Arial" w:hAnsi="Arial" w:hint="default"/>
      </w:rPr>
    </w:lvl>
    <w:lvl w:ilvl="4" w:tplc="A76C7B84" w:tentative="1">
      <w:start w:val="1"/>
      <w:numFmt w:val="bullet"/>
      <w:lvlText w:val="•"/>
      <w:lvlJc w:val="left"/>
      <w:pPr>
        <w:tabs>
          <w:tab w:val="num" w:pos="3600"/>
        </w:tabs>
        <w:ind w:left="3600" w:hanging="360"/>
      </w:pPr>
      <w:rPr>
        <w:rFonts w:ascii="Arial" w:hAnsi="Arial" w:hint="default"/>
      </w:rPr>
    </w:lvl>
    <w:lvl w:ilvl="5" w:tplc="F94C75BC" w:tentative="1">
      <w:start w:val="1"/>
      <w:numFmt w:val="bullet"/>
      <w:lvlText w:val="•"/>
      <w:lvlJc w:val="left"/>
      <w:pPr>
        <w:tabs>
          <w:tab w:val="num" w:pos="4320"/>
        </w:tabs>
        <w:ind w:left="4320" w:hanging="360"/>
      </w:pPr>
      <w:rPr>
        <w:rFonts w:ascii="Arial" w:hAnsi="Arial" w:hint="default"/>
      </w:rPr>
    </w:lvl>
    <w:lvl w:ilvl="6" w:tplc="214E14F6" w:tentative="1">
      <w:start w:val="1"/>
      <w:numFmt w:val="bullet"/>
      <w:lvlText w:val="•"/>
      <w:lvlJc w:val="left"/>
      <w:pPr>
        <w:tabs>
          <w:tab w:val="num" w:pos="5040"/>
        </w:tabs>
        <w:ind w:left="5040" w:hanging="360"/>
      </w:pPr>
      <w:rPr>
        <w:rFonts w:ascii="Arial" w:hAnsi="Arial" w:hint="default"/>
      </w:rPr>
    </w:lvl>
    <w:lvl w:ilvl="7" w:tplc="8E141254" w:tentative="1">
      <w:start w:val="1"/>
      <w:numFmt w:val="bullet"/>
      <w:lvlText w:val="•"/>
      <w:lvlJc w:val="left"/>
      <w:pPr>
        <w:tabs>
          <w:tab w:val="num" w:pos="5760"/>
        </w:tabs>
        <w:ind w:left="5760" w:hanging="360"/>
      </w:pPr>
      <w:rPr>
        <w:rFonts w:ascii="Arial" w:hAnsi="Arial" w:hint="default"/>
      </w:rPr>
    </w:lvl>
    <w:lvl w:ilvl="8" w:tplc="A7E0BA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947EF5"/>
    <w:multiLevelType w:val="hybridMultilevel"/>
    <w:tmpl w:val="862A6A4C"/>
    <w:lvl w:ilvl="0" w:tplc="6E1CC5E0">
      <w:start w:val="1"/>
      <w:numFmt w:val="bullet"/>
      <w:lvlText w:val="•"/>
      <w:lvlJc w:val="left"/>
      <w:pPr>
        <w:tabs>
          <w:tab w:val="num" w:pos="720"/>
        </w:tabs>
        <w:ind w:left="720" w:hanging="360"/>
      </w:pPr>
      <w:rPr>
        <w:rFonts w:ascii="Arial" w:hAnsi="Arial" w:hint="default"/>
      </w:rPr>
    </w:lvl>
    <w:lvl w:ilvl="1" w:tplc="BEDC8B26" w:tentative="1">
      <w:start w:val="1"/>
      <w:numFmt w:val="bullet"/>
      <w:lvlText w:val="•"/>
      <w:lvlJc w:val="left"/>
      <w:pPr>
        <w:tabs>
          <w:tab w:val="num" w:pos="1440"/>
        </w:tabs>
        <w:ind w:left="1440" w:hanging="360"/>
      </w:pPr>
      <w:rPr>
        <w:rFonts w:ascii="Arial" w:hAnsi="Arial" w:hint="default"/>
      </w:rPr>
    </w:lvl>
    <w:lvl w:ilvl="2" w:tplc="CF2E9806" w:tentative="1">
      <w:start w:val="1"/>
      <w:numFmt w:val="bullet"/>
      <w:lvlText w:val="•"/>
      <w:lvlJc w:val="left"/>
      <w:pPr>
        <w:tabs>
          <w:tab w:val="num" w:pos="2160"/>
        </w:tabs>
        <w:ind w:left="2160" w:hanging="360"/>
      </w:pPr>
      <w:rPr>
        <w:rFonts w:ascii="Arial" w:hAnsi="Arial" w:hint="default"/>
      </w:rPr>
    </w:lvl>
    <w:lvl w:ilvl="3" w:tplc="8AAA17AA" w:tentative="1">
      <w:start w:val="1"/>
      <w:numFmt w:val="bullet"/>
      <w:lvlText w:val="•"/>
      <w:lvlJc w:val="left"/>
      <w:pPr>
        <w:tabs>
          <w:tab w:val="num" w:pos="2880"/>
        </w:tabs>
        <w:ind w:left="2880" w:hanging="360"/>
      </w:pPr>
      <w:rPr>
        <w:rFonts w:ascii="Arial" w:hAnsi="Arial" w:hint="default"/>
      </w:rPr>
    </w:lvl>
    <w:lvl w:ilvl="4" w:tplc="457ADE20" w:tentative="1">
      <w:start w:val="1"/>
      <w:numFmt w:val="bullet"/>
      <w:lvlText w:val="•"/>
      <w:lvlJc w:val="left"/>
      <w:pPr>
        <w:tabs>
          <w:tab w:val="num" w:pos="3600"/>
        </w:tabs>
        <w:ind w:left="3600" w:hanging="360"/>
      </w:pPr>
      <w:rPr>
        <w:rFonts w:ascii="Arial" w:hAnsi="Arial" w:hint="default"/>
      </w:rPr>
    </w:lvl>
    <w:lvl w:ilvl="5" w:tplc="33B06CA2" w:tentative="1">
      <w:start w:val="1"/>
      <w:numFmt w:val="bullet"/>
      <w:lvlText w:val="•"/>
      <w:lvlJc w:val="left"/>
      <w:pPr>
        <w:tabs>
          <w:tab w:val="num" w:pos="4320"/>
        </w:tabs>
        <w:ind w:left="4320" w:hanging="360"/>
      </w:pPr>
      <w:rPr>
        <w:rFonts w:ascii="Arial" w:hAnsi="Arial" w:hint="default"/>
      </w:rPr>
    </w:lvl>
    <w:lvl w:ilvl="6" w:tplc="DEA28896" w:tentative="1">
      <w:start w:val="1"/>
      <w:numFmt w:val="bullet"/>
      <w:lvlText w:val="•"/>
      <w:lvlJc w:val="left"/>
      <w:pPr>
        <w:tabs>
          <w:tab w:val="num" w:pos="5040"/>
        </w:tabs>
        <w:ind w:left="5040" w:hanging="360"/>
      </w:pPr>
      <w:rPr>
        <w:rFonts w:ascii="Arial" w:hAnsi="Arial" w:hint="default"/>
      </w:rPr>
    </w:lvl>
    <w:lvl w:ilvl="7" w:tplc="89D42720" w:tentative="1">
      <w:start w:val="1"/>
      <w:numFmt w:val="bullet"/>
      <w:lvlText w:val="•"/>
      <w:lvlJc w:val="left"/>
      <w:pPr>
        <w:tabs>
          <w:tab w:val="num" w:pos="5760"/>
        </w:tabs>
        <w:ind w:left="5760" w:hanging="360"/>
      </w:pPr>
      <w:rPr>
        <w:rFonts w:ascii="Arial" w:hAnsi="Arial" w:hint="default"/>
      </w:rPr>
    </w:lvl>
    <w:lvl w:ilvl="8" w:tplc="771A82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6E5D13"/>
    <w:multiLevelType w:val="hybridMultilevel"/>
    <w:tmpl w:val="E84E75C8"/>
    <w:lvl w:ilvl="0" w:tplc="E6D86C2C">
      <w:start w:val="1"/>
      <w:numFmt w:val="bullet"/>
      <w:lvlText w:val="•"/>
      <w:lvlJc w:val="left"/>
      <w:pPr>
        <w:tabs>
          <w:tab w:val="num" w:pos="720"/>
        </w:tabs>
        <w:ind w:left="720" w:hanging="360"/>
      </w:pPr>
      <w:rPr>
        <w:rFonts w:ascii="Arial" w:hAnsi="Arial" w:hint="default"/>
      </w:rPr>
    </w:lvl>
    <w:lvl w:ilvl="1" w:tplc="2DB25580" w:tentative="1">
      <w:start w:val="1"/>
      <w:numFmt w:val="bullet"/>
      <w:lvlText w:val="•"/>
      <w:lvlJc w:val="left"/>
      <w:pPr>
        <w:tabs>
          <w:tab w:val="num" w:pos="1440"/>
        </w:tabs>
        <w:ind w:left="1440" w:hanging="360"/>
      </w:pPr>
      <w:rPr>
        <w:rFonts w:ascii="Arial" w:hAnsi="Arial" w:hint="default"/>
      </w:rPr>
    </w:lvl>
    <w:lvl w:ilvl="2" w:tplc="8E4456EA" w:tentative="1">
      <w:start w:val="1"/>
      <w:numFmt w:val="bullet"/>
      <w:lvlText w:val="•"/>
      <w:lvlJc w:val="left"/>
      <w:pPr>
        <w:tabs>
          <w:tab w:val="num" w:pos="2160"/>
        </w:tabs>
        <w:ind w:left="2160" w:hanging="360"/>
      </w:pPr>
      <w:rPr>
        <w:rFonts w:ascii="Arial" w:hAnsi="Arial" w:hint="default"/>
      </w:rPr>
    </w:lvl>
    <w:lvl w:ilvl="3" w:tplc="C692490E" w:tentative="1">
      <w:start w:val="1"/>
      <w:numFmt w:val="bullet"/>
      <w:lvlText w:val="•"/>
      <w:lvlJc w:val="left"/>
      <w:pPr>
        <w:tabs>
          <w:tab w:val="num" w:pos="2880"/>
        </w:tabs>
        <w:ind w:left="2880" w:hanging="360"/>
      </w:pPr>
      <w:rPr>
        <w:rFonts w:ascii="Arial" w:hAnsi="Arial" w:hint="default"/>
      </w:rPr>
    </w:lvl>
    <w:lvl w:ilvl="4" w:tplc="F842BFEE" w:tentative="1">
      <w:start w:val="1"/>
      <w:numFmt w:val="bullet"/>
      <w:lvlText w:val="•"/>
      <w:lvlJc w:val="left"/>
      <w:pPr>
        <w:tabs>
          <w:tab w:val="num" w:pos="3600"/>
        </w:tabs>
        <w:ind w:left="3600" w:hanging="360"/>
      </w:pPr>
      <w:rPr>
        <w:rFonts w:ascii="Arial" w:hAnsi="Arial" w:hint="default"/>
      </w:rPr>
    </w:lvl>
    <w:lvl w:ilvl="5" w:tplc="7D34CD46" w:tentative="1">
      <w:start w:val="1"/>
      <w:numFmt w:val="bullet"/>
      <w:lvlText w:val="•"/>
      <w:lvlJc w:val="left"/>
      <w:pPr>
        <w:tabs>
          <w:tab w:val="num" w:pos="4320"/>
        </w:tabs>
        <w:ind w:left="4320" w:hanging="360"/>
      </w:pPr>
      <w:rPr>
        <w:rFonts w:ascii="Arial" w:hAnsi="Arial" w:hint="default"/>
      </w:rPr>
    </w:lvl>
    <w:lvl w:ilvl="6" w:tplc="782C932C" w:tentative="1">
      <w:start w:val="1"/>
      <w:numFmt w:val="bullet"/>
      <w:lvlText w:val="•"/>
      <w:lvlJc w:val="left"/>
      <w:pPr>
        <w:tabs>
          <w:tab w:val="num" w:pos="5040"/>
        </w:tabs>
        <w:ind w:left="5040" w:hanging="360"/>
      </w:pPr>
      <w:rPr>
        <w:rFonts w:ascii="Arial" w:hAnsi="Arial" w:hint="default"/>
      </w:rPr>
    </w:lvl>
    <w:lvl w:ilvl="7" w:tplc="95E4D5A2" w:tentative="1">
      <w:start w:val="1"/>
      <w:numFmt w:val="bullet"/>
      <w:lvlText w:val="•"/>
      <w:lvlJc w:val="left"/>
      <w:pPr>
        <w:tabs>
          <w:tab w:val="num" w:pos="5760"/>
        </w:tabs>
        <w:ind w:left="5760" w:hanging="360"/>
      </w:pPr>
      <w:rPr>
        <w:rFonts w:ascii="Arial" w:hAnsi="Arial" w:hint="default"/>
      </w:rPr>
    </w:lvl>
    <w:lvl w:ilvl="8" w:tplc="4B08F2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B258AC"/>
    <w:multiLevelType w:val="multilevel"/>
    <w:tmpl w:val="EB7E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EF"/>
    <w:rsid w:val="00004727"/>
    <w:rsid w:val="00011646"/>
    <w:rsid w:val="0007458B"/>
    <w:rsid w:val="000A319D"/>
    <w:rsid w:val="000C6E60"/>
    <w:rsid w:val="000F7C91"/>
    <w:rsid w:val="001007B4"/>
    <w:rsid w:val="00141B97"/>
    <w:rsid w:val="00187BC4"/>
    <w:rsid w:val="001933A4"/>
    <w:rsid w:val="00210670"/>
    <w:rsid w:val="002B23C9"/>
    <w:rsid w:val="002B72FA"/>
    <w:rsid w:val="002B7D6B"/>
    <w:rsid w:val="002C3259"/>
    <w:rsid w:val="002F510E"/>
    <w:rsid w:val="00307503"/>
    <w:rsid w:val="0030773E"/>
    <w:rsid w:val="00342211"/>
    <w:rsid w:val="003750A7"/>
    <w:rsid w:val="00376B72"/>
    <w:rsid w:val="00390872"/>
    <w:rsid w:val="00392ADD"/>
    <w:rsid w:val="00471A01"/>
    <w:rsid w:val="00477CAC"/>
    <w:rsid w:val="004900E0"/>
    <w:rsid w:val="004B038A"/>
    <w:rsid w:val="004D42F3"/>
    <w:rsid w:val="00533B3F"/>
    <w:rsid w:val="005B1F5F"/>
    <w:rsid w:val="005C6C94"/>
    <w:rsid w:val="00605655"/>
    <w:rsid w:val="00652BDB"/>
    <w:rsid w:val="006659C1"/>
    <w:rsid w:val="00665AEF"/>
    <w:rsid w:val="0068490A"/>
    <w:rsid w:val="006B1126"/>
    <w:rsid w:val="006C1CED"/>
    <w:rsid w:val="006E3586"/>
    <w:rsid w:val="006E473B"/>
    <w:rsid w:val="007339B7"/>
    <w:rsid w:val="00744CF0"/>
    <w:rsid w:val="00745429"/>
    <w:rsid w:val="00761615"/>
    <w:rsid w:val="007704D6"/>
    <w:rsid w:val="00797B20"/>
    <w:rsid w:val="007C4C2A"/>
    <w:rsid w:val="007C59F1"/>
    <w:rsid w:val="007D1BB1"/>
    <w:rsid w:val="00857218"/>
    <w:rsid w:val="008703F3"/>
    <w:rsid w:val="00873691"/>
    <w:rsid w:val="0087666A"/>
    <w:rsid w:val="00882EB2"/>
    <w:rsid w:val="0089225F"/>
    <w:rsid w:val="00892864"/>
    <w:rsid w:val="008A171A"/>
    <w:rsid w:val="008B78DE"/>
    <w:rsid w:val="008F58B1"/>
    <w:rsid w:val="00900889"/>
    <w:rsid w:val="00912E56"/>
    <w:rsid w:val="00957873"/>
    <w:rsid w:val="00972EDD"/>
    <w:rsid w:val="009C4C3C"/>
    <w:rsid w:val="009E29C0"/>
    <w:rsid w:val="00A07F8B"/>
    <w:rsid w:val="00A242A6"/>
    <w:rsid w:val="00A3033B"/>
    <w:rsid w:val="00A51123"/>
    <w:rsid w:val="00A639C8"/>
    <w:rsid w:val="00A93897"/>
    <w:rsid w:val="00AD0A92"/>
    <w:rsid w:val="00B053A0"/>
    <w:rsid w:val="00B12974"/>
    <w:rsid w:val="00B503A8"/>
    <w:rsid w:val="00B822C4"/>
    <w:rsid w:val="00B83F90"/>
    <w:rsid w:val="00B86013"/>
    <w:rsid w:val="00BA1F7F"/>
    <w:rsid w:val="00BC4F1E"/>
    <w:rsid w:val="00C2465E"/>
    <w:rsid w:val="00C71BC0"/>
    <w:rsid w:val="00CA700F"/>
    <w:rsid w:val="00CC351F"/>
    <w:rsid w:val="00CF4DED"/>
    <w:rsid w:val="00D31E6E"/>
    <w:rsid w:val="00D41660"/>
    <w:rsid w:val="00DA1539"/>
    <w:rsid w:val="00E72619"/>
    <w:rsid w:val="00E72939"/>
    <w:rsid w:val="00E74633"/>
    <w:rsid w:val="00E8713C"/>
    <w:rsid w:val="00E91C1C"/>
    <w:rsid w:val="00F24FD8"/>
    <w:rsid w:val="00F402CF"/>
    <w:rsid w:val="00F43064"/>
    <w:rsid w:val="00F62801"/>
    <w:rsid w:val="00FB49C8"/>
    <w:rsid w:val="00FF2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2FB7"/>
  <w15:chartTrackingRefBased/>
  <w15:docId w15:val="{CEA8AE42-5F4F-4C5E-ACBE-8AC217CA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429"/>
    <w:rPr>
      <w:color w:val="0563C1" w:themeColor="hyperlink"/>
      <w:u w:val="single"/>
    </w:rPr>
  </w:style>
  <w:style w:type="paragraph" w:styleId="ListParagraph">
    <w:name w:val="List Paragraph"/>
    <w:basedOn w:val="Normal"/>
    <w:uiPriority w:val="34"/>
    <w:qFormat/>
    <w:rsid w:val="002B72FA"/>
    <w:pPr>
      <w:ind w:left="720"/>
      <w:contextualSpacing/>
    </w:pPr>
  </w:style>
  <w:style w:type="character" w:styleId="UnresolvedMention">
    <w:name w:val="Unresolved Mention"/>
    <w:basedOn w:val="DefaultParagraphFont"/>
    <w:uiPriority w:val="99"/>
    <w:semiHidden/>
    <w:unhideWhenUsed/>
    <w:rsid w:val="001933A4"/>
    <w:rPr>
      <w:color w:val="605E5C"/>
      <w:shd w:val="clear" w:color="auto" w:fill="E1DFDD"/>
    </w:rPr>
  </w:style>
  <w:style w:type="character" w:customStyle="1" w:styleId="jsgrdq">
    <w:name w:val="jsgrdq"/>
    <w:basedOn w:val="DefaultParagraphFont"/>
    <w:rsid w:val="00BC4F1E"/>
  </w:style>
  <w:style w:type="paragraph" w:customStyle="1" w:styleId="cvgsua">
    <w:name w:val="cvgsua"/>
    <w:basedOn w:val="Normal"/>
    <w:rsid w:val="00797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797B20"/>
  </w:style>
  <w:style w:type="character" w:styleId="FollowedHyperlink">
    <w:name w:val="FollowedHyperlink"/>
    <w:basedOn w:val="DefaultParagraphFont"/>
    <w:uiPriority w:val="99"/>
    <w:semiHidden/>
    <w:unhideWhenUsed/>
    <w:rsid w:val="00D31E6E"/>
    <w:rPr>
      <w:color w:val="954F72" w:themeColor="followedHyperlink"/>
      <w:u w:val="single"/>
    </w:rPr>
  </w:style>
  <w:style w:type="paragraph" w:styleId="NormalWeb">
    <w:name w:val="Normal (Web)"/>
    <w:basedOn w:val="Normal"/>
    <w:uiPriority w:val="99"/>
    <w:semiHidden/>
    <w:unhideWhenUsed/>
    <w:rsid w:val="006C1C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759">
      <w:bodyDiv w:val="1"/>
      <w:marLeft w:val="0"/>
      <w:marRight w:val="0"/>
      <w:marTop w:val="0"/>
      <w:marBottom w:val="0"/>
      <w:divBdr>
        <w:top w:val="none" w:sz="0" w:space="0" w:color="auto"/>
        <w:left w:val="none" w:sz="0" w:space="0" w:color="auto"/>
        <w:bottom w:val="none" w:sz="0" w:space="0" w:color="auto"/>
        <w:right w:val="none" w:sz="0" w:space="0" w:color="auto"/>
      </w:divBdr>
    </w:div>
    <w:div w:id="102769283">
      <w:bodyDiv w:val="1"/>
      <w:marLeft w:val="0"/>
      <w:marRight w:val="0"/>
      <w:marTop w:val="0"/>
      <w:marBottom w:val="0"/>
      <w:divBdr>
        <w:top w:val="none" w:sz="0" w:space="0" w:color="auto"/>
        <w:left w:val="none" w:sz="0" w:space="0" w:color="auto"/>
        <w:bottom w:val="none" w:sz="0" w:space="0" w:color="auto"/>
        <w:right w:val="none" w:sz="0" w:space="0" w:color="auto"/>
      </w:divBdr>
      <w:divsChild>
        <w:div w:id="1659454218">
          <w:marLeft w:val="274"/>
          <w:marRight w:val="0"/>
          <w:marTop w:val="0"/>
          <w:marBottom w:val="0"/>
          <w:divBdr>
            <w:top w:val="none" w:sz="0" w:space="0" w:color="auto"/>
            <w:left w:val="none" w:sz="0" w:space="0" w:color="auto"/>
            <w:bottom w:val="none" w:sz="0" w:space="0" w:color="auto"/>
            <w:right w:val="none" w:sz="0" w:space="0" w:color="auto"/>
          </w:divBdr>
        </w:div>
        <w:div w:id="1521240686">
          <w:marLeft w:val="274"/>
          <w:marRight w:val="0"/>
          <w:marTop w:val="0"/>
          <w:marBottom w:val="0"/>
          <w:divBdr>
            <w:top w:val="none" w:sz="0" w:space="0" w:color="auto"/>
            <w:left w:val="none" w:sz="0" w:space="0" w:color="auto"/>
            <w:bottom w:val="none" w:sz="0" w:space="0" w:color="auto"/>
            <w:right w:val="none" w:sz="0" w:space="0" w:color="auto"/>
          </w:divBdr>
        </w:div>
      </w:divsChild>
    </w:div>
    <w:div w:id="354186651">
      <w:bodyDiv w:val="1"/>
      <w:marLeft w:val="0"/>
      <w:marRight w:val="0"/>
      <w:marTop w:val="0"/>
      <w:marBottom w:val="0"/>
      <w:divBdr>
        <w:top w:val="none" w:sz="0" w:space="0" w:color="auto"/>
        <w:left w:val="none" w:sz="0" w:space="0" w:color="auto"/>
        <w:bottom w:val="none" w:sz="0" w:space="0" w:color="auto"/>
        <w:right w:val="none" w:sz="0" w:space="0" w:color="auto"/>
      </w:divBdr>
    </w:div>
    <w:div w:id="714891121">
      <w:bodyDiv w:val="1"/>
      <w:marLeft w:val="0"/>
      <w:marRight w:val="0"/>
      <w:marTop w:val="0"/>
      <w:marBottom w:val="0"/>
      <w:divBdr>
        <w:top w:val="none" w:sz="0" w:space="0" w:color="auto"/>
        <w:left w:val="none" w:sz="0" w:space="0" w:color="auto"/>
        <w:bottom w:val="none" w:sz="0" w:space="0" w:color="auto"/>
        <w:right w:val="none" w:sz="0" w:space="0" w:color="auto"/>
      </w:divBdr>
    </w:div>
    <w:div w:id="720056864">
      <w:bodyDiv w:val="1"/>
      <w:marLeft w:val="0"/>
      <w:marRight w:val="0"/>
      <w:marTop w:val="0"/>
      <w:marBottom w:val="0"/>
      <w:divBdr>
        <w:top w:val="none" w:sz="0" w:space="0" w:color="auto"/>
        <w:left w:val="none" w:sz="0" w:space="0" w:color="auto"/>
        <w:bottom w:val="none" w:sz="0" w:space="0" w:color="auto"/>
        <w:right w:val="none" w:sz="0" w:space="0" w:color="auto"/>
      </w:divBdr>
    </w:div>
    <w:div w:id="1281498646">
      <w:bodyDiv w:val="1"/>
      <w:marLeft w:val="0"/>
      <w:marRight w:val="0"/>
      <w:marTop w:val="0"/>
      <w:marBottom w:val="0"/>
      <w:divBdr>
        <w:top w:val="none" w:sz="0" w:space="0" w:color="auto"/>
        <w:left w:val="none" w:sz="0" w:space="0" w:color="auto"/>
        <w:bottom w:val="none" w:sz="0" w:space="0" w:color="auto"/>
        <w:right w:val="none" w:sz="0" w:space="0" w:color="auto"/>
      </w:divBdr>
    </w:div>
    <w:div w:id="1351642177">
      <w:bodyDiv w:val="1"/>
      <w:marLeft w:val="0"/>
      <w:marRight w:val="0"/>
      <w:marTop w:val="0"/>
      <w:marBottom w:val="0"/>
      <w:divBdr>
        <w:top w:val="none" w:sz="0" w:space="0" w:color="auto"/>
        <w:left w:val="none" w:sz="0" w:space="0" w:color="auto"/>
        <w:bottom w:val="none" w:sz="0" w:space="0" w:color="auto"/>
        <w:right w:val="none" w:sz="0" w:space="0" w:color="auto"/>
      </w:divBdr>
      <w:divsChild>
        <w:div w:id="520819229">
          <w:marLeft w:val="274"/>
          <w:marRight w:val="0"/>
          <w:marTop w:val="0"/>
          <w:marBottom w:val="0"/>
          <w:divBdr>
            <w:top w:val="none" w:sz="0" w:space="0" w:color="auto"/>
            <w:left w:val="none" w:sz="0" w:space="0" w:color="auto"/>
            <w:bottom w:val="none" w:sz="0" w:space="0" w:color="auto"/>
            <w:right w:val="none" w:sz="0" w:space="0" w:color="auto"/>
          </w:divBdr>
        </w:div>
        <w:div w:id="1155796847">
          <w:marLeft w:val="274"/>
          <w:marRight w:val="0"/>
          <w:marTop w:val="0"/>
          <w:marBottom w:val="0"/>
          <w:divBdr>
            <w:top w:val="none" w:sz="0" w:space="0" w:color="auto"/>
            <w:left w:val="none" w:sz="0" w:space="0" w:color="auto"/>
            <w:bottom w:val="none" w:sz="0" w:space="0" w:color="auto"/>
            <w:right w:val="none" w:sz="0" w:space="0" w:color="auto"/>
          </w:divBdr>
        </w:div>
        <w:div w:id="2118019488">
          <w:marLeft w:val="274"/>
          <w:marRight w:val="0"/>
          <w:marTop w:val="0"/>
          <w:marBottom w:val="0"/>
          <w:divBdr>
            <w:top w:val="none" w:sz="0" w:space="0" w:color="auto"/>
            <w:left w:val="none" w:sz="0" w:space="0" w:color="auto"/>
            <w:bottom w:val="none" w:sz="0" w:space="0" w:color="auto"/>
            <w:right w:val="none" w:sz="0" w:space="0" w:color="auto"/>
          </w:divBdr>
        </w:div>
      </w:divsChild>
    </w:div>
    <w:div w:id="1722634794">
      <w:bodyDiv w:val="1"/>
      <w:marLeft w:val="0"/>
      <w:marRight w:val="0"/>
      <w:marTop w:val="0"/>
      <w:marBottom w:val="0"/>
      <w:divBdr>
        <w:top w:val="none" w:sz="0" w:space="0" w:color="auto"/>
        <w:left w:val="none" w:sz="0" w:space="0" w:color="auto"/>
        <w:bottom w:val="none" w:sz="0" w:space="0" w:color="auto"/>
        <w:right w:val="none" w:sz="0" w:space="0" w:color="auto"/>
      </w:divBdr>
      <w:divsChild>
        <w:div w:id="106656239">
          <w:marLeft w:val="274"/>
          <w:marRight w:val="0"/>
          <w:marTop w:val="0"/>
          <w:marBottom w:val="0"/>
          <w:divBdr>
            <w:top w:val="none" w:sz="0" w:space="0" w:color="auto"/>
            <w:left w:val="none" w:sz="0" w:space="0" w:color="auto"/>
            <w:bottom w:val="none" w:sz="0" w:space="0" w:color="auto"/>
            <w:right w:val="none" w:sz="0" w:space="0" w:color="auto"/>
          </w:divBdr>
        </w:div>
        <w:div w:id="1475635348">
          <w:marLeft w:val="274"/>
          <w:marRight w:val="0"/>
          <w:marTop w:val="0"/>
          <w:marBottom w:val="0"/>
          <w:divBdr>
            <w:top w:val="none" w:sz="0" w:space="0" w:color="auto"/>
            <w:left w:val="none" w:sz="0" w:space="0" w:color="auto"/>
            <w:bottom w:val="none" w:sz="0" w:space="0" w:color="auto"/>
            <w:right w:val="none" w:sz="0" w:space="0" w:color="auto"/>
          </w:divBdr>
        </w:div>
        <w:div w:id="723218695">
          <w:marLeft w:val="274"/>
          <w:marRight w:val="0"/>
          <w:marTop w:val="0"/>
          <w:marBottom w:val="0"/>
          <w:divBdr>
            <w:top w:val="none" w:sz="0" w:space="0" w:color="auto"/>
            <w:left w:val="none" w:sz="0" w:space="0" w:color="auto"/>
            <w:bottom w:val="none" w:sz="0" w:space="0" w:color="auto"/>
            <w:right w:val="none" w:sz="0" w:space="0" w:color="auto"/>
          </w:divBdr>
        </w:div>
        <w:div w:id="77026839">
          <w:marLeft w:val="274"/>
          <w:marRight w:val="0"/>
          <w:marTop w:val="0"/>
          <w:marBottom w:val="0"/>
          <w:divBdr>
            <w:top w:val="none" w:sz="0" w:space="0" w:color="auto"/>
            <w:left w:val="none" w:sz="0" w:space="0" w:color="auto"/>
            <w:bottom w:val="none" w:sz="0" w:space="0" w:color="auto"/>
            <w:right w:val="none" w:sz="0" w:space="0" w:color="auto"/>
          </w:divBdr>
        </w:div>
        <w:div w:id="31540616">
          <w:marLeft w:val="274"/>
          <w:marRight w:val="0"/>
          <w:marTop w:val="0"/>
          <w:marBottom w:val="0"/>
          <w:divBdr>
            <w:top w:val="none" w:sz="0" w:space="0" w:color="auto"/>
            <w:left w:val="none" w:sz="0" w:space="0" w:color="auto"/>
            <w:bottom w:val="none" w:sz="0" w:space="0" w:color="auto"/>
            <w:right w:val="none" w:sz="0" w:space="0" w:color="auto"/>
          </w:divBdr>
        </w:div>
        <w:div w:id="776633625">
          <w:marLeft w:val="274"/>
          <w:marRight w:val="0"/>
          <w:marTop w:val="0"/>
          <w:marBottom w:val="0"/>
          <w:divBdr>
            <w:top w:val="none" w:sz="0" w:space="0" w:color="auto"/>
            <w:left w:val="none" w:sz="0" w:space="0" w:color="auto"/>
            <w:bottom w:val="none" w:sz="0" w:space="0" w:color="auto"/>
            <w:right w:val="none" w:sz="0" w:space="0" w:color="auto"/>
          </w:divBdr>
        </w:div>
      </w:divsChild>
    </w:div>
    <w:div w:id="1857230134">
      <w:bodyDiv w:val="1"/>
      <w:marLeft w:val="0"/>
      <w:marRight w:val="0"/>
      <w:marTop w:val="0"/>
      <w:marBottom w:val="0"/>
      <w:divBdr>
        <w:top w:val="none" w:sz="0" w:space="0" w:color="auto"/>
        <w:left w:val="none" w:sz="0" w:space="0" w:color="auto"/>
        <w:bottom w:val="none" w:sz="0" w:space="0" w:color="auto"/>
        <w:right w:val="none" w:sz="0" w:space="0" w:color="auto"/>
      </w:divBdr>
      <w:divsChild>
        <w:div w:id="1694961917">
          <w:marLeft w:val="274"/>
          <w:marRight w:val="0"/>
          <w:marTop w:val="0"/>
          <w:marBottom w:val="0"/>
          <w:divBdr>
            <w:top w:val="none" w:sz="0" w:space="0" w:color="auto"/>
            <w:left w:val="none" w:sz="0" w:space="0" w:color="auto"/>
            <w:bottom w:val="none" w:sz="0" w:space="0" w:color="auto"/>
            <w:right w:val="none" w:sz="0" w:space="0" w:color="auto"/>
          </w:divBdr>
        </w:div>
        <w:div w:id="1952659655">
          <w:marLeft w:val="274"/>
          <w:marRight w:val="0"/>
          <w:marTop w:val="0"/>
          <w:marBottom w:val="0"/>
          <w:divBdr>
            <w:top w:val="none" w:sz="0" w:space="0" w:color="auto"/>
            <w:left w:val="none" w:sz="0" w:space="0" w:color="auto"/>
            <w:bottom w:val="none" w:sz="0" w:space="0" w:color="auto"/>
            <w:right w:val="none" w:sz="0" w:space="0" w:color="auto"/>
          </w:divBdr>
        </w:div>
        <w:div w:id="1216891537">
          <w:marLeft w:val="274"/>
          <w:marRight w:val="0"/>
          <w:marTop w:val="0"/>
          <w:marBottom w:val="0"/>
          <w:divBdr>
            <w:top w:val="none" w:sz="0" w:space="0" w:color="auto"/>
            <w:left w:val="none" w:sz="0" w:space="0" w:color="auto"/>
            <w:bottom w:val="none" w:sz="0" w:space="0" w:color="auto"/>
            <w:right w:val="none" w:sz="0" w:space="0" w:color="auto"/>
          </w:divBdr>
        </w:div>
        <w:div w:id="1288858591">
          <w:marLeft w:val="274"/>
          <w:marRight w:val="0"/>
          <w:marTop w:val="0"/>
          <w:marBottom w:val="0"/>
          <w:divBdr>
            <w:top w:val="none" w:sz="0" w:space="0" w:color="auto"/>
            <w:left w:val="none" w:sz="0" w:space="0" w:color="auto"/>
            <w:bottom w:val="none" w:sz="0" w:space="0" w:color="auto"/>
            <w:right w:val="none" w:sz="0" w:space="0" w:color="auto"/>
          </w:divBdr>
        </w:div>
      </w:divsChild>
    </w:div>
    <w:div w:id="1919248695">
      <w:bodyDiv w:val="1"/>
      <w:marLeft w:val="0"/>
      <w:marRight w:val="0"/>
      <w:marTop w:val="0"/>
      <w:marBottom w:val="0"/>
      <w:divBdr>
        <w:top w:val="none" w:sz="0" w:space="0" w:color="auto"/>
        <w:left w:val="none" w:sz="0" w:space="0" w:color="auto"/>
        <w:bottom w:val="none" w:sz="0" w:space="0" w:color="auto"/>
        <w:right w:val="none" w:sz="0" w:space="0" w:color="auto"/>
      </w:divBdr>
    </w:div>
    <w:div w:id="20848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0218li.webitrent.com/ce0218li_webrecruitment/wrd/run/ETREC179GF.open?WVID=002975IVaQ" TargetMode="External"/><Relationship Id="rId3" Type="http://schemas.openxmlformats.org/officeDocument/2006/relationships/settings" Target="settings.xml"/><Relationship Id="rId7" Type="http://schemas.openxmlformats.org/officeDocument/2006/relationships/hyperlink" Target="http://www.asa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cott.simpson-horne\AppData\Local\Microsoft\Windows\INetCache\Content.Outlook\0RY3M78X\vacancies@asa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Sargeant</dc:creator>
  <cp:keywords/>
  <dc:description/>
  <cp:lastModifiedBy>Charlene Williams</cp:lastModifiedBy>
  <cp:revision>2</cp:revision>
  <cp:lastPrinted>2022-06-15T10:07:00Z</cp:lastPrinted>
  <dcterms:created xsi:type="dcterms:W3CDTF">2024-09-01T16:04:00Z</dcterms:created>
  <dcterms:modified xsi:type="dcterms:W3CDTF">2024-09-01T16:04:00Z</dcterms:modified>
</cp:coreProperties>
</file>