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18B62" w14:textId="4D2ACF03" w:rsidR="00CE37F9" w:rsidRPr="00B723AB" w:rsidRDefault="001E470E" w:rsidP="00CE37F9">
      <w:pPr>
        <w:jc w:val="center"/>
        <w:rPr>
          <w:rFonts w:ascii="Arial" w:hAnsi="Arial" w:cs="Arial"/>
          <w:b/>
          <w:bCs/>
          <w:color w:val="4E2C7A"/>
          <w:sz w:val="32"/>
          <w:szCs w:val="32"/>
        </w:rPr>
      </w:pPr>
      <w:r>
        <w:rPr>
          <w:rFonts w:ascii="Arial" w:hAnsi="Arial" w:cs="Arial"/>
          <w:b/>
          <w:bCs/>
          <w:color w:val="4E2C7A"/>
          <w:sz w:val="28"/>
          <w:szCs w:val="28"/>
        </w:rPr>
        <w:t>Infrastru</w:t>
      </w:r>
      <w:r w:rsidR="00DB0FA1">
        <w:rPr>
          <w:rFonts w:ascii="Arial" w:hAnsi="Arial" w:cs="Arial"/>
          <w:b/>
          <w:bCs/>
          <w:color w:val="4E2C7A"/>
          <w:sz w:val="28"/>
          <w:szCs w:val="28"/>
        </w:rPr>
        <w:t>cture Lead</w:t>
      </w:r>
    </w:p>
    <w:p w14:paraId="758D049E" w14:textId="77777777" w:rsidR="00CE37F9" w:rsidRPr="00B723AB" w:rsidRDefault="00CE37F9" w:rsidP="00CE37F9">
      <w:pPr>
        <w:spacing w:line="276" w:lineRule="auto"/>
        <w:jc w:val="center"/>
        <w:rPr>
          <w:rFonts w:ascii="Arial" w:hAnsi="Arial" w:cs="Arial"/>
          <w:b/>
          <w:bCs/>
          <w:color w:val="812C7C"/>
        </w:rPr>
      </w:pPr>
      <w:r>
        <w:rPr>
          <w:rFonts w:ascii="Arial" w:hAnsi="Arial" w:cs="Arial"/>
          <w:b/>
          <w:bCs/>
          <w:color w:val="812C7C"/>
        </w:rPr>
        <w:t>Full Time / Permanent</w:t>
      </w:r>
    </w:p>
    <w:p w14:paraId="3DF70F52" w14:textId="1EDFF506" w:rsidR="00CE37F9" w:rsidRPr="00C00FCB" w:rsidRDefault="00CE37F9" w:rsidP="00CE37F9">
      <w:pPr>
        <w:spacing w:line="276" w:lineRule="auto"/>
        <w:jc w:val="center"/>
        <w:rPr>
          <w:rFonts w:ascii="Arial" w:hAnsi="Arial" w:cs="Arial"/>
          <w:b/>
          <w:bCs/>
          <w:color w:val="4E2C7A"/>
          <w:sz w:val="20"/>
          <w:szCs w:val="20"/>
        </w:rPr>
      </w:pPr>
      <w:r w:rsidRPr="00E408A7">
        <w:rPr>
          <w:rFonts w:ascii="Arial" w:hAnsi="Arial" w:cs="Arial"/>
          <w:b/>
          <w:bCs/>
          <w:color w:val="4E2C7A"/>
        </w:rPr>
        <w:t>£</w:t>
      </w:r>
      <w:r w:rsidR="003D275D">
        <w:rPr>
          <w:rFonts w:ascii="Arial" w:hAnsi="Arial" w:cs="Arial"/>
          <w:b/>
          <w:bCs/>
          <w:color w:val="4E2C7A"/>
        </w:rPr>
        <w:t xml:space="preserve">48k - £52k </w:t>
      </w:r>
    </w:p>
    <w:p w14:paraId="47DABD98" w14:textId="22033816" w:rsidR="00CE37F9" w:rsidRPr="00A0027D" w:rsidRDefault="00BF4224" w:rsidP="00CE37F9">
      <w:pPr>
        <w:jc w:val="both"/>
        <w:rPr>
          <w:rFonts w:ascii="Arial" w:hAnsi="Arial" w:cs="Arial"/>
          <w:sz w:val="22"/>
          <w:szCs w:val="22"/>
        </w:rPr>
      </w:pPr>
      <w:r w:rsidRPr="00BF4224">
        <w:rPr>
          <w:rFonts w:ascii="Arial" w:hAnsi="Arial" w:cs="Arial"/>
          <w:sz w:val="22"/>
          <w:szCs w:val="22"/>
        </w:rPr>
        <w:t xml:space="preserve">We are looking for an </w:t>
      </w:r>
      <w:r w:rsidR="00B0609B">
        <w:rPr>
          <w:rFonts w:ascii="Arial" w:hAnsi="Arial" w:cs="Arial"/>
          <w:sz w:val="22"/>
          <w:szCs w:val="22"/>
        </w:rPr>
        <w:t xml:space="preserve">experienced, </w:t>
      </w:r>
      <w:r w:rsidRPr="00BF4224">
        <w:rPr>
          <w:rFonts w:ascii="Arial" w:hAnsi="Arial" w:cs="Arial"/>
          <w:sz w:val="22"/>
          <w:szCs w:val="22"/>
        </w:rPr>
        <w:t xml:space="preserve">enthusiastic and customer-focused </w:t>
      </w:r>
      <w:r w:rsidR="00B0609B">
        <w:rPr>
          <w:rFonts w:ascii="Arial" w:hAnsi="Arial" w:cs="Arial"/>
          <w:sz w:val="22"/>
          <w:szCs w:val="22"/>
        </w:rPr>
        <w:t xml:space="preserve">Infrastructure </w:t>
      </w:r>
      <w:proofErr w:type="gramStart"/>
      <w:r w:rsidR="00B0609B">
        <w:rPr>
          <w:rFonts w:ascii="Arial" w:hAnsi="Arial" w:cs="Arial"/>
          <w:sz w:val="22"/>
          <w:szCs w:val="22"/>
        </w:rPr>
        <w:t>Lead</w:t>
      </w:r>
      <w:proofErr w:type="gramEnd"/>
      <w:r w:rsidR="00B0609B">
        <w:rPr>
          <w:rFonts w:ascii="Arial" w:hAnsi="Arial" w:cs="Arial"/>
          <w:sz w:val="22"/>
          <w:szCs w:val="22"/>
        </w:rPr>
        <w:t xml:space="preserve"> to join our IT Services Team</w:t>
      </w:r>
      <w:r w:rsidRPr="00BF4224">
        <w:rPr>
          <w:rFonts w:ascii="Arial" w:hAnsi="Arial" w:cs="Arial"/>
          <w:sz w:val="22"/>
          <w:szCs w:val="22"/>
        </w:rPr>
        <w:t>.</w:t>
      </w:r>
      <w:r w:rsidR="007D7466">
        <w:rPr>
          <w:rFonts w:ascii="Arial" w:hAnsi="Arial" w:cs="Arial"/>
          <w:sz w:val="22"/>
          <w:szCs w:val="22"/>
        </w:rPr>
        <w:t xml:space="preserve">  </w:t>
      </w:r>
      <w:r w:rsidRPr="00BF4224">
        <w:rPr>
          <w:rFonts w:ascii="Arial" w:hAnsi="Arial" w:cs="Arial"/>
          <w:sz w:val="22"/>
          <w:szCs w:val="22"/>
        </w:rPr>
        <w:t>This</w:t>
      </w:r>
      <w:r w:rsidR="006B0B73">
        <w:rPr>
          <w:rFonts w:ascii="Arial" w:hAnsi="Arial" w:cs="Arial"/>
          <w:sz w:val="22"/>
          <w:szCs w:val="22"/>
        </w:rPr>
        <w:t xml:space="preserve"> </w:t>
      </w:r>
      <w:r w:rsidRPr="00BF4224">
        <w:rPr>
          <w:rFonts w:ascii="Arial" w:hAnsi="Arial" w:cs="Arial"/>
          <w:sz w:val="22"/>
          <w:szCs w:val="22"/>
        </w:rPr>
        <w:t xml:space="preserve">varied role </w:t>
      </w:r>
      <w:r w:rsidR="002265BA">
        <w:rPr>
          <w:rFonts w:ascii="Arial" w:hAnsi="Arial" w:cs="Arial"/>
          <w:sz w:val="22"/>
          <w:szCs w:val="22"/>
        </w:rPr>
        <w:t xml:space="preserve">includes </w:t>
      </w:r>
      <w:r w:rsidR="000F61F6" w:rsidRPr="000F61F6">
        <w:rPr>
          <w:rFonts w:ascii="Arial" w:hAnsi="Arial" w:cs="Arial"/>
          <w:sz w:val="22"/>
          <w:szCs w:val="22"/>
        </w:rPr>
        <w:t>technical leadership for the College's IT infrastructure, ensuring secure, reliable and resilient delivery of network, server, cloud and core technology services.</w:t>
      </w:r>
    </w:p>
    <w:p w14:paraId="2DA83AC6" w14:textId="77777777" w:rsidR="00CE37F9" w:rsidRPr="00A0027D" w:rsidRDefault="00CE37F9" w:rsidP="00CE37F9">
      <w:pPr>
        <w:jc w:val="both"/>
        <w:rPr>
          <w:rFonts w:ascii="Arial" w:hAnsi="Arial" w:cs="Arial"/>
          <w:sz w:val="22"/>
          <w:szCs w:val="22"/>
        </w:rPr>
      </w:pPr>
    </w:p>
    <w:p w14:paraId="29E38D81" w14:textId="30A7D857" w:rsidR="00CE37F9" w:rsidRPr="001364AF" w:rsidRDefault="00CE37F9" w:rsidP="00CE37F9">
      <w:pPr>
        <w:rPr>
          <w:rFonts w:ascii="Arial" w:hAnsi="Arial" w:cs="Arial"/>
          <w:sz w:val="22"/>
          <w:szCs w:val="22"/>
        </w:rPr>
      </w:pPr>
      <w:r w:rsidRPr="001364AF">
        <w:rPr>
          <w:rFonts w:ascii="Arial" w:hAnsi="Arial" w:cs="Arial"/>
          <w:b/>
          <w:bCs/>
          <w:sz w:val="22"/>
          <w:szCs w:val="22"/>
        </w:rPr>
        <w:t>We are looking for</w:t>
      </w:r>
      <w:r w:rsidR="0012791E">
        <w:rPr>
          <w:rFonts w:ascii="Arial" w:hAnsi="Arial" w:cs="Arial"/>
          <w:b/>
          <w:bCs/>
          <w:sz w:val="22"/>
          <w:szCs w:val="22"/>
        </w:rPr>
        <w:t xml:space="preserve"> someone with</w:t>
      </w:r>
      <w:r w:rsidRPr="001364AF">
        <w:rPr>
          <w:rFonts w:ascii="Arial" w:hAnsi="Arial" w:cs="Arial"/>
          <w:sz w:val="22"/>
          <w:szCs w:val="22"/>
        </w:rPr>
        <w:t>:</w:t>
      </w:r>
    </w:p>
    <w:p w14:paraId="55015D9C" w14:textId="1EE2416A"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IT</w:t>
      </w:r>
      <w:r w:rsidR="009869C5">
        <w:rPr>
          <w:rFonts w:ascii="Arial" w:hAnsi="Arial" w:cs="Arial"/>
          <w:sz w:val="22"/>
          <w:szCs w:val="22"/>
        </w:rPr>
        <w:t xml:space="preserve"> networking</w:t>
      </w:r>
      <w:r w:rsidRPr="00181016">
        <w:rPr>
          <w:rFonts w:ascii="Arial" w:hAnsi="Arial" w:cs="Arial"/>
          <w:sz w:val="22"/>
          <w:szCs w:val="22"/>
        </w:rPr>
        <w:t xml:space="preserve"> qualification</w:t>
      </w:r>
      <w:r w:rsidR="00E8436D">
        <w:rPr>
          <w:rFonts w:ascii="Arial" w:hAnsi="Arial" w:cs="Arial"/>
          <w:sz w:val="22"/>
          <w:szCs w:val="22"/>
        </w:rPr>
        <w:t>s</w:t>
      </w:r>
      <w:r w:rsidRPr="00181016">
        <w:rPr>
          <w:rFonts w:ascii="Arial" w:hAnsi="Arial" w:cs="Arial"/>
          <w:sz w:val="22"/>
          <w:szCs w:val="22"/>
        </w:rPr>
        <w:t xml:space="preserve"> and </w:t>
      </w:r>
      <w:r w:rsidR="009869C5">
        <w:rPr>
          <w:rFonts w:ascii="Arial" w:hAnsi="Arial" w:cs="Arial"/>
          <w:sz w:val="22"/>
          <w:szCs w:val="22"/>
        </w:rPr>
        <w:t xml:space="preserve">5+ years </w:t>
      </w:r>
      <w:r w:rsidRPr="00181016">
        <w:rPr>
          <w:rFonts w:ascii="Arial" w:hAnsi="Arial" w:cs="Arial"/>
          <w:sz w:val="22"/>
          <w:szCs w:val="22"/>
        </w:rPr>
        <w:t xml:space="preserve">previous experience in an IT-based role. </w:t>
      </w:r>
    </w:p>
    <w:p w14:paraId="233D2CEA" w14:textId="77777777" w:rsidR="00425E39" w:rsidRDefault="00D3405A" w:rsidP="00181016">
      <w:pPr>
        <w:pStyle w:val="ListParagraph"/>
        <w:numPr>
          <w:ilvl w:val="0"/>
          <w:numId w:val="34"/>
        </w:numPr>
        <w:rPr>
          <w:rFonts w:ascii="Arial" w:hAnsi="Arial" w:cs="Arial"/>
          <w:sz w:val="22"/>
          <w:szCs w:val="22"/>
        </w:rPr>
      </w:pPr>
      <w:r>
        <w:rPr>
          <w:rFonts w:ascii="Arial" w:hAnsi="Arial" w:cs="Arial"/>
          <w:sz w:val="22"/>
          <w:szCs w:val="22"/>
        </w:rPr>
        <w:t xml:space="preserve">Experience of project </w:t>
      </w:r>
      <w:r w:rsidR="009B5652">
        <w:rPr>
          <w:rFonts w:ascii="Arial" w:hAnsi="Arial" w:cs="Arial"/>
          <w:sz w:val="22"/>
          <w:szCs w:val="22"/>
        </w:rPr>
        <w:t>management across a variety of disciplines.</w:t>
      </w:r>
    </w:p>
    <w:p w14:paraId="49FEDD0E" w14:textId="2624FA59" w:rsidR="00310FE3" w:rsidRDefault="00425E39" w:rsidP="00181016">
      <w:pPr>
        <w:pStyle w:val="ListParagraph"/>
        <w:numPr>
          <w:ilvl w:val="0"/>
          <w:numId w:val="34"/>
        </w:numPr>
        <w:rPr>
          <w:rFonts w:ascii="Arial" w:hAnsi="Arial" w:cs="Arial"/>
          <w:sz w:val="22"/>
          <w:szCs w:val="22"/>
        </w:rPr>
      </w:pPr>
      <w:r>
        <w:rPr>
          <w:rFonts w:ascii="Arial" w:hAnsi="Arial" w:cs="Arial"/>
          <w:sz w:val="22"/>
          <w:szCs w:val="22"/>
        </w:rPr>
        <w:t>Knowledge of the current cyber security landscape.</w:t>
      </w:r>
    </w:p>
    <w:p w14:paraId="5B0B8DE5" w14:textId="2841CE38" w:rsidR="007F3EF0" w:rsidRDefault="007F3EF0" w:rsidP="00181016">
      <w:pPr>
        <w:pStyle w:val="ListParagraph"/>
        <w:numPr>
          <w:ilvl w:val="0"/>
          <w:numId w:val="34"/>
        </w:numPr>
        <w:rPr>
          <w:rFonts w:ascii="Arial" w:hAnsi="Arial" w:cs="Arial"/>
          <w:sz w:val="22"/>
          <w:szCs w:val="22"/>
        </w:rPr>
      </w:pPr>
      <w:r>
        <w:rPr>
          <w:rFonts w:ascii="Arial" w:hAnsi="Arial" w:cs="Arial"/>
          <w:sz w:val="22"/>
          <w:szCs w:val="22"/>
        </w:rPr>
        <w:t>Experience of working in an education environment would be an advantage.</w:t>
      </w:r>
    </w:p>
    <w:p w14:paraId="41039736" w14:textId="3A514687"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 xml:space="preserve">A proactive and flexible approach, with the ability to work effectively in a busy environment. </w:t>
      </w:r>
    </w:p>
    <w:p w14:paraId="41CCBFDE" w14:textId="1B3B9E7E"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A commitment to safeguarding and providing an excellent experience for students and staff.</w:t>
      </w:r>
    </w:p>
    <w:p w14:paraId="498DE11A" w14:textId="77777777" w:rsidR="00CE37F9" w:rsidRPr="00D6176B" w:rsidRDefault="00CE37F9" w:rsidP="00CE37F9">
      <w:pPr>
        <w:ind w:left="360"/>
        <w:rPr>
          <w:rFonts w:ascii="Arial" w:hAnsi="Arial" w:cs="Arial"/>
          <w:sz w:val="22"/>
          <w:szCs w:val="22"/>
        </w:rPr>
      </w:pPr>
    </w:p>
    <w:p w14:paraId="63017504" w14:textId="77777777" w:rsidR="00CE37F9" w:rsidRDefault="00CE37F9" w:rsidP="00CE37F9">
      <w:pPr>
        <w:rPr>
          <w:rFonts w:ascii="Arial" w:hAnsi="Arial" w:cs="Arial"/>
          <w:b/>
          <w:bCs/>
          <w:sz w:val="22"/>
          <w:szCs w:val="22"/>
        </w:rPr>
      </w:pPr>
      <w:r w:rsidRPr="001364AF">
        <w:rPr>
          <w:rFonts w:ascii="Arial" w:hAnsi="Arial" w:cs="Arial"/>
          <w:b/>
          <w:bCs/>
          <w:sz w:val="22"/>
          <w:szCs w:val="22"/>
        </w:rPr>
        <w:t>Duties and Responsibilities:</w:t>
      </w:r>
    </w:p>
    <w:p w14:paraId="50C9AD5B"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Lead the design, maintenance and development of the College's infrastructure.</w:t>
      </w:r>
    </w:p>
    <w:p w14:paraId="640C4DE1"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Own infrastructure architecture, standards and documentation.</w:t>
      </w:r>
    </w:p>
    <w:p w14:paraId="47149810"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Lead major infrastructure projects.</w:t>
      </w:r>
    </w:p>
    <w:p w14:paraId="7C1A8A28"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Manage cloud, server, storage and backup platforms.</w:t>
      </w:r>
    </w:p>
    <w:p w14:paraId="21331366" w14:textId="6BAA09D8" w:rsidR="002003B6" w:rsidRPr="002003B6" w:rsidRDefault="00695594" w:rsidP="002003B6">
      <w:pPr>
        <w:pStyle w:val="ListParagraph"/>
        <w:numPr>
          <w:ilvl w:val="0"/>
          <w:numId w:val="34"/>
        </w:numPr>
        <w:rPr>
          <w:rFonts w:ascii="Arial" w:hAnsi="Arial" w:cs="Arial"/>
          <w:sz w:val="22"/>
          <w:szCs w:val="22"/>
        </w:rPr>
      </w:pPr>
      <w:r>
        <w:rPr>
          <w:rFonts w:ascii="Arial" w:hAnsi="Arial" w:cs="Arial"/>
          <w:sz w:val="22"/>
          <w:szCs w:val="22"/>
        </w:rPr>
        <w:t>Own the</w:t>
      </w:r>
      <w:r w:rsidR="002003B6" w:rsidRPr="002003B6">
        <w:rPr>
          <w:rFonts w:ascii="Arial" w:hAnsi="Arial" w:cs="Arial"/>
          <w:sz w:val="22"/>
          <w:szCs w:val="22"/>
        </w:rPr>
        <w:t xml:space="preserve"> disaster recovery and business continuity arrangements</w:t>
      </w:r>
      <w:r>
        <w:rPr>
          <w:rFonts w:ascii="Arial" w:hAnsi="Arial" w:cs="Arial"/>
          <w:sz w:val="22"/>
          <w:szCs w:val="22"/>
        </w:rPr>
        <w:t xml:space="preserve"> related to IT</w:t>
      </w:r>
      <w:r w:rsidR="002003B6" w:rsidRPr="002003B6">
        <w:rPr>
          <w:rFonts w:ascii="Arial" w:hAnsi="Arial" w:cs="Arial"/>
          <w:sz w:val="22"/>
          <w:szCs w:val="22"/>
        </w:rPr>
        <w:t>.</w:t>
      </w:r>
    </w:p>
    <w:p w14:paraId="3F7BF510"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Provide third-line technical escalation.</w:t>
      </w:r>
    </w:p>
    <w:p w14:paraId="11754BD2"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Manage infrastructure suppliers and contractors.</w:t>
      </w:r>
    </w:p>
    <w:p w14:paraId="5BEA6512"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Ensure infrastructure compliance with security standards.</w:t>
      </w:r>
    </w:p>
    <w:p w14:paraId="4A343CB4" w14:textId="77777777"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Mentor and develop technical staff.</w:t>
      </w:r>
    </w:p>
    <w:p w14:paraId="5109A513" w14:textId="3841C7E9" w:rsidR="002003B6" w:rsidRPr="002003B6" w:rsidRDefault="002003B6" w:rsidP="002003B6">
      <w:pPr>
        <w:pStyle w:val="ListParagraph"/>
        <w:numPr>
          <w:ilvl w:val="0"/>
          <w:numId w:val="34"/>
        </w:numPr>
        <w:rPr>
          <w:rFonts w:ascii="Arial" w:hAnsi="Arial" w:cs="Arial"/>
          <w:sz w:val="22"/>
          <w:szCs w:val="22"/>
        </w:rPr>
      </w:pPr>
      <w:r w:rsidRPr="002003B6">
        <w:rPr>
          <w:rFonts w:ascii="Arial" w:hAnsi="Arial" w:cs="Arial"/>
          <w:sz w:val="22"/>
          <w:szCs w:val="22"/>
        </w:rPr>
        <w:t xml:space="preserve">Laise with multiple </w:t>
      </w:r>
      <w:proofErr w:type="gramStart"/>
      <w:r w:rsidR="001B5FE9">
        <w:rPr>
          <w:rFonts w:ascii="Arial" w:hAnsi="Arial" w:cs="Arial"/>
          <w:sz w:val="22"/>
          <w:szCs w:val="22"/>
        </w:rPr>
        <w:t>third</w:t>
      </w:r>
      <w:r w:rsidRPr="002003B6">
        <w:rPr>
          <w:rFonts w:ascii="Arial" w:hAnsi="Arial" w:cs="Arial"/>
          <w:sz w:val="22"/>
          <w:szCs w:val="22"/>
        </w:rPr>
        <w:t xml:space="preserve"> party</w:t>
      </w:r>
      <w:proofErr w:type="gramEnd"/>
      <w:r w:rsidRPr="002003B6">
        <w:rPr>
          <w:rFonts w:ascii="Arial" w:hAnsi="Arial" w:cs="Arial"/>
          <w:sz w:val="22"/>
          <w:szCs w:val="22"/>
        </w:rPr>
        <w:t xml:space="preserve"> suppliers and contractors.</w:t>
      </w:r>
    </w:p>
    <w:p w14:paraId="74783668" w14:textId="77777777" w:rsidR="00E77CD5" w:rsidRDefault="00E77CD5" w:rsidP="00CE37F9">
      <w:pPr>
        <w:rPr>
          <w:rFonts w:ascii="Arial" w:hAnsi="Arial" w:cs="Arial"/>
          <w:b/>
          <w:bCs/>
          <w:sz w:val="22"/>
          <w:szCs w:val="22"/>
        </w:rPr>
      </w:pPr>
    </w:p>
    <w:p w14:paraId="30E046AA" w14:textId="57550A47" w:rsidR="00CE37F9" w:rsidRDefault="00CE37F9" w:rsidP="00CE37F9">
      <w:pPr>
        <w:rPr>
          <w:rFonts w:ascii="Arial" w:hAnsi="Arial" w:cs="Arial"/>
          <w:b/>
          <w:bCs/>
          <w:sz w:val="22"/>
          <w:szCs w:val="22"/>
        </w:rPr>
      </w:pPr>
      <w:r w:rsidRPr="001364AF">
        <w:rPr>
          <w:rFonts w:ascii="Arial" w:hAnsi="Arial" w:cs="Arial"/>
          <w:b/>
          <w:bCs/>
          <w:sz w:val="22"/>
          <w:szCs w:val="22"/>
        </w:rPr>
        <w:t>Benefits:</w:t>
      </w:r>
    </w:p>
    <w:p w14:paraId="2703AC65"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A discounted on-site gym, sports hall, fitness class, Starbucks, osteopathy and day nursery</w:t>
      </w:r>
    </w:p>
    <w:p w14:paraId="52F960DA"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5-minute walk from Ewell East Station</w:t>
      </w:r>
    </w:p>
    <w:p w14:paraId="440573F2"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Blue Light Discount</w:t>
      </w:r>
    </w:p>
    <w:p w14:paraId="203DE235"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Free online qualifications</w:t>
      </w:r>
    </w:p>
    <w:p w14:paraId="011BD630"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Free parking on-site</w:t>
      </w:r>
    </w:p>
    <w:p w14:paraId="23F49521" w14:textId="708B5F8F" w:rsidR="00CE37F9" w:rsidRPr="007D7466"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Eye care voucher</w:t>
      </w:r>
    </w:p>
    <w:p w14:paraId="2DDDDA4D" w14:textId="77777777" w:rsidR="007D7466" w:rsidRPr="00D6176B" w:rsidRDefault="007D7466" w:rsidP="00CE37F9">
      <w:pPr>
        <w:pStyle w:val="ListParagraph"/>
        <w:numPr>
          <w:ilvl w:val="0"/>
          <w:numId w:val="30"/>
        </w:numPr>
        <w:rPr>
          <w:rFonts w:ascii="Arial" w:hAnsi="Arial" w:cs="Arial"/>
          <w:b/>
          <w:bCs/>
          <w:sz w:val="22"/>
          <w:szCs w:val="22"/>
        </w:rPr>
      </w:pPr>
    </w:p>
    <w:p w14:paraId="09292839" w14:textId="77777777" w:rsidR="00CE37F9" w:rsidRPr="00D6176B" w:rsidRDefault="00CE37F9" w:rsidP="00CE37F9">
      <w:pPr>
        <w:spacing w:after="200"/>
        <w:rPr>
          <w:rFonts w:ascii="Arial" w:hAnsi="Arial" w:cs="Arial"/>
          <w:sz w:val="20"/>
          <w:szCs w:val="20"/>
          <w:shd w:val="clear" w:color="auto" w:fill="FFFFFF"/>
        </w:rPr>
      </w:pPr>
      <w:r w:rsidRPr="00D6176B">
        <w:rPr>
          <w:rFonts w:ascii="Arial" w:hAnsi="Arial" w:cs="Arial"/>
          <w:sz w:val="20"/>
          <w:szCs w:val="20"/>
          <w:shd w:val="clear" w:color="auto" w:fill="FFFFFF"/>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At Nescot, we’re proud of our inclusive culture and we welcome all applications. </w:t>
      </w:r>
      <w:r w:rsidRPr="00D6176B">
        <w:rPr>
          <w:rFonts w:ascii="Arial" w:hAnsi="Arial" w:cs="Arial"/>
          <w:i/>
          <w:iCs/>
          <w:sz w:val="20"/>
          <w:szCs w:val="20"/>
        </w:rPr>
        <w:t>This role is employed through Nescot Enterprises Ltd, a wholly owned subsidiary of Nescot which operates different terms and conditions. This college is a smoke-free campus—smoking and vaping are not permitted anywhere on campus.</w:t>
      </w:r>
    </w:p>
    <w:p w14:paraId="3060C090" w14:textId="77777777" w:rsidR="00E408A7" w:rsidRPr="00E408A7" w:rsidRDefault="00E408A7" w:rsidP="00E408A7">
      <w:pPr>
        <w:spacing w:line="300" w:lineRule="atLeast"/>
        <w:rPr>
          <w:rFonts w:ascii="Arial" w:eastAsia="Times New Roman" w:hAnsi="Arial" w:cs="Arial"/>
          <w:b/>
          <w:bCs/>
          <w:sz w:val="22"/>
          <w:szCs w:val="22"/>
          <w:lang w:eastAsia="en-GB"/>
        </w:rPr>
      </w:pPr>
      <w:r w:rsidRPr="00E408A7">
        <w:rPr>
          <w:rFonts w:ascii="Arial" w:eastAsia="Times New Roman" w:hAnsi="Arial" w:cs="Arial"/>
          <w:b/>
          <w:bCs/>
          <w:sz w:val="22"/>
          <w:szCs w:val="22"/>
          <w:lang w:eastAsia="en-GB"/>
        </w:rPr>
        <w:t>Closing date: 8 November 2026. Please note that we reserve the right to close this vacancy early and interview suitable candidates before the closing date. Interviews are expected to take place on 12 November 2026.</w:t>
      </w:r>
    </w:p>
    <w:p w14:paraId="3A45D7F1" w14:textId="77777777" w:rsidR="00CE37F9" w:rsidRDefault="00CE37F9" w:rsidP="00CE37F9">
      <w:pPr>
        <w:shd w:val="clear" w:color="auto" w:fill="FFFFFF"/>
        <w:jc w:val="both"/>
        <w:rPr>
          <w:rFonts w:ascii="Arial" w:hAnsi="Arial" w:cs="Arial"/>
          <w:b/>
          <w:color w:val="3B3838" w:themeColor="background2" w:themeShade="40"/>
          <w:sz w:val="22"/>
          <w:szCs w:val="22"/>
        </w:rPr>
      </w:pPr>
    </w:p>
    <w:p w14:paraId="0DCFDCCC" w14:textId="77777777" w:rsidR="009645A3" w:rsidRDefault="009645A3" w:rsidP="00F92FAF">
      <w:pPr>
        <w:jc w:val="center"/>
        <w:rPr>
          <w:rFonts w:ascii="Arial" w:hAnsi="Arial" w:cs="Arial"/>
          <w:b/>
          <w:bCs/>
          <w:color w:val="4E2C7A"/>
          <w:sz w:val="32"/>
          <w:szCs w:val="32"/>
        </w:rPr>
      </w:pPr>
    </w:p>
    <w:p w14:paraId="3954670E" w14:textId="6A0A27DD" w:rsidR="00CC066B" w:rsidRDefault="00C94D76" w:rsidP="00E408A7">
      <w:pPr>
        <w:rPr>
          <w:rFonts w:ascii="Arial" w:hAnsi="Arial" w:cs="Arial"/>
          <w:b/>
          <w:bCs/>
          <w:color w:val="4E2C7A"/>
          <w:sz w:val="32"/>
          <w:szCs w:val="32"/>
        </w:rPr>
      </w:pPr>
      <w:r>
        <w:rPr>
          <w:rFonts w:ascii="Arial" w:hAnsi="Arial" w:cs="Arial"/>
          <w:b/>
          <w:bCs/>
          <w:color w:val="4E2C7A"/>
          <w:sz w:val="32"/>
          <w:szCs w:val="32"/>
        </w:rPr>
        <w:br w:type="page"/>
      </w:r>
      <w:r w:rsidR="00F92FAF">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5C42D13A" w:rsidR="00E76D3F" w:rsidRDefault="00E0320C"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Infrastructure Lead</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39FF9923" w:rsidR="00AF7AA0" w:rsidRPr="00AF7AA0" w:rsidRDefault="00E0320C"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IT Services</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352A14EA" w:rsidR="00AF7AA0" w:rsidRPr="00AF7AA0" w:rsidRDefault="0098456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1FTE</w:t>
            </w:r>
          </w:p>
        </w:tc>
      </w:tr>
      <w:tr w:rsidR="00063B74" w14:paraId="4C78B6E8" w14:textId="77777777" w:rsidTr="00E76D3F">
        <w:trPr>
          <w:trHeight w:val="454"/>
        </w:trPr>
        <w:tc>
          <w:tcPr>
            <w:tcW w:w="3681" w:type="dxa"/>
            <w:vAlign w:val="center"/>
          </w:tcPr>
          <w:p w14:paraId="1E7C657F" w14:textId="0EB8ACBB" w:rsidR="00063B74" w:rsidRPr="00AF7AA0" w:rsidRDefault="00063B74" w:rsidP="00063B74">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065321F7" w:rsidR="00063B74" w:rsidRPr="00AF7AA0" w:rsidRDefault="00063B74" w:rsidP="00063B74">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063B74" w14:paraId="4C7FD89A" w14:textId="77777777" w:rsidTr="00E76D3F">
        <w:trPr>
          <w:trHeight w:val="454"/>
        </w:trPr>
        <w:tc>
          <w:tcPr>
            <w:tcW w:w="3681" w:type="dxa"/>
            <w:vAlign w:val="center"/>
          </w:tcPr>
          <w:p w14:paraId="4E0DB500" w14:textId="45BC02F0" w:rsidR="00063B74" w:rsidRPr="00AF7AA0" w:rsidRDefault="00063B74" w:rsidP="00063B74">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22A83AE1" w:rsidR="00063B74" w:rsidRPr="00E408A7" w:rsidRDefault="00063B74" w:rsidP="00063B74">
            <w:pPr>
              <w:rPr>
                <w:rFonts w:ascii="Arial" w:hAnsi="Arial" w:cs="Arial"/>
                <w:color w:val="3B3838" w:themeColor="background2" w:themeShade="40"/>
                <w:sz w:val="22"/>
                <w:szCs w:val="22"/>
              </w:rPr>
            </w:pPr>
            <w:r w:rsidRPr="00E408A7">
              <w:rPr>
                <w:rFonts w:ascii="Arial" w:hAnsi="Arial" w:cs="Arial"/>
                <w:color w:val="3B3838" w:themeColor="background2" w:themeShade="40"/>
                <w:sz w:val="22"/>
                <w:szCs w:val="22"/>
              </w:rPr>
              <w:t xml:space="preserve">NEL Support </w:t>
            </w:r>
            <w:r w:rsidR="001D7112" w:rsidRPr="00E408A7">
              <w:rPr>
                <w:rFonts w:ascii="Arial" w:hAnsi="Arial" w:cs="Arial"/>
                <w:color w:val="3B3838" w:themeColor="background2" w:themeShade="40"/>
                <w:sz w:val="22"/>
                <w:szCs w:val="22"/>
              </w:rPr>
              <w:t>G</w:t>
            </w:r>
            <w:r w:rsidRPr="00E408A7">
              <w:rPr>
                <w:rFonts w:ascii="Arial" w:hAnsi="Arial" w:cs="Arial"/>
                <w:color w:val="3B3838" w:themeColor="background2" w:themeShade="40"/>
                <w:sz w:val="22"/>
                <w:szCs w:val="22"/>
              </w:rPr>
              <w:t xml:space="preserve">rade </w:t>
            </w:r>
          </w:p>
        </w:tc>
      </w:tr>
      <w:tr w:rsidR="00063B74" w14:paraId="7775219C" w14:textId="77777777" w:rsidTr="00E76D3F">
        <w:trPr>
          <w:trHeight w:val="454"/>
        </w:trPr>
        <w:tc>
          <w:tcPr>
            <w:tcW w:w="3681" w:type="dxa"/>
            <w:vAlign w:val="center"/>
          </w:tcPr>
          <w:p w14:paraId="2B611658" w14:textId="14FB6C66" w:rsidR="00063B74" w:rsidRDefault="00063B74" w:rsidP="00063B74">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51E2221F" w:rsidR="00063B74" w:rsidRPr="00E408A7" w:rsidRDefault="00E0320C" w:rsidP="00063B74">
            <w:pPr>
              <w:rPr>
                <w:rFonts w:ascii="Arial" w:hAnsi="Arial" w:cs="Arial"/>
                <w:color w:val="3B3838" w:themeColor="background2" w:themeShade="40"/>
                <w:sz w:val="22"/>
                <w:szCs w:val="22"/>
              </w:rPr>
            </w:pPr>
            <w:r w:rsidRPr="00E408A7">
              <w:rPr>
                <w:rFonts w:ascii="Arial" w:hAnsi="Arial" w:cs="Arial"/>
                <w:color w:val="3B3838" w:themeColor="background2" w:themeShade="40"/>
                <w:sz w:val="22"/>
                <w:szCs w:val="22"/>
              </w:rPr>
              <w:t>No</w:t>
            </w:r>
          </w:p>
        </w:tc>
      </w:tr>
    </w:tbl>
    <w:p w14:paraId="2D128F94" w14:textId="56173AB6"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3D7B9AB"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728E5870" w:rsidR="00E76D3F" w:rsidRDefault="00E34C49" w:rsidP="0047740C">
            <w:pPr>
              <w:rPr>
                <w:rFonts w:ascii="Arial" w:hAnsi="Arial" w:cs="Arial"/>
                <w:color w:val="3B3838" w:themeColor="background2" w:themeShade="40"/>
                <w:sz w:val="22"/>
                <w:szCs w:val="22"/>
              </w:rPr>
            </w:pPr>
            <w:r w:rsidRPr="00E34C49">
              <w:rPr>
                <w:rFonts w:ascii="Arial" w:hAnsi="Arial" w:cs="Arial"/>
                <w:sz w:val="22"/>
                <w:szCs w:val="22"/>
              </w:rPr>
              <w:t xml:space="preserve">Head of </w:t>
            </w:r>
            <w:r w:rsidR="00E0320C">
              <w:rPr>
                <w:rFonts w:ascii="Arial" w:hAnsi="Arial" w:cs="Arial"/>
                <w:sz w:val="22"/>
                <w:szCs w:val="22"/>
              </w:rPr>
              <w:t>IT</w:t>
            </w:r>
          </w:p>
        </w:tc>
      </w:tr>
    </w:tbl>
    <w:p w14:paraId="53476D1C" w14:textId="7631A1C9" w:rsidR="00E00160" w:rsidRDefault="00E00160" w:rsidP="00AF7AA0">
      <w:pPr>
        <w:rPr>
          <w:rFonts w:ascii="Arial" w:hAnsi="Arial" w:cs="Arial"/>
          <w:b/>
          <w:bCs/>
          <w:color w:val="812C7C"/>
        </w:rPr>
      </w:pPr>
    </w:p>
    <w:p w14:paraId="09E00752" w14:textId="77777777" w:rsidR="00C55EAC" w:rsidRPr="0081028A" w:rsidRDefault="00C63E16" w:rsidP="00C55EAC">
      <w:pPr>
        <w:spacing w:line="276" w:lineRule="auto"/>
        <w:rPr>
          <w:rFonts w:ascii="Arial" w:hAnsi="Arial" w:cs="Arial"/>
          <w:sz w:val="22"/>
          <w:szCs w:val="22"/>
          <w:lang w:val="en-PH"/>
        </w:rPr>
      </w:pPr>
      <w:r>
        <w:rPr>
          <w:rFonts w:ascii="Arial" w:hAnsi="Arial" w:cs="Arial"/>
          <w:b/>
          <w:bCs/>
          <w:color w:val="4E2C7A"/>
          <w:sz w:val="22"/>
          <w:szCs w:val="22"/>
        </w:rPr>
        <w:t xml:space="preserve">  Functional links with</w:t>
      </w:r>
      <w:r w:rsidRPr="0098456B">
        <w:rPr>
          <w:rFonts w:ascii="Arial" w:hAnsi="Arial" w:cs="Arial"/>
          <w:sz w:val="22"/>
          <w:szCs w:val="22"/>
        </w:rPr>
        <w:t xml:space="preserve">:                       </w:t>
      </w:r>
      <w:r w:rsidR="00C55EAC" w:rsidRPr="0081028A">
        <w:rPr>
          <w:rFonts w:ascii="Arial" w:hAnsi="Arial" w:cs="Arial"/>
          <w:sz w:val="22"/>
          <w:szCs w:val="22"/>
          <w:lang w:val="en-PH"/>
        </w:rPr>
        <w:t>Curriculum teams, MIS, Digital Learning, Estates,</w:t>
      </w:r>
    </w:p>
    <w:p w14:paraId="700B8A01" w14:textId="7DCBAF27" w:rsidR="00E00160" w:rsidRPr="00620677" w:rsidRDefault="00C55EAC" w:rsidP="00620677">
      <w:pPr>
        <w:spacing w:line="276" w:lineRule="auto"/>
        <w:ind w:left="2880" w:firstLine="720"/>
        <w:rPr>
          <w:rFonts w:ascii="Arial" w:hAnsi="Arial" w:cs="Arial"/>
          <w:sz w:val="22"/>
          <w:szCs w:val="22"/>
          <w:lang w:val="en-PH"/>
        </w:rPr>
      </w:pPr>
      <w:r w:rsidRPr="0081028A">
        <w:rPr>
          <w:rFonts w:ascii="Arial" w:hAnsi="Arial" w:cs="Arial"/>
          <w:sz w:val="22"/>
          <w:szCs w:val="22"/>
          <w:lang w:val="en-PH"/>
        </w:rPr>
        <w:t xml:space="preserve">   SLT</w:t>
      </w:r>
      <w:r w:rsidR="00620677">
        <w:rPr>
          <w:rFonts w:ascii="Arial" w:hAnsi="Arial" w:cs="Arial"/>
          <w:sz w:val="22"/>
          <w:szCs w:val="22"/>
          <w:lang w:val="en-PH"/>
        </w:rPr>
        <w:t xml:space="preserve">, </w:t>
      </w:r>
      <w:r w:rsidR="00D6414B">
        <w:rPr>
          <w:rFonts w:ascii="Arial" w:hAnsi="Arial" w:cs="Arial"/>
          <w:sz w:val="22"/>
          <w:szCs w:val="22"/>
        </w:rPr>
        <w:t>CMT</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A5092C">
        <w:trPr>
          <w:trHeight w:val="1003"/>
        </w:trPr>
        <w:tc>
          <w:tcPr>
            <w:tcW w:w="9016" w:type="dxa"/>
            <w:vAlign w:val="center"/>
          </w:tcPr>
          <w:p w14:paraId="02A6E8F6" w14:textId="77777777" w:rsidR="00AA424C" w:rsidRPr="00A5092C" w:rsidRDefault="00AA424C" w:rsidP="00AA424C">
            <w:pPr>
              <w:tabs>
                <w:tab w:val="left" w:pos="0"/>
              </w:tabs>
              <w:jc w:val="both"/>
              <w:rPr>
                <w:rFonts w:ascii="Arial" w:hAnsi="Arial" w:cs="Arial"/>
                <w:sz w:val="22"/>
                <w:szCs w:val="22"/>
              </w:rPr>
            </w:pPr>
          </w:p>
          <w:p w14:paraId="5DA981AC" w14:textId="77777777" w:rsidR="004C58B2" w:rsidRPr="004C58B2" w:rsidRDefault="004C58B2" w:rsidP="004C58B2">
            <w:pPr>
              <w:pStyle w:val="BodyText"/>
              <w:rPr>
                <w:rFonts w:ascii="Arial" w:hAnsi="Arial" w:cs="Arial"/>
                <w:bCs/>
                <w:sz w:val="22"/>
                <w:szCs w:val="22"/>
              </w:rPr>
            </w:pPr>
            <w:r w:rsidRPr="004C58B2">
              <w:rPr>
                <w:rFonts w:ascii="Arial" w:hAnsi="Arial" w:cs="Arial"/>
                <w:bCs/>
                <w:sz w:val="22"/>
                <w:szCs w:val="22"/>
              </w:rPr>
              <w:t>The Infrastructure Lead is responsible for the strategic and operational management of the College’s IT infrastructure, ensuring that core technology services are secure, resilient, scalable and aligned with the College’s strategic objectives. The postholder will provide technical leadership across network, server, cloud, storage, identity and endpoint technologies, overseeing the design, implementation and continuous improvement of the infrastructure estate. They will be responsible for ensuring high levels of service availability, cyber security compliance, disaster recovery preparedness and effective management of technology risks.</w:t>
            </w:r>
          </w:p>
          <w:p w14:paraId="4AE09214" w14:textId="77777777" w:rsidR="004C58B2" w:rsidRPr="004C58B2" w:rsidRDefault="004C58B2" w:rsidP="004C58B2">
            <w:pPr>
              <w:pStyle w:val="BodyText"/>
              <w:rPr>
                <w:rFonts w:ascii="Arial" w:hAnsi="Arial" w:cs="Arial"/>
                <w:bCs/>
                <w:sz w:val="22"/>
                <w:szCs w:val="22"/>
              </w:rPr>
            </w:pPr>
          </w:p>
          <w:p w14:paraId="61FEFA0C" w14:textId="2450E701" w:rsidR="00C40CED" w:rsidRPr="00A5092C" w:rsidRDefault="004C58B2" w:rsidP="004C58B2">
            <w:pPr>
              <w:pStyle w:val="BodyText"/>
              <w:rPr>
                <w:rFonts w:ascii="Arial" w:hAnsi="Arial" w:cs="Arial"/>
                <w:bCs/>
                <w:sz w:val="22"/>
                <w:szCs w:val="22"/>
              </w:rPr>
            </w:pPr>
            <w:r w:rsidRPr="004C58B2">
              <w:rPr>
                <w:rFonts w:ascii="Arial" w:hAnsi="Arial" w:cs="Arial"/>
                <w:bCs/>
                <w:sz w:val="22"/>
                <w:szCs w:val="22"/>
              </w:rPr>
              <w:t>The role will lead the delivery of infrastructure projects and modernisation programmes, working closely with IT colleagues, suppliers and stakeholders across the College to develop technology solutions that support teaching, learning and business operations. As the senior technical specialist within the IT Services team, the Infrastructure Lead will establish technical standards, promote best practice, mentor technical staff and provide expert guidance on emerging technologies, ensuring the College maintains a secure, sustainable and future-ready technology environment.</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4F896DAA" w14:textId="77777777" w:rsidR="00C63E16" w:rsidRPr="009B5C7E" w:rsidRDefault="00C63E16" w:rsidP="00C63E16">
            <w:pPr>
              <w:rPr>
                <w:rFonts w:ascii="Arial" w:hAnsi="Arial" w:cs="Arial"/>
                <w:bCs/>
              </w:rPr>
            </w:pPr>
          </w:p>
          <w:p w14:paraId="04E409EA" w14:textId="32D2618A"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Provide leadership and day-to-day management of the College’s infrastructure services, ensuring the delivery of secure, reliable and high-performing technology platforms.</w:t>
            </w:r>
          </w:p>
          <w:p w14:paraId="3B5D03B7" w14:textId="4BF4CBA4"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lastRenderedPageBreak/>
              <w:t>Lead the design, implementation, maintenance and continual improvement of the College’s server, network, cloud, storage and identity management environments.</w:t>
            </w:r>
          </w:p>
          <w:p w14:paraId="7A6455AC" w14:textId="09352A9F"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Develop and maintain the IT infrastructure roadmap, ensuring technology platforms support the College’s strategic objectives and future growth requirements.</w:t>
            </w:r>
          </w:p>
          <w:p w14:paraId="7637B1A6" w14:textId="57B0D9A5"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Act as the senior technical escalation point for complex infrastructure incidents, problems and service requests.</w:t>
            </w:r>
          </w:p>
          <w:p w14:paraId="51A72B69" w14:textId="369A7E83"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Lead the planning and delivery of infrastructure projects, including upgrades, migrations, deployments and service improvements, ensuring they are delivered on time and within agreed budgets.</w:t>
            </w:r>
          </w:p>
          <w:p w14:paraId="15392999" w14:textId="5FF42CD2"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Ensure effective cyber security controls are implemented and maintained across all infrastructure services, supporting compliance with Cyber Essentials, data protection requirements and College policies.</w:t>
            </w:r>
          </w:p>
          <w:p w14:paraId="4CFD8CE0" w14:textId="35686E33"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Develop, maintain and regularly test disaster recovery, backup and business continuity arrangements to ensure organisational resilience.</w:t>
            </w:r>
          </w:p>
          <w:p w14:paraId="3612535A" w14:textId="02586250"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Establish and maintain infrastructure standards, procedures, system documentation and technical architecture diagrams.</w:t>
            </w:r>
          </w:p>
          <w:p w14:paraId="781485B3" w14:textId="13C04AFE"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Monitor infrastructure performance, capacity and availability, identifying risks and opportunities for improvement and taking proactive action to address issues.</w:t>
            </w:r>
          </w:p>
          <w:p w14:paraId="465A1458" w14:textId="5309A108"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Manage relationships with third-party suppliers, support partners and contractors, ensuring contractual obligations and service levels are achieved.</w:t>
            </w:r>
          </w:p>
          <w:p w14:paraId="08CB589A" w14:textId="33738793"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Provide technical leadership, mentoring and knowledge sharing across the IT Services team, supporting staff development and succession planning.</w:t>
            </w:r>
          </w:p>
          <w:p w14:paraId="7C12BD3F" w14:textId="64E7E76B" w:rsidR="0095072E" w:rsidRPr="0095072E" w:rsidRDefault="0095072E" w:rsidP="00615126">
            <w:pPr>
              <w:pStyle w:val="BodyText"/>
              <w:numPr>
                <w:ilvl w:val="0"/>
                <w:numId w:val="11"/>
              </w:numPr>
              <w:spacing w:line="244" w:lineRule="atLeast"/>
              <w:ind w:right="302"/>
              <w:jc w:val="left"/>
              <w:rPr>
                <w:rFonts w:ascii="Arial" w:eastAsia="Times New Roman" w:hAnsi="Arial" w:cs="Arial"/>
                <w:bCs/>
                <w:sz w:val="22"/>
                <w:szCs w:val="22"/>
              </w:rPr>
            </w:pPr>
            <w:r w:rsidRPr="0095072E">
              <w:rPr>
                <w:rFonts w:ascii="Arial" w:eastAsia="Times New Roman" w:hAnsi="Arial" w:cs="Arial"/>
                <w:bCs/>
                <w:sz w:val="22"/>
                <w:szCs w:val="22"/>
              </w:rPr>
              <w:t xml:space="preserve">Prepare and present reports, business cases and recommendations to the </w:t>
            </w:r>
            <w:r>
              <w:rPr>
                <w:rFonts w:ascii="Arial" w:eastAsia="Times New Roman" w:hAnsi="Arial" w:cs="Arial"/>
                <w:bCs/>
                <w:sz w:val="22"/>
                <w:szCs w:val="22"/>
              </w:rPr>
              <w:t>Head</w:t>
            </w:r>
            <w:r w:rsidRPr="0095072E">
              <w:rPr>
                <w:rFonts w:ascii="Arial" w:eastAsia="Times New Roman" w:hAnsi="Arial" w:cs="Arial"/>
                <w:bCs/>
                <w:sz w:val="22"/>
                <w:szCs w:val="22"/>
              </w:rPr>
              <w:t xml:space="preserve"> of IT and senior stakeholders on infrastructure performance, risks, investment requirements and emerging technologies.</w:t>
            </w:r>
          </w:p>
          <w:p w14:paraId="67AC3C82" w14:textId="763B946E" w:rsidR="005538A7" w:rsidRPr="00A64C2F" w:rsidRDefault="005538A7" w:rsidP="001B5FE9">
            <w:pPr>
              <w:rPr>
                <w:rFonts w:ascii="Arial" w:hAnsi="Arial" w:cs="Arial"/>
                <w:bCs/>
                <w:color w:val="000000"/>
                <w:sz w:val="22"/>
                <w:szCs w:val="22"/>
              </w:rPr>
            </w:pPr>
          </w:p>
          <w:p w14:paraId="70BFF510" w14:textId="06015328" w:rsidR="005538A7" w:rsidRPr="0098456B" w:rsidRDefault="005538A7" w:rsidP="00E1644E">
            <w:pPr>
              <w:pStyle w:val="BodyText"/>
              <w:spacing w:line="244" w:lineRule="atLeast"/>
              <w:ind w:left="720" w:right="302"/>
              <w:rPr>
                <w:bCs/>
              </w:rPr>
            </w:pPr>
          </w:p>
        </w:tc>
      </w:tr>
    </w:tbl>
    <w:p w14:paraId="7C6123E6" w14:textId="5E9C90D8"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C30B297" w:rsidR="00F03DC3" w:rsidRPr="00A5092C" w:rsidRDefault="00134282" w:rsidP="00F03DC3">
            <w:pPr>
              <w:numPr>
                <w:ilvl w:val="0"/>
                <w:numId w:val="11"/>
              </w:numPr>
              <w:shd w:val="clear" w:color="auto" w:fill="FFFFFF"/>
              <w:spacing w:after="240"/>
              <w:rPr>
                <w:rFonts w:ascii="Arial" w:hAnsi="Arial" w:cs="Arial"/>
                <w:bCs/>
                <w:color w:val="3B3838" w:themeColor="background2" w:themeShade="40"/>
                <w:sz w:val="22"/>
                <w:szCs w:val="22"/>
              </w:rPr>
            </w:pPr>
            <w:r w:rsidRPr="00664724">
              <w:rPr>
                <w:rFonts w:ascii="Arial" w:hAnsi="Arial" w:cs="Arial"/>
                <w:bCs/>
                <w:color w:val="3B3838" w:themeColor="background2" w:themeShade="40"/>
                <w:sz w:val="22"/>
                <w:szCs w:val="22"/>
              </w:rPr>
              <w:t>Participates in, and co-operates with, own Performance Review Interview to ensure that job-related targets are met and ongoing staff development in line with Nescot’s aims</w:t>
            </w:r>
            <w:r w:rsidR="005A30A6" w:rsidRPr="00664724">
              <w:rPr>
                <w:rFonts w:ascii="Arial" w:hAnsi="Arial" w:cs="Arial"/>
                <w:bCs/>
                <w:color w:val="3B3838" w:themeColor="background2" w:themeShade="40"/>
                <w:sz w:val="22"/>
                <w:szCs w:val="22"/>
              </w:rPr>
              <w:t>.</w:t>
            </w:r>
          </w:p>
          <w:p w14:paraId="4C66DFC1" w14:textId="36130E98" w:rsidR="00F246D8" w:rsidRPr="00664724" w:rsidRDefault="00F246D8" w:rsidP="00C63E16">
            <w:pPr>
              <w:numPr>
                <w:ilvl w:val="0"/>
                <w:numId w:val="11"/>
              </w:numPr>
              <w:shd w:val="clear" w:color="auto" w:fill="FFFFFF"/>
              <w:spacing w:after="240"/>
              <w:rPr>
                <w:rFonts w:ascii="Arial" w:hAnsi="Arial" w:cs="Arial"/>
                <w:bCs/>
                <w:color w:val="3B3838" w:themeColor="background2" w:themeShade="40"/>
                <w:sz w:val="22"/>
                <w:szCs w:val="22"/>
              </w:rPr>
            </w:pPr>
            <w:r w:rsidRPr="00A5092C">
              <w:rPr>
                <w:rFonts w:ascii="Arial" w:hAnsi="Arial" w:cs="Arial"/>
                <w:bCs/>
                <w:color w:val="3B3838" w:themeColor="background2" w:themeShade="40"/>
                <w:sz w:val="22"/>
                <w:szCs w:val="22"/>
              </w:rPr>
              <w:t>Maintains an awareness of current trends</w:t>
            </w:r>
            <w:r w:rsidR="00C64E9D" w:rsidRPr="00A5092C">
              <w:rPr>
                <w:rFonts w:ascii="Arial" w:hAnsi="Arial" w:cs="Arial"/>
                <w:bCs/>
                <w:color w:val="3B3838" w:themeColor="background2" w:themeShade="40"/>
                <w:sz w:val="22"/>
                <w:szCs w:val="22"/>
              </w:rPr>
              <w:t xml:space="preserve"> and significant technological </w:t>
            </w:r>
            <w:r w:rsidR="00B64A77">
              <w:rPr>
                <w:rFonts w:ascii="Arial" w:hAnsi="Arial" w:cs="Arial"/>
                <w:bCs/>
                <w:color w:val="3B3838" w:themeColor="background2" w:themeShade="40"/>
                <w:sz w:val="22"/>
                <w:szCs w:val="22"/>
              </w:rPr>
              <w:t>changes.</w:t>
            </w:r>
          </w:p>
          <w:p w14:paraId="080965E7" w14:textId="4135EA36" w:rsidR="006F20A0" w:rsidRPr="00C63E16" w:rsidRDefault="00F03DC3" w:rsidP="00C63E16">
            <w:pPr>
              <w:numPr>
                <w:ilvl w:val="0"/>
                <w:numId w:val="11"/>
              </w:numPr>
              <w:shd w:val="clear" w:color="auto" w:fill="FFFFFF"/>
              <w:spacing w:after="240"/>
              <w:rPr>
                <w:bCs/>
                <w:color w:val="3B3838" w:themeColor="background2" w:themeShade="40"/>
                <w:sz w:val="22"/>
                <w:szCs w:val="22"/>
              </w:rPr>
            </w:pPr>
            <w:r w:rsidRPr="00664724">
              <w:rPr>
                <w:rFonts w:ascii="Arial" w:hAnsi="Arial" w:cs="Arial"/>
                <w:bCs/>
                <w:color w:val="3B3838" w:themeColor="background2" w:themeShade="40"/>
                <w:sz w:val="22"/>
                <w:szCs w:val="22"/>
              </w:rPr>
              <w:lastRenderedPageBreak/>
              <w:t>To carry out Continuing Professional Development (CPD) relevant to the role, including subject or professional updates.</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664724"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664724" w:rsidRDefault="00C63E16" w:rsidP="008C21A2">
            <w:pPr>
              <w:pStyle w:val="ListParagraph"/>
              <w:numPr>
                <w:ilvl w:val="0"/>
                <w:numId w:val="11"/>
              </w:numPr>
              <w:ind w:right="-483"/>
              <w:contextualSpacing w:val="0"/>
              <w:rPr>
                <w:rFonts w:ascii="Arial" w:hAnsi="Arial" w:cs="Arial"/>
                <w:b/>
                <w:sz w:val="22"/>
                <w:szCs w:val="22"/>
              </w:rPr>
            </w:pPr>
            <w:r w:rsidRPr="00664724">
              <w:rPr>
                <w:rFonts w:ascii="Arial" w:hAnsi="Arial" w:cs="Arial"/>
                <w:sz w:val="22"/>
                <w:szCs w:val="22"/>
              </w:rPr>
              <w:t>It is the responsibility of the post holder to promote equality and diversity, Nescot Enterprise values and recognition of diversity throughout Nescot Enterprises.</w:t>
            </w:r>
          </w:p>
          <w:p w14:paraId="5250BC41" w14:textId="0CA9347F" w:rsidR="00C63E16" w:rsidRPr="00A5092C" w:rsidRDefault="009B5C7E" w:rsidP="00A5092C">
            <w:pPr>
              <w:numPr>
                <w:ilvl w:val="0"/>
                <w:numId w:val="11"/>
              </w:numPr>
              <w:jc w:val="both"/>
              <w:rPr>
                <w:rFonts w:ascii="Arial" w:hAnsi="Arial" w:cs="Arial"/>
                <w:b/>
                <w:sz w:val="22"/>
                <w:szCs w:val="22"/>
              </w:rPr>
            </w:pPr>
            <w:r w:rsidRPr="00A5092C">
              <w:rPr>
                <w:rFonts w:ascii="Arial" w:hAnsi="Arial" w:cs="Arial"/>
                <w:sz w:val="22"/>
                <w:szCs w:val="22"/>
              </w:rPr>
              <w:t xml:space="preserve">To follow and adhere to </w:t>
            </w:r>
            <w:proofErr w:type="spellStart"/>
            <w:r w:rsidRPr="00A5092C">
              <w:rPr>
                <w:rFonts w:ascii="Arial" w:hAnsi="Arial" w:cs="Arial"/>
                <w:sz w:val="22"/>
                <w:szCs w:val="22"/>
              </w:rPr>
              <w:t>Nestot</w:t>
            </w:r>
            <w:r w:rsidR="00BC621F">
              <w:rPr>
                <w:rFonts w:ascii="Arial" w:hAnsi="Arial" w:cs="Arial"/>
                <w:sz w:val="22"/>
                <w:szCs w:val="22"/>
              </w:rPr>
              <w:t>’</w:t>
            </w:r>
            <w:r w:rsidRPr="00A5092C">
              <w:rPr>
                <w:rFonts w:ascii="Arial" w:hAnsi="Arial" w:cs="Arial"/>
                <w:sz w:val="22"/>
                <w:szCs w:val="22"/>
              </w:rPr>
              <w:t>s</w:t>
            </w:r>
            <w:proofErr w:type="spellEnd"/>
            <w:r w:rsidRPr="00A5092C">
              <w:rPr>
                <w:rFonts w:ascii="Arial" w:hAnsi="Arial" w:cs="Arial"/>
                <w:sz w:val="22"/>
                <w:szCs w:val="22"/>
              </w:rPr>
              <w:t xml:space="preserve"> Equality and Diversity policy at all times. </w:t>
            </w:r>
          </w:p>
          <w:p w14:paraId="04C98526" w14:textId="3086CD16" w:rsidR="00B34A76" w:rsidRPr="00664724" w:rsidRDefault="00C63E16" w:rsidP="00A5092C">
            <w:pPr>
              <w:pStyle w:val="ListParagraph"/>
              <w:numPr>
                <w:ilvl w:val="0"/>
                <w:numId w:val="11"/>
              </w:numPr>
              <w:contextualSpacing w:val="0"/>
              <w:rPr>
                <w:rFonts w:ascii="Arial" w:hAnsi="Arial" w:cs="Arial"/>
                <w:b/>
                <w:sz w:val="22"/>
                <w:szCs w:val="22"/>
              </w:rPr>
            </w:pPr>
            <w:r w:rsidRPr="00664724">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664724" w:rsidRDefault="00C63E16" w:rsidP="00C63E16">
            <w:pPr>
              <w:ind w:right="-483"/>
              <w:rPr>
                <w:rFonts w:ascii="Arial" w:hAnsi="Arial" w:cs="Arial"/>
                <w:b/>
                <w:sz w:val="22"/>
                <w:szCs w:val="22"/>
              </w:rPr>
            </w:pPr>
          </w:p>
        </w:tc>
      </w:tr>
    </w:tbl>
    <w:p w14:paraId="68DCB0FF" w14:textId="340929F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12585054"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w:t>
            </w:r>
            <w:r w:rsidR="00BC621F">
              <w:rPr>
                <w:rFonts w:ascii="Arial" w:hAnsi="Arial" w:cs="Arial"/>
                <w:sz w:val="22"/>
                <w:szCs w:val="22"/>
              </w:rPr>
              <w:t xml:space="preserve"> the College.</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586CF9" w14:textId="77777777" w:rsidR="008D1B84"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p w14:paraId="7188F363" w14:textId="77777777" w:rsidR="00244B1A" w:rsidRDefault="00244B1A" w:rsidP="00C63E16">
            <w:pPr>
              <w:pStyle w:val="BodyText"/>
              <w:rPr>
                <w:rFonts w:ascii="Arial" w:hAnsi="Arial" w:cs="Arial"/>
                <w:sz w:val="22"/>
                <w:szCs w:val="22"/>
              </w:rPr>
            </w:pPr>
          </w:p>
          <w:p w14:paraId="3B87358B" w14:textId="60027318" w:rsidR="00244B1A" w:rsidRPr="00C63E16" w:rsidRDefault="00244B1A" w:rsidP="00C63E16">
            <w:pPr>
              <w:pStyle w:val="BodyText"/>
              <w:rPr>
                <w:rFonts w:ascii="Arial" w:hAnsi="Arial" w:cs="Arial"/>
                <w:sz w:val="22"/>
                <w:szCs w:val="22"/>
              </w:rPr>
            </w:pPr>
            <w:r>
              <w:rPr>
                <w:rFonts w:ascii="Arial" w:hAnsi="Arial" w:cs="Arial"/>
                <w:sz w:val="22"/>
                <w:szCs w:val="22"/>
              </w:rPr>
              <w:t>Occasional out-of-hours work will be needed for this role</w:t>
            </w:r>
            <w:r w:rsidR="00A83DCF">
              <w:rPr>
                <w:rFonts w:ascii="Arial" w:hAnsi="Arial" w:cs="Arial"/>
                <w:sz w:val="22"/>
                <w:szCs w:val="22"/>
              </w:rPr>
              <w:t xml:space="preserve"> this will, where possible</w:t>
            </w:r>
            <w:r w:rsidR="00BC621F">
              <w:rPr>
                <w:rFonts w:ascii="Arial" w:hAnsi="Arial" w:cs="Arial"/>
                <w:sz w:val="22"/>
                <w:szCs w:val="22"/>
              </w:rPr>
              <w:t>,</w:t>
            </w:r>
            <w:r w:rsidR="00A83DCF">
              <w:rPr>
                <w:rFonts w:ascii="Arial" w:hAnsi="Arial" w:cs="Arial"/>
                <w:sz w:val="22"/>
                <w:szCs w:val="22"/>
              </w:rPr>
              <w:t xml:space="preserve"> be arranged in advance around the needs of the </w:t>
            </w:r>
            <w:r w:rsidR="00BC621F">
              <w:rPr>
                <w:rFonts w:ascii="Arial" w:hAnsi="Arial" w:cs="Arial"/>
                <w:sz w:val="22"/>
                <w:szCs w:val="22"/>
              </w:rPr>
              <w:t>C</w:t>
            </w:r>
            <w:r w:rsidR="00A83DCF">
              <w:rPr>
                <w:rFonts w:ascii="Arial" w:hAnsi="Arial" w:cs="Arial"/>
                <w:sz w:val="22"/>
                <w:szCs w:val="22"/>
              </w:rPr>
              <w:t>ollege and the individual.</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4F455AC" w14:textId="2AE78B4D" w:rsidR="00874A93" w:rsidRDefault="00C63E16" w:rsidP="00C63E16">
            <w:pPr>
              <w:shd w:val="clear" w:color="auto" w:fill="FFFFFF"/>
              <w:spacing w:after="240"/>
              <w:rPr>
                <w:rFonts w:ascii="Arial" w:hAnsi="Arial" w:cs="Arial"/>
                <w:bCs/>
                <w:sz w:val="22"/>
                <w:szCs w:val="22"/>
              </w:rPr>
            </w:pPr>
            <w:r w:rsidRPr="00C63E16">
              <w:rPr>
                <w:rFonts w:ascii="Arial" w:hAnsi="Arial" w:cs="Arial"/>
                <w:bCs/>
                <w:sz w:val="22"/>
                <w:szCs w:val="22"/>
              </w:rPr>
              <w:t xml:space="preserve">Copies of Nescot Enterprises Health &amp; Safety Policy are available </w:t>
            </w:r>
            <w:r w:rsidR="00776D1A">
              <w:rPr>
                <w:rFonts w:ascii="Arial" w:hAnsi="Arial" w:cs="Arial"/>
                <w:bCs/>
                <w:sz w:val="22"/>
                <w:szCs w:val="22"/>
              </w:rPr>
              <w:t xml:space="preserve">on </w:t>
            </w:r>
            <w:r w:rsidR="00BF4B8F">
              <w:rPr>
                <w:rFonts w:ascii="Arial" w:hAnsi="Arial" w:cs="Arial"/>
                <w:bCs/>
                <w:sz w:val="22"/>
                <w:szCs w:val="22"/>
              </w:rPr>
              <w:t>SharePoint</w:t>
            </w:r>
          </w:p>
          <w:p w14:paraId="0FD7E058" w14:textId="77777777" w:rsidR="00E408A7" w:rsidRDefault="00E408A7" w:rsidP="00C63E16">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lastRenderedPageBreak/>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Default="00874A93" w:rsidP="00874A93">
                  <w:pPr>
                    <w:pStyle w:val="ListParagraph"/>
                    <w:numPr>
                      <w:ilvl w:val="0"/>
                      <w:numId w:val="18"/>
                    </w:numPr>
                    <w:shd w:val="clear" w:color="auto" w:fill="FFFFFF"/>
                    <w:jc w:val="both"/>
                    <w:rPr>
                      <w:rFonts w:ascii="Arial" w:hAnsi="Arial" w:cs="Arial"/>
                      <w:bCs/>
                      <w:color w:val="404040" w:themeColor="text1" w:themeTint="BF"/>
                      <w:sz w:val="22"/>
                      <w:szCs w:val="22"/>
                    </w:rPr>
                  </w:pPr>
                  <w:r>
                    <w:rPr>
                      <w:rFonts w:ascii="Arial" w:hAnsi="Arial" w:cs="Arial"/>
                      <w:bCs/>
                      <w:color w:val="404040" w:themeColor="text1" w:themeTint="BF"/>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Full time hours of work are 37.5 hours per week, normally worked Monday – Friday 8.45 am – 5.15 pm.  Part time or casual hours will be as agreed.</w:t>
            </w:r>
          </w:p>
          <w:p w14:paraId="1B07F2F2" w14:textId="77777777" w:rsidR="00874A93" w:rsidRPr="00F81007" w:rsidRDefault="00874A93" w:rsidP="00874A93">
            <w:pPr>
              <w:pStyle w:val="BodyText"/>
              <w:spacing w:line="259" w:lineRule="atLeast"/>
              <w:rPr>
                <w:rFonts w:ascii="Arial" w:hAnsi="Arial" w:cs="Arial"/>
                <w:bCs/>
                <w:color w:val="3B3838" w:themeColor="background2" w:themeShade="40"/>
                <w:sz w:val="22"/>
                <w:szCs w:val="22"/>
                <w:lang w:eastAsia="en-US"/>
              </w:rPr>
            </w:pPr>
          </w:p>
          <w:p w14:paraId="1AFFF46D" w14:textId="4F06517D" w:rsidR="00874A93" w:rsidRPr="00F81007" w:rsidRDefault="00874A93" w:rsidP="00874A93">
            <w:pPr>
              <w:pStyle w:val="BodyText"/>
              <w:numPr>
                <w:ilvl w:val="0"/>
                <w:numId w:val="18"/>
              </w:numPr>
              <w:spacing w:line="259" w:lineRule="atLeast"/>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 xml:space="preserve">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F81007">
              <w:rPr>
                <w:rFonts w:ascii="Arial" w:hAnsi="Arial" w:cs="Arial"/>
                <w:color w:val="3B3838" w:themeColor="background2" w:themeShade="40"/>
                <w:sz w:val="22"/>
                <w:szCs w:val="22"/>
                <w:lang w:eastAsia="en-US"/>
              </w:rPr>
              <w:t>College</w:t>
            </w:r>
            <w:proofErr w:type="gramEnd"/>
            <w:r w:rsidRPr="00F81007">
              <w:rPr>
                <w:rFonts w:ascii="Arial" w:hAnsi="Arial" w:cs="Arial"/>
                <w:color w:val="3B3838" w:themeColor="background2" w:themeShade="40"/>
                <w:sz w:val="22"/>
                <w:szCs w:val="22"/>
                <w:lang w:eastAsia="en-US"/>
              </w:rPr>
              <w:t>.</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p w14:paraId="20931393" w14:textId="77777777" w:rsidR="00FD137D" w:rsidRDefault="00FD137D" w:rsidP="0047740C">
            <w:pPr>
              <w:shd w:val="clear" w:color="auto" w:fill="FFFFFF"/>
              <w:spacing w:after="240"/>
              <w:rPr>
                <w:rFonts w:ascii="Arial" w:hAnsi="Arial" w:cs="Arial"/>
                <w:bCs/>
                <w:color w:val="3B3838" w:themeColor="background2" w:themeShade="40"/>
                <w:sz w:val="22"/>
                <w:szCs w:val="22"/>
              </w:rPr>
            </w:pPr>
          </w:p>
          <w:p w14:paraId="02BB058A" w14:textId="77777777" w:rsidR="00FD137D" w:rsidRDefault="00FD137D"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B91F46">
              <w:trPr>
                <w:trHeight w:val="454"/>
              </w:trPr>
              <w:tc>
                <w:tcPr>
                  <w:tcW w:w="9016" w:type="dxa"/>
                  <w:vAlign w:val="center"/>
                </w:tcPr>
                <w:p w14:paraId="7E9F0B50" w14:textId="77777777" w:rsidR="00874A93" w:rsidRPr="00F81007" w:rsidRDefault="00874A93" w:rsidP="00874A9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81F1ED"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874A93">
                  <w:pPr>
                    <w:shd w:val="clear" w:color="auto" w:fill="FFFFFF"/>
                    <w:spacing w:after="240"/>
                    <w:ind w:left="360"/>
                    <w:rPr>
                      <w:rFonts w:ascii="Arial" w:hAnsi="Arial" w:cs="Arial"/>
                      <w:bCs/>
                      <w:color w:val="3B3838" w:themeColor="background2" w:themeShade="40"/>
                      <w:sz w:val="22"/>
                      <w:szCs w:val="22"/>
                    </w:rPr>
                  </w:pPr>
                </w:p>
              </w:tc>
            </w:tr>
          </w:tbl>
          <w:p w14:paraId="211E8513" w14:textId="7D66A71C" w:rsidR="00171010" w:rsidRPr="00874A93" w:rsidRDefault="00874A93" w:rsidP="0047740C">
            <w:pPr>
              <w:shd w:val="clear" w:color="auto" w:fill="FFFFFF"/>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t xml:space="preserve">This job description is current as dated.  In consultation with the post </w:t>
            </w:r>
            <w:proofErr w:type="gramStart"/>
            <w:r w:rsidRPr="00F81007">
              <w:rPr>
                <w:rFonts w:ascii="Arial" w:hAnsi="Arial" w:cs="Arial"/>
                <w:bCs/>
                <w:color w:val="3B3838" w:themeColor="background2" w:themeShade="40"/>
                <w:sz w:val="22"/>
                <w:szCs w:val="22"/>
              </w:rPr>
              <w:t>holder</w:t>
            </w:r>
            <w:proofErr w:type="gramEnd"/>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6E2FD2E9" w14:textId="09E4FB70" w:rsidR="00171010" w:rsidRDefault="00171010" w:rsidP="0049795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1469CA">
              <w:rPr>
                <w:rFonts w:ascii="Arial" w:hAnsi="Arial" w:cs="Arial"/>
                <w:color w:val="3B3838" w:themeColor="background2" w:themeShade="40"/>
                <w:sz w:val="22"/>
                <w:szCs w:val="22"/>
              </w:rPr>
              <w:t>Head of IT</w:t>
            </w:r>
            <w:r w:rsidR="0063719A">
              <w:rPr>
                <w:rFonts w:ascii="Arial" w:hAnsi="Arial" w:cs="Arial"/>
                <w:color w:val="3B3838" w:themeColor="background2" w:themeShade="40"/>
                <w:sz w:val="22"/>
                <w:szCs w:val="22"/>
              </w:rPr>
              <w:t xml:space="preserve">             </w:t>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1469CA">
              <w:rPr>
                <w:rFonts w:ascii="Arial" w:hAnsi="Arial" w:cs="Arial"/>
                <w:color w:val="3B3838" w:themeColor="background2" w:themeShade="40"/>
                <w:sz w:val="22"/>
                <w:szCs w:val="22"/>
              </w:rPr>
              <w:t>October</w:t>
            </w:r>
            <w:r w:rsidR="0063719A">
              <w:rPr>
                <w:rFonts w:ascii="Arial" w:hAnsi="Arial" w:cs="Arial"/>
                <w:color w:val="3B3838" w:themeColor="background2" w:themeShade="40"/>
                <w:sz w:val="22"/>
                <w:szCs w:val="22"/>
              </w:rPr>
              <w:t xml:space="preserve"> </w:t>
            </w:r>
            <w:r w:rsidR="0098456B">
              <w:rPr>
                <w:rFonts w:ascii="Arial" w:hAnsi="Arial" w:cs="Arial"/>
                <w:color w:val="3B3838" w:themeColor="background2" w:themeShade="40"/>
                <w:sz w:val="22"/>
                <w:szCs w:val="22"/>
              </w:rPr>
              <w:t>202</w:t>
            </w:r>
            <w:r w:rsidR="0063719A">
              <w:rPr>
                <w:rFonts w:ascii="Arial" w:hAnsi="Arial" w:cs="Arial"/>
                <w:color w:val="3B3838" w:themeColor="background2" w:themeShade="40"/>
                <w:sz w:val="22"/>
                <w:szCs w:val="22"/>
              </w:rPr>
              <w:t>6</w:t>
            </w:r>
          </w:p>
          <w:p w14:paraId="15D37295" w14:textId="77777777" w:rsidR="00EA7C53" w:rsidRDefault="00EA7C53" w:rsidP="00497950">
            <w:pPr>
              <w:shd w:val="clear" w:color="auto" w:fill="FFFFFF"/>
              <w:jc w:val="both"/>
              <w:rPr>
                <w:rFonts w:ascii="Arial" w:hAnsi="Arial" w:cs="Arial"/>
                <w:color w:val="3B3838" w:themeColor="background2" w:themeShade="40"/>
                <w:sz w:val="22"/>
                <w:szCs w:val="22"/>
              </w:rPr>
            </w:pPr>
          </w:p>
          <w:p w14:paraId="6BDF7A38" w14:textId="71AD5B03" w:rsidR="00EA7C53" w:rsidRPr="009E55D5" w:rsidRDefault="00EA7C53" w:rsidP="00EA7C53">
            <w:pPr>
              <w:shd w:val="clear" w:color="auto" w:fill="FFFFFF"/>
              <w:jc w:val="both"/>
              <w:rPr>
                <w:rFonts w:ascii="Arial" w:hAnsi="Arial" w:cs="Arial"/>
                <w:sz w:val="22"/>
                <w:szCs w:val="22"/>
              </w:rPr>
            </w:pPr>
            <w:r w:rsidRPr="009E55D5">
              <w:rPr>
                <w:rFonts w:ascii="Arial" w:hAnsi="Arial" w:cs="Arial"/>
                <w:sz w:val="22"/>
                <w:szCs w:val="22"/>
              </w:rPr>
              <w:t>UPDATED BY:</w:t>
            </w:r>
            <w:r>
              <w:rPr>
                <w:rFonts w:ascii="Arial" w:hAnsi="Arial" w:cs="Arial"/>
                <w:sz w:val="22"/>
                <w:szCs w:val="22"/>
              </w:rPr>
              <w:t xml:space="preserve">            HR</w:t>
            </w:r>
            <w:r w:rsidRPr="009E55D5">
              <w:rPr>
                <w:rFonts w:ascii="Arial" w:hAnsi="Arial" w:cs="Arial"/>
                <w:sz w:val="22"/>
                <w:szCs w:val="22"/>
              </w:rPr>
              <w:t xml:space="preserve">      </w:t>
            </w:r>
            <w:r>
              <w:rPr>
                <w:rFonts w:ascii="Arial" w:hAnsi="Arial" w:cs="Arial"/>
                <w:sz w:val="22"/>
                <w:szCs w:val="22"/>
              </w:rPr>
              <w:t xml:space="preserve">        </w:t>
            </w:r>
            <w:r w:rsidR="00E408A7">
              <w:rPr>
                <w:rFonts w:ascii="Arial" w:hAnsi="Arial" w:cs="Arial"/>
                <w:sz w:val="22"/>
                <w:szCs w:val="22"/>
              </w:rPr>
              <w:t xml:space="preserve">          </w:t>
            </w:r>
            <w:r w:rsidRPr="009E55D5">
              <w:rPr>
                <w:rFonts w:ascii="Arial" w:hAnsi="Arial" w:cs="Arial"/>
                <w:sz w:val="22"/>
                <w:szCs w:val="22"/>
              </w:rPr>
              <w:t xml:space="preserve">Date: </w:t>
            </w:r>
            <w:r w:rsidR="00E408A7">
              <w:rPr>
                <w:rFonts w:ascii="Arial" w:hAnsi="Arial" w:cs="Arial"/>
                <w:sz w:val="22"/>
                <w:szCs w:val="22"/>
              </w:rPr>
              <w:t>October 2026</w:t>
            </w:r>
          </w:p>
          <w:p w14:paraId="03F57D4C" w14:textId="008A1970" w:rsidR="00EA7C53" w:rsidRPr="00497950" w:rsidRDefault="00EA7C53" w:rsidP="00497950">
            <w:pPr>
              <w:shd w:val="clear" w:color="auto" w:fill="FFFFFF"/>
              <w:jc w:val="both"/>
              <w:rPr>
                <w:rFonts w:ascii="Arial" w:hAnsi="Arial" w:cs="Arial"/>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r w:rsidR="00E408A7" w:rsidRPr="00171010" w14:paraId="01942157" w14:textId="77777777" w:rsidTr="0047740C">
        <w:trPr>
          <w:trHeight w:val="454"/>
        </w:trPr>
        <w:tc>
          <w:tcPr>
            <w:tcW w:w="9016" w:type="dxa"/>
            <w:vAlign w:val="center"/>
          </w:tcPr>
          <w:p w14:paraId="5C13E063" w14:textId="77777777" w:rsidR="00E408A7" w:rsidRPr="00171010" w:rsidRDefault="00E408A7" w:rsidP="00E408A7">
            <w:pPr>
              <w:shd w:val="clear" w:color="auto" w:fill="FFFFFF"/>
              <w:autoSpaceDE w:val="0"/>
              <w:autoSpaceDN w:val="0"/>
              <w:adjustRightInd w:val="0"/>
              <w:jc w:val="both"/>
              <w:rPr>
                <w:rFonts w:ascii="Arial" w:hAnsi="Arial" w:cs="Arial"/>
                <w:color w:val="3B3838" w:themeColor="background2" w:themeShade="40"/>
                <w:sz w:val="22"/>
                <w:szCs w:val="22"/>
              </w:rPr>
            </w:pPr>
          </w:p>
        </w:tc>
      </w:tr>
    </w:tbl>
    <w:p w14:paraId="459798B7" w14:textId="25A7DE55" w:rsidR="00F943FE" w:rsidRDefault="004F2636" w:rsidP="00D77E4F">
      <w:pP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7BE5B471" w14:textId="77777777" w:rsidR="00F943FE" w:rsidRDefault="00F943FE">
      <w:pPr>
        <w:rPr>
          <w:rFonts w:ascii="Arial" w:hAnsi="Arial" w:cs="Arial"/>
          <w:color w:val="3B3838" w:themeColor="background2" w:themeShade="40"/>
          <w:sz w:val="22"/>
          <w:szCs w:val="22"/>
        </w:rPr>
      </w:pPr>
      <w:r>
        <w:rPr>
          <w:rFonts w:ascii="Arial" w:hAnsi="Arial" w:cs="Arial"/>
          <w:color w:val="3B3838" w:themeColor="background2" w:themeShade="40"/>
          <w:sz w:val="22"/>
          <w:szCs w:val="22"/>
        </w:rPr>
        <w:br w:type="page"/>
      </w: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671"/>
        <w:gridCol w:w="309"/>
        <w:gridCol w:w="1276"/>
        <w:gridCol w:w="1129"/>
        <w:gridCol w:w="1139"/>
        <w:gridCol w:w="141"/>
        <w:gridCol w:w="851"/>
        <w:gridCol w:w="1219"/>
        <w:gridCol w:w="1281"/>
      </w:tblGrid>
      <w:tr w:rsidR="00731953" w:rsidRPr="00731953" w14:paraId="4DE6879A" w14:textId="77777777" w:rsidTr="00DE2323">
        <w:trPr>
          <w:trHeight w:val="454"/>
        </w:trPr>
        <w:tc>
          <w:tcPr>
            <w:tcW w:w="9016" w:type="dxa"/>
            <w:gridSpan w:val="9"/>
            <w:tcBorders>
              <w:top w:val="single" w:sz="4" w:space="0" w:color="812C7C"/>
              <w:left w:val="single" w:sz="4" w:space="0" w:color="812C7C"/>
              <w:bottom w:val="nil"/>
              <w:right w:val="single" w:sz="4" w:space="0" w:color="812C7C"/>
            </w:tcBorders>
            <w:shd w:val="clear" w:color="auto" w:fill="812C7C"/>
            <w:vAlign w:val="center"/>
          </w:tcPr>
          <w:p w14:paraId="5F1F46A8" w14:textId="15DF6BEF"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r w:rsidR="0098456B">
              <w:rPr>
                <w:rFonts w:ascii="Arial" w:hAnsi="Arial" w:cs="Arial"/>
                <w:b/>
                <w:bCs/>
                <w:color w:val="FFFFFF" w:themeColor="background1"/>
              </w:rPr>
              <w:t>I</w:t>
            </w:r>
            <w:r w:rsidR="00BC621F">
              <w:rPr>
                <w:rFonts w:ascii="Arial" w:hAnsi="Arial" w:cs="Arial"/>
                <w:b/>
                <w:bCs/>
                <w:color w:val="FFFFFF" w:themeColor="background1"/>
              </w:rPr>
              <w:t>nfrastructure Lead</w:t>
            </w:r>
          </w:p>
        </w:tc>
      </w:tr>
      <w:tr w:rsidR="008836E0" w14:paraId="246848A4" w14:textId="77777777" w:rsidTr="00AE73C0">
        <w:trPr>
          <w:trHeight w:val="454"/>
        </w:trPr>
        <w:tc>
          <w:tcPr>
            <w:tcW w:w="1671"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714" w:type="dxa"/>
            <w:gridSpan w:val="3"/>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gridSpan w:val="2"/>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070" w:type="dxa"/>
            <w:gridSpan w:val="2"/>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1"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AE73C0">
        <w:trPr>
          <w:trHeight w:val="454"/>
        </w:trPr>
        <w:tc>
          <w:tcPr>
            <w:tcW w:w="1671"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714" w:type="dxa"/>
            <w:gridSpan w:val="3"/>
            <w:tcBorders>
              <w:top w:val="nil"/>
              <w:left w:val="single" w:sz="4" w:space="0" w:color="812C7C"/>
              <w:bottom w:val="single" w:sz="4" w:space="0" w:color="812C7C"/>
              <w:right w:val="dotted" w:sz="4" w:space="0" w:color="812C7C"/>
            </w:tcBorders>
            <w:tcMar>
              <w:top w:w="57" w:type="dxa"/>
              <w:bottom w:w="57" w:type="dxa"/>
            </w:tcMar>
          </w:tcPr>
          <w:p w14:paraId="65BA018B" w14:textId="77777777" w:rsidR="0098456B" w:rsidRPr="00A5092C" w:rsidRDefault="0098456B" w:rsidP="0098456B">
            <w:pPr>
              <w:rPr>
                <w:rFonts w:ascii="Arial" w:hAnsi="Arial" w:cs="Arial"/>
                <w:sz w:val="22"/>
                <w:szCs w:val="22"/>
              </w:rPr>
            </w:pPr>
            <w:r w:rsidRPr="00A5092C">
              <w:rPr>
                <w:rFonts w:ascii="Arial" w:hAnsi="Arial" w:cs="Arial"/>
                <w:sz w:val="22"/>
                <w:szCs w:val="22"/>
              </w:rPr>
              <w:t>Educated to a high level in an IT related qualification.</w:t>
            </w:r>
          </w:p>
          <w:p w14:paraId="2BDA2C01" w14:textId="77777777" w:rsidR="0098456B" w:rsidRPr="00A5092C" w:rsidRDefault="0098456B" w:rsidP="0098456B">
            <w:pPr>
              <w:rPr>
                <w:rFonts w:ascii="Arial" w:hAnsi="Arial" w:cs="Arial"/>
                <w:sz w:val="22"/>
                <w:szCs w:val="22"/>
              </w:rPr>
            </w:pPr>
          </w:p>
          <w:p w14:paraId="6BD6FB87" w14:textId="09772A39" w:rsidR="0098456B" w:rsidRPr="00AE6C23" w:rsidRDefault="00AE6C23" w:rsidP="0098456B">
            <w:pPr>
              <w:rPr>
                <w:rFonts w:ascii="Arial" w:hAnsi="Arial" w:cs="Arial"/>
                <w:color w:val="3B3838" w:themeColor="background2" w:themeShade="40"/>
                <w:sz w:val="22"/>
                <w:szCs w:val="22"/>
                <w:lang w:val="en-PH"/>
              </w:rPr>
            </w:pPr>
            <w:r w:rsidRPr="00AD0784">
              <w:rPr>
                <w:rFonts w:ascii="Arial" w:hAnsi="Arial" w:cs="Arial"/>
                <w:color w:val="3B3838" w:themeColor="background2" w:themeShade="40"/>
                <w:sz w:val="22"/>
                <w:szCs w:val="22"/>
                <w:lang w:val="en-PH"/>
              </w:rPr>
              <w:t>Track record of managing cloud services, cyber security, and digital platforms</w:t>
            </w:r>
            <w:r w:rsidR="0098456B" w:rsidRPr="00A5092C">
              <w:rPr>
                <w:rFonts w:ascii="Arial" w:hAnsi="Arial" w:cs="Arial"/>
                <w:sz w:val="22"/>
                <w:szCs w:val="22"/>
              </w:rPr>
              <w:t>.</w:t>
            </w:r>
          </w:p>
          <w:p w14:paraId="54AA6E0A" w14:textId="77777777" w:rsidR="00170ABB" w:rsidRDefault="00170ABB" w:rsidP="00C1470C">
            <w:pPr>
              <w:rPr>
                <w:rFonts w:ascii="Arial" w:hAnsi="Arial" w:cs="Arial"/>
                <w:color w:val="3B3838" w:themeColor="background2" w:themeShade="40"/>
                <w:sz w:val="22"/>
                <w:szCs w:val="22"/>
              </w:rPr>
            </w:pPr>
          </w:p>
          <w:p w14:paraId="4BD8B5FF" w14:textId="294C6B1F" w:rsidR="00965FDD" w:rsidRPr="00470F00" w:rsidRDefault="00965FDD" w:rsidP="00C1470C">
            <w:pPr>
              <w:rPr>
                <w:rFonts w:ascii="Arial" w:hAnsi="Arial" w:cs="Arial"/>
                <w:color w:val="3B3838" w:themeColor="background2" w:themeShade="40"/>
                <w:sz w:val="22"/>
                <w:szCs w:val="22"/>
              </w:rPr>
            </w:pPr>
            <w:r w:rsidRPr="00AD0784">
              <w:rPr>
                <w:rFonts w:ascii="Arial" w:hAnsi="Arial" w:cs="Arial"/>
                <w:color w:val="3B3838" w:themeColor="background2" w:themeShade="40"/>
                <w:sz w:val="22"/>
                <w:szCs w:val="22"/>
                <w:lang w:val="en-PH"/>
              </w:rPr>
              <w:t>Demonstrable success in leading digital transformation projects</w:t>
            </w:r>
          </w:p>
        </w:tc>
        <w:tc>
          <w:tcPr>
            <w:tcW w:w="1280" w:type="dxa"/>
            <w:gridSpan w:val="2"/>
            <w:tcBorders>
              <w:top w:val="nil"/>
              <w:left w:val="dotted" w:sz="4" w:space="0" w:color="812C7C"/>
              <w:bottom w:val="single" w:sz="4" w:space="0" w:color="812C7C"/>
              <w:right w:val="single" w:sz="4" w:space="0" w:color="812C7C"/>
            </w:tcBorders>
            <w:tcMar>
              <w:top w:w="57" w:type="dxa"/>
              <w:bottom w:w="57" w:type="dxa"/>
            </w:tcMar>
          </w:tcPr>
          <w:p w14:paraId="1567D6B7" w14:textId="77777777" w:rsidR="00C56486"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p w14:paraId="0EBB937D" w14:textId="77777777" w:rsidR="0098456B" w:rsidRPr="00470F00" w:rsidRDefault="0098456B" w:rsidP="0098456B">
            <w:pPr>
              <w:jc w:val="center"/>
              <w:rPr>
                <w:rFonts w:ascii="Arial" w:hAnsi="Arial" w:cs="Arial"/>
                <w:color w:val="3B3838" w:themeColor="background2" w:themeShade="40"/>
                <w:sz w:val="22"/>
                <w:szCs w:val="22"/>
              </w:rPr>
            </w:pPr>
          </w:p>
          <w:p w14:paraId="5C8F968C" w14:textId="77777777" w:rsidR="0098456B" w:rsidRPr="00470F00" w:rsidRDefault="0098456B" w:rsidP="0098456B">
            <w:pPr>
              <w:jc w:val="center"/>
              <w:rPr>
                <w:rFonts w:ascii="Arial" w:hAnsi="Arial" w:cs="Arial"/>
                <w:color w:val="3B3838" w:themeColor="background2" w:themeShade="40"/>
                <w:sz w:val="22"/>
                <w:szCs w:val="22"/>
              </w:rPr>
            </w:pPr>
          </w:p>
          <w:p w14:paraId="0B998895" w14:textId="77777777" w:rsidR="0098456B" w:rsidRPr="00470F00" w:rsidRDefault="0098456B" w:rsidP="00965FDD">
            <w:pPr>
              <w:jc w:val="center"/>
              <w:rPr>
                <w:rFonts w:ascii="Arial" w:hAnsi="Arial" w:cs="Arial"/>
                <w:color w:val="3B3838" w:themeColor="background2" w:themeShade="40"/>
                <w:sz w:val="22"/>
                <w:szCs w:val="22"/>
              </w:rPr>
            </w:pPr>
          </w:p>
          <w:p w14:paraId="2B9354C4" w14:textId="77777777" w:rsidR="0098456B"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p w14:paraId="630B1D81" w14:textId="77777777" w:rsidR="00965FDD" w:rsidRDefault="00965FDD" w:rsidP="0098456B">
            <w:pPr>
              <w:jc w:val="center"/>
              <w:rPr>
                <w:rFonts w:ascii="Arial" w:hAnsi="Arial" w:cs="Arial"/>
                <w:color w:val="3B3838" w:themeColor="background2" w:themeShade="40"/>
                <w:sz w:val="22"/>
                <w:szCs w:val="22"/>
              </w:rPr>
            </w:pPr>
          </w:p>
          <w:p w14:paraId="5D3BA799" w14:textId="77777777" w:rsidR="00965FDD" w:rsidRDefault="00965FDD" w:rsidP="0098456B">
            <w:pPr>
              <w:jc w:val="center"/>
              <w:rPr>
                <w:rFonts w:ascii="Arial" w:hAnsi="Arial" w:cs="Arial"/>
                <w:color w:val="3B3838" w:themeColor="background2" w:themeShade="40"/>
                <w:sz w:val="22"/>
                <w:szCs w:val="22"/>
              </w:rPr>
            </w:pPr>
          </w:p>
          <w:p w14:paraId="1E5FC40E" w14:textId="77777777" w:rsidR="00965FDD" w:rsidRDefault="00965FDD" w:rsidP="0098456B">
            <w:pPr>
              <w:jc w:val="center"/>
              <w:rPr>
                <w:rFonts w:ascii="Arial" w:hAnsi="Arial" w:cs="Arial"/>
                <w:color w:val="3B3838" w:themeColor="background2" w:themeShade="40"/>
                <w:sz w:val="22"/>
                <w:szCs w:val="22"/>
              </w:rPr>
            </w:pPr>
          </w:p>
          <w:p w14:paraId="6C617274" w14:textId="77777777" w:rsidR="00965FDD" w:rsidRDefault="00965FDD" w:rsidP="0098456B">
            <w:pPr>
              <w:jc w:val="center"/>
              <w:rPr>
                <w:rFonts w:ascii="Arial" w:hAnsi="Arial" w:cs="Arial"/>
                <w:color w:val="3B3838" w:themeColor="background2" w:themeShade="40"/>
                <w:sz w:val="22"/>
                <w:szCs w:val="22"/>
              </w:rPr>
            </w:pPr>
          </w:p>
          <w:p w14:paraId="53CAE64E" w14:textId="192EBD0E" w:rsidR="00965FDD" w:rsidRPr="00470F00" w:rsidRDefault="00965FDD" w:rsidP="0098456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c>
          <w:tcPr>
            <w:tcW w:w="2070" w:type="dxa"/>
            <w:gridSpan w:val="2"/>
            <w:tcBorders>
              <w:top w:val="nil"/>
              <w:left w:val="single" w:sz="4" w:space="0" w:color="812C7C"/>
              <w:bottom w:val="single" w:sz="4" w:space="0" w:color="812C7C"/>
              <w:right w:val="dotted" w:sz="4" w:space="0" w:color="812C7C"/>
            </w:tcBorders>
            <w:tcMar>
              <w:top w:w="57" w:type="dxa"/>
              <w:bottom w:w="57" w:type="dxa"/>
            </w:tcMar>
          </w:tcPr>
          <w:p w14:paraId="4CE90D11" w14:textId="77777777" w:rsidR="00836289" w:rsidRDefault="00836289" w:rsidP="00836289">
            <w:pPr>
              <w:rPr>
                <w:rFonts w:ascii="Arial" w:hAnsi="Arial" w:cs="Arial"/>
                <w:color w:val="3B3838" w:themeColor="background2" w:themeShade="40"/>
                <w:sz w:val="22"/>
                <w:szCs w:val="22"/>
              </w:rPr>
            </w:pPr>
            <w:r w:rsidRPr="00AD0784">
              <w:rPr>
                <w:rFonts w:ascii="Arial" w:hAnsi="Arial" w:cs="Arial"/>
                <w:color w:val="3B3838" w:themeColor="background2" w:themeShade="40"/>
                <w:sz w:val="22"/>
                <w:szCs w:val="22"/>
              </w:rPr>
              <w:t>Experience in FE or HE sector</w:t>
            </w:r>
          </w:p>
          <w:p w14:paraId="6F4608F8" w14:textId="77777777" w:rsidR="0098456B" w:rsidRPr="00A5092C" w:rsidRDefault="0098456B" w:rsidP="0098456B">
            <w:pPr>
              <w:rPr>
                <w:rFonts w:ascii="Arial" w:hAnsi="Arial" w:cs="Arial"/>
                <w:sz w:val="22"/>
                <w:szCs w:val="22"/>
              </w:rPr>
            </w:pPr>
          </w:p>
          <w:p w14:paraId="29F2230B" w14:textId="603E8BB4" w:rsidR="00170ABB" w:rsidRPr="00470F00" w:rsidRDefault="00E539FF" w:rsidP="0098456B">
            <w:pPr>
              <w:rPr>
                <w:rFonts w:ascii="Arial" w:hAnsi="Arial" w:cs="Arial"/>
                <w:color w:val="3B3838" w:themeColor="background2" w:themeShade="40"/>
                <w:sz w:val="22"/>
                <w:szCs w:val="22"/>
              </w:rPr>
            </w:pPr>
            <w:r w:rsidRPr="00AD0784">
              <w:rPr>
                <w:rFonts w:ascii="Arial" w:hAnsi="Arial" w:cs="Arial"/>
                <w:color w:val="3B3838" w:themeColor="background2" w:themeShade="40"/>
                <w:sz w:val="22"/>
                <w:szCs w:val="22"/>
                <w:lang w:val="en-PH"/>
              </w:rPr>
              <w:t>Experience with AI and data-driven insights in education</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7341CEAF" w14:textId="4922848A" w:rsidR="00371953" w:rsidRPr="00470F00" w:rsidRDefault="00371953" w:rsidP="00E539FF">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r w:rsidR="00836289">
              <w:rPr>
                <w:rFonts w:ascii="Arial" w:hAnsi="Arial" w:cs="Arial"/>
                <w:color w:val="3B3838" w:themeColor="background2" w:themeShade="40"/>
                <w:sz w:val="22"/>
                <w:szCs w:val="22"/>
              </w:rPr>
              <w:t>/I</w:t>
            </w:r>
          </w:p>
          <w:p w14:paraId="18AC62A6" w14:textId="77777777" w:rsidR="00371953" w:rsidRDefault="00371953" w:rsidP="00C54AFA">
            <w:pPr>
              <w:jc w:val="center"/>
              <w:rPr>
                <w:rFonts w:ascii="Arial" w:hAnsi="Arial" w:cs="Arial"/>
                <w:color w:val="3B3838" w:themeColor="background2" w:themeShade="40"/>
                <w:sz w:val="22"/>
                <w:szCs w:val="22"/>
              </w:rPr>
            </w:pPr>
          </w:p>
          <w:p w14:paraId="53037C1F" w14:textId="77777777" w:rsidR="00E539FF" w:rsidRPr="00470F00" w:rsidRDefault="00E539FF" w:rsidP="00C54AFA">
            <w:pPr>
              <w:jc w:val="center"/>
              <w:rPr>
                <w:rFonts w:ascii="Arial" w:hAnsi="Arial" w:cs="Arial"/>
                <w:color w:val="3B3838" w:themeColor="background2" w:themeShade="40"/>
                <w:sz w:val="22"/>
                <w:szCs w:val="22"/>
              </w:rPr>
            </w:pPr>
          </w:p>
          <w:p w14:paraId="57525C8A" w14:textId="019F2C2C" w:rsidR="00371953" w:rsidRPr="00470F00" w:rsidRDefault="00371953" w:rsidP="00C54AFA">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r w:rsidR="00815874">
              <w:rPr>
                <w:rFonts w:ascii="Arial" w:hAnsi="Arial" w:cs="Arial"/>
                <w:color w:val="3B3838" w:themeColor="background2" w:themeShade="40"/>
                <w:sz w:val="22"/>
                <w:szCs w:val="22"/>
              </w:rPr>
              <w:t>I</w:t>
            </w:r>
          </w:p>
          <w:p w14:paraId="73EBF303" w14:textId="77777777" w:rsidR="0098456B" w:rsidRPr="00470F00" w:rsidRDefault="0098456B" w:rsidP="00C54AFA">
            <w:pPr>
              <w:jc w:val="center"/>
              <w:rPr>
                <w:rFonts w:ascii="Arial" w:hAnsi="Arial" w:cs="Arial"/>
                <w:color w:val="3B3838" w:themeColor="background2" w:themeShade="40"/>
                <w:sz w:val="22"/>
                <w:szCs w:val="22"/>
              </w:rPr>
            </w:pPr>
          </w:p>
          <w:p w14:paraId="6F851A22" w14:textId="77777777" w:rsidR="0098456B" w:rsidRPr="00470F00" w:rsidRDefault="0098456B" w:rsidP="00C54AFA">
            <w:pPr>
              <w:jc w:val="center"/>
              <w:rPr>
                <w:rFonts w:ascii="Arial" w:hAnsi="Arial" w:cs="Arial"/>
                <w:color w:val="3B3838" w:themeColor="background2" w:themeShade="40"/>
                <w:sz w:val="22"/>
                <w:szCs w:val="22"/>
              </w:rPr>
            </w:pPr>
          </w:p>
          <w:p w14:paraId="49371544" w14:textId="47BD8FAC" w:rsidR="0098456B" w:rsidRPr="00470F00" w:rsidRDefault="0098456B" w:rsidP="00E539FF">
            <w:pPr>
              <w:rPr>
                <w:rFonts w:ascii="Arial" w:hAnsi="Arial" w:cs="Arial"/>
                <w:color w:val="3B3838" w:themeColor="background2" w:themeShade="40"/>
                <w:sz w:val="22"/>
                <w:szCs w:val="22"/>
              </w:rPr>
            </w:pPr>
          </w:p>
        </w:tc>
      </w:tr>
      <w:tr w:rsidR="00C54AFA" w14:paraId="3AF51969" w14:textId="77777777" w:rsidTr="00AE73C0">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714"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758EE07F" w14:textId="00F44785" w:rsidR="00DA75C5" w:rsidRPr="00DA75C5" w:rsidRDefault="00DA75C5" w:rsidP="00DA75C5">
            <w:pPr>
              <w:rPr>
                <w:rFonts w:ascii="Arial" w:hAnsi="Arial" w:cs="Arial"/>
                <w:sz w:val="22"/>
                <w:szCs w:val="22"/>
              </w:rPr>
            </w:pPr>
            <w:r w:rsidRPr="00DA75C5">
              <w:rPr>
                <w:rFonts w:ascii="Arial" w:hAnsi="Arial" w:cs="Arial"/>
                <w:sz w:val="22"/>
                <w:szCs w:val="22"/>
              </w:rPr>
              <w:t>Strong strategic planning and stakeholder engagement skills</w:t>
            </w:r>
          </w:p>
          <w:p w14:paraId="1EFC290B" w14:textId="77777777" w:rsidR="00DA75C5" w:rsidRPr="00DA75C5" w:rsidRDefault="00DA75C5" w:rsidP="00DA75C5">
            <w:pPr>
              <w:rPr>
                <w:rFonts w:ascii="Arial" w:hAnsi="Arial" w:cs="Arial"/>
                <w:sz w:val="22"/>
                <w:szCs w:val="22"/>
              </w:rPr>
            </w:pPr>
          </w:p>
          <w:p w14:paraId="4ABF60DD" w14:textId="77777777" w:rsidR="00DA75C5" w:rsidRPr="00DA75C5" w:rsidRDefault="00DA75C5" w:rsidP="00DA75C5">
            <w:pPr>
              <w:rPr>
                <w:rFonts w:ascii="Arial" w:hAnsi="Arial" w:cs="Arial"/>
                <w:sz w:val="22"/>
                <w:szCs w:val="22"/>
              </w:rPr>
            </w:pPr>
            <w:r w:rsidRPr="00DA75C5">
              <w:rPr>
                <w:rFonts w:ascii="Arial" w:hAnsi="Arial" w:cs="Arial"/>
                <w:sz w:val="22"/>
                <w:szCs w:val="22"/>
              </w:rPr>
              <w:t>Excellent communication skills, both technical and non-technical</w:t>
            </w:r>
          </w:p>
          <w:p w14:paraId="68A2CAB1" w14:textId="77777777" w:rsidR="00DA75C5" w:rsidRPr="00DA75C5" w:rsidRDefault="00DA75C5" w:rsidP="00DA75C5">
            <w:pPr>
              <w:rPr>
                <w:rFonts w:ascii="Arial" w:hAnsi="Arial" w:cs="Arial"/>
                <w:sz w:val="22"/>
                <w:szCs w:val="22"/>
              </w:rPr>
            </w:pPr>
          </w:p>
          <w:p w14:paraId="43EECD25" w14:textId="77777777" w:rsidR="00C54AFA" w:rsidRDefault="00DA75C5" w:rsidP="00DA75C5">
            <w:pPr>
              <w:rPr>
                <w:rFonts w:ascii="Arial" w:hAnsi="Arial" w:cs="Arial"/>
                <w:sz w:val="22"/>
                <w:szCs w:val="22"/>
              </w:rPr>
            </w:pPr>
            <w:r w:rsidRPr="00DA75C5">
              <w:rPr>
                <w:rFonts w:ascii="Arial" w:hAnsi="Arial" w:cs="Arial"/>
                <w:sz w:val="22"/>
                <w:szCs w:val="22"/>
              </w:rPr>
              <w:t>Capacity to oversee ITIL-aligned service delivery and manage cyber resilience</w:t>
            </w:r>
          </w:p>
          <w:p w14:paraId="3F9CC45C" w14:textId="77777777" w:rsidR="00AB5797" w:rsidRDefault="00AB5797" w:rsidP="00DA75C5">
            <w:pPr>
              <w:rPr>
                <w:rFonts w:ascii="Arial" w:hAnsi="Arial" w:cs="Arial"/>
                <w:color w:val="3B3838" w:themeColor="background2" w:themeShade="40"/>
                <w:sz w:val="22"/>
                <w:szCs w:val="22"/>
              </w:rPr>
            </w:pPr>
          </w:p>
          <w:p w14:paraId="5BEE22F0" w14:textId="315842B7" w:rsidR="00AB5797" w:rsidRPr="00470F00" w:rsidRDefault="00F160D3" w:rsidP="00DA75C5">
            <w:pPr>
              <w:rPr>
                <w:rFonts w:ascii="Arial" w:hAnsi="Arial" w:cs="Arial"/>
                <w:color w:val="3B3838" w:themeColor="background2" w:themeShade="40"/>
                <w:sz w:val="22"/>
                <w:szCs w:val="22"/>
              </w:rPr>
            </w:pPr>
            <w:r>
              <w:rPr>
                <w:rFonts w:ascii="Arial" w:hAnsi="Arial" w:cs="Arial"/>
                <w:color w:val="3B3838" w:themeColor="background2" w:themeShade="40"/>
                <w:sz w:val="22"/>
                <w:szCs w:val="22"/>
              </w:rPr>
              <w:t>Project planning, oversight and delivery</w:t>
            </w:r>
          </w:p>
        </w:tc>
        <w:tc>
          <w:tcPr>
            <w:tcW w:w="128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3E3ED592" w14:textId="5DED1A2C"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6C11E698" w14:textId="05C8428B" w:rsidR="0098456B" w:rsidRPr="00470F00" w:rsidRDefault="0098456B" w:rsidP="0098456B">
            <w:pPr>
              <w:jc w:val="center"/>
              <w:rPr>
                <w:rFonts w:ascii="Arial" w:hAnsi="Arial" w:cs="Arial"/>
                <w:color w:val="3B3838" w:themeColor="background2" w:themeShade="40"/>
                <w:sz w:val="22"/>
                <w:szCs w:val="22"/>
              </w:rPr>
            </w:pPr>
          </w:p>
          <w:p w14:paraId="6EAD8292" w14:textId="1176FE19" w:rsidR="0098456B" w:rsidRPr="00470F00" w:rsidRDefault="0098456B" w:rsidP="0098456B">
            <w:pPr>
              <w:jc w:val="center"/>
              <w:rPr>
                <w:rFonts w:ascii="Arial" w:hAnsi="Arial" w:cs="Arial"/>
                <w:color w:val="3B3838" w:themeColor="background2" w:themeShade="40"/>
                <w:sz w:val="22"/>
                <w:szCs w:val="22"/>
              </w:rPr>
            </w:pPr>
          </w:p>
          <w:p w14:paraId="1CFEBDA8" w14:textId="73BE8ED3" w:rsidR="0098456B" w:rsidRPr="00470F00" w:rsidRDefault="0098456B" w:rsidP="0098456B">
            <w:pPr>
              <w:jc w:val="center"/>
              <w:rPr>
                <w:rFonts w:ascii="Arial" w:hAnsi="Arial" w:cs="Arial"/>
                <w:color w:val="3B3838" w:themeColor="background2" w:themeShade="40"/>
                <w:sz w:val="22"/>
                <w:szCs w:val="22"/>
              </w:rPr>
            </w:pPr>
          </w:p>
          <w:p w14:paraId="707A28B7" w14:textId="700802CE"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7E60887A" w14:textId="5860A309" w:rsidR="0098456B" w:rsidRPr="00470F00" w:rsidRDefault="0098456B" w:rsidP="0098456B">
            <w:pPr>
              <w:jc w:val="center"/>
              <w:rPr>
                <w:rFonts w:ascii="Arial" w:hAnsi="Arial" w:cs="Arial"/>
                <w:color w:val="3B3838" w:themeColor="background2" w:themeShade="40"/>
                <w:sz w:val="22"/>
                <w:szCs w:val="22"/>
              </w:rPr>
            </w:pPr>
          </w:p>
          <w:p w14:paraId="730BB51A" w14:textId="77777777" w:rsidR="00C31B07" w:rsidRDefault="00C31B07" w:rsidP="00C31B07">
            <w:pPr>
              <w:rPr>
                <w:rFonts w:ascii="Arial" w:hAnsi="Arial" w:cs="Arial"/>
                <w:color w:val="3B3838" w:themeColor="background2" w:themeShade="40"/>
                <w:sz w:val="22"/>
                <w:szCs w:val="22"/>
              </w:rPr>
            </w:pPr>
          </w:p>
          <w:p w14:paraId="4679C6DA" w14:textId="50088CBB" w:rsidR="0098456B" w:rsidRPr="00470F00" w:rsidRDefault="0098456B" w:rsidP="00C31B07">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50DA19AE" w14:textId="5A1815C1" w:rsidR="0098456B" w:rsidRPr="00470F00" w:rsidRDefault="0098456B" w:rsidP="00A5092C">
            <w:pPr>
              <w:rPr>
                <w:rFonts w:ascii="Arial" w:hAnsi="Arial" w:cs="Arial"/>
                <w:color w:val="3B3838" w:themeColor="background2" w:themeShade="40"/>
                <w:sz w:val="22"/>
                <w:szCs w:val="22"/>
              </w:rPr>
            </w:pPr>
          </w:p>
          <w:p w14:paraId="69077C61" w14:textId="5F3B8B53" w:rsidR="0098456B" w:rsidRPr="00470F00" w:rsidRDefault="0098456B" w:rsidP="0098456B">
            <w:pPr>
              <w:jc w:val="center"/>
              <w:rPr>
                <w:rFonts w:ascii="Arial" w:hAnsi="Arial" w:cs="Arial"/>
                <w:color w:val="3B3838" w:themeColor="background2" w:themeShade="40"/>
                <w:sz w:val="22"/>
                <w:szCs w:val="22"/>
              </w:rPr>
            </w:pPr>
          </w:p>
          <w:p w14:paraId="73EB5923" w14:textId="77777777" w:rsidR="00C31B07" w:rsidRPr="00470F00" w:rsidRDefault="00C31B07" w:rsidP="00C31B07">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3B7140D7" w14:textId="77777777" w:rsidR="00C31B07" w:rsidRDefault="00C31B07" w:rsidP="0098456B">
            <w:pPr>
              <w:jc w:val="center"/>
              <w:rPr>
                <w:rFonts w:ascii="Arial" w:hAnsi="Arial" w:cs="Arial"/>
                <w:color w:val="3B3838" w:themeColor="background2" w:themeShade="40"/>
                <w:sz w:val="22"/>
                <w:szCs w:val="22"/>
              </w:rPr>
            </w:pPr>
          </w:p>
          <w:p w14:paraId="31CBD366" w14:textId="77777777" w:rsidR="00C31B07" w:rsidRDefault="00C31B07" w:rsidP="0098456B">
            <w:pPr>
              <w:jc w:val="center"/>
              <w:rPr>
                <w:rFonts w:ascii="Arial" w:hAnsi="Arial" w:cs="Arial"/>
                <w:color w:val="3B3838" w:themeColor="background2" w:themeShade="40"/>
                <w:sz w:val="22"/>
                <w:szCs w:val="22"/>
              </w:rPr>
            </w:pPr>
          </w:p>
          <w:p w14:paraId="21FE41F9" w14:textId="77777777" w:rsidR="00C31B07" w:rsidRDefault="00C31B07" w:rsidP="0098456B">
            <w:pPr>
              <w:jc w:val="center"/>
              <w:rPr>
                <w:rFonts w:ascii="Arial" w:hAnsi="Arial" w:cs="Arial"/>
                <w:color w:val="3B3838" w:themeColor="background2" w:themeShade="40"/>
                <w:sz w:val="22"/>
                <w:szCs w:val="22"/>
              </w:rPr>
            </w:pPr>
          </w:p>
          <w:p w14:paraId="0A5CD32F" w14:textId="7379C818"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29D41B6E" w14:textId="492D1E0E" w:rsidR="0098456B" w:rsidRPr="00470F00" w:rsidRDefault="0098456B" w:rsidP="0098456B">
            <w:pPr>
              <w:jc w:val="center"/>
              <w:rPr>
                <w:rFonts w:ascii="Arial" w:hAnsi="Arial" w:cs="Arial"/>
                <w:color w:val="3B3838" w:themeColor="background2" w:themeShade="40"/>
                <w:sz w:val="22"/>
                <w:szCs w:val="22"/>
              </w:rPr>
            </w:pPr>
          </w:p>
          <w:p w14:paraId="62E6E9C8" w14:textId="4FA390AC" w:rsidR="0098456B" w:rsidRPr="00470F00" w:rsidRDefault="0098456B" w:rsidP="0098456B">
            <w:pPr>
              <w:jc w:val="center"/>
              <w:rPr>
                <w:rFonts w:ascii="Arial" w:hAnsi="Arial" w:cs="Arial"/>
                <w:color w:val="3B3838" w:themeColor="background2" w:themeShade="40"/>
                <w:sz w:val="22"/>
                <w:szCs w:val="22"/>
              </w:rPr>
            </w:pPr>
          </w:p>
          <w:p w14:paraId="50F1E95B" w14:textId="6B921DD9" w:rsidR="0098456B" w:rsidRPr="00470F00" w:rsidRDefault="0098456B" w:rsidP="0098456B">
            <w:pPr>
              <w:jc w:val="center"/>
              <w:rPr>
                <w:rFonts w:ascii="Arial" w:hAnsi="Arial" w:cs="Arial"/>
                <w:color w:val="3B3838" w:themeColor="background2" w:themeShade="40"/>
                <w:sz w:val="22"/>
                <w:szCs w:val="22"/>
              </w:rPr>
            </w:pPr>
          </w:p>
          <w:p w14:paraId="5F900D35" w14:textId="3457A25D" w:rsidR="0098456B" w:rsidRPr="00470F00" w:rsidRDefault="0098456B" w:rsidP="0098456B">
            <w:pPr>
              <w:jc w:val="center"/>
              <w:rPr>
                <w:rFonts w:ascii="Arial" w:hAnsi="Arial" w:cs="Arial"/>
                <w:color w:val="3B3838" w:themeColor="background2" w:themeShade="40"/>
                <w:sz w:val="22"/>
                <w:szCs w:val="22"/>
              </w:rPr>
            </w:pPr>
          </w:p>
          <w:p w14:paraId="20FCAA25" w14:textId="56C0AF5D"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488135F3" w14:textId="77777777" w:rsidR="00371953" w:rsidRDefault="00371953" w:rsidP="00EF295A">
            <w:pPr>
              <w:jc w:val="center"/>
              <w:rPr>
                <w:rFonts w:ascii="Arial" w:hAnsi="Arial" w:cs="Arial"/>
                <w:color w:val="3B3838" w:themeColor="background2" w:themeShade="40"/>
                <w:sz w:val="22"/>
                <w:szCs w:val="22"/>
              </w:rPr>
            </w:pPr>
          </w:p>
          <w:p w14:paraId="27A2CD15" w14:textId="77777777" w:rsidR="00254D69" w:rsidRDefault="00254D69" w:rsidP="00EF295A">
            <w:pPr>
              <w:jc w:val="center"/>
              <w:rPr>
                <w:rFonts w:ascii="Arial" w:hAnsi="Arial" w:cs="Arial"/>
                <w:color w:val="3B3838" w:themeColor="background2" w:themeShade="40"/>
                <w:sz w:val="22"/>
                <w:szCs w:val="22"/>
              </w:rPr>
            </w:pPr>
          </w:p>
          <w:p w14:paraId="2BA26729" w14:textId="6366ACA8" w:rsidR="00254D69" w:rsidRDefault="00254D69" w:rsidP="00254D69">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A/T</w:t>
            </w:r>
          </w:p>
          <w:p w14:paraId="105C6325" w14:textId="77777777" w:rsidR="00254D69" w:rsidRDefault="00254D69" w:rsidP="00254D69">
            <w:pPr>
              <w:jc w:val="center"/>
              <w:rPr>
                <w:rFonts w:ascii="Arial" w:hAnsi="Arial" w:cs="Arial"/>
                <w:color w:val="3B3838" w:themeColor="background2" w:themeShade="40"/>
                <w:sz w:val="22"/>
                <w:szCs w:val="22"/>
              </w:rPr>
            </w:pPr>
          </w:p>
          <w:p w14:paraId="43542E59" w14:textId="77777777" w:rsidR="00254D69" w:rsidRDefault="00254D69" w:rsidP="00254D69">
            <w:pPr>
              <w:jc w:val="center"/>
              <w:rPr>
                <w:rFonts w:ascii="Arial" w:hAnsi="Arial" w:cs="Arial"/>
                <w:color w:val="3B3838" w:themeColor="background2" w:themeShade="40"/>
                <w:sz w:val="22"/>
                <w:szCs w:val="22"/>
              </w:rPr>
            </w:pPr>
          </w:p>
          <w:p w14:paraId="59BF4819" w14:textId="4ADA26E8" w:rsidR="00254D69" w:rsidRPr="00470F00" w:rsidRDefault="00254D69" w:rsidP="00254D69">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070"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7AC80E0A" w14:textId="2421AE4E" w:rsidR="0098456B" w:rsidRPr="00A5092C" w:rsidRDefault="0098456B" w:rsidP="0098456B">
            <w:pPr>
              <w:ind w:right="-32"/>
              <w:rPr>
                <w:rFonts w:ascii="Arial" w:hAnsi="Arial" w:cs="Arial"/>
                <w:sz w:val="22"/>
                <w:szCs w:val="22"/>
              </w:rPr>
            </w:pPr>
            <w:r w:rsidRPr="00A5092C">
              <w:rPr>
                <w:rFonts w:ascii="Arial" w:hAnsi="Arial" w:cs="Arial"/>
                <w:sz w:val="22"/>
                <w:szCs w:val="22"/>
              </w:rPr>
              <w:t xml:space="preserve">Knowledge of Mac </w:t>
            </w:r>
            <w:r w:rsidR="00577705">
              <w:rPr>
                <w:rFonts w:ascii="Arial" w:hAnsi="Arial" w:cs="Arial"/>
                <w:sz w:val="22"/>
                <w:szCs w:val="22"/>
              </w:rPr>
              <w:t xml:space="preserve">and Linux </w:t>
            </w:r>
            <w:r w:rsidRPr="00A5092C">
              <w:rPr>
                <w:rFonts w:ascii="Arial" w:hAnsi="Arial" w:cs="Arial"/>
                <w:sz w:val="22"/>
                <w:szCs w:val="22"/>
              </w:rPr>
              <w:t>operating systems</w:t>
            </w:r>
          </w:p>
          <w:p w14:paraId="67CF9BD4" w14:textId="77777777" w:rsidR="0098456B" w:rsidRPr="00A5092C" w:rsidRDefault="0098456B" w:rsidP="0098456B">
            <w:pPr>
              <w:rPr>
                <w:rFonts w:ascii="Arial" w:hAnsi="Arial" w:cs="Arial"/>
                <w:sz w:val="22"/>
                <w:szCs w:val="22"/>
              </w:rPr>
            </w:pPr>
          </w:p>
          <w:p w14:paraId="1A3DCB0A" w14:textId="4D08F46B" w:rsidR="00C54AFA" w:rsidRPr="00470F00" w:rsidRDefault="00C54AFA" w:rsidP="00577705">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C7E11FE" w14:textId="77777777" w:rsidR="00C54AFA"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2573CEAB" w14:textId="77777777" w:rsidR="0098456B" w:rsidRPr="00470F00" w:rsidRDefault="0098456B" w:rsidP="0098456B">
            <w:pPr>
              <w:jc w:val="center"/>
              <w:rPr>
                <w:rFonts w:ascii="Arial" w:hAnsi="Arial" w:cs="Arial"/>
                <w:color w:val="3B3838" w:themeColor="background2" w:themeShade="40"/>
                <w:sz w:val="22"/>
                <w:szCs w:val="22"/>
              </w:rPr>
            </w:pPr>
          </w:p>
          <w:p w14:paraId="416A63FF" w14:textId="77777777" w:rsidR="0098456B" w:rsidRPr="00470F00" w:rsidRDefault="0098456B" w:rsidP="0098456B">
            <w:pPr>
              <w:jc w:val="center"/>
              <w:rPr>
                <w:rFonts w:ascii="Arial" w:hAnsi="Arial" w:cs="Arial"/>
                <w:color w:val="3B3838" w:themeColor="background2" w:themeShade="40"/>
                <w:sz w:val="22"/>
                <w:szCs w:val="22"/>
              </w:rPr>
            </w:pPr>
          </w:p>
          <w:p w14:paraId="545D33FE" w14:textId="77777777" w:rsidR="0098456B" w:rsidRPr="00470F00" w:rsidRDefault="0098456B" w:rsidP="0098456B">
            <w:pPr>
              <w:jc w:val="center"/>
              <w:rPr>
                <w:rFonts w:ascii="Arial" w:hAnsi="Arial" w:cs="Arial"/>
                <w:color w:val="3B3838" w:themeColor="background2" w:themeShade="40"/>
                <w:sz w:val="22"/>
                <w:szCs w:val="22"/>
              </w:rPr>
            </w:pPr>
          </w:p>
          <w:p w14:paraId="4FA2FDF2" w14:textId="321B479B"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tc>
      </w:tr>
      <w:tr w:rsidR="00A5092C" w:rsidRPr="00A5092C" w14:paraId="270B4F54" w14:textId="77777777" w:rsidTr="00AE73C0">
        <w:trPr>
          <w:trHeight w:val="23"/>
        </w:trPr>
        <w:tc>
          <w:tcPr>
            <w:tcW w:w="1671"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5FEB44DF" w14:textId="77777777" w:rsidR="00A5092C" w:rsidRPr="00A5092C" w:rsidRDefault="00A5092C" w:rsidP="00A5092C">
            <w:pPr>
              <w:rPr>
                <w:rFonts w:ascii="Arial" w:hAnsi="Arial" w:cs="Arial"/>
                <w:b/>
                <w:bCs/>
                <w:color w:val="FFFFFF" w:themeColor="background1"/>
                <w:sz w:val="22"/>
                <w:szCs w:val="22"/>
              </w:rPr>
            </w:pPr>
            <w:r w:rsidRPr="00A5092C">
              <w:rPr>
                <w:rFonts w:ascii="Arial" w:hAnsi="Arial" w:cs="Arial"/>
                <w:b/>
                <w:bCs/>
                <w:color w:val="FFFFFF" w:themeColor="background1"/>
                <w:sz w:val="22"/>
                <w:szCs w:val="22"/>
              </w:rPr>
              <w:t>Qualifications</w:t>
            </w:r>
          </w:p>
        </w:tc>
        <w:tc>
          <w:tcPr>
            <w:tcW w:w="2714" w:type="dxa"/>
            <w:gridSpan w:val="3"/>
            <w:tcBorders>
              <w:top w:val="nil"/>
              <w:left w:val="single" w:sz="4" w:space="0" w:color="812C7C"/>
              <w:bottom w:val="single" w:sz="4" w:space="0" w:color="812C7C"/>
              <w:right w:val="dotted" w:sz="4" w:space="0" w:color="812C7C"/>
            </w:tcBorders>
            <w:tcMar>
              <w:top w:w="57" w:type="dxa"/>
              <w:bottom w:w="57" w:type="dxa"/>
            </w:tcMar>
          </w:tcPr>
          <w:p w14:paraId="5FBDFB9F" w14:textId="4601B827" w:rsidR="00A5092C" w:rsidRPr="00E220E9" w:rsidRDefault="00E220E9" w:rsidP="00E220E9">
            <w:pPr>
              <w:spacing w:before="100" w:beforeAutospacing="1" w:after="100" w:afterAutospacing="1"/>
              <w:rPr>
                <w:rFonts w:ascii="Arial" w:hAnsi="Arial" w:cs="Arial"/>
                <w:color w:val="2D2D2D"/>
                <w:sz w:val="22"/>
                <w:szCs w:val="22"/>
                <w:lang w:val="en-PH"/>
              </w:rPr>
            </w:pPr>
            <w:r w:rsidRPr="00AD0784">
              <w:rPr>
                <w:rFonts w:ascii="Arial" w:hAnsi="Arial" w:cs="Arial"/>
                <w:color w:val="2D2D2D"/>
                <w:sz w:val="22"/>
                <w:szCs w:val="22"/>
                <w:lang w:val="en-PH"/>
              </w:rPr>
              <w:t>Degree or equivalent qualification in IT, Computing, or related field</w:t>
            </w:r>
          </w:p>
        </w:tc>
        <w:tc>
          <w:tcPr>
            <w:tcW w:w="1280" w:type="dxa"/>
            <w:gridSpan w:val="2"/>
            <w:tcBorders>
              <w:top w:val="nil"/>
              <w:left w:val="dotted" w:sz="4" w:space="0" w:color="812C7C"/>
              <w:bottom w:val="single" w:sz="4" w:space="0" w:color="812C7C"/>
              <w:right w:val="single" w:sz="4" w:space="0" w:color="812C7C"/>
            </w:tcBorders>
            <w:tcMar>
              <w:top w:w="57" w:type="dxa"/>
              <w:bottom w:w="57" w:type="dxa"/>
            </w:tcMar>
          </w:tcPr>
          <w:p w14:paraId="166AF0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w:t>
            </w:r>
          </w:p>
        </w:tc>
        <w:tc>
          <w:tcPr>
            <w:tcW w:w="2070" w:type="dxa"/>
            <w:gridSpan w:val="2"/>
            <w:tcBorders>
              <w:top w:val="nil"/>
              <w:left w:val="single" w:sz="4" w:space="0" w:color="812C7C"/>
              <w:bottom w:val="single" w:sz="4" w:space="0" w:color="812C7C"/>
              <w:right w:val="dotted" w:sz="4" w:space="0" w:color="812C7C"/>
            </w:tcBorders>
            <w:tcMar>
              <w:top w:w="57" w:type="dxa"/>
              <w:bottom w:w="57" w:type="dxa"/>
            </w:tcMar>
          </w:tcPr>
          <w:p w14:paraId="5D7CF865" w14:textId="77777777" w:rsidR="006848FF" w:rsidRPr="006848FF" w:rsidRDefault="006848FF" w:rsidP="006848FF">
            <w:pPr>
              <w:rPr>
                <w:rFonts w:ascii="Arial" w:hAnsi="Arial" w:cs="Arial"/>
                <w:color w:val="000000" w:themeColor="text1"/>
                <w:sz w:val="22"/>
                <w:szCs w:val="22"/>
              </w:rPr>
            </w:pPr>
            <w:r w:rsidRPr="006848FF">
              <w:rPr>
                <w:rFonts w:ascii="Arial" w:hAnsi="Arial" w:cs="Arial"/>
                <w:color w:val="000000" w:themeColor="text1"/>
                <w:sz w:val="22"/>
                <w:szCs w:val="22"/>
              </w:rPr>
              <w:t>PRINCE2, Agile, or equivalent project management qualification</w:t>
            </w:r>
          </w:p>
          <w:p w14:paraId="1E52308E" w14:textId="77777777" w:rsidR="006848FF" w:rsidRPr="006848FF" w:rsidRDefault="006848FF" w:rsidP="006848FF">
            <w:pPr>
              <w:rPr>
                <w:rFonts w:ascii="Arial" w:hAnsi="Arial" w:cs="Arial"/>
                <w:color w:val="000000" w:themeColor="text1"/>
                <w:sz w:val="22"/>
                <w:szCs w:val="22"/>
              </w:rPr>
            </w:pPr>
          </w:p>
          <w:p w14:paraId="1F892FFF" w14:textId="521D86B6" w:rsidR="00A5092C" w:rsidRPr="00A5092C" w:rsidRDefault="006848FF" w:rsidP="006848FF">
            <w:pPr>
              <w:rPr>
                <w:rFonts w:ascii="Arial" w:hAnsi="Arial" w:cs="Arial"/>
                <w:color w:val="000000" w:themeColor="text1"/>
                <w:sz w:val="22"/>
                <w:szCs w:val="22"/>
              </w:rPr>
            </w:pPr>
            <w:r w:rsidRPr="006848FF">
              <w:rPr>
                <w:rFonts w:ascii="Arial" w:hAnsi="Arial" w:cs="Arial"/>
                <w:color w:val="000000" w:themeColor="text1"/>
                <w:sz w:val="22"/>
                <w:szCs w:val="22"/>
              </w:rPr>
              <w:t xml:space="preserve">Relevant professional accreditation (e.g., </w:t>
            </w:r>
            <w:r w:rsidRPr="006848FF">
              <w:rPr>
                <w:rFonts w:ascii="Arial" w:hAnsi="Arial" w:cs="Arial"/>
                <w:color w:val="000000" w:themeColor="text1"/>
                <w:sz w:val="22"/>
                <w:szCs w:val="22"/>
              </w:rPr>
              <w:lastRenderedPageBreak/>
              <w:t>MBCS, CITP, CCISO)</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784295EB" w14:textId="77777777" w:rsid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lastRenderedPageBreak/>
              <w:t>A</w:t>
            </w:r>
          </w:p>
          <w:p w14:paraId="5FE875E0" w14:textId="77777777" w:rsidR="006848FF" w:rsidRDefault="006848FF" w:rsidP="00E71891">
            <w:pPr>
              <w:jc w:val="center"/>
              <w:rPr>
                <w:rFonts w:ascii="Arial" w:hAnsi="Arial" w:cs="Arial"/>
                <w:color w:val="000000" w:themeColor="text1"/>
                <w:sz w:val="22"/>
                <w:szCs w:val="22"/>
              </w:rPr>
            </w:pPr>
          </w:p>
          <w:p w14:paraId="199E3EC7" w14:textId="77777777" w:rsidR="006848FF" w:rsidRDefault="006848FF" w:rsidP="00E71891">
            <w:pPr>
              <w:jc w:val="center"/>
              <w:rPr>
                <w:rFonts w:ascii="Arial" w:hAnsi="Arial" w:cs="Arial"/>
                <w:color w:val="000000" w:themeColor="text1"/>
                <w:sz w:val="22"/>
                <w:szCs w:val="22"/>
              </w:rPr>
            </w:pPr>
          </w:p>
          <w:p w14:paraId="007B66E9" w14:textId="77777777" w:rsidR="006848FF" w:rsidRDefault="006848FF" w:rsidP="00E71891">
            <w:pPr>
              <w:jc w:val="center"/>
              <w:rPr>
                <w:rFonts w:ascii="Arial" w:hAnsi="Arial" w:cs="Arial"/>
                <w:color w:val="000000" w:themeColor="text1"/>
                <w:sz w:val="22"/>
                <w:szCs w:val="22"/>
              </w:rPr>
            </w:pPr>
          </w:p>
          <w:p w14:paraId="202008AA" w14:textId="77777777" w:rsidR="006848FF" w:rsidRDefault="006848FF" w:rsidP="00E71891">
            <w:pPr>
              <w:jc w:val="center"/>
              <w:rPr>
                <w:rFonts w:ascii="Arial" w:hAnsi="Arial" w:cs="Arial"/>
                <w:color w:val="000000" w:themeColor="text1"/>
                <w:sz w:val="22"/>
                <w:szCs w:val="22"/>
              </w:rPr>
            </w:pPr>
          </w:p>
          <w:p w14:paraId="075B9D14" w14:textId="77777777" w:rsidR="006848FF" w:rsidRDefault="006848FF" w:rsidP="00E71891">
            <w:pPr>
              <w:jc w:val="center"/>
              <w:rPr>
                <w:rFonts w:ascii="Arial" w:hAnsi="Arial" w:cs="Arial"/>
                <w:color w:val="000000" w:themeColor="text1"/>
                <w:sz w:val="22"/>
                <w:szCs w:val="22"/>
              </w:rPr>
            </w:pPr>
          </w:p>
          <w:p w14:paraId="6D02FF5C" w14:textId="6DF33E9C" w:rsidR="006848FF" w:rsidRPr="00A5092C" w:rsidRDefault="006848FF" w:rsidP="006848FF">
            <w:pPr>
              <w:jc w:val="center"/>
              <w:rPr>
                <w:rFonts w:ascii="Arial" w:hAnsi="Arial" w:cs="Arial"/>
                <w:color w:val="000000" w:themeColor="text1"/>
                <w:sz w:val="22"/>
                <w:szCs w:val="22"/>
              </w:rPr>
            </w:pPr>
            <w:r>
              <w:rPr>
                <w:rFonts w:ascii="Arial" w:hAnsi="Arial" w:cs="Arial"/>
                <w:color w:val="000000" w:themeColor="text1"/>
                <w:sz w:val="22"/>
                <w:szCs w:val="22"/>
              </w:rPr>
              <w:t>A</w:t>
            </w:r>
          </w:p>
        </w:tc>
      </w:tr>
      <w:tr w:rsidR="00A5092C" w:rsidRPr="00A5092C" w14:paraId="6408E3E2" w14:textId="77777777" w:rsidTr="00AE73C0">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77EF1A5C" w14:textId="6D53B1CC" w:rsidR="00A5092C" w:rsidRPr="00A5092C" w:rsidRDefault="00A5092C" w:rsidP="00A5092C">
            <w:pPr>
              <w:rPr>
                <w:rFonts w:ascii="Arial" w:hAnsi="Arial" w:cs="Arial"/>
                <w:b/>
                <w:bCs/>
                <w:color w:val="FFFFFF" w:themeColor="background1"/>
                <w:sz w:val="22"/>
                <w:szCs w:val="22"/>
              </w:rPr>
            </w:pPr>
            <w:r w:rsidRPr="00A5092C">
              <w:rPr>
                <w:rFonts w:ascii="Arial" w:hAnsi="Arial" w:cs="Arial"/>
                <w:b/>
                <w:bCs/>
                <w:color w:val="FFFFFF" w:themeColor="background1"/>
                <w:sz w:val="22"/>
                <w:szCs w:val="22"/>
              </w:rPr>
              <w:t>Personal Qu</w:t>
            </w:r>
            <w:r w:rsidR="00D52210">
              <w:rPr>
                <w:rFonts w:ascii="Arial" w:hAnsi="Arial" w:cs="Arial"/>
                <w:b/>
                <w:bCs/>
                <w:color w:val="FFFFFF" w:themeColor="background1"/>
                <w:sz w:val="22"/>
                <w:szCs w:val="22"/>
              </w:rPr>
              <w:t>alities</w:t>
            </w:r>
          </w:p>
        </w:tc>
        <w:tc>
          <w:tcPr>
            <w:tcW w:w="2714"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2AD33B40"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forge and sustain good working relationships with individuals and organisations internal and external to the College to promote the interests of the College.</w:t>
            </w:r>
          </w:p>
          <w:p w14:paraId="0494DB73" w14:textId="77777777" w:rsidR="00A5092C" w:rsidRPr="00A5092C" w:rsidRDefault="00A5092C" w:rsidP="00A5092C">
            <w:pPr>
              <w:rPr>
                <w:rFonts w:ascii="Arial" w:hAnsi="Arial" w:cs="Arial"/>
                <w:color w:val="000000" w:themeColor="text1"/>
                <w:sz w:val="22"/>
                <w:szCs w:val="22"/>
              </w:rPr>
            </w:pPr>
          </w:p>
          <w:p w14:paraId="5DB36C0B"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under direction and proactively on personal initiative.</w:t>
            </w:r>
          </w:p>
          <w:p w14:paraId="4744D4B6" w14:textId="77777777" w:rsidR="00A5092C" w:rsidRPr="00A5092C" w:rsidRDefault="00A5092C" w:rsidP="00A5092C">
            <w:pPr>
              <w:rPr>
                <w:rFonts w:ascii="Arial" w:hAnsi="Arial" w:cs="Arial"/>
                <w:color w:val="000000" w:themeColor="text1"/>
                <w:sz w:val="22"/>
                <w:szCs w:val="22"/>
              </w:rPr>
            </w:pPr>
          </w:p>
          <w:p w14:paraId="36A1277B"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individually and as part of a team sharing best practices.</w:t>
            </w:r>
          </w:p>
          <w:p w14:paraId="5F745999" w14:textId="77777777" w:rsidR="00A5092C" w:rsidRPr="00A5092C" w:rsidRDefault="00A5092C" w:rsidP="00A5092C">
            <w:pPr>
              <w:rPr>
                <w:rFonts w:ascii="Arial" w:hAnsi="Arial" w:cs="Arial"/>
                <w:color w:val="000000" w:themeColor="text1"/>
                <w:sz w:val="22"/>
                <w:szCs w:val="22"/>
              </w:rPr>
            </w:pPr>
          </w:p>
          <w:p w14:paraId="0D9E1A1A"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analyse and synthesise information and present it clearly and precisely in a variety of forms (written and verbal) to a range of end users, students and staff.</w:t>
            </w:r>
          </w:p>
          <w:p w14:paraId="055C10EB" w14:textId="77777777" w:rsidR="00A5092C" w:rsidRPr="00A5092C" w:rsidRDefault="00A5092C" w:rsidP="00A5092C">
            <w:pPr>
              <w:rPr>
                <w:rFonts w:ascii="Arial" w:hAnsi="Arial" w:cs="Arial"/>
                <w:color w:val="000000" w:themeColor="text1"/>
                <w:sz w:val="22"/>
                <w:szCs w:val="22"/>
              </w:rPr>
            </w:pPr>
          </w:p>
          <w:p w14:paraId="3801C710"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flexibly and often under pressure to meet deadlines and targets.</w:t>
            </w:r>
          </w:p>
          <w:p w14:paraId="373E736D" w14:textId="77777777" w:rsidR="00A5092C" w:rsidRPr="00A5092C" w:rsidRDefault="00A5092C" w:rsidP="00A5092C">
            <w:pPr>
              <w:rPr>
                <w:rFonts w:ascii="Arial" w:hAnsi="Arial" w:cs="Arial"/>
                <w:color w:val="000000" w:themeColor="text1"/>
                <w:sz w:val="22"/>
                <w:szCs w:val="22"/>
              </w:rPr>
            </w:pPr>
          </w:p>
          <w:p w14:paraId="71DEE26E"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commit to a flexible approach to hours and duties.</w:t>
            </w:r>
          </w:p>
          <w:p w14:paraId="0EA17AE5" w14:textId="77777777" w:rsidR="00A5092C" w:rsidRPr="00A5092C" w:rsidRDefault="00A5092C" w:rsidP="00A5092C">
            <w:pPr>
              <w:rPr>
                <w:rFonts w:ascii="Arial" w:hAnsi="Arial" w:cs="Arial"/>
                <w:color w:val="000000" w:themeColor="text1"/>
                <w:sz w:val="22"/>
                <w:szCs w:val="22"/>
              </w:rPr>
            </w:pPr>
          </w:p>
          <w:p w14:paraId="63F44A14"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To have a strong sense of purpose and the drive to achieve agreed goals.</w:t>
            </w:r>
          </w:p>
          <w:p w14:paraId="2DCAC585" w14:textId="77777777" w:rsidR="00A5092C" w:rsidRPr="00A5092C" w:rsidRDefault="00A5092C" w:rsidP="00A5092C">
            <w:pPr>
              <w:rPr>
                <w:rFonts w:ascii="Arial" w:hAnsi="Arial" w:cs="Arial"/>
                <w:color w:val="000000" w:themeColor="text1"/>
                <w:sz w:val="22"/>
                <w:szCs w:val="22"/>
              </w:rPr>
            </w:pPr>
          </w:p>
          <w:p w14:paraId="57085A81"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Has awareness of equality and diversity and NEL Values which is promoted within your role</w:t>
            </w:r>
          </w:p>
          <w:p w14:paraId="7684E2DF" w14:textId="77777777" w:rsidR="00A5092C" w:rsidRPr="00A5092C" w:rsidRDefault="00A5092C" w:rsidP="00A5092C">
            <w:pPr>
              <w:rPr>
                <w:rFonts w:ascii="Arial" w:hAnsi="Arial" w:cs="Arial"/>
                <w:color w:val="000000" w:themeColor="text1"/>
                <w:sz w:val="22"/>
                <w:szCs w:val="22"/>
              </w:rPr>
            </w:pPr>
          </w:p>
          <w:p w14:paraId="6300874F"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Commitment to continuing professional development</w:t>
            </w:r>
          </w:p>
          <w:p w14:paraId="2653DD1C" w14:textId="77777777" w:rsidR="00A5092C" w:rsidRPr="00A5092C" w:rsidRDefault="00A5092C" w:rsidP="00A5092C">
            <w:pPr>
              <w:rPr>
                <w:rFonts w:ascii="Arial" w:hAnsi="Arial" w:cs="Arial"/>
                <w:color w:val="000000" w:themeColor="text1"/>
                <w:sz w:val="22"/>
                <w:szCs w:val="22"/>
              </w:rPr>
            </w:pPr>
          </w:p>
          <w:p w14:paraId="7A5634DD"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 xml:space="preserve">Commitment to safeguarding, PREVENT and promoting the welfare of learners </w:t>
            </w:r>
          </w:p>
          <w:p w14:paraId="5836FD3E" w14:textId="77777777" w:rsidR="00A5092C" w:rsidRPr="00A5092C" w:rsidRDefault="00A5092C" w:rsidP="00A5092C">
            <w:pPr>
              <w:rPr>
                <w:rFonts w:ascii="Arial" w:hAnsi="Arial" w:cs="Arial"/>
                <w:color w:val="000000" w:themeColor="text1"/>
                <w:sz w:val="22"/>
                <w:szCs w:val="22"/>
              </w:rPr>
            </w:pPr>
          </w:p>
          <w:p w14:paraId="509E1036"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The required health and physical capacity to carry out the relevant administrative activities, after NEL has made such adjustments as may be required under the disability provisions of the Equality Act 2010</w:t>
            </w:r>
          </w:p>
          <w:p w14:paraId="5AE0B58B" w14:textId="77777777" w:rsidR="00A5092C" w:rsidRPr="00A5092C" w:rsidRDefault="00A5092C" w:rsidP="00A5092C">
            <w:pPr>
              <w:rPr>
                <w:rFonts w:ascii="Arial" w:hAnsi="Arial" w:cs="Arial"/>
                <w:color w:val="000000" w:themeColor="text1"/>
                <w:sz w:val="22"/>
                <w:szCs w:val="22"/>
              </w:rPr>
            </w:pPr>
          </w:p>
          <w:p w14:paraId="79A16BBC"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Commitment to energy management and sustainability</w:t>
            </w:r>
          </w:p>
        </w:tc>
        <w:tc>
          <w:tcPr>
            <w:tcW w:w="128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40AF0E1F"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lastRenderedPageBreak/>
              <w:t>I</w:t>
            </w:r>
          </w:p>
          <w:p w14:paraId="16BD9AA6" w14:textId="77777777" w:rsidR="00A5092C" w:rsidRPr="00A5092C" w:rsidRDefault="00A5092C" w:rsidP="00E71891">
            <w:pPr>
              <w:jc w:val="center"/>
              <w:rPr>
                <w:rFonts w:ascii="Arial" w:hAnsi="Arial" w:cs="Arial"/>
                <w:color w:val="000000" w:themeColor="text1"/>
                <w:sz w:val="22"/>
                <w:szCs w:val="22"/>
              </w:rPr>
            </w:pPr>
          </w:p>
          <w:p w14:paraId="02E28E8D" w14:textId="77777777" w:rsidR="00A5092C" w:rsidRPr="00A5092C" w:rsidRDefault="00A5092C" w:rsidP="00E71891">
            <w:pPr>
              <w:jc w:val="center"/>
              <w:rPr>
                <w:rFonts w:ascii="Arial" w:hAnsi="Arial" w:cs="Arial"/>
                <w:color w:val="000000" w:themeColor="text1"/>
                <w:sz w:val="22"/>
                <w:szCs w:val="22"/>
              </w:rPr>
            </w:pPr>
          </w:p>
          <w:p w14:paraId="48836C32" w14:textId="77777777" w:rsidR="00A5092C" w:rsidRPr="00A5092C" w:rsidRDefault="00A5092C" w:rsidP="00E71891">
            <w:pPr>
              <w:jc w:val="center"/>
              <w:rPr>
                <w:rFonts w:ascii="Arial" w:hAnsi="Arial" w:cs="Arial"/>
                <w:color w:val="000000" w:themeColor="text1"/>
                <w:sz w:val="22"/>
                <w:szCs w:val="22"/>
              </w:rPr>
            </w:pPr>
          </w:p>
          <w:p w14:paraId="74DAA41D" w14:textId="77777777" w:rsidR="00A5092C" w:rsidRPr="00A5092C" w:rsidRDefault="00A5092C" w:rsidP="00E71891">
            <w:pPr>
              <w:jc w:val="center"/>
              <w:rPr>
                <w:rFonts w:ascii="Arial" w:hAnsi="Arial" w:cs="Arial"/>
                <w:color w:val="000000" w:themeColor="text1"/>
                <w:sz w:val="22"/>
                <w:szCs w:val="22"/>
              </w:rPr>
            </w:pPr>
          </w:p>
          <w:p w14:paraId="02D6D73D" w14:textId="77777777" w:rsidR="00A5092C" w:rsidRPr="00A5092C" w:rsidRDefault="00A5092C" w:rsidP="00E71891">
            <w:pPr>
              <w:jc w:val="center"/>
              <w:rPr>
                <w:rFonts w:ascii="Arial" w:hAnsi="Arial" w:cs="Arial"/>
                <w:color w:val="000000" w:themeColor="text1"/>
                <w:sz w:val="22"/>
                <w:szCs w:val="22"/>
              </w:rPr>
            </w:pPr>
          </w:p>
          <w:p w14:paraId="070BE574" w14:textId="77777777" w:rsidR="00A5092C" w:rsidRPr="00A5092C" w:rsidRDefault="00A5092C" w:rsidP="00E71891">
            <w:pPr>
              <w:jc w:val="center"/>
              <w:rPr>
                <w:rFonts w:ascii="Arial" w:hAnsi="Arial" w:cs="Arial"/>
                <w:color w:val="000000" w:themeColor="text1"/>
                <w:sz w:val="22"/>
                <w:szCs w:val="22"/>
              </w:rPr>
            </w:pPr>
          </w:p>
          <w:p w14:paraId="168CB018" w14:textId="77777777" w:rsidR="00A5092C" w:rsidRPr="00A5092C" w:rsidRDefault="00A5092C" w:rsidP="00E71891">
            <w:pPr>
              <w:jc w:val="center"/>
              <w:rPr>
                <w:rFonts w:ascii="Arial" w:hAnsi="Arial" w:cs="Arial"/>
                <w:color w:val="000000" w:themeColor="text1"/>
                <w:sz w:val="22"/>
                <w:szCs w:val="22"/>
              </w:rPr>
            </w:pPr>
          </w:p>
          <w:p w14:paraId="2E4C4962" w14:textId="77777777" w:rsidR="00A5092C" w:rsidRPr="00A5092C" w:rsidRDefault="00A5092C" w:rsidP="00E71891">
            <w:pPr>
              <w:jc w:val="center"/>
              <w:rPr>
                <w:rFonts w:ascii="Arial" w:hAnsi="Arial" w:cs="Arial"/>
                <w:color w:val="000000" w:themeColor="text1"/>
                <w:sz w:val="22"/>
                <w:szCs w:val="22"/>
              </w:rPr>
            </w:pPr>
          </w:p>
          <w:p w14:paraId="3FA80513"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2BD786E4" w14:textId="77777777" w:rsidR="00A5092C" w:rsidRPr="00A5092C" w:rsidRDefault="00A5092C" w:rsidP="00E71891">
            <w:pPr>
              <w:jc w:val="center"/>
              <w:rPr>
                <w:rFonts w:ascii="Arial" w:hAnsi="Arial" w:cs="Arial"/>
                <w:color w:val="000000" w:themeColor="text1"/>
                <w:sz w:val="22"/>
                <w:szCs w:val="22"/>
              </w:rPr>
            </w:pPr>
          </w:p>
          <w:p w14:paraId="769DA275" w14:textId="77777777" w:rsidR="00A5092C" w:rsidRPr="00A5092C" w:rsidRDefault="00A5092C" w:rsidP="00E71891">
            <w:pPr>
              <w:jc w:val="center"/>
              <w:rPr>
                <w:rFonts w:ascii="Arial" w:hAnsi="Arial" w:cs="Arial"/>
                <w:color w:val="000000" w:themeColor="text1"/>
                <w:sz w:val="22"/>
                <w:szCs w:val="22"/>
              </w:rPr>
            </w:pPr>
          </w:p>
          <w:p w14:paraId="186E66D4" w14:textId="77777777" w:rsidR="00A5092C" w:rsidRPr="00A5092C" w:rsidRDefault="00A5092C" w:rsidP="00E71891">
            <w:pPr>
              <w:jc w:val="center"/>
              <w:rPr>
                <w:rFonts w:ascii="Arial" w:hAnsi="Arial" w:cs="Arial"/>
                <w:color w:val="000000" w:themeColor="text1"/>
                <w:sz w:val="22"/>
                <w:szCs w:val="22"/>
              </w:rPr>
            </w:pPr>
          </w:p>
          <w:p w14:paraId="5E6BA450"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628B6DF9" w14:textId="77777777" w:rsidR="00A5092C" w:rsidRPr="00A5092C" w:rsidRDefault="00A5092C" w:rsidP="00E71891">
            <w:pPr>
              <w:jc w:val="center"/>
              <w:rPr>
                <w:rFonts w:ascii="Arial" w:hAnsi="Arial" w:cs="Arial"/>
                <w:color w:val="000000" w:themeColor="text1"/>
                <w:sz w:val="22"/>
                <w:szCs w:val="22"/>
              </w:rPr>
            </w:pPr>
          </w:p>
          <w:p w14:paraId="11D7FCC4" w14:textId="77777777" w:rsidR="00A5092C" w:rsidRPr="00A5092C" w:rsidRDefault="00A5092C" w:rsidP="00014728">
            <w:pPr>
              <w:jc w:val="center"/>
              <w:rPr>
                <w:rFonts w:ascii="Arial" w:hAnsi="Arial" w:cs="Arial"/>
                <w:color w:val="000000" w:themeColor="text1"/>
                <w:sz w:val="22"/>
                <w:szCs w:val="22"/>
              </w:rPr>
            </w:pPr>
          </w:p>
          <w:p w14:paraId="344C046B" w14:textId="77777777" w:rsidR="00A5092C" w:rsidRPr="00A5092C" w:rsidRDefault="00A5092C" w:rsidP="00E71891">
            <w:pPr>
              <w:jc w:val="center"/>
              <w:rPr>
                <w:rFonts w:ascii="Arial" w:hAnsi="Arial" w:cs="Arial"/>
                <w:color w:val="000000" w:themeColor="text1"/>
                <w:sz w:val="22"/>
                <w:szCs w:val="22"/>
              </w:rPr>
            </w:pPr>
          </w:p>
          <w:p w14:paraId="6352480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66A1EF23" w14:textId="77777777" w:rsidR="00A5092C" w:rsidRPr="00A5092C" w:rsidRDefault="00A5092C" w:rsidP="00E71891">
            <w:pPr>
              <w:jc w:val="center"/>
              <w:rPr>
                <w:rFonts w:ascii="Arial" w:hAnsi="Arial" w:cs="Arial"/>
                <w:color w:val="000000" w:themeColor="text1"/>
                <w:sz w:val="22"/>
                <w:szCs w:val="22"/>
              </w:rPr>
            </w:pPr>
          </w:p>
          <w:p w14:paraId="6D5FED33" w14:textId="77777777" w:rsidR="00A5092C" w:rsidRPr="00A5092C" w:rsidRDefault="00A5092C" w:rsidP="00E71891">
            <w:pPr>
              <w:jc w:val="center"/>
              <w:rPr>
                <w:rFonts w:ascii="Arial" w:hAnsi="Arial" w:cs="Arial"/>
                <w:color w:val="000000" w:themeColor="text1"/>
                <w:sz w:val="22"/>
                <w:szCs w:val="22"/>
              </w:rPr>
            </w:pPr>
          </w:p>
          <w:p w14:paraId="141BB56A" w14:textId="77777777" w:rsidR="00A5092C" w:rsidRPr="00A5092C" w:rsidRDefault="00A5092C" w:rsidP="00E71891">
            <w:pPr>
              <w:jc w:val="center"/>
              <w:rPr>
                <w:rFonts w:ascii="Arial" w:hAnsi="Arial" w:cs="Arial"/>
                <w:color w:val="000000" w:themeColor="text1"/>
                <w:sz w:val="22"/>
                <w:szCs w:val="22"/>
              </w:rPr>
            </w:pPr>
          </w:p>
          <w:p w14:paraId="060B6EF7" w14:textId="77777777" w:rsidR="00A5092C" w:rsidRPr="00A5092C" w:rsidRDefault="00A5092C" w:rsidP="00E71891">
            <w:pPr>
              <w:jc w:val="center"/>
              <w:rPr>
                <w:rFonts w:ascii="Arial" w:hAnsi="Arial" w:cs="Arial"/>
                <w:color w:val="000000" w:themeColor="text1"/>
                <w:sz w:val="22"/>
                <w:szCs w:val="22"/>
              </w:rPr>
            </w:pPr>
          </w:p>
          <w:p w14:paraId="7FACA9D5" w14:textId="77777777" w:rsidR="00A5092C" w:rsidRPr="00A5092C" w:rsidRDefault="00A5092C" w:rsidP="00E71891">
            <w:pPr>
              <w:jc w:val="center"/>
              <w:rPr>
                <w:rFonts w:ascii="Arial" w:hAnsi="Arial" w:cs="Arial"/>
                <w:color w:val="000000" w:themeColor="text1"/>
                <w:sz w:val="22"/>
                <w:szCs w:val="22"/>
              </w:rPr>
            </w:pPr>
          </w:p>
          <w:p w14:paraId="1DFC41BF" w14:textId="77777777" w:rsidR="00A5092C" w:rsidRPr="00A5092C" w:rsidRDefault="00A5092C" w:rsidP="00E71891">
            <w:pPr>
              <w:jc w:val="center"/>
              <w:rPr>
                <w:rFonts w:ascii="Arial" w:hAnsi="Arial" w:cs="Arial"/>
                <w:color w:val="000000" w:themeColor="text1"/>
                <w:sz w:val="22"/>
                <w:szCs w:val="22"/>
              </w:rPr>
            </w:pPr>
          </w:p>
          <w:p w14:paraId="71730F7B" w14:textId="77777777" w:rsidR="00A5092C" w:rsidRPr="00A5092C" w:rsidRDefault="00A5092C" w:rsidP="00E71891">
            <w:pPr>
              <w:jc w:val="center"/>
              <w:rPr>
                <w:rFonts w:ascii="Arial" w:hAnsi="Arial" w:cs="Arial"/>
                <w:color w:val="000000" w:themeColor="text1"/>
                <w:sz w:val="22"/>
                <w:szCs w:val="22"/>
              </w:rPr>
            </w:pPr>
          </w:p>
          <w:p w14:paraId="531E9841"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57C3C87C" w14:textId="77777777" w:rsidR="00A5092C" w:rsidRPr="00A5092C" w:rsidRDefault="00A5092C" w:rsidP="00E71891">
            <w:pPr>
              <w:jc w:val="center"/>
              <w:rPr>
                <w:rFonts w:ascii="Arial" w:hAnsi="Arial" w:cs="Arial"/>
                <w:color w:val="000000" w:themeColor="text1"/>
                <w:sz w:val="22"/>
                <w:szCs w:val="22"/>
              </w:rPr>
            </w:pPr>
          </w:p>
          <w:p w14:paraId="0CEF12D8" w14:textId="77777777" w:rsidR="00A5092C" w:rsidRPr="00A5092C" w:rsidRDefault="00A5092C" w:rsidP="00E71891">
            <w:pPr>
              <w:jc w:val="center"/>
              <w:rPr>
                <w:rFonts w:ascii="Arial" w:hAnsi="Arial" w:cs="Arial"/>
                <w:color w:val="000000" w:themeColor="text1"/>
                <w:sz w:val="22"/>
                <w:szCs w:val="22"/>
              </w:rPr>
            </w:pPr>
          </w:p>
          <w:p w14:paraId="4AB29B1F" w14:textId="77777777" w:rsidR="00A5092C" w:rsidRPr="00A5092C" w:rsidRDefault="00A5092C" w:rsidP="00E71891">
            <w:pPr>
              <w:jc w:val="center"/>
              <w:rPr>
                <w:rFonts w:ascii="Arial" w:hAnsi="Arial" w:cs="Arial"/>
                <w:color w:val="000000" w:themeColor="text1"/>
                <w:sz w:val="22"/>
                <w:szCs w:val="22"/>
              </w:rPr>
            </w:pPr>
          </w:p>
          <w:p w14:paraId="40F5C602" w14:textId="77777777" w:rsidR="00A5092C" w:rsidRPr="00A5092C" w:rsidRDefault="00A5092C" w:rsidP="00E71891">
            <w:pPr>
              <w:jc w:val="center"/>
              <w:rPr>
                <w:rFonts w:ascii="Arial" w:hAnsi="Arial" w:cs="Arial"/>
                <w:color w:val="000000" w:themeColor="text1"/>
                <w:sz w:val="22"/>
                <w:szCs w:val="22"/>
              </w:rPr>
            </w:pPr>
          </w:p>
          <w:p w14:paraId="2FBA1B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11ADE519" w14:textId="77777777" w:rsidR="00A5092C" w:rsidRPr="00A5092C" w:rsidRDefault="00A5092C" w:rsidP="00E71891">
            <w:pPr>
              <w:jc w:val="center"/>
              <w:rPr>
                <w:rFonts w:ascii="Arial" w:hAnsi="Arial" w:cs="Arial"/>
                <w:color w:val="000000" w:themeColor="text1"/>
                <w:sz w:val="22"/>
                <w:szCs w:val="22"/>
              </w:rPr>
            </w:pPr>
          </w:p>
          <w:p w14:paraId="573ABC35" w14:textId="77777777" w:rsidR="00A5092C" w:rsidRPr="00A5092C" w:rsidRDefault="00A5092C" w:rsidP="00E71891">
            <w:pPr>
              <w:jc w:val="center"/>
              <w:rPr>
                <w:rFonts w:ascii="Arial" w:hAnsi="Arial" w:cs="Arial"/>
                <w:color w:val="000000" w:themeColor="text1"/>
                <w:sz w:val="22"/>
                <w:szCs w:val="22"/>
              </w:rPr>
            </w:pPr>
          </w:p>
          <w:p w14:paraId="03532C14" w14:textId="77777777" w:rsidR="00A5092C" w:rsidRPr="00A5092C" w:rsidRDefault="00A5092C" w:rsidP="00E71891">
            <w:pPr>
              <w:jc w:val="center"/>
              <w:rPr>
                <w:rFonts w:ascii="Arial" w:hAnsi="Arial" w:cs="Arial"/>
                <w:color w:val="000000" w:themeColor="text1"/>
                <w:sz w:val="22"/>
                <w:szCs w:val="22"/>
              </w:rPr>
            </w:pPr>
          </w:p>
          <w:p w14:paraId="28CEA12E"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1A0A381C" w14:textId="77777777" w:rsidR="00A5092C" w:rsidRPr="00A5092C" w:rsidRDefault="00A5092C" w:rsidP="00E71891">
            <w:pPr>
              <w:jc w:val="center"/>
              <w:rPr>
                <w:rFonts w:ascii="Arial" w:hAnsi="Arial" w:cs="Arial"/>
                <w:color w:val="000000" w:themeColor="text1"/>
                <w:sz w:val="22"/>
                <w:szCs w:val="22"/>
              </w:rPr>
            </w:pPr>
          </w:p>
          <w:p w14:paraId="15173ED9" w14:textId="77777777" w:rsidR="00A5092C" w:rsidRPr="00A5092C" w:rsidRDefault="00A5092C" w:rsidP="00E71891">
            <w:pPr>
              <w:jc w:val="center"/>
              <w:rPr>
                <w:rFonts w:ascii="Arial" w:hAnsi="Arial" w:cs="Arial"/>
                <w:color w:val="000000" w:themeColor="text1"/>
                <w:sz w:val="22"/>
                <w:szCs w:val="22"/>
              </w:rPr>
            </w:pPr>
          </w:p>
          <w:p w14:paraId="37D2D8E8" w14:textId="77777777" w:rsidR="00A5092C" w:rsidRPr="00A5092C" w:rsidRDefault="00A5092C" w:rsidP="00E71891">
            <w:pPr>
              <w:jc w:val="center"/>
              <w:rPr>
                <w:rFonts w:ascii="Arial" w:hAnsi="Arial" w:cs="Arial"/>
                <w:color w:val="000000" w:themeColor="text1"/>
                <w:sz w:val="22"/>
                <w:szCs w:val="22"/>
              </w:rPr>
            </w:pPr>
          </w:p>
          <w:p w14:paraId="346223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33E8E320" w14:textId="77777777" w:rsidR="00A5092C" w:rsidRPr="00A5092C" w:rsidRDefault="00A5092C" w:rsidP="00E71891">
            <w:pPr>
              <w:jc w:val="center"/>
              <w:rPr>
                <w:rFonts w:ascii="Arial" w:hAnsi="Arial" w:cs="Arial"/>
                <w:color w:val="000000" w:themeColor="text1"/>
                <w:sz w:val="22"/>
                <w:szCs w:val="22"/>
              </w:rPr>
            </w:pPr>
          </w:p>
          <w:p w14:paraId="085E1E31" w14:textId="77777777" w:rsidR="00A5092C" w:rsidRPr="00A5092C" w:rsidRDefault="00A5092C" w:rsidP="00E71891">
            <w:pPr>
              <w:jc w:val="center"/>
              <w:rPr>
                <w:rFonts w:ascii="Arial" w:hAnsi="Arial" w:cs="Arial"/>
                <w:color w:val="000000" w:themeColor="text1"/>
                <w:sz w:val="22"/>
                <w:szCs w:val="22"/>
              </w:rPr>
            </w:pPr>
          </w:p>
          <w:p w14:paraId="1DB8EFEE" w14:textId="77777777" w:rsidR="00A5092C" w:rsidRPr="00A5092C" w:rsidRDefault="00A5092C" w:rsidP="00E71891">
            <w:pPr>
              <w:jc w:val="center"/>
              <w:rPr>
                <w:rFonts w:ascii="Arial" w:hAnsi="Arial" w:cs="Arial"/>
                <w:color w:val="000000" w:themeColor="text1"/>
                <w:sz w:val="22"/>
                <w:szCs w:val="22"/>
              </w:rPr>
            </w:pPr>
          </w:p>
          <w:p w14:paraId="5C30F696" w14:textId="77777777" w:rsidR="00A5092C" w:rsidRPr="00A5092C" w:rsidRDefault="00A5092C" w:rsidP="00E71891">
            <w:pPr>
              <w:jc w:val="center"/>
              <w:rPr>
                <w:rFonts w:ascii="Arial" w:hAnsi="Arial" w:cs="Arial"/>
                <w:color w:val="000000" w:themeColor="text1"/>
                <w:sz w:val="22"/>
                <w:szCs w:val="22"/>
              </w:rPr>
            </w:pPr>
          </w:p>
          <w:p w14:paraId="5D70C65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4A75B605" w14:textId="77777777" w:rsidR="00A5092C" w:rsidRPr="00A5092C" w:rsidRDefault="00A5092C" w:rsidP="00E71891">
            <w:pPr>
              <w:jc w:val="center"/>
              <w:rPr>
                <w:rFonts w:ascii="Arial" w:hAnsi="Arial" w:cs="Arial"/>
                <w:color w:val="000000" w:themeColor="text1"/>
                <w:sz w:val="22"/>
                <w:szCs w:val="22"/>
              </w:rPr>
            </w:pPr>
          </w:p>
          <w:p w14:paraId="1D59C567" w14:textId="77777777" w:rsidR="00A5092C" w:rsidRPr="00A5092C" w:rsidRDefault="00A5092C" w:rsidP="00E71891">
            <w:pPr>
              <w:jc w:val="center"/>
              <w:rPr>
                <w:rFonts w:ascii="Arial" w:hAnsi="Arial" w:cs="Arial"/>
                <w:color w:val="000000" w:themeColor="text1"/>
                <w:sz w:val="22"/>
                <w:szCs w:val="22"/>
              </w:rPr>
            </w:pPr>
          </w:p>
          <w:p w14:paraId="17F6B89E" w14:textId="77777777" w:rsidR="00A5092C" w:rsidRPr="00A5092C" w:rsidRDefault="00A5092C" w:rsidP="00E71891">
            <w:pPr>
              <w:jc w:val="center"/>
              <w:rPr>
                <w:rFonts w:ascii="Arial" w:hAnsi="Arial" w:cs="Arial"/>
                <w:color w:val="000000" w:themeColor="text1"/>
                <w:sz w:val="22"/>
                <w:szCs w:val="22"/>
              </w:rPr>
            </w:pPr>
          </w:p>
          <w:p w14:paraId="6F1541B7"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1D86EBCA" w14:textId="77777777" w:rsidR="00A5092C" w:rsidRPr="00A5092C" w:rsidRDefault="00A5092C" w:rsidP="00E71891">
            <w:pPr>
              <w:jc w:val="center"/>
              <w:rPr>
                <w:rFonts w:ascii="Arial" w:hAnsi="Arial" w:cs="Arial"/>
                <w:color w:val="000000" w:themeColor="text1"/>
                <w:sz w:val="22"/>
                <w:szCs w:val="22"/>
              </w:rPr>
            </w:pPr>
          </w:p>
          <w:p w14:paraId="7BD34FE6" w14:textId="77777777" w:rsidR="00A5092C" w:rsidRPr="00A5092C" w:rsidRDefault="00A5092C" w:rsidP="00E71891">
            <w:pPr>
              <w:jc w:val="center"/>
              <w:rPr>
                <w:rFonts w:ascii="Arial" w:hAnsi="Arial" w:cs="Arial"/>
                <w:color w:val="000000" w:themeColor="text1"/>
                <w:sz w:val="22"/>
                <w:szCs w:val="22"/>
              </w:rPr>
            </w:pPr>
          </w:p>
          <w:p w14:paraId="74AD231D" w14:textId="77777777" w:rsidR="00A5092C" w:rsidRPr="00A5092C" w:rsidRDefault="00A5092C" w:rsidP="00E71891">
            <w:pPr>
              <w:jc w:val="center"/>
              <w:rPr>
                <w:rFonts w:ascii="Arial" w:hAnsi="Arial" w:cs="Arial"/>
                <w:color w:val="000000" w:themeColor="text1"/>
                <w:sz w:val="22"/>
                <w:szCs w:val="22"/>
              </w:rPr>
            </w:pPr>
          </w:p>
          <w:p w14:paraId="3128F36A" w14:textId="77777777" w:rsidR="00A5092C" w:rsidRPr="00A5092C" w:rsidRDefault="00A5092C" w:rsidP="00E71891">
            <w:pPr>
              <w:jc w:val="center"/>
              <w:rPr>
                <w:rFonts w:ascii="Arial" w:hAnsi="Arial" w:cs="Arial"/>
                <w:color w:val="000000" w:themeColor="text1"/>
                <w:sz w:val="22"/>
                <w:szCs w:val="22"/>
              </w:rPr>
            </w:pPr>
          </w:p>
          <w:p w14:paraId="2A92AA3A" w14:textId="03EC385E"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M</w:t>
            </w:r>
          </w:p>
          <w:p w14:paraId="2BBE7FA2" w14:textId="77777777" w:rsidR="00A5092C" w:rsidRDefault="00A5092C" w:rsidP="00E71891">
            <w:pPr>
              <w:jc w:val="center"/>
              <w:rPr>
                <w:rFonts w:ascii="Arial" w:hAnsi="Arial" w:cs="Arial"/>
                <w:color w:val="000000" w:themeColor="text1"/>
                <w:sz w:val="22"/>
                <w:szCs w:val="22"/>
              </w:rPr>
            </w:pPr>
          </w:p>
          <w:p w14:paraId="32F10368" w14:textId="77777777" w:rsidR="00E71891" w:rsidRDefault="00E71891" w:rsidP="00E71891">
            <w:pPr>
              <w:jc w:val="center"/>
              <w:rPr>
                <w:rFonts w:ascii="Arial" w:hAnsi="Arial" w:cs="Arial"/>
                <w:color w:val="000000" w:themeColor="text1"/>
                <w:sz w:val="22"/>
                <w:szCs w:val="22"/>
              </w:rPr>
            </w:pPr>
          </w:p>
          <w:p w14:paraId="593CE9BC" w14:textId="77777777" w:rsidR="00E71891" w:rsidRDefault="00E71891" w:rsidP="00E71891">
            <w:pPr>
              <w:jc w:val="center"/>
              <w:rPr>
                <w:rFonts w:ascii="Arial" w:hAnsi="Arial" w:cs="Arial"/>
                <w:color w:val="000000" w:themeColor="text1"/>
                <w:sz w:val="22"/>
                <w:szCs w:val="22"/>
              </w:rPr>
            </w:pPr>
          </w:p>
          <w:p w14:paraId="6F5093E9" w14:textId="77777777" w:rsidR="00E71891" w:rsidRDefault="00E71891" w:rsidP="00E71891">
            <w:pPr>
              <w:jc w:val="center"/>
              <w:rPr>
                <w:rFonts w:ascii="Arial" w:hAnsi="Arial" w:cs="Arial"/>
                <w:color w:val="000000" w:themeColor="text1"/>
                <w:sz w:val="22"/>
                <w:szCs w:val="22"/>
              </w:rPr>
            </w:pPr>
          </w:p>
          <w:p w14:paraId="26A8F430" w14:textId="77777777" w:rsidR="00E71891" w:rsidRDefault="00E71891" w:rsidP="00E71891">
            <w:pPr>
              <w:jc w:val="center"/>
              <w:rPr>
                <w:rFonts w:ascii="Arial" w:hAnsi="Arial" w:cs="Arial"/>
                <w:color w:val="000000" w:themeColor="text1"/>
                <w:sz w:val="22"/>
                <w:szCs w:val="22"/>
              </w:rPr>
            </w:pPr>
          </w:p>
          <w:p w14:paraId="0CE9FE30" w14:textId="77777777" w:rsidR="00E71891" w:rsidRPr="00A5092C" w:rsidRDefault="00E71891" w:rsidP="00E71891">
            <w:pPr>
              <w:jc w:val="center"/>
              <w:rPr>
                <w:rFonts w:ascii="Arial" w:hAnsi="Arial" w:cs="Arial"/>
                <w:color w:val="000000" w:themeColor="text1"/>
                <w:sz w:val="22"/>
                <w:szCs w:val="22"/>
              </w:rPr>
            </w:pPr>
          </w:p>
          <w:p w14:paraId="4633360E" w14:textId="77777777" w:rsidR="00A5092C" w:rsidRPr="00A5092C" w:rsidRDefault="00A5092C" w:rsidP="00E71891">
            <w:pPr>
              <w:jc w:val="center"/>
              <w:rPr>
                <w:rFonts w:ascii="Arial" w:hAnsi="Arial" w:cs="Arial"/>
                <w:color w:val="000000" w:themeColor="text1"/>
                <w:sz w:val="22"/>
                <w:szCs w:val="22"/>
              </w:rPr>
            </w:pPr>
          </w:p>
          <w:p w14:paraId="35AD8683" w14:textId="77777777" w:rsidR="00A5092C" w:rsidRPr="00A5092C" w:rsidRDefault="00A5092C" w:rsidP="00E71891">
            <w:pPr>
              <w:jc w:val="center"/>
              <w:rPr>
                <w:rFonts w:ascii="Arial" w:hAnsi="Arial" w:cs="Arial"/>
                <w:color w:val="000000" w:themeColor="text1"/>
                <w:sz w:val="22"/>
                <w:szCs w:val="22"/>
              </w:rPr>
            </w:pPr>
          </w:p>
          <w:p w14:paraId="5D0E17BF" w14:textId="77777777" w:rsidR="00A5092C" w:rsidRPr="00A5092C" w:rsidRDefault="00A5092C" w:rsidP="00E71891">
            <w:pPr>
              <w:jc w:val="center"/>
              <w:rPr>
                <w:rFonts w:ascii="Arial" w:hAnsi="Arial" w:cs="Arial"/>
                <w:color w:val="000000" w:themeColor="text1"/>
                <w:sz w:val="22"/>
                <w:szCs w:val="22"/>
              </w:rPr>
            </w:pPr>
          </w:p>
          <w:p w14:paraId="00B1D128"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tc>
        <w:tc>
          <w:tcPr>
            <w:tcW w:w="2070"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40B1AC0B" w14:textId="77777777" w:rsidR="00A5092C" w:rsidRPr="00A5092C" w:rsidRDefault="00A5092C" w:rsidP="00A5092C">
            <w:pPr>
              <w:rPr>
                <w:rFonts w:ascii="Arial" w:hAnsi="Arial" w:cs="Arial"/>
                <w:color w:val="000000" w:themeColor="text1"/>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B220AE5" w14:textId="77777777" w:rsidR="00A5092C" w:rsidRPr="00A5092C" w:rsidRDefault="00A5092C" w:rsidP="00A5092C">
            <w:pPr>
              <w:rPr>
                <w:rFonts w:ascii="Arial" w:hAnsi="Arial" w:cs="Arial"/>
                <w:color w:val="000000" w:themeColor="text1"/>
                <w:sz w:val="22"/>
                <w:szCs w:val="22"/>
              </w:rPr>
            </w:pPr>
          </w:p>
        </w:tc>
      </w:tr>
      <w:tr w:rsidR="00AE73C0" w:rsidRPr="00AE73C0" w14:paraId="413E9019" w14:textId="77777777" w:rsidTr="0082783C">
        <w:trPr>
          <w:trHeight w:val="296"/>
        </w:trPr>
        <w:tc>
          <w:tcPr>
            <w:tcW w:w="9016" w:type="dxa"/>
            <w:gridSpan w:val="9"/>
            <w:tcBorders>
              <w:top w:val="single" w:sz="4" w:space="0" w:color="812C7C"/>
              <w:left w:val="single" w:sz="4" w:space="0" w:color="812C7C"/>
              <w:bottom w:val="single" w:sz="4" w:space="0" w:color="812C7C"/>
              <w:right w:val="single" w:sz="4" w:space="0" w:color="812C7C"/>
            </w:tcBorders>
            <w:shd w:val="clear" w:color="auto" w:fill="009196"/>
            <w:tcMar>
              <w:top w:w="57" w:type="dxa"/>
              <w:bottom w:w="57" w:type="dxa"/>
            </w:tcMar>
          </w:tcPr>
          <w:p w14:paraId="4E8E3971" w14:textId="30D9895C" w:rsidR="00AE73C0" w:rsidRPr="00AE73C0" w:rsidRDefault="00AE73C0" w:rsidP="00AE73C0">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2783C" w14:paraId="5C87CEA1" w14:textId="77777777" w:rsidTr="0082783C">
        <w:trPr>
          <w:trHeight w:val="454"/>
        </w:trPr>
        <w:tc>
          <w:tcPr>
            <w:tcW w:w="1980" w:type="dxa"/>
            <w:gridSpan w:val="2"/>
            <w:tcBorders>
              <w:top w:val="single" w:sz="4" w:space="0" w:color="812C7C"/>
              <w:left w:val="single" w:sz="4" w:space="0" w:color="812C7C"/>
              <w:bottom w:val="single" w:sz="4" w:space="0" w:color="812C7C"/>
              <w:right w:val="single" w:sz="4" w:space="0" w:color="812C7C"/>
            </w:tcBorders>
            <w:tcMar>
              <w:top w:w="57" w:type="dxa"/>
              <w:bottom w:w="57" w:type="dxa"/>
            </w:tcMar>
          </w:tcPr>
          <w:p w14:paraId="654E9362" w14:textId="4229C5EB" w:rsidR="0082783C" w:rsidRPr="006A63B4" w:rsidRDefault="0082783C" w:rsidP="0082783C">
            <w:pP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2791216" w14:textId="579AABCD" w:rsidR="0082783C" w:rsidRPr="006A63B4" w:rsidRDefault="0082783C" w:rsidP="0082783C">
            <w:pP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49B796A8" w14:textId="63BDB2BC" w:rsidR="0082783C" w:rsidRPr="006A63B4" w:rsidRDefault="0082783C" w:rsidP="0082783C">
            <w:pPr>
              <w:jc w:val="cente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231B7B82" w14:textId="7F7EB946" w:rsidR="0082783C" w:rsidRPr="006A63B4" w:rsidRDefault="0082783C" w:rsidP="0082783C">
            <w:pPr>
              <w:ind w:right="-32"/>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705DE0D9" w14:textId="3B96B09C" w:rsidR="0082783C" w:rsidRPr="006A63B4" w:rsidRDefault="0082783C" w:rsidP="0082783C">
            <w:pPr>
              <w:jc w:val="cente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67E05EF5"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CE23" w14:textId="77777777" w:rsidR="002844CB" w:rsidRDefault="002844CB" w:rsidP="00F726E9">
      <w:r>
        <w:separator/>
      </w:r>
    </w:p>
  </w:endnote>
  <w:endnote w:type="continuationSeparator" w:id="0">
    <w:p w14:paraId="63B75E93" w14:textId="77777777" w:rsidR="002844CB" w:rsidRDefault="002844CB"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DDD3A" w14:textId="77777777" w:rsidR="002844CB" w:rsidRDefault="002844CB" w:rsidP="00F726E9">
      <w:r>
        <w:separator/>
      </w:r>
    </w:p>
  </w:footnote>
  <w:footnote w:type="continuationSeparator" w:id="0">
    <w:p w14:paraId="1C1B8BD7" w14:textId="77777777" w:rsidR="002844CB" w:rsidRDefault="002844CB"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A5BCAF5" w:rsidR="00F726E9" w:rsidRPr="00F726E9" w:rsidRDefault="00CE41B6" w:rsidP="00F726E9">
    <w:pPr>
      <w:pStyle w:val="Header"/>
    </w:pPr>
    <w:r>
      <w:rPr>
        <w:noProof/>
      </w:rPr>
      <w:drawing>
        <wp:anchor distT="0" distB="0" distL="114300" distR="114300" simplePos="0" relativeHeight="251662336" behindDoc="0" locked="0" layoutInCell="1" allowOverlap="1" wp14:anchorId="1E85EE33" wp14:editId="3868260A">
          <wp:simplePos x="0" y="0"/>
          <wp:positionH relativeFrom="margin">
            <wp:align>center</wp:align>
          </wp:positionH>
          <wp:positionV relativeFrom="paragraph">
            <wp:posOffset>-91264</wp:posOffset>
          </wp:positionV>
          <wp:extent cx="1910503" cy="809625"/>
          <wp:effectExtent l="0" t="0" r="0" b="0"/>
          <wp:wrapSquare wrapText="bothSides"/>
          <wp:docPr id="729033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33880" name="Picture 729033880"/>
                  <pic:cNvPicPr/>
                </pic:nvPicPr>
                <pic:blipFill>
                  <a:blip r:embed="rId1">
                    <a:extLst>
                      <a:ext uri="{28A0092B-C50C-407E-A947-70E740481C1C}">
                        <a14:useLocalDpi xmlns:a14="http://schemas.microsoft.com/office/drawing/2010/main" val="0"/>
                      </a:ext>
                    </a:extLst>
                  </a:blip>
                  <a:stretch>
                    <a:fillRect/>
                  </a:stretch>
                </pic:blipFill>
                <pic:spPr>
                  <a:xfrm>
                    <a:off x="0" y="0"/>
                    <a:ext cx="1910503" cy="809625"/>
                  </a:xfrm>
                  <a:prstGeom prst="rect">
                    <a:avLst/>
                  </a:prstGeom>
                </pic:spPr>
              </pic:pic>
            </a:graphicData>
          </a:graphic>
        </wp:anchor>
      </w:drawing>
    </w:r>
    <w:r w:rsidR="004D46FE">
      <w:rPr>
        <w:noProof/>
      </w:rPr>
      <mc:AlternateContent>
        <mc:Choice Requires="wps">
          <w:drawing>
            <wp:anchor distT="0" distB="0" distL="114300" distR="114300" simplePos="0" relativeHeight="251660288" behindDoc="0" locked="0" layoutInCell="1" allowOverlap="1" wp14:anchorId="0521E811" wp14:editId="66C4E395">
              <wp:simplePos x="0" y="0"/>
              <wp:positionH relativeFrom="column">
                <wp:posOffset>1274820</wp:posOffset>
              </wp:positionH>
              <wp:positionV relativeFrom="paragraph">
                <wp:posOffset>-75811</wp:posOffset>
              </wp:positionV>
              <wp:extent cx="2856152" cy="600469"/>
              <wp:effectExtent l="0" t="0" r="1905" b="0"/>
              <wp:wrapNone/>
              <wp:docPr id="343426281" name="Rectangle 2"/>
              <wp:cNvGraphicFramePr/>
              <a:graphic xmlns:a="http://schemas.openxmlformats.org/drawingml/2006/main">
                <a:graphicData uri="http://schemas.microsoft.com/office/word/2010/wordprocessingShape">
                  <wps:wsp>
                    <wps:cNvSpPr/>
                    <wps:spPr>
                      <a:xfrm>
                        <a:off x="0" y="0"/>
                        <a:ext cx="2856152" cy="60046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61875" id="Rectangle 2" o:spid="_x0000_s1026" style="position:absolute;margin-left:100.4pt;margin-top:-5.95pt;width:224.9pt;height:4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" fillcolor="white [3212]" stroked="f" strokeweight="1pt"/>
          </w:pict>
        </mc:Fallback>
      </mc:AlternateContent>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visibility:visible;mso-wrap-style:square" o:bullet="t">
        <v:imagedata r:id="rId1" o:title=""/>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E44C0"/>
    <w:multiLevelType w:val="hybridMultilevel"/>
    <w:tmpl w:val="91AE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14E48"/>
    <w:multiLevelType w:val="hybridMultilevel"/>
    <w:tmpl w:val="DA381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821AF"/>
    <w:multiLevelType w:val="hybridMultilevel"/>
    <w:tmpl w:val="C876CD98"/>
    <w:lvl w:ilvl="0" w:tplc="3EEC535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8B5910"/>
    <w:multiLevelType w:val="hybridMultilevel"/>
    <w:tmpl w:val="2728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2A2638"/>
    <w:multiLevelType w:val="multilevel"/>
    <w:tmpl w:val="E1BA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8E3CD7"/>
    <w:multiLevelType w:val="hybridMultilevel"/>
    <w:tmpl w:val="FFB444E8"/>
    <w:lvl w:ilvl="0" w:tplc="3EEC535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A2851"/>
    <w:multiLevelType w:val="hybridMultilevel"/>
    <w:tmpl w:val="F15A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7F0CEF"/>
    <w:multiLevelType w:val="hybridMultilevel"/>
    <w:tmpl w:val="AA200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062281"/>
    <w:multiLevelType w:val="hybridMultilevel"/>
    <w:tmpl w:val="7EAE7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C61C5E"/>
    <w:multiLevelType w:val="hybridMultilevel"/>
    <w:tmpl w:val="E0CA69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D236FF"/>
    <w:multiLevelType w:val="hybridMultilevel"/>
    <w:tmpl w:val="750E0FDC"/>
    <w:lvl w:ilvl="0" w:tplc="850A4CF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88B2C91"/>
    <w:multiLevelType w:val="hybridMultilevel"/>
    <w:tmpl w:val="08CE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9889205">
    <w:abstractNumId w:val="21"/>
  </w:num>
  <w:num w:numId="2" w16cid:durableId="1025401775">
    <w:abstractNumId w:val="18"/>
  </w:num>
  <w:num w:numId="3" w16cid:durableId="1787964599">
    <w:abstractNumId w:val="22"/>
  </w:num>
  <w:num w:numId="4" w16cid:durableId="735126613">
    <w:abstractNumId w:val="20"/>
  </w:num>
  <w:num w:numId="5" w16cid:durableId="1562668299">
    <w:abstractNumId w:val="16"/>
  </w:num>
  <w:num w:numId="6" w16cid:durableId="1221481517">
    <w:abstractNumId w:val="0"/>
  </w:num>
  <w:num w:numId="7" w16cid:durableId="2026248897">
    <w:abstractNumId w:val="26"/>
  </w:num>
  <w:num w:numId="8" w16cid:durableId="300766277">
    <w:abstractNumId w:val="30"/>
  </w:num>
  <w:num w:numId="9" w16cid:durableId="2129930224">
    <w:abstractNumId w:val="33"/>
  </w:num>
  <w:num w:numId="10" w16cid:durableId="1719085004">
    <w:abstractNumId w:val="12"/>
  </w:num>
  <w:num w:numId="11" w16cid:durableId="1884321521">
    <w:abstractNumId w:val="29"/>
  </w:num>
  <w:num w:numId="12" w16cid:durableId="139541402">
    <w:abstractNumId w:val="28"/>
  </w:num>
  <w:num w:numId="13" w16cid:durableId="932906623">
    <w:abstractNumId w:val="19"/>
  </w:num>
  <w:num w:numId="14" w16cid:durableId="577132794">
    <w:abstractNumId w:val="10"/>
  </w:num>
  <w:num w:numId="15" w16cid:durableId="2078354116">
    <w:abstractNumId w:val="32"/>
  </w:num>
  <w:num w:numId="16" w16cid:durableId="82531780">
    <w:abstractNumId w:val="23"/>
  </w:num>
  <w:num w:numId="17" w16cid:durableId="1941840762">
    <w:abstractNumId w:val="9"/>
  </w:num>
  <w:num w:numId="18" w16cid:durableId="1874877828">
    <w:abstractNumId w:val="8"/>
  </w:num>
  <w:num w:numId="19" w16cid:durableId="1944414808">
    <w:abstractNumId w:val="2"/>
  </w:num>
  <w:num w:numId="20" w16cid:durableId="1632783601">
    <w:abstractNumId w:val="4"/>
  </w:num>
  <w:num w:numId="21" w16cid:durableId="224032387">
    <w:abstractNumId w:val="5"/>
  </w:num>
  <w:num w:numId="22" w16cid:durableId="1442217288">
    <w:abstractNumId w:val="15"/>
  </w:num>
  <w:num w:numId="23" w16cid:durableId="1755280047">
    <w:abstractNumId w:val="11"/>
  </w:num>
  <w:num w:numId="24" w16cid:durableId="1486823423">
    <w:abstractNumId w:val="13"/>
  </w:num>
  <w:num w:numId="25" w16cid:durableId="113790393">
    <w:abstractNumId w:val="27"/>
  </w:num>
  <w:num w:numId="26" w16cid:durableId="1743093495">
    <w:abstractNumId w:val="1"/>
  </w:num>
  <w:num w:numId="27" w16cid:durableId="1384865701">
    <w:abstractNumId w:val="24"/>
  </w:num>
  <w:num w:numId="28" w16cid:durableId="1586766292">
    <w:abstractNumId w:val="6"/>
  </w:num>
  <w:num w:numId="29" w16cid:durableId="1826510246">
    <w:abstractNumId w:val="3"/>
  </w:num>
  <w:num w:numId="30" w16cid:durableId="1611668027">
    <w:abstractNumId w:val="17"/>
  </w:num>
  <w:num w:numId="31" w16cid:durableId="1092773411">
    <w:abstractNumId w:val="25"/>
  </w:num>
  <w:num w:numId="32" w16cid:durableId="447163026">
    <w:abstractNumId w:val="14"/>
  </w:num>
  <w:num w:numId="33" w16cid:durableId="1165171249">
    <w:abstractNumId w:val="7"/>
  </w:num>
  <w:num w:numId="34" w16cid:durableId="47048980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14728"/>
    <w:rsid w:val="000218E3"/>
    <w:rsid w:val="000349E2"/>
    <w:rsid w:val="000441C0"/>
    <w:rsid w:val="000544F1"/>
    <w:rsid w:val="00063B74"/>
    <w:rsid w:val="000B1036"/>
    <w:rsid w:val="000D39DB"/>
    <w:rsid w:val="000E2603"/>
    <w:rsid w:val="000F61F6"/>
    <w:rsid w:val="00103135"/>
    <w:rsid w:val="00116686"/>
    <w:rsid w:val="0012791E"/>
    <w:rsid w:val="00130BC5"/>
    <w:rsid w:val="00134282"/>
    <w:rsid w:val="001469CA"/>
    <w:rsid w:val="001527B7"/>
    <w:rsid w:val="001666AF"/>
    <w:rsid w:val="00170ABB"/>
    <w:rsid w:val="00171010"/>
    <w:rsid w:val="00181016"/>
    <w:rsid w:val="001A031D"/>
    <w:rsid w:val="001B5FE9"/>
    <w:rsid w:val="001D1D06"/>
    <w:rsid w:val="001D7112"/>
    <w:rsid w:val="001E470E"/>
    <w:rsid w:val="002003B6"/>
    <w:rsid w:val="0020239F"/>
    <w:rsid w:val="00203210"/>
    <w:rsid w:val="002265BA"/>
    <w:rsid w:val="00244B1A"/>
    <w:rsid w:val="00254D69"/>
    <w:rsid w:val="00256666"/>
    <w:rsid w:val="002844CB"/>
    <w:rsid w:val="00293353"/>
    <w:rsid w:val="002954C8"/>
    <w:rsid w:val="002A0C85"/>
    <w:rsid w:val="002B242C"/>
    <w:rsid w:val="002C4DB1"/>
    <w:rsid w:val="002E5875"/>
    <w:rsid w:val="00305673"/>
    <w:rsid w:val="00310FE3"/>
    <w:rsid w:val="00326100"/>
    <w:rsid w:val="00357962"/>
    <w:rsid w:val="003610AF"/>
    <w:rsid w:val="00371953"/>
    <w:rsid w:val="003A0FF8"/>
    <w:rsid w:val="003A1592"/>
    <w:rsid w:val="003B17F9"/>
    <w:rsid w:val="003B2505"/>
    <w:rsid w:val="003D275D"/>
    <w:rsid w:val="003D5A66"/>
    <w:rsid w:val="003E19FD"/>
    <w:rsid w:val="003F4A22"/>
    <w:rsid w:val="003F6EB9"/>
    <w:rsid w:val="003F7CB0"/>
    <w:rsid w:val="00406B2D"/>
    <w:rsid w:val="004133D0"/>
    <w:rsid w:val="00425E39"/>
    <w:rsid w:val="00435B47"/>
    <w:rsid w:val="00446124"/>
    <w:rsid w:val="00451694"/>
    <w:rsid w:val="004541E4"/>
    <w:rsid w:val="00457279"/>
    <w:rsid w:val="004632BD"/>
    <w:rsid w:val="00470F00"/>
    <w:rsid w:val="00477198"/>
    <w:rsid w:val="00483C73"/>
    <w:rsid w:val="004909F8"/>
    <w:rsid w:val="0049483B"/>
    <w:rsid w:val="00497950"/>
    <w:rsid w:val="004A0390"/>
    <w:rsid w:val="004C58B2"/>
    <w:rsid w:val="004C5D01"/>
    <w:rsid w:val="004D04A5"/>
    <w:rsid w:val="004D46FE"/>
    <w:rsid w:val="004E7078"/>
    <w:rsid w:val="004F2636"/>
    <w:rsid w:val="004F2C2F"/>
    <w:rsid w:val="004F371E"/>
    <w:rsid w:val="004F7369"/>
    <w:rsid w:val="00500FD3"/>
    <w:rsid w:val="00521974"/>
    <w:rsid w:val="00531892"/>
    <w:rsid w:val="005538A7"/>
    <w:rsid w:val="00577705"/>
    <w:rsid w:val="005818AA"/>
    <w:rsid w:val="0058600C"/>
    <w:rsid w:val="0059071D"/>
    <w:rsid w:val="005A30A6"/>
    <w:rsid w:val="005A380C"/>
    <w:rsid w:val="005A49A9"/>
    <w:rsid w:val="005B33B7"/>
    <w:rsid w:val="005B68AD"/>
    <w:rsid w:val="005C5A62"/>
    <w:rsid w:val="005D4D6E"/>
    <w:rsid w:val="005F7F83"/>
    <w:rsid w:val="0061339B"/>
    <w:rsid w:val="00615126"/>
    <w:rsid w:val="00620677"/>
    <w:rsid w:val="0062427C"/>
    <w:rsid w:val="0063719A"/>
    <w:rsid w:val="006412CF"/>
    <w:rsid w:val="0065651C"/>
    <w:rsid w:val="00664724"/>
    <w:rsid w:val="006848FF"/>
    <w:rsid w:val="00695594"/>
    <w:rsid w:val="00697A2D"/>
    <w:rsid w:val="006A5CE8"/>
    <w:rsid w:val="006A63B4"/>
    <w:rsid w:val="006B0B73"/>
    <w:rsid w:val="006C04BE"/>
    <w:rsid w:val="006C28B0"/>
    <w:rsid w:val="006C35D3"/>
    <w:rsid w:val="006D46CA"/>
    <w:rsid w:val="006E1DA6"/>
    <w:rsid w:val="006F20A0"/>
    <w:rsid w:val="006F496C"/>
    <w:rsid w:val="006F6FC9"/>
    <w:rsid w:val="0071391F"/>
    <w:rsid w:val="00730512"/>
    <w:rsid w:val="00731953"/>
    <w:rsid w:val="00733AB2"/>
    <w:rsid w:val="00774751"/>
    <w:rsid w:val="00776D1A"/>
    <w:rsid w:val="007B517B"/>
    <w:rsid w:val="007C11BB"/>
    <w:rsid w:val="007D7466"/>
    <w:rsid w:val="007E5180"/>
    <w:rsid w:val="007E75FD"/>
    <w:rsid w:val="007F3EF0"/>
    <w:rsid w:val="00815874"/>
    <w:rsid w:val="008235BC"/>
    <w:rsid w:val="00826635"/>
    <w:rsid w:val="0082783C"/>
    <w:rsid w:val="0083499B"/>
    <w:rsid w:val="00836289"/>
    <w:rsid w:val="00847501"/>
    <w:rsid w:val="008562D7"/>
    <w:rsid w:val="00873E0D"/>
    <w:rsid w:val="00874A93"/>
    <w:rsid w:val="00874C53"/>
    <w:rsid w:val="008823F3"/>
    <w:rsid w:val="008836E0"/>
    <w:rsid w:val="00885451"/>
    <w:rsid w:val="00891777"/>
    <w:rsid w:val="008A008E"/>
    <w:rsid w:val="008A1D0D"/>
    <w:rsid w:val="008C21A2"/>
    <w:rsid w:val="008D134B"/>
    <w:rsid w:val="008D1B84"/>
    <w:rsid w:val="008E098C"/>
    <w:rsid w:val="008F1065"/>
    <w:rsid w:val="008F7F53"/>
    <w:rsid w:val="009040DA"/>
    <w:rsid w:val="0090420B"/>
    <w:rsid w:val="00925A36"/>
    <w:rsid w:val="00932848"/>
    <w:rsid w:val="00942AD8"/>
    <w:rsid w:val="00944A94"/>
    <w:rsid w:val="0095072E"/>
    <w:rsid w:val="009618B5"/>
    <w:rsid w:val="009633D8"/>
    <w:rsid w:val="009645A3"/>
    <w:rsid w:val="00965FDD"/>
    <w:rsid w:val="0098456B"/>
    <w:rsid w:val="009869C5"/>
    <w:rsid w:val="009A1D06"/>
    <w:rsid w:val="009A27C5"/>
    <w:rsid w:val="009A35E9"/>
    <w:rsid w:val="009B5652"/>
    <w:rsid w:val="009B5C7E"/>
    <w:rsid w:val="009E1989"/>
    <w:rsid w:val="00A01DF2"/>
    <w:rsid w:val="00A032DC"/>
    <w:rsid w:val="00A11E25"/>
    <w:rsid w:val="00A16393"/>
    <w:rsid w:val="00A16986"/>
    <w:rsid w:val="00A22C73"/>
    <w:rsid w:val="00A23899"/>
    <w:rsid w:val="00A3064E"/>
    <w:rsid w:val="00A5092C"/>
    <w:rsid w:val="00A55CF7"/>
    <w:rsid w:val="00A61F8D"/>
    <w:rsid w:val="00A62260"/>
    <w:rsid w:val="00A62446"/>
    <w:rsid w:val="00A66BCE"/>
    <w:rsid w:val="00A83DCF"/>
    <w:rsid w:val="00A86FEB"/>
    <w:rsid w:val="00AA424C"/>
    <w:rsid w:val="00AB5797"/>
    <w:rsid w:val="00AE42AF"/>
    <w:rsid w:val="00AE6C23"/>
    <w:rsid w:val="00AE73C0"/>
    <w:rsid w:val="00AE7C0A"/>
    <w:rsid w:val="00AF7AA0"/>
    <w:rsid w:val="00B02A5C"/>
    <w:rsid w:val="00B0609B"/>
    <w:rsid w:val="00B125AD"/>
    <w:rsid w:val="00B20DA8"/>
    <w:rsid w:val="00B27F60"/>
    <w:rsid w:val="00B34A76"/>
    <w:rsid w:val="00B60803"/>
    <w:rsid w:val="00B64A77"/>
    <w:rsid w:val="00B678FD"/>
    <w:rsid w:val="00BA2A80"/>
    <w:rsid w:val="00BC2D78"/>
    <w:rsid w:val="00BC5A73"/>
    <w:rsid w:val="00BC621F"/>
    <w:rsid w:val="00BF4224"/>
    <w:rsid w:val="00BF4B8F"/>
    <w:rsid w:val="00BF622B"/>
    <w:rsid w:val="00C1470C"/>
    <w:rsid w:val="00C2128D"/>
    <w:rsid w:val="00C31B07"/>
    <w:rsid w:val="00C360E8"/>
    <w:rsid w:val="00C40CED"/>
    <w:rsid w:val="00C4163B"/>
    <w:rsid w:val="00C42A51"/>
    <w:rsid w:val="00C54AFA"/>
    <w:rsid w:val="00C55EAC"/>
    <w:rsid w:val="00C56486"/>
    <w:rsid w:val="00C62640"/>
    <w:rsid w:val="00C63E16"/>
    <w:rsid w:val="00C64E9D"/>
    <w:rsid w:val="00C65094"/>
    <w:rsid w:val="00C66B17"/>
    <w:rsid w:val="00C94D76"/>
    <w:rsid w:val="00CC066B"/>
    <w:rsid w:val="00CE37F9"/>
    <w:rsid w:val="00CE41B6"/>
    <w:rsid w:val="00CE5EC4"/>
    <w:rsid w:val="00CF42F8"/>
    <w:rsid w:val="00D02C85"/>
    <w:rsid w:val="00D319E4"/>
    <w:rsid w:val="00D3405A"/>
    <w:rsid w:val="00D43433"/>
    <w:rsid w:val="00D52210"/>
    <w:rsid w:val="00D6414B"/>
    <w:rsid w:val="00D77E4F"/>
    <w:rsid w:val="00D8312A"/>
    <w:rsid w:val="00D844E8"/>
    <w:rsid w:val="00D9487A"/>
    <w:rsid w:val="00DA75C5"/>
    <w:rsid w:val="00DB0FA1"/>
    <w:rsid w:val="00DE2323"/>
    <w:rsid w:val="00E00160"/>
    <w:rsid w:val="00E0320C"/>
    <w:rsid w:val="00E037F8"/>
    <w:rsid w:val="00E11D02"/>
    <w:rsid w:val="00E1644E"/>
    <w:rsid w:val="00E220E9"/>
    <w:rsid w:val="00E321A3"/>
    <w:rsid w:val="00E33071"/>
    <w:rsid w:val="00E34C49"/>
    <w:rsid w:val="00E36888"/>
    <w:rsid w:val="00E408A7"/>
    <w:rsid w:val="00E41EB5"/>
    <w:rsid w:val="00E539FF"/>
    <w:rsid w:val="00E54320"/>
    <w:rsid w:val="00E71891"/>
    <w:rsid w:val="00E75245"/>
    <w:rsid w:val="00E76D3F"/>
    <w:rsid w:val="00E77CD5"/>
    <w:rsid w:val="00E8281D"/>
    <w:rsid w:val="00E8436D"/>
    <w:rsid w:val="00EA5F0F"/>
    <w:rsid w:val="00EA7C53"/>
    <w:rsid w:val="00EB5047"/>
    <w:rsid w:val="00EC14AA"/>
    <w:rsid w:val="00ED0B02"/>
    <w:rsid w:val="00EE18D2"/>
    <w:rsid w:val="00EF295A"/>
    <w:rsid w:val="00F03DC3"/>
    <w:rsid w:val="00F160D3"/>
    <w:rsid w:val="00F246D8"/>
    <w:rsid w:val="00F32F8C"/>
    <w:rsid w:val="00F4078D"/>
    <w:rsid w:val="00F726E9"/>
    <w:rsid w:val="00F77252"/>
    <w:rsid w:val="00F83518"/>
    <w:rsid w:val="00F85227"/>
    <w:rsid w:val="00F92FAF"/>
    <w:rsid w:val="00F938E4"/>
    <w:rsid w:val="00F943FE"/>
    <w:rsid w:val="00FA27AB"/>
    <w:rsid w:val="00FA7101"/>
    <w:rsid w:val="00FD137D"/>
    <w:rsid w:val="00FF051E"/>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Emphasis">
    <w:name w:val="Emphasis"/>
    <w:basedOn w:val="DefaultParagraphFont"/>
    <w:uiPriority w:val="20"/>
    <w:qFormat/>
    <w:rsid w:val="00BF622B"/>
    <w:rPr>
      <w:i/>
      <w:iCs/>
    </w:rPr>
  </w:style>
  <w:style w:type="paragraph" w:styleId="Revision">
    <w:name w:val="Revision"/>
    <w:hidden/>
    <w:uiPriority w:val="99"/>
    <w:semiHidden/>
    <w:rsid w:val="001A031D"/>
  </w:style>
  <w:style w:type="character" w:styleId="Hyperlink">
    <w:name w:val="Hyperlink"/>
    <w:basedOn w:val="DefaultParagraphFont"/>
    <w:uiPriority w:val="99"/>
    <w:unhideWhenUsed/>
    <w:rsid w:val="00521974"/>
    <w:rPr>
      <w:color w:val="0563C1" w:themeColor="hyperlink"/>
      <w:u w:val="single"/>
    </w:rPr>
  </w:style>
  <w:style w:type="character" w:styleId="UnresolvedMention">
    <w:name w:val="Unresolved Mention"/>
    <w:basedOn w:val="DefaultParagraphFont"/>
    <w:uiPriority w:val="99"/>
    <w:semiHidden/>
    <w:unhideWhenUsed/>
    <w:rsid w:val="005219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6812">
      <w:bodyDiv w:val="1"/>
      <w:marLeft w:val="0"/>
      <w:marRight w:val="0"/>
      <w:marTop w:val="0"/>
      <w:marBottom w:val="0"/>
      <w:divBdr>
        <w:top w:val="none" w:sz="0" w:space="0" w:color="auto"/>
        <w:left w:val="none" w:sz="0" w:space="0" w:color="auto"/>
        <w:bottom w:val="none" w:sz="0" w:space="0" w:color="auto"/>
        <w:right w:val="none" w:sz="0" w:space="0" w:color="auto"/>
      </w:divBdr>
    </w:div>
    <w:div w:id="759594842">
      <w:bodyDiv w:val="1"/>
      <w:marLeft w:val="0"/>
      <w:marRight w:val="0"/>
      <w:marTop w:val="0"/>
      <w:marBottom w:val="0"/>
      <w:divBdr>
        <w:top w:val="none" w:sz="0" w:space="0" w:color="auto"/>
        <w:left w:val="none" w:sz="0" w:space="0" w:color="auto"/>
        <w:bottom w:val="none" w:sz="0" w:space="0" w:color="auto"/>
        <w:right w:val="none" w:sz="0" w:space="0" w:color="auto"/>
      </w:divBdr>
      <w:divsChild>
        <w:div w:id="1769694977">
          <w:marLeft w:val="0"/>
          <w:marRight w:val="0"/>
          <w:marTop w:val="0"/>
          <w:marBottom w:val="0"/>
          <w:divBdr>
            <w:top w:val="none" w:sz="0" w:space="0" w:color="auto"/>
            <w:left w:val="none" w:sz="0" w:space="0" w:color="auto"/>
            <w:bottom w:val="none" w:sz="0" w:space="0" w:color="auto"/>
            <w:right w:val="none" w:sz="0" w:space="0" w:color="auto"/>
          </w:divBdr>
        </w:div>
      </w:divsChild>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82264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714-A3BF-9D48-BFCC-1E626EBC4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1779</Words>
  <Characters>10143</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Aquilina, Angela</cp:lastModifiedBy>
  <cp:revision>2</cp:revision>
  <dcterms:created xsi:type="dcterms:W3CDTF">2026-10-15T09:45:00Z</dcterms:created>
  <dcterms:modified xsi:type="dcterms:W3CDTF">2026-10-15T09:45:00Z</dcterms:modified>
</cp:coreProperties>
</file>