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3E814" w14:textId="77777777" w:rsidR="00334993" w:rsidRDefault="00334993" w:rsidP="00597422">
      <w:pPr>
        <w:contextualSpacing w:val="0"/>
        <w:jc w:val="both"/>
      </w:pPr>
      <w:bookmarkStart w:id="0" w:name="_GoBack"/>
      <w:bookmarkEnd w:id="0"/>
    </w:p>
    <w:p w14:paraId="2465A909" w14:textId="77777777" w:rsidR="0068293F" w:rsidRDefault="0068293F" w:rsidP="0068293F">
      <w:pPr>
        <w:contextualSpacing w:val="0"/>
        <w:jc w:val="center"/>
        <w:rPr>
          <w:rStyle w:val="Strong"/>
          <w:lang w:val="en"/>
        </w:rPr>
      </w:pPr>
      <w:r w:rsidRPr="00BE04BD">
        <w:rPr>
          <w:rStyle w:val="Strong"/>
          <w:noProof/>
        </w:rPr>
        <w:drawing>
          <wp:inline distT="0" distB="0" distL="0" distR="0" wp14:anchorId="1B541D38" wp14:editId="04F1A35F">
            <wp:extent cx="866775" cy="10286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111" cy="1066998"/>
                    </a:xfrm>
                    <a:prstGeom prst="rect">
                      <a:avLst/>
                    </a:prstGeom>
                    <a:noFill/>
                    <a:ln>
                      <a:noFill/>
                    </a:ln>
                  </pic:spPr>
                </pic:pic>
              </a:graphicData>
            </a:graphic>
          </wp:inline>
        </w:drawing>
      </w:r>
    </w:p>
    <w:p w14:paraId="6B12721E" w14:textId="77777777" w:rsidR="0068293F" w:rsidRDefault="0068293F" w:rsidP="0068293F">
      <w:pPr>
        <w:contextualSpacing w:val="0"/>
        <w:jc w:val="center"/>
        <w:rPr>
          <w:rStyle w:val="Strong"/>
          <w:lang w:val="en"/>
        </w:rPr>
      </w:pPr>
    </w:p>
    <w:p w14:paraId="3DB0DD6A" w14:textId="77777777" w:rsidR="0068293F" w:rsidRDefault="0068293F" w:rsidP="0068293F">
      <w:pPr>
        <w:contextualSpacing w:val="0"/>
        <w:jc w:val="center"/>
        <w:rPr>
          <w:rStyle w:val="Strong"/>
          <w:lang w:val="en"/>
        </w:rPr>
      </w:pPr>
      <w:r>
        <w:rPr>
          <w:rStyle w:val="Strong"/>
          <w:lang w:val="en"/>
        </w:rPr>
        <w:t>Mount Grace School</w:t>
      </w:r>
      <w:r>
        <w:rPr>
          <w:b/>
          <w:bCs/>
          <w:lang w:val="en"/>
        </w:rPr>
        <w:br/>
      </w:r>
      <w:r>
        <w:rPr>
          <w:rStyle w:val="Strong"/>
          <w:lang w:val="en"/>
        </w:rPr>
        <w:t>Church Road</w:t>
      </w:r>
      <w:r>
        <w:rPr>
          <w:b/>
          <w:bCs/>
          <w:lang w:val="en"/>
        </w:rPr>
        <w:br/>
      </w:r>
      <w:r>
        <w:rPr>
          <w:rStyle w:val="Strong"/>
          <w:lang w:val="en"/>
        </w:rPr>
        <w:t>Potters Bar</w:t>
      </w:r>
      <w:r>
        <w:rPr>
          <w:b/>
          <w:bCs/>
          <w:lang w:val="en"/>
        </w:rPr>
        <w:br/>
      </w:r>
      <w:r>
        <w:rPr>
          <w:rStyle w:val="Strong"/>
          <w:lang w:val="en"/>
        </w:rPr>
        <w:t>Hertfordshire</w:t>
      </w:r>
      <w:r>
        <w:rPr>
          <w:b/>
          <w:bCs/>
          <w:lang w:val="en"/>
        </w:rPr>
        <w:br/>
      </w:r>
      <w:r>
        <w:rPr>
          <w:rStyle w:val="Strong"/>
          <w:lang w:val="en"/>
        </w:rPr>
        <w:t>EN6 1EZ</w:t>
      </w:r>
    </w:p>
    <w:p w14:paraId="452AF05E" w14:textId="77777777" w:rsidR="0068293F" w:rsidRDefault="0068293F" w:rsidP="0068293F">
      <w:pPr>
        <w:contextualSpacing w:val="0"/>
        <w:jc w:val="center"/>
        <w:rPr>
          <w:b/>
        </w:rPr>
      </w:pPr>
      <w:r>
        <w:rPr>
          <w:b/>
        </w:rPr>
        <w:t>Tel: 01707 655512</w:t>
      </w:r>
    </w:p>
    <w:p w14:paraId="15802983" w14:textId="77777777" w:rsidR="00334993" w:rsidRDefault="00334993" w:rsidP="00597422">
      <w:pPr>
        <w:contextualSpacing w:val="0"/>
        <w:jc w:val="both"/>
      </w:pPr>
    </w:p>
    <w:p w14:paraId="28A8C506" w14:textId="3157220C" w:rsidR="00F01E93" w:rsidRPr="0068293F" w:rsidRDefault="00F01E93" w:rsidP="0068293F">
      <w:pPr>
        <w:contextualSpacing w:val="0"/>
        <w:jc w:val="center"/>
        <w:rPr>
          <w:b/>
        </w:rPr>
      </w:pPr>
      <w:r w:rsidRPr="0068293F">
        <w:rPr>
          <w:b/>
        </w:rPr>
        <w:t xml:space="preserve">Job Description – </w:t>
      </w:r>
      <w:r w:rsidR="00F43EA6">
        <w:rPr>
          <w:b/>
        </w:rPr>
        <w:t>I</w:t>
      </w:r>
      <w:r w:rsidR="00211B55">
        <w:rPr>
          <w:b/>
        </w:rPr>
        <w:t>T Support Technician</w:t>
      </w:r>
    </w:p>
    <w:p w14:paraId="44307E5D" w14:textId="111DE820" w:rsidR="00E80C44" w:rsidRPr="0068293F" w:rsidRDefault="00E80C44" w:rsidP="00597422">
      <w:pPr>
        <w:contextualSpacing w:val="0"/>
        <w:jc w:val="both"/>
        <w:rPr>
          <w:b/>
        </w:rPr>
      </w:pPr>
    </w:p>
    <w:p w14:paraId="435EC321" w14:textId="0B5F4078" w:rsidR="00E80C44" w:rsidRPr="0068293F" w:rsidRDefault="00E80C44" w:rsidP="00597422">
      <w:pPr>
        <w:contextualSpacing w:val="0"/>
        <w:jc w:val="both"/>
      </w:pPr>
      <w:r w:rsidRPr="0068293F">
        <w:rPr>
          <w:b/>
        </w:rPr>
        <w:t xml:space="preserve">Line Manager: </w:t>
      </w:r>
      <w:r w:rsidRPr="0068293F">
        <w:rPr>
          <w:b/>
        </w:rPr>
        <w:tab/>
      </w:r>
      <w:r w:rsidR="008E6E1B">
        <w:t>Headteacher</w:t>
      </w:r>
    </w:p>
    <w:p w14:paraId="11A6409D" w14:textId="77777777" w:rsidR="00F01E93" w:rsidRPr="0068293F" w:rsidRDefault="00F01E93" w:rsidP="00597422">
      <w:pPr>
        <w:contextualSpacing w:val="0"/>
        <w:jc w:val="both"/>
      </w:pPr>
    </w:p>
    <w:p w14:paraId="6EBC083E" w14:textId="5FAA97AC" w:rsidR="00E80C44" w:rsidRPr="0068293F" w:rsidRDefault="00E80C44" w:rsidP="0021265E">
      <w:pPr>
        <w:ind w:left="2160" w:hanging="2160"/>
        <w:contextualSpacing w:val="0"/>
        <w:jc w:val="both"/>
      </w:pPr>
      <w:r w:rsidRPr="0068293F">
        <w:rPr>
          <w:b/>
        </w:rPr>
        <w:t>Hours:</w:t>
      </w:r>
      <w:r w:rsidR="00F01E93" w:rsidRPr="0068293F">
        <w:rPr>
          <w:b/>
        </w:rPr>
        <w:t xml:space="preserve"> </w:t>
      </w:r>
      <w:r w:rsidR="00F01E93" w:rsidRPr="0068293F">
        <w:rPr>
          <w:b/>
        </w:rPr>
        <w:tab/>
      </w:r>
      <w:r w:rsidR="008E6E1B" w:rsidRPr="00BC3283">
        <w:t>Full Time (37 hours per week</w:t>
      </w:r>
      <w:r w:rsidR="00BC3283" w:rsidRPr="00BC3283">
        <w:t>)</w:t>
      </w:r>
      <w:r w:rsidR="009536F9">
        <w:t>, 52 weeks per year</w:t>
      </w:r>
    </w:p>
    <w:p w14:paraId="04251164" w14:textId="77777777" w:rsidR="00F01E93" w:rsidRPr="0068293F" w:rsidRDefault="00F01E93" w:rsidP="0021265E">
      <w:pPr>
        <w:ind w:left="2160" w:hanging="2160"/>
        <w:contextualSpacing w:val="0"/>
        <w:jc w:val="both"/>
      </w:pPr>
    </w:p>
    <w:p w14:paraId="351C1532" w14:textId="544D3D81" w:rsidR="00E80C44" w:rsidRPr="00211B55" w:rsidRDefault="006C4C87" w:rsidP="00597422">
      <w:pPr>
        <w:contextualSpacing w:val="0"/>
        <w:jc w:val="both"/>
      </w:pPr>
      <w:r w:rsidRPr="0068293F">
        <w:rPr>
          <w:b/>
        </w:rPr>
        <w:t>Grade</w:t>
      </w:r>
      <w:r w:rsidRPr="0068293F">
        <w:rPr>
          <w:b/>
        </w:rPr>
        <w:tab/>
        <w:t>:</w:t>
      </w:r>
      <w:r w:rsidR="00E80C44" w:rsidRPr="0068293F">
        <w:rPr>
          <w:b/>
        </w:rPr>
        <w:tab/>
      </w:r>
      <w:r w:rsidR="00E80C44" w:rsidRPr="0068293F">
        <w:rPr>
          <w:b/>
        </w:rPr>
        <w:tab/>
      </w:r>
      <w:r w:rsidR="00211B55">
        <w:t>H3</w:t>
      </w:r>
    </w:p>
    <w:p w14:paraId="0CC712CD" w14:textId="77777777" w:rsidR="00E80C44" w:rsidRPr="000322B0" w:rsidRDefault="00E80C44" w:rsidP="00597422">
      <w:pPr>
        <w:contextualSpacing w:val="0"/>
        <w:jc w:val="both"/>
      </w:pPr>
    </w:p>
    <w:p w14:paraId="26D15C5B" w14:textId="3978A7FC" w:rsidR="00117042" w:rsidRPr="0068293F" w:rsidRDefault="00F01E93" w:rsidP="00E06739">
      <w:pPr>
        <w:ind w:left="2160" w:hanging="2160"/>
        <w:contextualSpacing w:val="0"/>
        <w:jc w:val="both"/>
        <w:rPr>
          <w:b/>
        </w:rPr>
      </w:pPr>
      <w:r w:rsidRPr="0068293F">
        <w:rPr>
          <w:b/>
        </w:rPr>
        <w:t>Purpose</w:t>
      </w:r>
      <w:r w:rsidR="00117042" w:rsidRPr="0068293F">
        <w:rPr>
          <w:b/>
        </w:rPr>
        <w:t xml:space="preserve">: </w:t>
      </w:r>
      <w:r w:rsidR="00E80C44" w:rsidRPr="0068293F">
        <w:rPr>
          <w:b/>
        </w:rPr>
        <w:tab/>
      </w:r>
      <w:r w:rsidR="001F2317" w:rsidRPr="0068293F">
        <w:t xml:space="preserve">To </w:t>
      </w:r>
      <w:r w:rsidR="00E06739">
        <w:t>provide IT support to Mount Grace School</w:t>
      </w:r>
    </w:p>
    <w:p w14:paraId="487B0B87" w14:textId="33761335" w:rsidR="00E80C44" w:rsidRPr="0068293F" w:rsidRDefault="00E80C44" w:rsidP="00597422">
      <w:pPr>
        <w:contextualSpacing w:val="0"/>
        <w:jc w:val="both"/>
        <w:rPr>
          <w:b/>
        </w:rPr>
      </w:pPr>
    </w:p>
    <w:sdt>
      <w:sdtPr>
        <w:rPr>
          <w:rFonts w:ascii="Arial" w:eastAsiaTheme="minorEastAsia" w:hAnsi="Arial" w:cs="Arial"/>
          <w:color w:val="auto"/>
          <w:sz w:val="22"/>
          <w:szCs w:val="22"/>
          <w:lang w:val="en-US"/>
        </w:rPr>
        <w:id w:val="1654105451"/>
        <w:docPartObj>
          <w:docPartGallery w:val="Cover Pages"/>
          <w:docPartUnique/>
        </w:docPartObj>
      </w:sdtPr>
      <w:sdtEndPr>
        <w:rPr>
          <w:rFonts w:eastAsia="Calibri"/>
          <w:lang w:val="en-GB"/>
        </w:rPr>
      </w:sdtEndPr>
      <w:sdtContent>
        <w:p w14:paraId="6368EBF4" w14:textId="6DF3AAD0" w:rsidR="00211B55" w:rsidRPr="008D0B6D" w:rsidRDefault="00211B55" w:rsidP="00211B55">
          <w:pPr>
            <w:pStyle w:val="Default"/>
            <w:jc w:val="both"/>
            <w:rPr>
              <w:rFonts w:ascii="Arial" w:hAnsi="Arial" w:cs="Arial"/>
              <w:sz w:val="22"/>
              <w:szCs w:val="22"/>
            </w:rPr>
          </w:pPr>
        </w:p>
        <w:p w14:paraId="2989730A" w14:textId="77777777" w:rsidR="00211B55" w:rsidRPr="008D0B6D" w:rsidRDefault="00211B55" w:rsidP="00211B55">
          <w:pPr>
            <w:pStyle w:val="NoSpacing"/>
            <w:jc w:val="both"/>
            <w:rPr>
              <w:rFonts w:ascii="Arial" w:hAnsi="Arial" w:cs="Arial"/>
            </w:rPr>
          </w:pPr>
        </w:p>
        <w:p w14:paraId="190F201A" w14:textId="77777777" w:rsidR="00211B55" w:rsidRPr="008D0B6D" w:rsidRDefault="00211B55" w:rsidP="00211B55">
          <w:pPr>
            <w:pStyle w:val="NoSpacing"/>
            <w:jc w:val="both"/>
            <w:rPr>
              <w:rFonts w:ascii="Arial" w:hAnsi="Arial" w:cs="Arial"/>
              <w:b/>
              <w:u w:val="single"/>
            </w:rPr>
          </w:pPr>
          <w:r w:rsidRPr="008D0B6D">
            <w:rPr>
              <w:rFonts w:ascii="Arial" w:hAnsi="Arial" w:cs="Arial"/>
              <w:b/>
              <w:u w:val="single"/>
            </w:rPr>
            <w:t>Main purpose</w:t>
          </w:r>
        </w:p>
        <w:p w14:paraId="744F3446" w14:textId="77777777" w:rsidR="00211B55" w:rsidRPr="008D0B6D" w:rsidRDefault="00211B55" w:rsidP="00211B55">
          <w:pPr>
            <w:pStyle w:val="NoSpacing"/>
            <w:jc w:val="both"/>
            <w:rPr>
              <w:rFonts w:ascii="Arial" w:hAnsi="Arial" w:cs="Arial"/>
            </w:rPr>
          </w:pPr>
        </w:p>
        <w:p w14:paraId="1D954F6D" w14:textId="5A269C80" w:rsidR="00211B55" w:rsidRPr="008D0B6D" w:rsidRDefault="00211B55" w:rsidP="00211B55">
          <w:pPr>
            <w:autoSpaceDE w:val="0"/>
            <w:autoSpaceDN w:val="0"/>
            <w:adjustRightInd w:val="0"/>
            <w:jc w:val="both"/>
            <w:rPr>
              <w:color w:val="000000"/>
            </w:rPr>
          </w:pPr>
          <w:r w:rsidRPr="008D0B6D">
            <w:rPr>
              <w:color w:val="000000"/>
            </w:rPr>
            <w:t xml:space="preserve">To contribute to the delivery of an effective </w:t>
          </w:r>
          <w:r w:rsidR="000202BE">
            <w:rPr>
              <w:color w:val="000000"/>
            </w:rPr>
            <w:t>IT</w:t>
          </w:r>
          <w:r w:rsidRPr="008D0B6D">
            <w:rPr>
              <w:color w:val="000000"/>
            </w:rPr>
            <w:t xml:space="preserve"> support service throughout the school to respond to identified need, ensure continuity of service and achieve planned reporting objectives and deadlines.</w:t>
          </w:r>
        </w:p>
        <w:p w14:paraId="0414D4F4" w14:textId="77777777" w:rsidR="00211B55" w:rsidRPr="008D0B6D" w:rsidRDefault="00211B55" w:rsidP="00211B55">
          <w:pPr>
            <w:autoSpaceDE w:val="0"/>
            <w:autoSpaceDN w:val="0"/>
            <w:adjustRightInd w:val="0"/>
            <w:jc w:val="both"/>
            <w:rPr>
              <w:color w:val="000000"/>
            </w:rPr>
          </w:pPr>
        </w:p>
        <w:p w14:paraId="2E3A4BA4" w14:textId="77777777" w:rsidR="00211B55" w:rsidRPr="008D0B6D" w:rsidRDefault="00211B55" w:rsidP="00211B55">
          <w:pPr>
            <w:pStyle w:val="NoSpacing"/>
            <w:jc w:val="both"/>
            <w:rPr>
              <w:rFonts w:ascii="Arial" w:hAnsi="Arial" w:cs="Arial"/>
              <w:b/>
              <w:u w:val="single"/>
            </w:rPr>
          </w:pPr>
          <w:r w:rsidRPr="008D0B6D">
            <w:rPr>
              <w:rFonts w:ascii="Arial" w:hAnsi="Arial" w:cs="Arial"/>
              <w:b/>
              <w:u w:val="single"/>
            </w:rPr>
            <w:t>Key responsibilities</w:t>
          </w:r>
        </w:p>
        <w:p w14:paraId="0D74927F" w14:textId="77777777" w:rsidR="00211B55" w:rsidRPr="008D0B6D" w:rsidRDefault="00211B55" w:rsidP="00211B55">
          <w:pPr>
            <w:autoSpaceDE w:val="0"/>
            <w:autoSpaceDN w:val="0"/>
            <w:adjustRightInd w:val="0"/>
            <w:jc w:val="both"/>
          </w:pPr>
        </w:p>
        <w:p w14:paraId="4C24C34A" w14:textId="68AD8E22" w:rsidR="00211B55" w:rsidRPr="008D0B6D" w:rsidRDefault="00211B55" w:rsidP="00211B55">
          <w:pPr>
            <w:pStyle w:val="NoSpacing"/>
            <w:numPr>
              <w:ilvl w:val="0"/>
              <w:numId w:val="12"/>
            </w:numPr>
            <w:jc w:val="both"/>
            <w:rPr>
              <w:rFonts w:ascii="Arial" w:hAnsi="Arial" w:cs="Arial"/>
              <w:color w:val="000000"/>
            </w:rPr>
          </w:pPr>
          <w:r w:rsidRPr="008D0B6D">
            <w:rPr>
              <w:rFonts w:ascii="Arial" w:hAnsi="Arial" w:cs="Arial"/>
              <w:color w:val="000000"/>
            </w:rPr>
            <w:t xml:space="preserve">Contribute to the effective performance and service provision of </w:t>
          </w:r>
          <w:r w:rsidR="000202BE">
            <w:rPr>
              <w:rFonts w:ascii="Arial" w:hAnsi="Arial" w:cs="Arial"/>
              <w:color w:val="000000"/>
            </w:rPr>
            <w:t>IT</w:t>
          </w:r>
          <w:r w:rsidRPr="008D0B6D">
            <w:rPr>
              <w:rFonts w:ascii="Arial" w:hAnsi="Arial" w:cs="Arial"/>
              <w:color w:val="000000"/>
            </w:rPr>
            <w:t xml:space="preserve"> services to minimise disruption.</w:t>
          </w:r>
        </w:p>
        <w:p w14:paraId="3964CDB8" w14:textId="77777777" w:rsidR="00211B55" w:rsidRPr="008D0B6D" w:rsidRDefault="00211B55" w:rsidP="00211B55">
          <w:pPr>
            <w:pStyle w:val="NoSpacing"/>
            <w:numPr>
              <w:ilvl w:val="0"/>
              <w:numId w:val="12"/>
            </w:numPr>
            <w:jc w:val="both"/>
            <w:rPr>
              <w:rFonts w:ascii="Arial" w:hAnsi="Arial" w:cs="Arial"/>
              <w:color w:val="000000"/>
            </w:rPr>
          </w:pPr>
          <w:r w:rsidRPr="008D0B6D">
            <w:rPr>
              <w:rFonts w:ascii="Arial" w:hAnsi="Arial" w:cs="Arial"/>
              <w:color w:val="000000"/>
            </w:rPr>
            <w:t>Participate in the collection, collation, processing and storage of data and information to comply with school reporting requirements.</w:t>
          </w:r>
        </w:p>
        <w:p w14:paraId="6B34CB88" w14:textId="77777777" w:rsidR="00211B55" w:rsidRPr="008D0B6D" w:rsidRDefault="00211B55" w:rsidP="00211B55">
          <w:pPr>
            <w:pStyle w:val="NoSpacing"/>
            <w:numPr>
              <w:ilvl w:val="0"/>
              <w:numId w:val="12"/>
            </w:numPr>
            <w:jc w:val="both"/>
            <w:rPr>
              <w:rFonts w:ascii="Arial" w:hAnsi="Arial" w:cs="Arial"/>
              <w:color w:val="000000"/>
            </w:rPr>
          </w:pPr>
          <w:r w:rsidRPr="008D0B6D">
            <w:rPr>
              <w:rFonts w:ascii="Arial" w:hAnsi="Arial" w:cs="Arial"/>
              <w:color w:val="000000"/>
            </w:rPr>
            <w:t>Implement routine manual and computerised systems, practices and procedures to ensure that data and information is current, relevant, effectively and securely collected and that reporting complies with planned outcomes and obligations, reporting any concerns as required.</w:t>
          </w:r>
        </w:p>
        <w:p w14:paraId="63710961" w14:textId="77777777" w:rsidR="00211B55" w:rsidRPr="008D0B6D" w:rsidRDefault="00211B55" w:rsidP="00211B55">
          <w:pPr>
            <w:pStyle w:val="NoSpacing"/>
            <w:numPr>
              <w:ilvl w:val="0"/>
              <w:numId w:val="12"/>
            </w:numPr>
            <w:jc w:val="both"/>
            <w:rPr>
              <w:rFonts w:ascii="Arial" w:hAnsi="Arial" w:cs="Arial"/>
              <w:color w:val="000000"/>
            </w:rPr>
          </w:pPr>
          <w:r w:rsidRPr="008D0B6D">
            <w:rPr>
              <w:rFonts w:ascii="Arial" w:hAnsi="Arial" w:cs="Arial"/>
              <w:color w:val="000000"/>
            </w:rPr>
            <w:t>Maintain the integrity and security of all systems by use of appropriate user protocols and undertake related monitoring and reporting.</w:t>
          </w:r>
        </w:p>
        <w:p w14:paraId="0281BA84" w14:textId="77777777" w:rsidR="00211B55" w:rsidRPr="008D0B6D" w:rsidRDefault="00211B55" w:rsidP="00211B55">
          <w:pPr>
            <w:pStyle w:val="NoSpacing"/>
            <w:numPr>
              <w:ilvl w:val="0"/>
              <w:numId w:val="12"/>
            </w:numPr>
            <w:jc w:val="both"/>
            <w:rPr>
              <w:rFonts w:ascii="Arial" w:hAnsi="Arial" w:cs="Arial"/>
              <w:color w:val="000000"/>
            </w:rPr>
          </w:pPr>
          <w:r w:rsidRPr="008D0B6D">
            <w:rPr>
              <w:rFonts w:ascii="Arial" w:hAnsi="Arial" w:cs="Arial"/>
              <w:color w:val="000000"/>
            </w:rPr>
            <w:t>Provide user support to identify and respond promptly to routine system or process issues that arise within an agreed framework of performance criteria.</w:t>
          </w:r>
        </w:p>
        <w:p w14:paraId="45DCF920" w14:textId="18C339DE" w:rsidR="00211B55" w:rsidRDefault="00211B55" w:rsidP="00211B55">
          <w:pPr>
            <w:pStyle w:val="NoSpacing"/>
            <w:numPr>
              <w:ilvl w:val="0"/>
              <w:numId w:val="12"/>
            </w:numPr>
            <w:jc w:val="both"/>
            <w:rPr>
              <w:rFonts w:ascii="Arial" w:hAnsi="Arial" w:cs="Arial"/>
              <w:color w:val="000000"/>
            </w:rPr>
          </w:pPr>
          <w:r w:rsidRPr="008D0B6D">
            <w:rPr>
              <w:rFonts w:ascii="Arial" w:hAnsi="Arial" w:cs="Arial"/>
              <w:color w:val="000000"/>
            </w:rPr>
            <w:t>Support contingency arrangements to respond to any unforeseen or unplanned circumstances that may arise to maintain the safety and security of data and information, maintain security and minimise disruption.</w:t>
          </w:r>
        </w:p>
        <w:p w14:paraId="148FBD3D" w14:textId="695B7A7D" w:rsidR="00DD18C9" w:rsidRDefault="00DD18C9" w:rsidP="00DD18C9">
          <w:pPr>
            <w:pStyle w:val="NoSpacing"/>
            <w:jc w:val="both"/>
            <w:rPr>
              <w:rFonts w:ascii="Arial" w:hAnsi="Arial" w:cs="Arial"/>
              <w:color w:val="000000"/>
            </w:rPr>
          </w:pPr>
        </w:p>
        <w:p w14:paraId="7577097D" w14:textId="72B3F8D1" w:rsidR="00DD18C9" w:rsidRDefault="00DD18C9" w:rsidP="00DD18C9">
          <w:pPr>
            <w:pStyle w:val="NoSpacing"/>
            <w:jc w:val="both"/>
            <w:rPr>
              <w:rFonts w:ascii="Arial" w:hAnsi="Arial" w:cs="Arial"/>
              <w:color w:val="000000"/>
            </w:rPr>
          </w:pPr>
        </w:p>
        <w:p w14:paraId="7D5D663A" w14:textId="0327CC77" w:rsidR="00DD18C9" w:rsidRDefault="00DD18C9" w:rsidP="00DD18C9">
          <w:pPr>
            <w:pStyle w:val="NoSpacing"/>
            <w:jc w:val="both"/>
            <w:rPr>
              <w:rFonts w:ascii="Arial" w:hAnsi="Arial" w:cs="Arial"/>
              <w:color w:val="000000"/>
            </w:rPr>
          </w:pPr>
        </w:p>
        <w:p w14:paraId="28DB9B6B" w14:textId="0BE61578" w:rsidR="00DD18C9" w:rsidRDefault="00DD18C9" w:rsidP="00DD18C9">
          <w:pPr>
            <w:pStyle w:val="NoSpacing"/>
            <w:jc w:val="both"/>
            <w:rPr>
              <w:rFonts w:ascii="Arial" w:hAnsi="Arial" w:cs="Arial"/>
              <w:color w:val="000000"/>
            </w:rPr>
          </w:pPr>
        </w:p>
        <w:p w14:paraId="14D24C8D" w14:textId="62CF7A4A" w:rsidR="00DD18C9" w:rsidRDefault="00DD18C9" w:rsidP="00DD18C9">
          <w:pPr>
            <w:pStyle w:val="NoSpacing"/>
            <w:jc w:val="both"/>
            <w:rPr>
              <w:rFonts w:ascii="Arial" w:hAnsi="Arial" w:cs="Arial"/>
              <w:color w:val="000000"/>
            </w:rPr>
          </w:pPr>
        </w:p>
        <w:p w14:paraId="4C934425" w14:textId="48AA226C" w:rsidR="00DD18C9" w:rsidRDefault="00DD18C9" w:rsidP="00DD18C9">
          <w:pPr>
            <w:pStyle w:val="NoSpacing"/>
            <w:jc w:val="both"/>
            <w:rPr>
              <w:rFonts w:ascii="Arial" w:hAnsi="Arial" w:cs="Arial"/>
              <w:color w:val="000000"/>
            </w:rPr>
          </w:pPr>
        </w:p>
        <w:p w14:paraId="41F7610D" w14:textId="77777777" w:rsidR="00DD18C9" w:rsidRPr="008D0B6D" w:rsidRDefault="00DD18C9" w:rsidP="00DD18C9">
          <w:pPr>
            <w:pStyle w:val="NoSpacing"/>
            <w:jc w:val="both"/>
            <w:rPr>
              <w:rFonts w:ascii="Arial" w:hAnsi="Arial" w:cs="Arial"/>
              <w:color w:val="000000"/>
            </w:rPr>
          </w:pPr>
        </w:p>
        <w:p w14:paraId="494E09AF" w14:textId="77777777" w:rsidR="00211B55" w:rsidRPr="008D0B6D" w:rsidRDefault="00211B55" w:rsidP="00211B55">
          <w:pPr>
            <w:pStyle w:val="NoSpacing"/>
            <w:jc w:val="both"/>
            <w:rPr>
              <w:rFonts w:ascii="Arial" w:hAnsi="Arial" w:cs="Arial"/>
            </w:rPr>
          </w:pPr>
        </w:p>
        <w:p w14:paraId="51D64CE0" w14:textId="77777777" w:rsidR="00211B55" w:rsidRPr="008D0B6D" w:rsidRDefault="00211B55" w:rsidP="00211B55">
          <w:pPr>
            <w:pStyle w:val="NoSpacing"/>
            <w:jc w:val="both"/>
            <w:rPr>
              <w:rFonts w:ascii="Arial" w:hAnsi="Arial" w:cs="Arial"/>
              <w:b/>
              <w:u w:val="single"/>
            </w:rPr>
          </w:pPr>
          <w:r w:rsidRPr="008D0B6D">
            <w:rPr>
              <w:rFonts w:ascii="Arial" w:hAnsi="Arial" w:cs="Arial"/>
              <w:b/>
              <w:u w:val="single"/>
            </w:rPr>
            <w:t>Job Context</w:t>
          </w:r>
        </w:p>
        <w:p w14:paraId="25500019" w14:textId="77777777" w:rsidR="00211B55" w:rsidRPr="008D0B6D" w:rsidRDefault="00211B55" w:rsidP="00211B55">
          <w:pPr>
            <w:pStyle w:val="NoSpacing"/>
            <w:jc w:val="both"/>
            <w:rPr>
              <w:rFonts w:ascii="Arial" w:hAnsi="Arial" w:cs="Arial"/>
              <w:b/>
              <w:u w:val="single"/>
            </w:rPr>
          </w:pPr>
        </w:p>
        <w:p w14:paraId="092086F1" w14:textId="5F96C659" w:rsidR="00211B55" w:rsidRPr="008D0B6D" w:rsidRDefault="00211B55" w:rsidP="00211B55">
          <w:pPr>
            <w:pStyle w:val="NoSpacing"/>
            <w:numPr>
              <w:ilvl w:val="0"/>
              <w:numId w:val="13"/>
            </w:numPr>
            <w:jc w:val="both"/>
            <w:rPr>
              <w:rFonts w:ascii="Arial" w:hAnsi="Arial" w:cs="Arial"/>
              <w:color w:val="000000"/>
            </w:rPr>
          </w:pPr>
          <w:r w:rsidRPr="008D0B6D">
            <w:rPr>
              <w:rFonts w:ascii="Arial" w:hAnsi="Arial" w:cs="Arial"/>
              <w:color w:val="000000"/>
            </w:rPr>
            <w:t xml:space="preserve">Provides internal </w:t>
          </w:r>
          <w:r w:rsidR="000202BE">
            <w:rPr>
              <w:rFonts w:ascii="Arial" w:hAnsi="Arial" w:cs="Arial"/>
              <w:color w:val="000000"/>
            </w:rPr>
            <w:t>IT</w:t>
          </w:r>
          <w:r w:rsidRPr="008D0B6D">
            <w:rPr>
              <w:rFonts w:ascii="Arial" w:hAnsi="Arial" w:cs="Arial"/>
              <w:color w:val="000000"/>
            </w:rPr>
            <w:t xml:space="preserve"> user support service for the benefit of pupils and staff.</w:t>
          </w:r>
        </w:p>
        <w:p w14:paraId="3FE58672" w14:textId="72961DFE" w:rsidR="00211B55" w:rsidRPr="008D0B6D" w:rsidRDefault="00211B55" w:rsidP="00211B55">
          <w:pPr>
            <w:pStyle w:val="NoSpacing"/>
            <w:numPr>
              <w:ilvl w:val="0"/>
              <w:numId w:val="13"/>
            </w:numPr>
            <w:jc w:val="both"/>
            <w:rPr>
              <w:rFonts w:ascii="Arial" w:hAnsi="Arial" w:cs="Arial"/>
              <w:color w:val="000000"/>
            </w:rPr>
          </w:pPr>
          <w:r w:rsidRPr="008D0B6D">
            <w:rPr>
              <w:rFonts w:ascii="Arial" w:hAnsi="Arial" w:cs="Arial"/>
              <w:color w:val="000000"/>
            </w:rPr>
            <w:t xml:space="preserve">Will support the use of </w:t>
          </w:r>
          <w:r w:rsidR="000202BE">
            <w:rPr>
              <w:rFonts w:ascii="Arial" w:hAnsi="Arial" w:cs="Arial"/>
              <w:color w:val="000000"/>
            </w:rPr>
            <w:t>IT</w:t>
          </w:r>
          <w:r w:rsidRPr="008D0B6D">
            <w:rPr>
              <w:rFonts w:ascii="Arial" w:hAnsi="Arial" w:cs="Arial"/>
              <w:color w:val="000000"/>
            </w:rPr>
            <w:t xml:space="preserve"> within the school environment both by ensuring software and hardware is maintained and updated. May also support staff and pupils directly in helping them maximise learning.  </w:t>
          </w:r>
        </w:p>
        <w:p w14:paraId="63639469" w14:textId="7DD08065" w:rsidR="00211B55" w:rsidRPr="008D0B6D" w:rsidRDefault="00211B55" w:rsidP="00211B55">
          <w:pPr>
            <w:pStyle w:val="NoSpacing"/>
            <w:numPr>
              <w:ilvl w:val="0"/>
              <w:numId w:val="13"/>
            </w:numPr>
            <w:jc w:val="both"/>
            <w:rPr>
              <w:rFonts w:ascii="Arial" w:hAnsi="Arial" w:cs="Arial"/>
              <w:color w:val="000000"/>
            </w:rPr>
          </w:pPr>
          <w:r w:rsidRPr="008D0B6D">
            <w:rPr>
              <w:rFonts w:ascii="Arial" w:hAnsi="Arial" w:cs="Arial"/>
              <w:color w:val="000000"/>
            </w:rPr>
            <w:t xml:space="preserve">Communicates with staff and pupils as part of </w:t>
          </w:r>
          <w:r w:rsidR="000202BE">
            <w:rPr>
              <w:rFonts w:ascii="Arial" w:hAnsi="Arial" w:cs="Arial"/>
              <w:color w:val="000000"/>
            </w:rPr>
            <w:t>IT</w:t>
          </w:r>
          <w:r w:rsidRPr="008D0B6D">
            <w:rPr>
              <w:rFonts w:ascii="Arial" w:hAnsi="Arial" w:cs="Arial"/>
              <w:color w:val="000000"/>
            </w:rPr>
            <w:t xml:space="preserve"> technical support to solve issues and provide IT-related information and assistance. </w:t>
          </w:r>
        </w:p>
        <w:p w14:paraId="7E41678B" w14:textId="77777777" w:rsidR="00211B55" w:rsidRPr="008D0B6D" w:rsidRDefault="00211B55" w:rsidP="00211B55">
          <w:pPr>
            <w:pStyle w:val="NoSpacing"/>
            <w:numPr>
              <w:ilvl w:val="0"/>
              <w:numId w:val="13"/>
            </w:numPr>
            <w:jc w:val="both"/>
            <w:rPr>
              <w:rFonts w:ascii="Arial" w:hAnsi="Arial" w:cs="Arial"/>
              <w:color w:val="000000"/>
            </w:rPr>
          </w:pPr>
          <w:r w:rsidRPr="008D0B6D">
            <w:rPr>
              <w:rFonts w:ascii="Arial" w:hAnsi="Arial" w:cs="Arial"/>
              <w:color w:val="000000"/>
            </w:rPr>
            <w:t>Works to planned schedules alongside responding to issues as they arise to ensure continuity of service and achieve planned reporting objectives and deadlines.</w:t>
          </w:r>
        </w:p>
        <w:p w14:paraId="2E2E32D0" w14:textId="77777777" w:rsidR="00211B55" w:rsidRPr="008D0B6D" w:rsidRDefault="00211B55" w:rsidP="00211B55">
          <w:pPr>
            <w:pStyle w:val="NoSpacing"/>
            <w:jc w:val="both"/>
            <w:rPr>
              <w:rFonts w:ascii="Arial" w:hAnsi="Arial" w:cs="Arial"/>
            </w:rPr>
          </w:pPr>
        </w:p>
        <w:p w14:paraId="3D601E05" w14:textId="77777777" w:rsidR="00211B55" w:rsidRPr="008D0B6D" w:rsidRDefault="00211B55" w:rsidP="00211B55">
          <w:pPr>
            <w:pStyle w:val="NoSpacing"/>
            <w:jc w:val="both"/>
            <w:rPr>
              <w:rFonts w:ascii="Arial" w:hAnsi="Arial" w:cs="Arial"/>
              <w:b/>
              <w:u w:val="single"/>
            </w:rPr>
          </w:pPr>
          <w:r w:rsidRPr="008D0B6D">
            <w:rPr>
              <w:rFonts w:ascii="Arial" w:hAnsi="Arial" w:cs="Arial"/>
              <w:b/>
              <w:u w:val="single"/>
            </w:rPr>
            <w:t>Knowledge, Skills &amp; Abilities</w:t>
          </w:r>
        </w:p>
        <w:p w14:paraId="2B6C7218" w14:textId="77777777" w:rsidR="00211B55" w:rsidRPr="008D0B6D" w:rsidRDefault="00211B55" w:rsidP="00211B55">
          <w:pPr>
            <w:pStyle w:val="NoSpacing"/>
            <w:jc w:val="both"/>
            <w:rPr>
              <w:rFonts w:ascii="Arial" w:hAnsi="Arial" w:cs="Arial"/>
              <w:b/>
              <w:u w:val="single"/>
            </w:rPr>
          </w:pPr>
        </w:p>
        <w:p w14:paraId="7A61D91C" w14:textId="5626F9B4" w:rsidR="00211B55" w:rsidRPr="008D0B6D" w:rsidRDefault="00211B55" w:rsidP="00211B55">
          <w:pPr>
            <w:pStyle w:val="NoSpacing"/>
            <w:numPr>
              <w:ilvl w:val="0"/>
              <w:numId w:val="14"/>
            </w:numPr>
            <w:jc w:val="both"/>
            <w:rPr>
              <w:rFonts w:ascii="Arial" w:hAnsi="Arial" w:cs="Arial"/>
              <w:color w:val="000000"/>
            </w:rPr>
          </w:pPr>
          <w:r w:rsidRPr="008D0B6D">
            <w:rPr>
              <w:rFonts w:ascii="Arial" w:hAnsi="Arial" w:cs="Arial"/>
              <w:color w:val="000000"/>
            </w:rPr>
            <w:t xml:space="preserve">Requires a range of up-to-date technical knowledge of </w:t>
          </w:r>
          <w:r w:rsidR="000202BE">
            <w:rPr>
              <w:rFonts w:ascii="Arial" w:hAnsi="Arial" w:cs="Arial"/>
              <w:color w:val="000000"/>
            </w:rPr>
            <w:t>IT</w:t>
          </w:r>
          <w:r w:rsidRPr="008D0B6D">
            <w:rPr>
              <w:rFonts w:ascii="Arial" w:hAnsi="Arial" w:cs="Arial"/>
              <w:color w:val="000000"/>
            </w:rPr>
            <w:t xml:space="preserve">, equipment, services, facilities all hardware and software applications to support learning and management within a school environment. </w:t>
          </w:r>
        </w:p>
        <w:p w14:paraId="16D2F193" w14:textId="12FA74DC" w:rsidR="00211B55" w:rsidRPr="008D0B6D" w:rsidRDefault="00211B55" w:rsidP="00211B55">
          <w:pPr>
            <w:pStyle w:val="NoSpacing"/>
            <w:numPr>
              <w:ilvl w:val="0"/>
              <w:numId w:val="14"/>
            </w:numPr>
            <w:jc w:val="both"/>
            <w:rPr>
              <w:rFonts w:ascii="Arial" w:hAnsi="Arial" w:cs="Arial"/>
              <w:color w:val="000000"/>
            </w:rPr>
          </w:pPr>
          <w:r w:rsidRPr="008D0B6D">
            <w:rPr>
              <w:rFonts w:ascii="Arial" w:hAnsi="Arial" w:cs="Arial"/>
              <w:color w:val="000000"/>
            </w:rPr>
            <w:t xml:space="preserve">Skills with hardware and software to support </w:t>
          </w:r>
          <w:r w:rsidR="000202BE">
            <w:rPr>
              <w:rFonts w:ascii="Arial" w:hAnsi="Arial" w:cs="Arial"/>
              <w:color w:val="000000"/>
            </w:rPr>
            <w:t>IT</w:t>
          </w:r>
          <w:r w:rsidRPr="008D0B6D">
            <w:rPr>
              <w:rFonts w:ascii="Arial" w:hAnsi="Arial" w:cs="Arial"/>
              <w:color w:val="000000"/>
            </w:rPr>
            <w:t xml:space="preserve"> services. </w:t>
          </w:r>
        </w:p>
        <w:p w14:paraId="358A452E" w14:textId="77777777" w:rsidR="00211B55" w:rsidRPr="008D0B6D" w:rsidRDefault="00211B55" w:rsidP="00211B55">
          <w:pPr>
            <w:pStyle w:val="NoSpacing"/>
            <w:numPr>
              <w:ilvl w:val="0"/>
              <w:numId w:val="14"/>
            </w:numPr>
            <w:jc w:val="both"/>
            <w:rPr>
              <w:rFonts w:ascii="Arial" w:hAnsi="Arial" w:cs="Arial"/>
              <w:color w:val="000000"/>
            </w:rPr>
          </w:pPr>
          <w:r w:rsidRPr="008D0B6D">
            <w:rPr>
              <w:rFonts w:ascii="Arial" w:hAnsi="Arial" w:cs="Arial"/>
              <w:color w:val="000000"/>
            </w:rPr>
            <w:t xml:space="preserve">Knowledge and skills equivalent to national qualifications level 3. </w:t>
          </w:r>
        </w:p>
        <w:p w14:paraId="148CD912" w14:textId="1CF6A6E0" w:rsidR="00211B55" w:rsidRPr="008D0B6D" w:rsidRDefault="00211B55" w:rsidP="00211B55">
          <w:pPr>
            <w:pStyle w:val="NoSpacing"/>
            <w:numPr>
              <w:ilvl w:val="0"/>
              <w:numId w:val="14"/>
            </w:numPr>
            <w:jc w:val="both"/>
            <w:rPr>
              <w:rFonts w:ascii="Arial" w:hAnsi="Arial" w:cs="Arial"/>
              <w:color w:val="000000"/>
            </w:rPr>
          </w:pPr>
          <w:r w:rsidRPr="008D0B6D">
            <w:rPr>
              <w:rFonts w:ascii="Arial" w:hAnsi="Arial" w:cs="Arial"/>
              <w:color w:val="000000"/>
            </w:rPr>
            <w:t xml:space="preserve">Communicates with staff and pupils as part of </w:t>
          </w:r>
          <w:r w:rsidR="000202BE">
            <w:rPr>
              <w:rFonts w:ascii="Arial" w:hAnsi="Arial" w:cs="Arial"/>
              <w:color w:val="000000"/>
            </w:rPr>
            <w:t>IT</w:t>
          </w:r>
          <w:r w:rsidRPr="008D0B6D">
            <w:rPr>
              <w:rFonts w:ascii="Arial" w:hAnsi="Arial" w:cs="Arial"/>
              <w:color w:val="000000"/>
            </w:rPr>
            <w:t xml:space="preserve"> technical support to solve issues and provide IT-related information and assistance.</w:t>
          </w:r>
        </w:p>
        <w:p w14:paraId="7A703578" w14:textId="77777777" w:rsidR="00211B55" w:rsidRPr="008D0B6D" w:rsidRDefault="00211B55" w:rsidP="00211B55">
          <w:pPr>
            <w:pStyle w:val="NoSpacing"/>
            <w:numPr>
              <w:ilvl w:val="0"/>
              <w:numId w:val="14"/>
            </w:numPr>
            <w:jc w:val="both"/>
            <w:rPr>
              <w:rFonts w:ascii="Arial" w:hAnsi="Arial" w:cs="Arial"/>
              <w:color w:val="000000"/>
            </w:rPr>
          </w:pPr>
          <w:r w:rsidRPr="008D0B6D">
            <w:rPr>
              <w:rFonts w:ascii="Arial" w:hAnsi="Arial" w:cs="Arial"/>
              <w:color w:val="000000"/>
            </w:rPr>
            <w:t>Keyboard skills for data processing.</w:t>
          </w:r>
        </w:p>
        <w:p w14:paraId="3DC023B2" w14:textId="77777777" w:rsidR="00211B55" w:rsidRPr="008D0B6D" w:rsidRDefault="00211B55" w:rsidP="00211B55">
          <w:pPr>
            <w:pStyle w:val="NoSpacing"/>
            <w:jc w:val="both"/>
            <w:rPr>
              <w:rFonts w:ascii="Arial" w:hAnsi="Arial" w:cs="Arial"/>
            </w:rPr>
          </w:pPr>
        </w:p>
        <w:p w14:paraId="0F263B1C" w14:textId="77777777" w:rsidR="00211B55" w:rsidRPr="008D0B6D" w:rsidRDefault="00211B55" w:rsidP="00211B55">
          <w:pPr>
            <w:pStyle w:val="NoSpacing"/>
            <w:jc w:val="both"/>
            <w:rPr>
              <w:rFonts w:ascii="Arial" w:hAnsi="Arial" w:cs="Arial"/>
              <w:b/>
              <w:u w:val="single"/>
            </w:rPr>
          </w:pPr>
          <w:r w:rsidRPr="008D0B6D">
            <w:rPr>
              <w:rFonts w:ascii="Arial" w:hAnsi="Arial" w:cs="Arial"/>
              <w:b/>
              <w:u w:val="single"/>
            </w:rPr>
            <w:t>Supervision</w:t>
          </w:r>
        </w:p>
        <w:p w14:paraId="48B653AC" w14:textId="77777777" w:rsidR="00211B55" w:rsidRPr="008D0B6D" w:rsidRDefault="00211B55" w:rsidP="00211B55">
          <w:pPr>
            <w:pStyle w:val="NoSpacing"/>
            <w:jc w:val="both"/>
            <w:rPr>
              <w:rFonts w:ascii="Arial" w:hAnsi="Arial" w:cs="Arial"/>
              <w:b/>
              <w:u w:val="single"/>
            </w:rPr>
          </w:pPr>
        </w:p>
        <w:p w14:paraId="15B4D7A9" w14:textId="77777777" w:rsidR="00211B55" w:rsidRPr="008D0B6D" w:rsidRDefault="00211B55" w:rsidP="00211B55">
          <w:pPr>
            <w:pStyle w:val="NoSpacing"/>
            <w:numPr>
              <w:ilvl w:val="0"/>
              <w:numId w:val="16"/>
            </w:numPr>
            <w:jc w:val="both"/>
            <w:rPr>
              <w:rFonts w:ascii="Arial" w:hAnsi="Arial" w:cs="Arial"/>
              <w:color w:val="000000"/>
            </w:rPr>
          </w:pPr>
          <w:r w:rsidRPr="008D0B6D">
            <w:rPr>
              <w:rFonts w:ascii="Arial" w:hAnsi="Arial" w:cs="Arial"/>
              <w:color w:val="000000"/>
            </w:rPr>
            <w:t>May demonstrate own duties to new or less experienced staff.</w:t>
          </w:r>
        </w:p>
        <w:p w14:paraId="55C230A1" w14:textId="77777777" w:rsidR="00211B55" w:rsidRPr="008D0B6D" w:rsidRDefault="00211B55" w:rsidP="00211B55">
          <w:pPr>
            <w:pStyle w:val="NoSpacing"/>
            <w:jc w:val="both"/>
            <w:rPr>
              <w:rFonts w:ascii="Arial" w:hAnsi="Arial" w:cs="Arial"/>
            </w:rPr>
          </w:pPr>
        </w:p>
        <w:p w14:paraId="15D08036" w14:textId="77777777" w:rsidR="00211B55" w:rsidRPr="008D0B6D" w:rsidRDefault="00211B55" w:rsidP="00211B55">
          <w:pPr>
            <w:pStyle w:val="NoSpacing"/>
            <w:jc w:val="both"/>
            <w:rPr>
              <w:rFonts w:ascii="Arial" w:hAnsi="Arial" w:cs="Arial"/>
            </w:rPr>
          </w:pPr>
        </w:p>
        <w:p w14:paraId="15F4D4E7" w14:textId="77777777" w:rsidR="00211B55" w:rsidRPr="008D0B6D" w:rsidRDefault="000202BE" w:rsidP="00211B55">
          <w:pPr>
            <w:pStyle w:val="NoSpacing"/>
            <w:jc w:val="both"/>
            <w:rPr>
              <w:rFonts w:ascii="Arial" w:hAnsi="Arial" w:cs="Arial"/>
            </w:rPr>
          </w:pPr>
        </w:p>
      </w:sdtContent>
    </w:sdt>
    <w:p w14:paraId="6C986A85" w14:textId="77777777" w:rsidR="00211B55" w:rsidRPr="008D0B6D" w:rsidRDefault="00211B55" w:rsidP="00211B55">
      <w:pPr>
        <w:pStyle w:val="NoSpacing"/>
        <w:jc w:val="both"/>
        <w:rPr>
          <w:rFonts w:ascii="Arial" w:hAnsi="Arial" w:cs="Arial"/>
          <w:b/>
          <w:u w:val="single"/>
        </w:rPr>
      </w:pPr>
      <w:r w:rsidRPr="008D0B6D">
        <w:rPr>
          <w:rFonts w:ascii="Arial" w:hAnsi="Arial" w:cs="Arial"/>
          <w:b/>
          <w:u w:val="single"/>
        </w:rPr>
        <w:t>Problems, Demands &amp; Decisions</w:t>
      </w:r>
    </w:p>
    <w:p w14:paraId="2E3B70E5" w14:textId="77777777" w:rsidR="00211B55" w:rsidRPr="008D0B6D" w:rsidRDefault="00211B55" w:rsidP="00211B55">
      <w:pPr>
        <w:pStyle w:val="NoSpacing"/>
        <w:jc w:val="both"/>
        <w:rPr>
          <w:rFonts w:ascii="Arial" w:hAnsi="Arial" w:cs="Arial"/>
          <w:b/>
          <w:u w:val="single"/>
        </w:rPr>
      </w:pPr>
    </w:p>
    <w:p w14:paraId="3966CF58" w14:textId="77777777" w:rsidR="00211B55" w:rsidRPr="008D0B6D" w:rsidRDefault="00211B55" w:rsidP="00211B55">
      <w:pPr>
        <w:pStyle w:val="NoSpacing"/>
        <w:numPr>
          <w:ilvl w:val="0"/>
          <w:numId w:val="15"/>
        </w:numPr>
        <w:jc w:val="both"/>
        <w:rPr>
          <w:rFonts w:ascii="Arial" w:hAnsi="Arial" w:cs="Arial"/>
          <w:color w:val="000000"/>
        </w:rPr>
      </w:pPr>
      <w:r w:rsidRPr="008D0B6D">
        <w:rPr>
          <w:rFonts w:ascii="Arial" w:hAnsi="Arial" w:cs="Arial"/>
          <w:color w:val="000000"/>
        </w:rPr>
        <w:t xml:space="preserve">Work in IT support is regularly interrupted, although this does not normally require switching from one activity to another. Short periods of concentrated mental attention. </w:t>
      </w:r>
    </w:p>
    <w:p w14:paraId="382D27C1" w14:textId="77777777" w:rsidR="00211B55" w:rsidRPr="008D0B6D" w:rsidRDefault="00211B55" w:rsidP="00211B55">
      <w:pPr>
        <w:pStyle w:val="NoSpacing"/>
        <w:numPr>
          <w:ilvl w:val="0"/>
          <w:numId w:val="15"/>
        </w:numPr>
        <w:jc w:val="both"/>
        <w:rPr>
          <w:rFonts w:ascii="Arial" w:hAnsi="Arial" w:cs="Arial"/>
          <w:color w:val="000000"/>
        </w:rPr>
      </w:pPr>
      <w:r w:rsidRPr="008D0B6D">
        <w:rPr>
          <w:rFonts w:ascii="Arial" w:hAnsi="Arial" w:cs="Arial"/>
          <w:color w:val="000000"/>
        </w:rPr>
        <w:t>Exposure to emotionally demanding situations is infrequent.</w:t>
      </w:r>
    </w:p>
    <w:p w14:paraId="375AE736" w14:textId="77777777" w:rsidR="00211B55" w:rsidRPr="008D0B6D" w:rsidRDefault="00211B55" w:rsidP="00211B55">
      <w:pPr>
        <w:pStyle w:val="NoSpacing"/>
        <w:numPr>
          <w:ilvl w:val="0"/>
          <w:numId w:val="15"/>
        </w:numPr>
        <w:jc w:val="both"/>
        <w:rPr>
          <w:rFonts w:ascii="Arial" w:hAnsi="Arial" w:cs="Arial"/>
        </w:rPr>
      </w:pPr>
      <w:r w:rsidRPr="008D0B6D">
        <w:rPr>
          <w:rFonts w:ascii="Arial" w:hAnsi="Arial" w:cs="Arial"/>
        </w:rPr>
        <w:t>Makes decisions on routine issues relating to system procedures and issues. More difficult issues referred upwards.</w:t>
      </w:r>
    </w:p>
    <w:p w14:paraId="3564E320" w14:textId="77777777" w:rsidR="00211B55" w:rsidRPr="008D0B6D" w:rsidRDefault="00211B55" w:rsidP="00211B55">
      <w:pPr>
        <w:pStyle w:val="NoSpacing"/>
        <w:jc w:val="both"/>
        <w:rPr>
          <w:rFonts w:ascii="Arial" w:hAnsi="Arial" w:cs="Arial"/>
        </w:rPr>
      </w:pPr>
    </w:p>
    <w:p w14:paraId="7A6A1AAA" w14:textId="77777777" w:rsidR="00211B55" w:rsidRPr="008D0B6D" w:rsidRDefault="00211B55" w:rsidP="00211B55">
      <w:pPr>
        <w:pStyle w:val="NoSpacing"/>
        <w:jc w:val="both"/>
        <w:rPr>
          <w:rFonts w:ascii="Arial" w:hAnsi="Arial" w:cs="Arial"/>
          <w:b/>
          <w:u w:val="single"/>
        </w:rPr>
      </w:pPr>
      <w:r w:rsidRPr="008D0B6D">
        <w:rPr>
          <w:rFonts w:ascii="Arial" w:hAnsi="Arial" w:cs="Arial"/>
          <w:b/>
          <w:u w:val="single"/>
        </w:rPr>
        <w:t xml:space="preserve">Dimensions </w:t>
      </w:r>
    </w:p>
    <w:p w14:paraId="538DD601" w14:textId="77777777" w:rsidR="00211B55" w:rsidRPr="008D0B6D" w:rsidRDefault="00211B55" w:rsidP="00211B55">
      <w:pPr>
        <w:pStyle w:val="NoSpacing"/>
        <w:jc w:val="both"/>
        <w:rPr>
          <w:rFonts w:ascii="Arial" w:hAnsi="Arial" w:cs="Arial"/>
          <w:b/>
          <w:u w:val="single"/>
        </w:rPr>
      </w:pPr>
    </w:p>
    <w:p w14:paraId="0357D416" w14:textId="77777777" w:rsidR="00211B55" w:rsidRPr="008D0B6D" w:rsidRDefault="00211B55" w:rsidP="00211B55">
      <w:pPr>
        <w:pStyle w:val="ListParagraph"/>
        <w:numPr>
          <w:ilvl w:val="0"/>
          <w:numId w:val="17"/>
        </w:numPr>
        <w:autoSpaceDE w:val="0"/>
        <w:autoSpaceDN w:val="0"/>
        <w:adjustRightInd w:val="0"/>
        <w:spacing w:line="259" w:lineRule="auto"/>
        <w:jc w:val="both"/>
        <w:rPr>
          <w:color w:val="000000"/>
        </w:rPr>
      </w:pPr>
      <w:r w:rsidRPr="008D0B6D">
        <w:rPr>
          <w:color w:val="000000"/>
        </w:rPr>
        <w:t xml:space="preserve">No financial responsibilities. </w:t>
      </w:r>
    </w:p>
    <w:p w14:paraId="5B6FFCCC" w14:textId="553577B2" w:rsidR="00211B55" w:rsidRPr="008D0B6D" w:rsidRDefault="00211B55" w:rsidP="00211B55">
      <w:pPr>
        <w:pStyle w:val="Default"/>
        <w:numPr>
          <w:ilvl w:val="0"/>
          <w:numId w:val="17"/>
        </w:numPr>
        <w:jc w:val="both"/>
        <w:rPr>
          <w:rFonts w:ascii="Arial" w:hAnsi="Arial" w:cs="Arial"/>
          <w:sz w:val="22"/>
          <w:szCs w:val="22"/>
        </w:rPr>
      </w:pPr>
      <w:r w:rsidRPr="008D0B6D">
        <w:rPr>
          <w:rFonts w:ascii="Arial" w:hAnsi="Arial" w:cs="Arial"/>
          <w:sz w:val="22"/>
          <w:szCs w:val="22"/>
        </w:rPr>
        <w:t xml:space="preserve">Responsible for supporting and maintaining </w:t>
      </w:r>
      <w:r w:rsidR="000202BE">
        <w:rPr>
          <w:rFonts w:ascii="Arial" w:hAnsi="Arial" w:cs="Arial"/>
          <w:sz w:val="22"/>
          <w:szCs w:val="22"/>
        </w:rPr>
        <w:t>IT</w:t>
      </w:r>
      <w:r w:rsidRPr="008D0B6D">
        <w:rPr>
          <w:rFonts w:ascii="Arial" w:hAnsi="Arial" w:cs="Arial"/>
          <w:sz w:val="22"/>
          <w:szCs w:val="22"/>
        </w:rPr>
        <w:t xml:space="preserve"> systems and services.</w:t>
      </w:r>
    </w:p>
    <w:p w14:paraId="72420FC6" w14:textId="77777777" w:rsidR="00211B55" w:rsidRPr="008D0B6D" w:rsidRDefault="00211B55" w:rsidP="00211B55">
      <w:pPr>
        <w:pStyle w:val="Default"/>
        <w:jc w:val="both"/>
        <w:rPr>
          <w:rFonts w:ascii="Arial" w:hAnsi="Arial" w:cs="Arial"/>
          <w:sz w:val="22"/>
          <w:szCs w:val="22"/>
        </w:rPr>
      </w:pPr>
    </w:p>
    <w:p w14:paraId="6B640DD2" w14:textId="77777777" w:rsidR="00211B55" w:rsidRPr="008D0B6D" w:rsidRDefault="00211B55" w:rsidP="00211B55">
      <w:pPr>
        <w:pStyle w:val="Default"/>
        <w:jc w:val="both"/>
        <w:rPr>
          <w:rFonts w:ascii="Arial" w:hAnsi="Arial" w:cs="Arial"/>
          <w:b/>
          <w:sz w:val="22"/>
          <w:szCs w:val="22"/>
          <w:u w:val="single"/>
        </w:rPr>
      </w:pPr>
      <w:r w:rsidRPr="008D0B6D">
        <w:rPr>
          <w:rFonts w:ascii="Arial" w:hAnsi="Arial" w:cs="Arial"/>
          <w:b/>
          <w:sz w:val="22"/>
          <w:szCs w:val="22"/>
          <w:u w:val="single"/>
        </w:rPr>
        <w:t>Physical Effort</w:t>
      </w:r>
    </w:p>
    <w:p w14:paraId="78732AE5" w14:textId="77777777" w:rsidR="00211B55" w:rsidRPr="008D0B6D" w:rsidRDefault="00211B55" w:rsidP="00211B55">
      <w:pPr>
        <w:pStyle w:val="Default"/>
        <w:jc w:val="both"/>
        <w:rPr>
          <w:rFonts w:ascii="Arial" w:hAnsi="Arial" w:cs="Arial"/>
          <w:b/>
          <w:sz w:val="22"/>
          <w:szCs w:val="22"/>
          <w:u w:val="single"/>
        </w:rPr>
      </w:pPr>
    </w:p>
    <w:p w14:paraId="75418BE6" w14:textId="77777777" w:rsidR="00211B55" w:rsidRPr="008D0B6D" w:rsidRDefault="00211B55" w:rsidP="00211B55">
      <w:pPr>
        <w:pStyle w:val="ListParagraph"/>
        <w:numPr>
          <w:ilvl w:val="0"/>
          <w:numId w:val="18"/>
        </w:numPr>
        <w:autoSpaceDE w:val="0"/>
        <w:autoSpaceDN w:val="0"/>
        <w:adjustRightInd w:val="0"/>
        <w:spacing w:line="259" w:lineRule="auto"/>
        <w:jc w:val="both"/>
        <w:rPr>
          <w:color w:val="000000"/>
        </w:rPr>
      </w:pPr>
      <w:r w:rsidRPr="008D0B6D">
        <w:rPr>
          <w:color w:val="000000"/>
        </w:rPr>
        <w:t xml:space="preserve">Working sometimes in confined and awkward spaces with short periods of greater effort e.g., moving IT equipment. </w:t>
      </w:r>
    </w:p>
    <w:p w14:paraId="6EA0E85E" w14:textId="77777777" w:rsidR="00211B55" w:rsidRPr="008D0B6D" w:rsidRDefault="00211B55" w:rsidP="00211B55">
      <w:pPr>
        <w:autoSpaceDE w:val="0"/>
        <w:autoSpaceDN w:val="0"/>
        <w:adjustRightInd w:val="0"/>
        <w:jc w:val="both"/>
        <w:rPr>
          <w:color w:val="000000"/>
        </w:rPr>
      </w:pPr>
    </w:p>
    <w:p w14:paraId="2DFF5B0E" w14:textId="77777777" w:rsidR="00211B55" w:rsidRPr="008D0B6D" w:rsidRDefault="00211B55" w:rsidP="00211B55">
      <w:pPr>
        <w:pStyle w:val="Default"/>
        <w:jc w:val="both"/>
        <w:rPr>
          <w:rFonts w:ascii="Arial" w:hAnsi="Arial" w:cs="Arial"/>
          <w:b/>
          <w:sz w:val="22"/>
          <w:szCs w:val="22"/>
          <w:u w:val="single"/>
        </w:rPr>
      </w:pPr>
      <w:r w:rsidRPr="008D0B6D">
        <w:rPr>
          <w:rFonts w:ascii="Arial" w:hAnsi="Arial" w:cs="Arial"/>
          <w:b/>
          <w:sz w:val="22"/>
          <w:szCs w:val="22"/>
          <w:u w:val="single"/>
        </w:rPr>
        <w:t>Working Environment</w:t>
      </w:r>
    </w:p>
    <w:p w14:paraId="3854FA22" w14:textId="77777777" w:rsidR="00211B55" w:rsidRPr="008D0B6D" w:rsidRDefault="00211B55" w:rsidP="00211B55">
      <w:pPr>
        <w:pStyle w:val="Default"/>
        <w:jc w:val="both"/>
        <w:rPr>
          <w:rFonts w:ascii="Arial" w:hAnsi="Arial" w:cs="Arial"/>
          <w:b/>
          <w:sz w:val="22"/>
          <w:szCs w:val="22"/>
          <w:u w:val="single"/>
        </w:rPr>
      </w:pPr>
    </w:p>
    <w:p w14:paraId="2F0CC039" w14:textId="77777777" w:rsidR="00211B55" w:rsidRPr="008D0B6D" w:rsidRDefault="00211B55" w:rsidP="00211B55">
      <w:pPr>
        <w:pStyle w:val="Default"/>
        <w:numPr>
          <w:ilvl w:val="0"/>
          <w:numId w:val="11"/>
        </w:numPr>
        <w:jc w:val="both"/>
        <w:rPr>
          <w:rFonts w:ascii="Arial" w:hAnsi="Arial" w:cs="Arial"/>
          <w:sz w:val="22"/>
          <w:szCs w:val="22"/>
        </w:rPr>
      </w:pPr>
      <w:r w:rsidRPr="006866B8">
        <w:rPr>
          <w:rFonts w:ascii="Arial" w:hAnsi="Arial" w:cs="Arial"/>
          <w:sz w:val="22"/>
          <w:szCs w:val="22"/>
        </w:rPr>
        <w:t>Work normally in an office</w:t>
      </w:r>
      <w:r>
        <w:rPr>
          <w:rFonts w:ascii="Arial" w:hAnsi="Arial" w:cs="Arial"/>
          <w:sz w:val="22"/>
          <w:szCs w:val="22"/>
        </w:rPr>
        <w:t>, IT suite, classroom,</w:t>
      </w:r>
      <w:r w:rsidRPr="006866B8">
        <w:rPr>
          <w:rFonts w:ascii="Arial" w:hAnsi="Arial" w:cs="Arial"/>
          <w:sz w:val="22"/>
          <w:szCs w:val="22"/>
        </w:rPr>
        <w:t xml:space="preserve"> or similar environment</w:t>
      </w:r>
      <w:r>
        <w:rPr>
          <w:rFonts w:ascii="Arial" w:hAnsi="Arial" w:cs="Arial"/>
          <w:sz w:val="22"/>
          <w:szCs w:val="22"/>
        </w:rPr>
        <w:t>.</w:t>
      </w:r>
    </w:p>
    <w:p w14:paraId="2FFD11FA" w14:textId="77777777" w:rsidR="000C7627" w:rsidRPr="0068293F" w:rsidRDefault="000C7627" w:rsidP="000C7627">
      <w:pPr>
        <w:jc w:val="center"/>
        <w:rPr>
          <w:b/>
          <w:sz w:val="24"/>
          <w:szCs w:val="24"/>
        </w:rPr>
      </w:pPr>
    </w:p>
    <w:p w14:paraId="1AA77BCA" w14:textId="77777777" w:rsidR="000C7627" w:rsidRPr="0068293F" w:rsidRDefault="000C7627" w:rsidP="000C7627">
      <w:pPr>
        <w:jc w:val="center"/>
        <w:rPr>
          <w:b/>
          <w:sz w:val="24"/>
          <w:szCs w:val="24"/>
        </w:rPr>
      </w:pPr>
    </w:p>
    <w:p w14:paraId="2644B14D" w14:textId="77777777" w:rsidR="000C7627" w:rsidRPr="0068293F" w:rsidRDefault="000C7627" w:rsidP="000C7627">
      <w:pPr>
        <w:jc w:val="center"/>
        <w:rPr>
          <w:b/>
          <w:sz w:val="24"/>
          <w:szCs w:val="24"/>
        </w:rPr>
      </w:pPr>
      <w:r w:rsidRPr="0068293F">
        <w:rPr>
          <w:b/>
          <w:sz w:val="24"/>
          <w:szCs w:val="24"/>
        </w:rPr>
        <w:t>This Job Description is not a comprehensive definition of the post.</w:t>
      </w:r>
    </w:p>
    <w:p w14:paraId="3452A44D" w14:textId="77777777" w:rsidR="000C7627" w:rsidRPr="0068293F" w:rsidRDefault="000C7627" w:rsidP="000C7627">
      <w:pPr>
        <w:jc w:val="center"/>
        <w:rPr>
          <w:b/>
          <w:sz w:val="24"/>
          <w:szCs w:val="24"/>
        </w:rPr>
      </w:pPr>
      <w:r w:rsidRPr="0068293F">
        <w:rPr>
          <w:b/>
          <w:sz w:val="24"/>
          <w:szCs w:val="24"/>
        </w:rPr>
        <w:t>It is to be reviewed and updated annually</w:t>
      </w:r>
    </w:p>
    <w:p w14:paraId="6175E2D4" w14:textId="77777777" w:rsidR="000C7627" w:rsidRPr="0068293F" w:rsidRDefault="000C7627" w:rsidP="000C7627">
      <w:pPr>
        <w:jc w:val="center"/>
        <w:rPr>
          <w:b/>
          <w:sz w:val="24"/>
          <w:szCs w:val="24"/>
        </w:rPr>
      </w:pPr>
    </w:p>
    <w:sectPr w:rsidR="000C7627" w:rsidRPr="0068293F" w:rsidSect="00B05758">
      <w:footerReference w:type="default" r:id="rId8"/>
      <w:pgSz w:w="11909" w:h="16834"/>
      <w:pgMar w:top="425" w:right="1440" w:bottom="794" w:left="1440" w:header="0" w:footer="720" w:gutter="0"/>
      <w:pgBorders w:offsetFrom="page">
        <w:top w:val="single" w:sz="18" w:space="24" w:color="FF0000"/>
        <w:left w:val="single" w:sz="18" w:space="24" w:color="FF0000"/>
        <w:bottom w:val="single" w:sz="18" w:space="24" w:color="FF0000"/>
        <w:right w:val="single" w:sz="18" w:space="24" w:color="FF000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101E" w14:textId="77777777" w:rsidR="00DE0C95" w:rsidRDefault="00DE0C95" w:rsidP="00DE0C95">
      <w:pPr>
        <w:spacing w:line="240" w:lineRule="auto"/>
      </w:pPr>
      <w:r>
        <w:separator/>
      </w:r>
    </w:p>
  </w:endnote>
  <w:endnote w:type="continuationSeparator" w:id="0">
    <w:p w14:paraId="06798216" w14:textId="77777777" w:rsidR="00DE0C95" w:rsidRDefault="00DE0C95" w:rsidP="00DE0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4822" w14:textId="6C02652D" w:rsidR="00DE0C95" w:rsidRDefault="00DE0C95" w:rsidP="00DE0C95">
    <w:pPr>
      <w:pStyle w:val="Footer"/>
      <w:tabs>
        <w:tab w:val="clear" w:pos="4513"/>
        <w:tab w:val="clear" w:pos="9026"/>
        <w:tab w:val="left" w:pos="12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1FA5" w14:textId="77777777" w:rsidR="00DE0C95" w:rsidRDefault="00DE0C95" w:rsidP="00DE0C95">
      <w:pPr>
        <w:spacing w:line="240" w:lineRule="auto"/>
      </w:pPr>
      <w:r>
        <w:separator/>
      </w:r>
    </w:p>
  </w:footnote>
  <w:footnote w:type="continuationSeparator" w:id="0">
    <w:p w14:paraId="05B2AD70" w14:textId="77777777" w:rsidR="00DE0C95" w:rsidRDefault="00DE0C95" w:rsidP="00DE0C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E0E"/>
    <w:multiLevelType w:val="hybridMultilevel"/>
    <w:tmpl w:val="B4CA5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5325B"/>
    <w:multiLevelType w:val="hybridMultilevel"/>
    <w:tmpl w:val="1644B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757046"/>
    <w:multiLevelType w:val="hybridMultilevel"/>
    <w:tmpl w:val="1ED89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9435F"/>
    <w:multiLevelType w:val="hybridMultilevel"/>
    <w:tmpl w:val="8CF2A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90574C"/>
    <w:multiLevelType w:val="hybridMultilevel"/>
    <w:tmpl w:val="50C2828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2A425F0"/>
    <w:multiLevelType w:val="hybridMultilevel"/>
    <w:tmpl w:val="277E54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FB0DDB"/>
    <w:multiLevelType w:val="hybridMultilevel"/>
    <w:tmpl w:val="6A5227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F477C64"/>
    <w:multiLevelType w:val="hybridMultilevel"/>
    <w:tmpl w:val="AF6AF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AD5CB7"/>
    <w:multiLevelType w:val="hybridMultilevel"/>
    <w:tmpl w:val="32A40A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AC43A5"/>
    <w:multiLevelType w:val="hybridMultilevel"/>
    <w:tmpl w:val="9754F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A62B85"/>
    <w:multiLevelType w:val="hybridMultilevel"/>
    <w:tmpl w:val="9D2044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D08510C"/>
    <w:multiLevelType w:val="hybridMultilevel"/>
    <w:tmpl w:val="0CC644C8"/>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start w:val="1"/>
      <w:numFmt w:val="bullet"/>
      <w:lvlText w:val=""/>
      <w:lvlJc w:val="left"/>
      <w:pPr>
        <w:ind w:left="2166" w:hanging="360"/>
      </w:pPr>
      <w:rPr>
        <w:rFonts w:ascii="Symbol" w:hAnsi="Symbol" w:hint="default"/>
      </w:rPr>
    </w:lvl>
    <w:lvl w:ilvl="4" w:tplc="08090003">
      <w:start w:val="1"/>
      <w:numFmt w:val="bullet"/>
      <w:lvlText w:val="o"/>
      <w:lvlJc w:val="left"/>
      <w:pPr>
        <w:ind w:left="2886" w:hanging="360"/>
      </w:pPr>
      <w:rPr>
        <w:rFonts w:ascii="Courier New" w:hAnsi="Courier New" w:cs="Courier New" w:hint="default"/>
      </w:rPr>
    </w:lvl>
    <w:lvl w:ilvl="5" w:tplc="08090005">
      <w:start w:val="1"/>
      <w:numFmt w:val="bullet"/>
      <w:lvlText w:val=""/>
      <w:lvlJc w:val="left"/>
      <w:pPr>
        <w:ind w:left="3606" w:hanging="360"/>
      </w:pPr>
      <w:rPr>
        <w:rFonts w:ascii="Wingdings" w:hAnsi="Wingdings" w:hint="default"/>
      </w:rPr>
    </w:lvl>
    <w:lvl w:ilvl="6" w:tplc="08090001">
      <w:start w:val="1"/>
      <w:numFmt w:val="bullet"/>
      <w:lvlText w:val=""/>
      <w:lvlJc w:val="left"/>
      <w:pPr>
        <w:ind w:left="4326" w:hanging="360"/>
      </w:pPr>
      <w:rPr>
        <w:rFonts w:ascii="Symbol" w:hAnsi="Symbol" w:hint="default"/>
      </w:rPr>
    </w:lvl>
    <w:lvl w:ilvl="7" w:tplc="08090003">
      <w:start w:val="1"/>
      <w:numFmt w:val="bullet"/>
      <w:lvlText w:val="o"/>
      <w:lvlJc w:val="left"/>
      <w:pPr>
        <w:ind w:left="5046" w:hanging="360"/>
      </w:pPr>
      <w:rPr>
        <w:rFonts w:ascii="Courier New" w:hAnsi="Courier New" w:cs="Courier New" w:hint="default"/>
      </w:rPr>
    </w:lvl>
    <w:lvl w:ilvl="8" w:tplc="08090005">
      <w:start w:val="1"/>
      <w:numFmt w:val="bullet"/>
      <w:lvlText w:val=""/>
      <w:lvlJc w:val="left"/>
      <w:pPr>
        <w:ind w:left="5766" w:hanging="360"/>
      </w:pPr>
      <w:rPr>
        <w:rFonts w:ascii="Wingdings" w:hAnsi="Wingdings" w:hint="default"/>
      </w:rPr>
    </w:lvl>
  </w:abstractNum>
  <w:abstractNum w:abstractNumId="13" w15:restartNumberingAfterBreak="0">
    <w:nsid w:val="63550DDD"/>
    <w:multiLevelType w:val="hybridMultilevel"/>
    <w:tmpl w:val="179C2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202DE3"/>
    <w:multiLevelType w:val="hybridMultilevel"/>
    <w:tmpl w:val="12C2F3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AE6064"/>
    <w:multiLevelType w:val="hybridMultilevel"/>
    <w:tmpl w:val="533A3D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869466E"/>
    <w:multiLevelType w:val="hybridMultilevel"/>
    <w:tmpl w:val="5602F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5A014F"/>
    <w:multiLevelType w:val="hybridMultilevel"/>
    <w:tmpl w:val="57282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2"/>
  </w:num>
  <w:num w:numId="4">
    <w:abstractNumId w:val="9"/>
  </w:num>
  <w:num w:numId="5">
    <w:abstractNumId w:val="8"/>
  </w:num>
  <w:num w:numId="6">
    <w:abstractNumId w:val="6"/>
  </w:num>
  <w:num w:numId="7">
    <w:abstractNumId w:val="15"/>
  </w:num>
  <w:num w:numId="8">
    <w:abstractNumId w:val="14"/>
  </w:num>
  <w:num w:numId="9">
    <w:abstractNumId w:val="11"/>
  </w:num>
  <w:num w:numId="10">
    <w:abstractNumId w:val="1"/>
  </w:num>
  <w:num w:numId="11">
    <w:abstractNumId w:val="17"/>
  </w:num>
  <w:num w:numId="12">
    <w:abstractNumId w:val="5"/>
  </w:num>
  <w:num w:numId="13">
    <w:abstractNumId w:val="4"/>
  </w:num>
  <w:num w:numId="14">
    <w:abstractNumId w:val="0"/>
  </w:num>
  <w:num w:numId="15">
    <w:abstractNumId w:val="16"/>
  </w:num>
  <w:num w:numId="16">
    <w:abstractNumId w:val="10"/>
  </w:num>
  <w:num w:numId="17">
    <w:abstractNumId w:val="3"/>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93"/>
    <w:rsid w:val="000202BE"/>
    <w:rsid w:val="000322B0"/>
    <w:rsid w:val="00046162"/>
    <w:rsid w:val="000622FA"/>
    <w:rsid w:val="00063A0A"/>
    <w:rsid w:val="00064B3D"/>
    <w:rsid w:val="00070667"/>
    <w:rsid w:val="00091D1F"/>
    <w:rsid w:val="000C7627"/>
    <w:rsid w:val="000E7283"/>
    <w:rsid w:val="000F128A"/>
    <w:rsid w:val="000F5E7D"/>
    <w:rsid w:val="00100BFC"/>
    <w:rsid w:val="00117042"/>
    <w:rsid w:val="001716D9"/>
    <w:rsid w:val="001C0843"/>
    <w:rsid w:val="001C0F13"/>
    <w:rsid w:val="001E5EC6"/>
    <w:rsid w:val="001E7B5A"/>
    <w:rsid w:val="001F2317"/>
    <w:rsid w:val="002058E2"/>
    <w:rsid w:val="00211B55"/>
    <w:rsid w:val="0021265E"/>
    <w:rsid w:val="00244950"/>
    <w:rsid w:val="0029231A"/>
    <w:rsid w:val="002A3AFD"/>
    <w:rsid w:val="002B7901"/>
    <w:rsid w:val="002C4AC9"/>
    <w:rsid w:val="00313622"/>
    <w:rsid w:val="00334993"/>
    <w:rsid w:val="00341651"/>
    <w:rsid w:val="00385890"/>
    <w:rsid w:val="003D7E0E"/>
    <w:rsid w:val="00441A02"/>
    <w:rsid w:val="00441DCD"/>
    <w:rsid w:val="004500DD"/>
    <w:rsid w:val="004B5FA9"/>
    <w:rsid w:val="004D2EDE"/>
    <w:rsid w:val="004F4E63"/>
    <w:rsid w:val="00527EC9"/>
    <w:rsid w:val="00597422"/>
    <w:rsid w:val="00607A9C"/>
    <w:rsid w:val="006713FA"/>
    <w:rsid w:val="0068293F"/>
    <w:rsid w:val="00684FF6"/>
    <w:rsid w:val="006C4C87"/>
    <w:rsid w:val="006E119A"/>
    <w:rsid w:val="006F7506"/>
    <w:rsid w:val="00786B33"/>
    <w:rsid w:val="007B2017"/>
    <w:rsid w:val="007D54A1"/>
    <w:rsid w:val="00800294"/>
    <w:rsid w:val="00804D2D"/>
    <w:rsid w:val="00805780"/>
    <w:rsid w:val="00871413"/>
    <w:rsid w:val="008D2CA4"/>
    <w:rsid w:val="008E0B9A"/>
    <w:rsid w:val="008E6E1B"/>
    <w:rsid w:val="008F401F"/>
    <w:rsid w:val="00931F2F"/>
    <w:rsid w:val="0093725C"/>
    <w:rsid w:val="009536F9"/>
    <w:rsid w:val="00986F28"/>
    <w:rsid w:val="009F2B11"/>
    <w:rsid w:val="00A04584"/>
    <w:rsid w:val="00A079AD"/>
    <w:rsid w:val="00A46D38"/>
    <w:rsid w:val="00A556A8"/>
    <w:rsid w:val="00A6188F"/>
    <w:rsid w:val="00A954A2"/>
    <w:rsid w:val="00A9624A"/>
    <w:rsid w:val="00AC0D50"/>
    <w:rsid w:val="00AC6563"/>
    <w:rsid w:val="00B05758"/>
    <w:rsid w:val="00B071F5"/>
    <w:rsid w:val="00B24980"/>
    <w:rsid w:val="00B40AAD"/>
    <w:rsid w:val="00B70497"/>
    <w:rsid w:val="00B767F6"/>
    <w:rsid w:val="00B76966"/>
    <w:rsid w:val="00B801A6"/>
    <w:rsid w:val="00BC3283"/>
    <w:rsid w:val="00BC50BE"/>
    <w:rsid w:val="00BC7479"/>
    <w:rsid w:val="00BE04BD"/>
    <w:rsid w:val="00C22E6E"/>
    <w:rsid w:val="00CA5488"/>
    <w:rsid w:val="00CB400C"/>
    <w:rsid w:val="00CC3729"/>
    <w:rsid w:val="00CE3ED8"/>
    <w:rsid w:val="00D52E46"/>
    <w:rsid w:val="00D53A94"/>
    <w:rsid w:val="00D721E8"/>
    <w:rsid w:val="00DC2923"/>
    <w:rsid w:val="00DC4029"/>
    <w:rsid w:val="00DD18C9"/>
    <w:rsid w:val="00DE0C95"/>
    <w:rsid w:val="00DF6B44"/>
    <w:rsid w:val="00E00136"/>
    <w:rsid w:val="00E06739"/>
    <w:rsid w:val="00E153BA"/>
    <w:rsid w:val="00E159FE"/>
    <w:rsid w:val="00E20ACD"/>
    <w:rsid w:val="00E6408B"/>
    <w:rsid w:val="00E7145D"/>
    <w:rsid w:val="00E80C44"/>
    <w:rsid w:val="00E91C7F"/>
    <w:rsid w:val="00EA0BD8"/>
    <w:rsid w:val="00EC118E"/>
    <w:rsid w:val="00F01E93"/>
    <w:rsid w:val="00F1338E"/>
    <w:rsid w:val="00F43EA6"/>
    <w:rsid w:val="00F56F99"/>
    <w:rsid w:val="00F737F7"/>
    <w:rsid w:val="00FA5978"/>
    <w:rsid w:val="00FB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8F64F5"/>
  <w15:docId w15:val="{6664E965-4826-426C-9617-A554C31E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C0F13"/>
    <w:rPr>
      <w:sz w:val="16"/>
      <w:szCs w:val="16"/>
    </w:rPr>
  </w:style>
  <w:style w:type="paragraph" w:styleId="CommentText">
    <w:name w:val="annotation text"/>
    <w:basedOn w:val="Normal"/>
    <w:link w:val="CommentTextChar"/>
    <w:uiPriority w:val="99"/>
    <w:semiHidden/>
    <w:unhideWhenUsed/>
    <w:rsid w:val="001C0F13"/>
    <w:pPr>
      <w:spacing w:line="240" w:lineRule="auto"/>
    </w:pPr>
    <w:rPr>
      <w:sz w:val="20"/>
      <w:szCs w:val="20"/>
    </w:rPr>
  </w:style>
  <w:style w:type="character" w:customStyle="1" w:styleId="CommentTextChar">
    <w:name w:val="Comment Text Char"/>
    <w:basedOn w:val="DefaultParagraphFont"/>
    <w:link w:val="CommentText"/>
    <w:uiPriority w:val="99"/>
    <w:semiHidden/>
    <w:rsid w:val="001C0F13"/>
    <w:rPr>
      <w:sz w:val="20"/>
      <w:szCs w:val="20"/>
    </w:rPr>
  </w:style>
  <w:style w:type="paragraph" w:styleId="CommentSubject">
    <w:name w:val="annotation subject"/>
    <w:basedOn w:val="CommentText"/>
    <w:next w:val="CommentText"/>
    <w:link w:val="CommentSubjectChar"/>
    <w:uiPriority w:val="99"/>
    <w:semiHidden/>
    <w:unhideWhenUsed/>
    <w:rsid w:val="001C0F13"/>
    <w:rPr>
      <w:b/>
      <w:bCs/>
    </w:rPr>
  </w:style>
  <w:style w:type="character" w:customStyle="1" w:styleId="CommentSubjectChar">
    <w:name w:val="Comment Subject Char"/>
    <w:basedOn w:val="CommentTextChar"/>
    <w:link w:val="CommentSubject"/>
    <w:uiPriority w:val="99"/>
    <w:semiHidden/>
    <w:rsid w:val="001C0F13"/>
    <w:rPr>
      <w:b/>
      <w:bCs/>
      <w:sz w:val="20"/>
      <w:szCs w:val="20"/>
    </w:rPr>
  </w:style>
  <w:style w:type="paragraph" w:styleId="Revision">
    <w:name w:val="Revision"/>
    <w:hidden/>
    <w:uiPriority w:val="99"/>
    <w:semiHidden/>
    <w:rsid w:val="001C0F13"/>
    <w:pPr>
      <w:spacing w:line="240" w:lineRule="auto"/>
      <w:contextualSpacing w:val="0"/>
    </w:pPr>
  </w:style>
  <w:style w:type="paragraph" w:styleId="BalloonText">
    <w:name w:val="Balloon Text"/>
    <w:basedOn w:val="Normal"/>
    <w:link w:val="BalloonTextChar"/>
    <w:uiPriority w:val="99"/>
    <w:semiHidden/>
    <w:unhideWhenUsed/>
    <w:rsid w:val="001C0F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13"/>
    <w:rPr>
      <w:rFonts w:ascii="Segoe UI" w:hAnsi="Segoe UI" w:cs="Segoe UI"/>
      <w:sz w:val="18"/>
      <w:szCs w:val="18"/>
    </w:rPr>
  </w:style>
  <w:style w:type="paragraph" w:styleId="ListParagraph">
    <w:name w:val="List Paragraph"/>
    <w:basedOn w:val="Normal"/>
    <w:link w:val="ListParagraphChar"/>
    <w:uiPriority w:val="34"/>
    <w:qFormat/>
    <w:rsid w:val="00986F28"/>
    <w:pPr>
      <w:ind w:left="720"/>
    </w:pPr>
  </w:style>
  <w:style w:type="character" w:styleId="Strong">
    <w:name w:val="Strong"/>
    <w:basedOn w:val="DefaultParagraphFont"/>
    <w:uiPriority w:val="22"/>
    <w:qFormat/>
    <w:rsid w:val="002C4AC9"/>
    <w:rPr>
      <w:b/>
      <w:bCs/>
    </w:rPr>
  </w:style>
  <w:style w:type="character" w:styleId="Hyperlink">
    <w:name w:val="Hyperlink"/>
    <w:basedOn w:val="DefaultParagraphFont"/>
    <w:uiPriority w:val="99"/>
    <w:unhideWhenUsed/>
    <w:rsid w:val="00DE0C95"/>
    <w:rPr>
      <w:color w:val="0000FF" w:themeColor="hyperlink"/>
      <w:u w:val="single"/>
    </w:rPr>
  </w:style>
  <w:style w:type="character" w:styleId="UnresolvedMention">
    <w:name w:val="Unresolved Mention"/>
    <w:basedOn w:val="DefaultParagraphFont"/>
    <w:uiPriority w:val="99"/>
    <w:semiHidden/>
    <w:unhideWhenUsed/>
    <w:rsid w:val="00DE0C95"/>
    <w:rPr>
      <w:color w:val="605E5C"/>
      <w:shd w:val="clear" w:color="auto" w:fill="E1DFDD"/>
    </w:rPr>
  </w:style>
  <w:style w:type="paragraph" w:styleId="Header">
    <w:name w:val="header"/>
    <w:basedOn w:val="Normal"/>
    <w:link w:val="HeaderChar"/>
    <w:unhideWhenUsed/>
    <w:rsid w:val="00DE0C95"/>
    <w:pPr>
      <w:tabs>
        <w:tab w:val="center" w:pos="4513"/>
        <w:tab w:val="right" w:pos="9026"/>
      </w:tabs>
      <w:spacing w:line="240" w:lineRule="auto"/>
    </w:pPr>
  </w:style>
  <w:style w:type="character" w:customStyle="1" w:styleId="HeaderChar">
    <w:name w:val="Header Char"/>
    <w:basedOn w:val="DefaultParagraphFont"/>
    <w:link w:val="Header"/>
    <w:uiPriority w:val="99"/>
    <w:rsid w:val="00DE0C95"/>
  </w:style>
  <w:style w:type="paragraph" w:styleId="Footer">
    <w:name w:val="footer"/>
    <w:basedOn w:val="Normal"/>
    <w:link w:val="FooterChar"/>
    <w:uiPriority w:val="99"/>
    <w:unhideWhenUsed/>
    <w:rsid w:val="00DE0C95"/>
    <w:pPr>
      <w:tabs>
        <w:tab w:val="center" w:pos="4513"/>
        <w:tab w:val="right" w:pos="9026"/>
      </w:tabs>
      <w:spacing w:line="240" w:lineRule="auto"/>
    </w:pPr>
  </w:style>
  <w:style w:type="character" w:customStyle="1" w:styleId="FooterChar">
    <w:name w:val="Footer Char"/>
    <w:basedOn w:val="DefaultParagraphFont"/>
    <w:link w:val="Footer"/>
    <w:uiPriority w:val="99"/>
    <w:rsid w:val="00DE0C95"/>
  </w:style>
  <w:style w:type="paragraph" w:styleId="NoSpacing">
    <w:name w:val="No Spacing"/>
    <w:link w:val="NoSpacingChar"/>
    <w:uiPriority w:val="1"/>
    <w:qFormat/>
    <w:rsid w:val="00E80C44"/>
    <w:pPr>
      <w:spacing w:line="240" w:lineRule="auto"/>
      <w:contextualSpacing w:val="0"/>
    </w:pPr>
    <w:rPr>
      <w:rFonts w:ascii="Calibri" w:eastAsia="Calibri" w:hAnsi="Calibri" w:cs="Times New Roman"/>
      <w:lang w:eastAsia="en-US"/>
    </w:rPr>
  </w:style>
  <w:style w:type="table" w:styleId="TableGrid">
    <w:name w:val="Table Grid"/>
    <w:basedOn w:val="TableNormal"/>
    <w:uiPriority w:val="39"/>
    <w:rsid w:val="00CA54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11B55"/>
    <w:rPr>
      <w:rFonts w:ascii="Calibri" w:eastAsia="Calibri" w:hAnsi="Calibri" w:cs="Times New Roman"/>
      <w:lang w:eastAsia="en-US"/>
    </w:rPr>
  </w:style>
  <w:style w:type="character" w:customStyle="1" w:styleId="ListParagraphChar">
    <w:name w:val="List Paragraph Char"/>
    <w:basedOn w:val="DefaultParagraphFont"/>
    <w:link w:val="ListParagraph"/>
    <w:uiPriority w:val="34"/>
    <w:rsid w:val="00211B55"/>
  </w:style>
  <w:style w:type="paragraph" w:customStyle="1" w:styleId="Default">
    <w:name w:val="Default"/>
    <w:rsid w:val="00211B55"/>
    <w:pPr>
      <w:autoSpaceDE w:val="0"/>
      <w:autoSpaceDN w:val="0"/>
      <w:adjustRightInd w:val="0"/>
      <w:spacing w:line="240" w:lineRule="auto"/>
      <w:contextualSpacing w:val="0"/>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 Hammond</dc:creator>
  <cp:lastModifiedBy>sthawss</cp:lastModifiedBy>
  <cp:revision>5</cp:revision>
  <cp:lastPrinted>2020-01-06T14:33:00Z</cp:lastPrinted>
  <dcterms:created xsi:type="dcterms:W3CDTF">2022-11-18T11:56:00Z</dcterms:created>
  <dcterms:modified xsi:type="dcterms:W3CDTF">2022-11-18T13:30:00Z</dcterms:modified>
</cp:coreProperties>
</file>