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814" w14:textId="77777777" w:rsidR="00334993" w:rsidRDefault="00334993" w:rsidP="00597422">
      <w:pPr>
        <w:contextualSpacing w:val="0"/>
        <w:jc w:val="both"/>
      </w:pPr>
    </w:p>
    <w:p w14:paraId="2465A909" w14:textId="77777777" w:rsidR="0068293F" w:rsidRDefault="0068293F" w:rsidP="0068293F">
      <w:pPr>
        <w:contextualSpacing w:val="0"/>
        <w:jc w:val="center"/>
        <w:rPr>
          <w:rStyle w:val="Strong"/>
          <w:lang w:val="en"/>
        </w:rPr>
      </w:pPr>
      <w:r w:rsidRPr="00BE04BD">
        <w:rPr>
          <w:rStyle w:val="Strong"/>
          <w:noProof/>
        </w:rPr>
        <w:drawing>
          <wp:inline distT="0" distB="0" distL="0" distR="0" wp14:anchorId="1B541D38" wp14:editId="04F1A35F">
            <wp:extent cx="866775" cy="10286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11" cy="10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721E" w14:textId="77777777" w:rsidR="0068293F" w:rsidRDefault="0068293F" w:rsidP="0068293F">
      <w:pPr>
        <w:contextualSpacing w:val="0"/>
        <w:jc w:val="center"/>
        <w:rPr>
          <w:rStyle w:val="Strong"/>
          <w:lang w:val="en"/>
        </w:rPr>
      </w:pPr>
    </w:p>
    <w:p w14:paraId="3DB0DD6A" w14:textId="77777777" w:rsidR="0068293F" w:rsidRDefault="0068293F" w:rsidP="0068293F">
      <w:pPr>
        <w:contextualSpacing w:val="0"/>
        <w:jc w:val="center"/>
        <w:rPr>
          <w:rStyle w:val="Strong"/>
          <w:lang w:val="en"/>
        </w:rPr>
      </w:pPr>
      <w:r>
        <w:rPr>
          <w:rStyle w:val="Strong"/>
          <w:lang w:val="en"/>
        </w:rPr>
        <w:t>Mount Grace School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Church Road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Potters Bar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Hertfordshire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EN6 1EZ</w:t>
      </w:r>
    </w:p>
    <w:p w14:paraId="452AF05E" w14:textId="77777777" w:rsidR="0068293F" w:rsidRDefault="0068293F" w:rsidP="0068293F">
      <w:pPr>
        <w:contextualSpacing w:val="0"/>
        <w:jc w:val="center"/>
        <w:rPr>
          <w:b/>
        </w:rPr>
      </w:pPr>
      <w:r>
        <w:rPr>
          <w:b/>
        </w:rPr>
        <w:t>Tel: 01707 655512</w:t>
      </w:r>
    </w:p>
    <w:p w14:paraId="15802983" w14:textId="77777777" w:rsidR="00334993" w:rsidRDefault="00334993" w:rsidP="00597422">
      <w:pPr>
        <w:contextualSpacing w:val="0"/>
        <w:jc w:val="both"/>
      </w:pPr>
    </w:p>
    <w:p w14:paraId="28A8C506" w14:textId="6C49EBB7" w:rsidR="00F01E93" w:rsidRPr="0068293F" w:rsidRDefault="00F01E93" w:rsidP="0068293F">
      <w:pPr>
        <w:contextualSpacing w:val="0"/>
        <w:jc w:val="center"/>
        <w:rPr>
          <w:b/>
        </w:rPr>
      </w:pPr>
      <w:r w:rsidRPr="0068293F">
        <w:rPr>
          <w:b/>
        </w:rPr>
        <w:t xml:space="preserve">Job Description – </w:t>
      </w:r>
      <w:r w:rsidR="00F43EA6">
        <w:rPr>
          <w:b/>
        </w:rPr>
        <w:t>I</w:t>
      </w:r>
      <w:r w:rsidR="00211B55">
        <w:rPr>
          <w:b/>
        </w:rPr>
        <w:t>T Technician</w:t>
      </w:r>
    </w:p>
    <w:p w14:paraId="44307E5D" w14:textId="111DE820" w:rsidR="00E80C44" w:rsidRPr="0068293F" w:rsidRDefault="00E80C44" w:rsidP="00597422">
      <w:pPr>
        <w:contextualSpacing w:val="0"/>
        <w:jc w:val="both"/>
        <w:rPr>
          <w:b/>
        </w:rPr>
      </w:pPr>
    </w:p>
    <w:p w14:paraId="435EC321" w14:textId="0B5F4078" w:rsidR="00E80C44" w:rsidRPr="0068293F" w:rsidRDefault="00E80C44" w:rsidP="00597422">
      <w:pPr>
        <w:contextualSpacing w:val="0"/>
        <w:jc w:val="both"/>
      </w:pPr>
      <w:r w:rsidRPr="0068293F">
        <w:rPr>
          <w:b/>
        </w:rPr>
        <w:t xml:space="preserve">Line Manager: </w:t>
      </w:r>
      <w:r w:rsidRPr="0068293F">
        <w:rPr>
          <w:b/>
        </w:rPr>
        <w:tab/>
      </w:r>
      <w:r w:rsidR="008E6E1B">
        <w:t>Headteacher</w:t>
      </w:r>
    </w:p>
    <w:p w14:paraId="11A6409D" w14:textId="77777777" w:rsidR="00F01E93" w:rsidRPr="0068293F" w:rsidRDefault="00F01E93" w:rsidP="00597422">
      <w:pPr>
        <w:contextualSpacing w:val="0"/>
        <w:jc w:val="both"/>
      </w:pPr>
    </w:p>
    <w:p w14:paraId="6EBC083E" w14:textId="5FAA97AC" w:rsidR="00E80C44" w:rsidRPr="0068293F" w:rsidRDefault="00E80C44" w:rsidP="0021265E">
      <w:pPr>
        <w:ind w:left="2160" w:hanging="2160"/>
        <w:contextualSpacing w:val="0"/>
        <w:jc w:val="both"/>
      </w:pPr>
      <w:r w:rsidRPr="0068293F">
        <w:rPr>
          <w:b/>
        </w:rPr>
        <w:t>Hours:</w:t>
      </w:r>
      <w:r w:rsidR="00F01E93" w:rsidRPr="0068293F">
        <w:rPr>
          <w:b/>
        </w:rPr>
        <w:t xml:space="preserve"> </w:t>
      </w:r>
      <w:r w:rsidR="00F01E93" w:rsidRPr="0068293F">
        <w:rPr>
          <w:b/>
        </w:rPr>
        <w:tab/>
      </w:r>
      <w:r w:rsidR="008E6E1B" w:rsidRPr="00BC3283">
        <w:t>Full Time (37 hours per week</w:t>
      </w:r>
      <w:r w:rsidR="00BC3283" w:rsidRPr="00BC3283">
        <w:t>)</w:t>
      </w:r>
      <w:r w:rsidR="009536F9">
        <w:t>, 52 weeks per year</w:t>
      </w:r>
    </w:p>
    <w:p w14:paraId="04251164" w14:textId="77777777" w:rsidR="00F01E93" w:rsidRPr="0068293F" w:rsidRDefault="00F01E93" w:rsidP="0021265E">
      <w:pPr>
        <w:ind w:left="2160" w:hanging="2160"/>
        <w:contextualSpacing w:val="0"/>
        <w:jc w:val="both"/>
      </w:pPr>
    </w:p>
    <w:p w14:paraId="351C1532" w14:textId="662A6D1C" w:rsidR="00E80C44" w:rsidRPr="00211B55" w:rsidRDefault="006C4C87" w:rsidP="00597422">
      <w:pPr>
        <w:contextualSpacing w:val="0"/>
        <w:jc w:val="both"/>
      </w:pPr>
      <w:r w:rsidRPr="0068293F">
        <w:rPr>
          <w:b/>
        </w:rPr>
        <w:t>Grade</w:t>
      </w:r>
      <w:r w:rsidRPr="0068293F">
        <w:rPr>
          <w:b/>
        </w:rPr>
        <w:tab/>
        <w:t>:</w:t>
      </w:r>
      <w:r w:rsidR="00E80C44" w:rsidRPr="0068293F">
        <w:rPr>
          <w:b/>
        </w:rPr>
        <w:tab/>
      </w:r>
      <w:r w:rsidR="00E80C44" w:rsidRPr="0068293F">
        <w:rPr>
          <w:b/>
        </w:rPr>
        <w:tab/>
      </w:r>
      <w:r w:rsidR="00211B55">
        <w:t>H</w:t>
      </w:r>
      <w:r w:rsidR="004859FE">
        <w:t>5</w:t>
      </w:r>
    </w:p>
    <w:p w14:paraId="0CC712CD" w14:textId="77777777" w:rsidR="00E80C44" w:rsidRPr="000322B0" w:rsidRDefault="00E80C44" w:rsidP="00597422">
      <w:pPr>
        <w:contextualSpacing w:val="0"/>
        <w:jc w:val="both"/>
      </w:pPr>
    </w:p>
    <w:p w14:paraId="26D15C5B" w14:textId="3978A7FC" w:rsidR="00117042" w:rsidRPr="0068293F" w:rsidRDefault="00F01E93" w:rsidP="00E06739">
      <w:pPr>
        <w:ind w:left="2160" w:hanging="2160"/>
        <w:contextualSpacing w:val="0"/>
        <w:jc w:val="both"/>
        <w:rPr>
          <w:b/>
        </w:rPr>
      </w:pPr>
      <w:r w:rsidRPr="0068293F">
        <w:rPr>
          <w:b/>
        </w:rPr>
        <w:t>Purpose</w:t>
      </w:r>
      <w:r w:rsidR="00117042" w:rsidRPr="0068293F">
        <w:rPr>
          <w:b/>
        </w:rPr>
        <w:t xml:space="preserve">: </w:t>
      </w:r>
      <w:r w:rsidR="00E80C44" w:rsidRPr="0068293F">
        <w:rPr>
          <w:b/>
        </w:rPr>
        <w:tab/>
      </w:r>
      <w:r w:rsidR="001F2317" w:rsidRPr="0068293F">
        <w:t xml:space="preserve">To </w:t>
      </w:r>
      <w:r w:rsidR="00E06739">
        <w:t>provide IT support to Mount Grace School</w:t>
      </w:r>
    </w:p>
    <w:p w14:paraId="487B0B87" w14:textId="33761335" w:rsidR="00E80C44" w:rsidRPr="0068293F" w:rsidRDefault="00E80C44" w:rsidP="00597422">
      <w:pPr>
        <w:contextualSpacing w:val="0"/>
        <w:jc w:val="both"/>
        <w:rPr>
          <w:b/>
        </w:rPr>
      </w:pPr>
    </w:p>
    <w:sdt>
      <w:sdtPr>
        <w:rPr>
          <w:rFonts w:ascii="Arial" w:eastAsiaTheme="minorEastAsia" w:hAnsi="Arial" w:cs="Arial"/>
          <w:color w:val="auto"/>
          <w:sz w:val="22"/>
          <w:szCs w:val="22"/>
          <w:lang w:val="en-US"/>
        </w:rPr>
        <w:id w:val="1654105451"/>
        <w:docPartObj>
          <w:docPartGallery w:val="Cover Pages"/>
          <w:docPartUnique/>
        </w:docPartObj>
      </w:sdtPr>
      <w:sdtEndPr>
        <w:rPr>
          <w:rFonts w:eastAsia="Calibri"/>
          <w:lang w:val="en-GB"/>
        </w:rPr>
      </w:sdtEndPr>
      <w:sdtContent>
        <w:bookmarkStart w:id="0" w:name="_GoBack" w:displacedByCustomXml="prev"/>
        <w:bookmarkEnd w:id="0" w:displacedByCustomXml="prev"/>
        <w:p w14:paraId="6E783EE2" w14:textId="4BB147C4" w:rsidR="004859FE" w:rsidRPr="008D0B6D" w:rsidRDefault="004859FE" w:rsidP="00332A9A">
          <w:pPr>
            <w:pStyle w:val="Default"/>
            <w:jc w:val="both"/>
            <w:rPr>
              <w:rFonts w:ascii="Arial" w:hAnsi="Arial" w:cs="Arial"/>
              <w:sz w:val="22"/>
              <w:szCs w:val="22"/>
            </w:rPr>
          </w:pPr>
        </w:p>
        <w:p w14:paraId="16114EBA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</w:rPr>
          </w:pPr>
        </w:p>
        <w:p w14:paraId="3105FB54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 w:rsidRPr="008D0B6D">
            <w:rPr>
              <w:rFonts w:ascii="Arial" w:hAnsi="Arial" w:cs="Arial"/>
              <w:b/>
              <w:u w:val="single"/>
            </w:rPr>
            <w:t>Main purpose</w:t>
          </w:r>
        </w:p>
        <w:p w14:paraId="4D87A37A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</w:rPr>
          </w:pPr>
        </w:p>
        <w:p w14:paraId="6797509E" w14:textId="6308DEB5" w:rsidR="004859FE" w:rsidRPr="00292330" w:rsidRDefault="004859FE" w:rsidP="004859FE">
          <w:pPr>
            <w:autoSpaceDE w:val="0"/>
            <w:autoSpaceDN w:val="0"/>
            <w:adjustRightInd w:val="0"/>
            <w:jc w:val="both"/>
            <w:rPr>
              <w:color w:val="000000"/>
            </w:rPr>
          </w:pPr>
          <w:r w:rsidRPr="00292330">
            <w:rPr>
              <w:color w:val="000000"/>
            </w:rPr>
            <w:t xml:space="preserve">To support the use of </w:t>
          </w:r>
          <w:r w:rsidR="00332A9A">
            <w:rPr>
              <w:color w:val="000000"/>
            </w:rPr>
            <w:t>IT</w:t>
          </w:r>
          <w:r w:rsidRPr="00292330">
            <w:rPr>
              <w:color w:val="000000"/>
            </w:rPr>
            <w:t xml:space="preserve"> within the school environment through maintenance of </w:t>
          </w:r>
          <w:r w:rsidR="00332A9A">
            <w:rPr>
              <w:color w:val="000000"/>
            </w:rPr>
            <w:t>IT</w:t>
          </w:r>
          <w:r w:rsidRPr="00292330">
            <w:rPr>
              <w:color w:val="000000"/>
            </w:rPr>
            <w:t xml:space="preserve"> software, hardware and related equipment, and providing support to staff and pupils to ensure administration and learning outcomes are maximised.</w:t>
          </w:r>
        </w:p>
        <w:p w14:paraId="32FC9A50" w14:textId="77777777" w:rsidR="004859FE" w:rsidRPr="00292330" w:rsidRDefault="004859FE" w:rsidP="004859FE">
          <w:pPr>
            <w:autoSpaceDE w:val="0"/>
            <w:autoSpaceDN w:val="0"/>
            <w:adjustRightInd w:val="0"/>
            <w:jc w:val="both"/>
            <w:rPr>
              <w:color w:val="000000"/>
            </w:rPr>
          </w:pPr>
        </w:p>
        <w:p w14:paraId="1FB8AB88" w14:textId="77777777" w:rsidR="004859FE" w:rsidRPr="00292330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 w:rsidRPr="00292330">
            <w:rPr>
              <w:rFonts w:ascii="Arial" w:hAnsi="Arial" w:cs="Arial"/>
              <w:b/>
              <w:u w:val="single"/>
            </w:rPr>
            <w:t>Key responsibilities</w:t>
          </w:r>
        </w:p>
        <w:p w14:paraId="0A994A4A" w14:textId="77777777" w:rsidR="004859FE" w:rsidRPr="00292330" w:rsidRDefault="004859FE" w:rsidP="004859FE">
          <w:pPr>
            <w:autoSpaceDE w:val="0"/>
            <w:autoSpaceDN w:val="0"/>
            <w:adjustRightInd w:val="0"/>
            <w:jc w:val="both"/>
          </w:pPr>
        </w:p>
        <w:p w14:paraId="35C3B01B" w14:textId="77777777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Be responsible for the installation and maintenance of computer hardware and software.</w:t>
          </w:r>
        </w:p>
        <w:p w14:paraId="2F47D0A1" w14:textId="77777777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Maintain a comprehensive database of all support requests and allocate jobs to appropriate staff.</w:t>
          </w:r>
        </w:p>
        <w:p w14:paraId="711B7BA4" w14:textId="5A107E25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 xml:space="preserve">Ensure dedicated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292330">
            <w:rPr>
              <w:rFonts w:ascii="Arial" w:hAnsi="Arial" w:cs="Arial"/>
              <w:color w:val="000000"/>
            </w:rPr>
            <w:t xml:space="preserve"> areas are ready for use each day and that they are in good working order at the end of each day.</w:t>
          </w:r>
        </w:p>
        <w:p w14:paraId="46632389" w14:textId="77777777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Check hardware regularly, repairing simple faults or reporting more complicated faults to a specialist technician / audio-visual service / contractor as appropriate.</w:t>
          </w:r>
        </w:p>
        <w:p w14:paraId="64571A68" w14:textId="135B2835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 xml:space="preserve">Support teaching staff / pupils in technical aspects of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292330">
            <w:rPr>
              <w:rFonts w:ascii="Arial" w:hAnsi="Arial" w:cs="Arial"/>
              <w:color w:val="000000"/>
            </w:rPr>
            <w:t>.</w:t>
          </w:r>
        </w:p>
        <w:p w14:paraId="7C9CE73D" w14:textId="77777777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Maintain computer files by backing up / archiving and updating/deleting information as appropriate.</w:t>
          </w:r>
        </w:p>
        <w:p w14:paraId="2A5FF8BC" w14:textId="77777777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Maintain and develop network.</w:t>
          </w:r>
        </w:p>
        <w:p w14:paraId="3ED61B97" w14:textId="5C177134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 xml:space="preserve">Support adherence to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292330">
            <w:rPr>
              <w:rFonts w:ascii="Arial" w:hAnsi="Arial" w:cs="Arial"/>
              <w:color w:val="000000"/>
            </w:rPr>
            <w:t xml:space="preserve"> policies, including those relating to safeguarding and internet usage and report any concerns.</w:t>
          </w:r>
        </w:p>
        <w:p w14:paraId="36ED3AC9" w14:textId="77777777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Resolve hardware / software technical issues.</w:t>
          </w:r>
        </w:p>
        <w:p w14:paraId="45F4FD12" w14:textId="70368930" w:rsidR="004859FE" w:rsidRPr="00292330" w:rsidRDefault="004859FE" w:rsidP="004859FE">
          <w:pPr>
            <w:pStyle w:val="NoSpacing"/>
            <w:numPr>
              <w:ilvl w:val="0"/>
              <w:numId w:val="19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 xml:space="preserve">Provides basic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292330">
            <w:rPr>
              <w:rFonts w:ascii="Arial" w:hAnsi="Arial" w:cs="Arial"/>
              <w:color w:val="000000"/>
            </w:rPr>
            <w:t xml:space="preserve"> training.</w:t>
          </w:r>
        </w:p>
        <w:p w14:paraId="629D8363" w14:textId="7DC42E61" w:rsidR="004859FE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6A34450F" w14:textId="724A3A2C" w:rsidR="004859FE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24A68F24" w14:textId="24CE13F3" w:rsidR="004859FE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10E009C7" w14:textId="7DE3C91E" w:rsidR="004859FE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26A77C16" w14:textId="025018F6" w:rsidR="004859FE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55DA34FC" w14:textId="2F2F9A6A" w:rsidR="004859FE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5043B072" w14:textId="77777777" w:rsidR="004859FE" w:rsidRPr="00292330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4FC663BA" w14:textId="77777777" w:rsidR="004859FE" w:rsidRPr="00292330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Individuals in this role may also undertake some or all of the following:</w:t>
          </w:r>
        </w:p>
        <w:p w14:paraId="08ECAC97" w14:textId="77777777" w:rsidR="004859FE" w:rsidRPr="00292330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7AA5E469" w14:textId="77777777" w:rsidR="004859FE" w:rsidRPr="00292330" w:rsidRDefault="004859FE" w:rsidP="004859FE">
          <w:pPr>
            <w:pStyle w:val="NoSpacing"/>
            <w:numPr>
              <w:ilvl w:val="0"/>
              <w:numId w:val="20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>Carry out desk-top publishing procedures.</w:t>
          </w:r>
        </w:p>
        <w:p w14:paraId="49387BE4" w14:textId="01343751" w:rsidR="004859FE" w:rsidRPr="00292330" w:rsidRDefault="004859FE" w:rsidP="004859FE">
          <w:pPr>
            <w:pStyle w:val="NoSpacing"/>
            <w:numPr>
              <w:ilvl w:val="0"/>
              <w:numId w:val="20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 xml:space="preserve">Provide bespoke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292330">
            <w:rPr>
              <w:rFonts w:ascii="Arial" w:hAnsi="Arial" w:cs="Arial"/>
              <w:color w:val="000000"/>
            </w:rPr>
            <w:t xml:space="preserve"> training for staff and pupils.</w:t>
          </w:r>
        </w:p>
        <w:p w14:paraId="16F5BB76" w14:textId="2C9E850E" w:rsidR="004859FE" w:rsidRPr="00292330" w:rsidRDefault="004859FE" w:rsidP="004859FE">
          <w:pPr>
            <w:pStyle w:val="NoSpacing"/>
            <w:numPr>
              <w:ilvl w:val="0"/>
              <w:numId w:val="20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 xml:space="preserve">Check and maintain stocks of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292330">
            <w:rPr>
              <w:rFonts w:ascii="Arial" w:hAnsi="Arial" w:cs="Arial"/>
              <w:color w:val="000000"/>
            </w:rPr>
            <w:t xml:space="preserve"> equipment.</w:t>
          </w:r>
        </w:p>
        <w:p w14:paraId="6C256B57" w14:textId="71AD9E3A" w:rsidR="004859FE" w:rsidRPr="00292330" w:rsidRDefault="004859FE" w:rsidP="004859FE">
          <w:pPr>
            <w:pStyle w:val="NoSpacing"/>
            <w:numPr>
              <w:ilvl w:val="0"/>
              <w:numId w:val="20"/>
            </w:numPr>
            <w:jc w:val="both"/>
            <w:rPr>
              <w:rFonts w:ascii="Arial" w:hAnsi="Arial" w:cs="Arial"/>
              <w:color w:val="000000"/>
            </w:rPr>
          </w:pPr>
          <w:r w:rsidRPr="00292330">
            <w:rPr>
              <w:rFonts w:ascii="Arial" w:hAnsi="Arial" w:cs="Arial"/>
              <w:color w:val="000000"/>
            </w:rPr>
            <w:t xml:space="preserve">Supervise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292330">
            <w:rPr>
              <w:rFonts w:ascii="Arial" w:hAnsi="Arial" w:cs="Arial"/>
              <w:color w:val="000000"/>
            </w:rPr>
            <w:t xml:space="preserve"> support staff.</w:t>
          </w:r>
        </w:p>
        <w:p w14:paraId="7293E1C3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</w:rPr>
          </w:pPr>
        </w:p>
        <w:p w14:paraId="2E48EB1B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 w:rsidRPr="008D0B6D">
            <w:rPr>
              <w:rFonts w:ascii="Arial" w:hAnsi="Arial" w:cs="Arial"/>
              <w:b/>
              <w:u w:val="single"/>
            </w:rPr>
            <w:t>Job Context</w:t>
          </w:r>
        </w:p>
        <w:p w14:paraId="3E7028A0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</w:p>
        <w:p w14:paraId="6FD35658" w14:textId="78476C01" w:rsidR="004859FE" w:rsidRPr="004F5FBE" w:rsidRDefault="004859FE" w:rsidP="004859FE">
          <w:pPr>
            <w:pStyle w:val="NoSpacing"/>
            <w:numPr>
              <w:ilvl w:val="0"/>
              <w:numId w:val="21"/>
            </w:numPr>
            <w:jc w:val="both"/>
            <w:rPr>
              <w:rFonts w:ascii="Arial" w:hAnsi="Arial" w:cs="Arial"/>
              <w:color w:val="000000"/>
            </w:rPr>
          </w:pPr>
          <w:r w:rsidRPr="004F5FBE">
            <w:rPr>
              <w:rFonts w:ascii="Arial" w:hAnsi="Arial" w:cs="Arial"/>
              <w:color w:val="000000"/>
            </w:rPr>
            <w:t xml:space="preserve">Provides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F5FBE">
            <w:rPr>
              <w:rFonts w:ascii="Arial" w:hAnsi="Arial" w:cs="Arial"/>
              <w:color w:val="000000"/>
            </w:rPr>
            <w:t xml:space="preserve"> training and technical support for the benefit of pupils and staff, requiring explanation and guidance. </w:t>
          </w:r>
        </w:p>
        <w:p w14:paraId="19A44E1B" w14:textId="1DD96EFB" w:rsidR="004859FE" w:rsidRPr="004F5FBE" w:rsidRDefault="004859FE" w:rsidP="004859FE">
          <w:pPr>
            <w:pStyle w:val="NoSpacing"/>
            <w:numPr>
              <w:ilvl w:val="0"/>
              <w:numId w:val="21"/>
            </w:numPr>
            <w:jc w:val="both"/>
            <w:rPr>
              <w:rFonts w:ascii="Arial" w:hAnsi="Arial" w:cs="Arial"/>
              <w:color w:val="000000"/>
            </w:rPr>
          </w:pPr>
          <w:r w:rsidRPr="004F5FBE">
            <w:rPr>
              <w:rFonts w:ascii="Arial" w:hAnsi="Arial" w:cs="Arial"/>
              <w:color w:val="000000"/>
            </w:rPr>
            <w:t xml:space="preserve">Will support the use of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F5FBE">
            <w:rPr>
              <w:rFonts w:ascii="Arial" w:hAnsi="Arial" w:cs="Arial"/>
              <w:color w:val="000000"/>
            </w:rPr>
            <w:t xml:space="preserve"> within the school environment both by ensuring software and hardware is maintained and updated. May also support staff and pupils directly in helping them maximise learning.  </w:t>
          </w:r>
        </w:p>
        <w:p w14:paraId="4F551715" w14:textId="035C9245" w:rsidR="004859FE" w:rsidRPr="004F5FBE" w:rsidRDefault="004859FE" w:rsidP="004859FE">
          <w:pPr>
            <w:pStyle w:val="Default"/>
            <w:numPr>
              <w:ilvl w:val="0"/>
              <w:numId w:val="21"/>
            </w:numPr>
            <w:jc w:val="both"/>
            <w:rPr>
              <w:rFonts w:ascii="Arial" w:hAnsi="Arial" w:cs="Arial"/>
              <w:sz w:val="22"/>
              <w:szCs w:val="22"/>
            </w:rPr>
          </w:pPr>
          <w:r w:rsidRPr="004F5FBE">
            <w:rPr>
              <w:rFonts w:ascii="Arial" w:hAnsi="Arial" w:cs="Arial"/>
              <w:sz w:val="22"/>
              <w:szCs w:val="22"/>
            </w:rPr>
            <w:t xml:space="preserve">May interact with pupils, teachers and other staff, normally on commonly occurring </w:t>
          </w:r>
          <w:r w:rsidR="00332A9A">
            <w:rPr>
              <w:rFonts w:ascii="Arial" w:hAnsi="Arial" w:cs="Arial"/>
              <w:sz w:val="22"/>
              <w:szCs w:val="22"/>
            </w:rPr>
            <w:t>IT</w:t>
          </w:r>
          <w:r w:rsidRPr="004F5FBE">
            <w:rPr>
              <w:rFonts w:ascii="Arial" w:hAnsi="Arial" w:cs="Arial"/>
              <w:sz w:val="22"/>
              <w:szCs w:val="22"/>
            </w:rPr>
            <w:t xml:space="preserve"> issues, explaining how to use software or </w:t>
          </w:r>
          <w:r w:rsidR="00332A9A">
            <w:rPr>
              <w:rFonts w:ascii="Arial" w:hAnsi="Arial" w:cs="Arial"/>
              <w:sz w:val="22"/>
              <w:szCs w:val="22"/>
            </w:rPr>
            <w:t>IT</w:t>
          </w:r>
          <w:r w:rsidRPr="004F5FBE">
            <w:rPr>
              <w:rFonts w:ascii="Arial" w:hAnsi="Arial" w:cs="Arial"/>
              <w:sz w:val="22"/>
              <w:szCs w:val="22"/>
            </w:rPr>
            <w:t xml:space="preserve"> accounts. </w:t>
          </w:r>
        </w:p>
        <w:p w14:paraId="0E636017" w14:textId="77777777" w:rsidR="004859FE" w:rsidRPr="004F5FBE" w:rsidRDefault="004859FE" w:rsidP="004859FE">
          <w:pPr>
            <w:pStyle w:val="NoSpacing"/>
            <w:numPr>
              <w:ilvl w:val="0"/>
              <w:numId w:val="21"/>
            </w:numPr>
            <w:jc w:val="both"/>
            <w:rPr>
              <w:rFonts w:ascii="Arial" w:hAnsi="Arial" w:cs="Arial"/>
            </w:rPr>
          </w:pPr>
          <w:r w:rsidRPr="004F5FBE">
            <w:rPr>
              <w:rFonts w:ascii="Arial" w:hAnsi="Arial" w:cs="Arial"/>
            </w:rPr>
            <w:t>Will undertake routine upgrades, resolve issues that arise unexpectedly as required.</w:t>
          </w:r>
        </w:p>
        <w:p w14:paraId="156A1592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</w:rPr>
          </w:pPr>
        </w:p>
        <w:p w14:paraId="21CA32E5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 w:rsidRPr="008D0B6D">
            <w:rPr>
              <w:rFonts w:ascii="Arial" w:hAnsi="Arial" w:cs="Arial"/>
              <w:b/>
              <w:u w:val="single"/>
            </w:rPr>
            <w:t>Knowledge, Skills &amp; Abilities</w:t>
          </w:r>
        </w:p>
        <w:p w14:paraId="650F3F26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</w:p>
        <w:p w14:paraId="14F68B58" w14:textId="467515AE" w:rsidR="004859FE" w:rsidRPr="004B104F" w:rsidRDefault="004859FE" w:rsidP="004859FE">
          <w:pPr>
            <w:pStyle w:val="NoSpacing"/>
            <w:numPr>
              <w:ilvl w:val="0"/>
              <w:numId w:val="22"/>
            </w:numPr>
            <w:ind w:left="360"/>
            <w:jc w:val="both"/>
            <w:rPr>
              <w:rFonts w:ascii="Arial" w:hAnsi="Arial" w:cs="Arial"/>
              <w:color w:val="000000"/>
            </w:rPr>
          </w:pPr>
          <w:r w:rsidRPr="004B104F">
            <w:rPr>
              <w:rFonts w:ascii="Arial" w:hAnsi="Arial" w:cs="Arial"/>
              <w:color w:val="000000"/>
            </w:rPr>
            <w:t xml:space="preserve">Knowledge and experience in a range of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B104F">
            <w:rPr>
              <w:rFonts w:ascii="Arial" w:hAnsi="Arial" w:cs="Arial"/>
              <w:color w:val="000000"/>
            </w:rPr>
            <w:t xml:space="preserve"> system and software packages. </w:t>
          </w:r>
        </w:p>
        <w:p w14:paraId="514C7015" w14:textId="2A375845" w:rsidR="004859FE" w:rsidRPr="004B104F" w:rsidRDefault="004859FE" w:rsidP="004859FE">
          <w:pPr>
            <w:pStyle w:val="NoSpacing"/>
            <w:numPr>
              <w:ilvl w:val="0"/>
              <w:numId w:val="22"/>
            </w:numPr>
            <w:ind w:left="360"/>
            <w:jc w:val="both"/>
            <w:rPr>
              <w:rFonts w:ascii="Arial" w:hAnsi="Arial" w:cs="Arial"/>
              <w:color w:val="000000"/>
            </w:rPr>
          </w:pPr>
          <w:r w:rsidRPr="004B104F">
            <w:rPr>
              <w:rFonts w:ascii="Arial" w:hAnsi="Arial" w:cs="Arial"/>
              <w:color w:val="000000"/>
            </w:rPr>
            <w:t xml:space="preserve">Working at or towards national occupational standards (NOS) for IT Users and knowledge / skills equivalent to current national qualifications in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B104F">
            <w:rPr>
              <w:rFonts w:ascii="Arial" w:hAnsi="Arial" w:cs="Arial"/>
              <w:color w:val="000000"/>
            </w:rPr>
            <w:t xml:space="preserve"> Level 3 and / or vendor qualifications for the specific hardware / software used. </w:t>
          </w:r>
        </w:p>
        <w:p w14:paraId="7C74A98C" w14:textId="1989A3A8" w:rsidR="004859FE" w:rsidRPr="004B104F" w:rsidRDefault="004859FE" w:rsidP="004859FE">
          <w:pPr>
            <w:pStyle w:val="NoSpacing"/>
            <w:numPr>
              <w:ilvl w:val="0"/>
              <w:numId w:val="22"/>
            </w:numPr>
            <w:ind w:left="360"/>
            <w:jc w:val="both"/>
            <w:rPr>
              <w:rFonts w:ascii="Arial" w:hAnsi="Arial" w:cs="Arial"/>
              <w:color w:val="000000"/>
            </w:rPr>
          </w:pPr>
          <w:r w:rsidRPr="004B104F">
            <w:rPr>
              <w:rFonts w:ascii="Arial" w:hAnsi="Arial" w:cs="Arial"/>
              <w:color w:val="000000"/>
            </w:rPr>
            <w:t xml:space="preserve">Requires up to date practical and procedural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B104F">
            <w:rPr>
              <w:rFonts w:ascii="Arial" w:hAnsi="Arial" w:cs="Arial"/>
              <w:color w:val="000000"/>
            </w:rPr>
            <w:t xml:space="preserve"> knowledge / skills with hardware and software to support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B104F">
            <w:rPr>
              <w:rFonts w:ascii="Arial" w:hAnsi="Arial" w:cs="Arial"/>
              <w:color w:val="000000"/>
            </w:rPr>
            <w:t xml:space="preserve"> teaching and learning Knowledge.</w:t>
          </w:r>
        </w:p>
        <w:p w14:paraId="22994A7C" w14:textId="77777777" w:rsidR="004859FE" w:rsidRPr="004B104F" w:rsidRDefault="004859FE" w:rsidP="004859FE">
          <w:pPr>
            <w:pStyle w:val="NoSpacing"/>
            <w:numPr>
              <w:ilvl w:val="0"/>
              <w:numId w:val="22"/>
            </w:numPr>
            <w:ind w:left="360"/>
            <w:jc w:val="both"/>
            <w:rPr>
              <w:rFonts w:ascii="Arial" w:hAnsi="Arial" w:cs="Arial"/>
              <w:color w:val="000000"/>
            </w:rPr>
          </w:pPr>
          <w:r w:rsidRPr="004B104F">
            <w:rPr>
              <w:rFonts w:ascii="Arial" w:hAnsi="Arial" w:cs="Arial"/>
              <w:color w:val="000000"/>
            </w:rPr>
            <w:t>Keyboard skills for data processing</w:t>
          </w:r>
          <w:r>
            <w:rPr>
              <w:rFonts w:ascii="Arial" w:hAnsi="Arial" w:cs="Arial"/>
              <w:color w:val="000000"/>
            </w:rPr>
            <w:t>.</w:t>
          </w:r>
          <w:r w:rsidRPr="004B104F">
            <w:rPr>
              <w:rFonts w:ascii="Arial" w:hAnsi="Arial" w:cs="Arial"/>
              <w:color w:val="000000"/>
            </w:rPr>
            <w:t xml:space="preserve"> </w:t>
          </w:r>
        </w:p>
        <w:p w14:paraId="6DCB3CCD" w14:textId="77777777" w:rsidR="004859FE" w:rsidRPr="004B104F" w:rsidRDefault="004859FE" w:rsidP="004859FE">
          <w:pPr>
            <w:pStyle w:val="NoSpacing"/>
            <w:jc w:val="both"/>
            <w:rPr>
              <w:rFonts w:ascii="Arial" w:hAnsi="Arial" w:cs="Arial"/>
              <w:color w:val="000000"/>
            </w:rPr>
          </w:pPr>
        </w:p>
        <w:p w14:paraId="28E888CC" w14:textId="10CDE735" w:rsidR="004859FE" w:rsidRDefault="004859FE" w:rsidP="004859FE">
          <w:pPr>
            <w:pStyle w:val="NoSpacing"/>
            <w:numPr>
              <w:ilvl w:val="0"/>
              <w:numId w:val="22"/>
            </w:numPr>
            <w:ind w:left="360"/>
            <w:jc w:val="both"/>
            <w:rPr>
              <w:rFonts w:ascii="Arial" w:hAnsi="Arial" w:cs="Arial"/>
              <w:color w:val="000000"/>
            </w:rPr>
          </w:pPr>
          <w:r w:rsidRPr="004B104F">
            <w:rPr>
              <w:rFonts w:ascii="Arial" w:hAnsi="Arial" w:cs="Arial"/>
              <w:color w:val="000000"/>
            </w:rPr>
            <w:t xml:space="preserve">Regular communication with pupils, teachers and other staff, normally on commonly occurring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B104F">
            <w:rPr>
              <w:rFonts w:ascii="Arial" w:hAnsi="Arial" w:cs="Arial"/>
              <w:color w:val="000000"/>
            </w:rPr>
            <w:t xml:space="preserve"> issues, explaining how to use software or </w:t>
          </w:r>
          <w:r w:rsidR="00332A9A">
            <w:rPr>
              <w:rFonts w:ascii="Arial" w:hAnsi="Arial" w:cs="Arial"/>
              <w:color w:val="000000"/>
            </w:rPr>
            <w:t>IT</w:t>
          </w:r>
          <w:r w:rsidRPr="004B104F">
            <w:rPr>
              <w:rFonts w:ascii="Arial" w:hAnsi="Arial" w:cs="Arial"/>
              <w:color w:val="000000"/>
            </w:rPr>
            <w:t xml:space="preserve"> accounts.</w:t>
          </w:r>
        </w:p>
        <w:p w14:paraId="7BD4CB8E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</w:rPr>
          </w:pPr>
        </w:p>
        <w:p w14:paraId="2D91F16F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 w:rsidRPr="008D0B6D">
            <w:rPr>
              <w:rFonts w:ascii="Arial" w:hAnsi="Arial" w:cs="Arial"/>
              <w:b/>
              <w:u w:val="single"/>
            </w:rPr>
            <w:t>Supervision</w:t>
          </w:r>
        </w:p>
        <w:p w14:paraId="52E80A10" w14:textId="77777777" w:rsidR="004859FE" w:rsidRPr="008D0B6D" w:rsidRDefault="004859FE" w:rsidP="004859FE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</w:p>
        <w:p w14:paraId="2AD6E061" w14:textId="77777777" w:rsidR="004859FE" w:rsidRPr="008E2E82" w:rsidRDefault="004859FE" w:rsidP="004859FE">
          <w:pPr>
            <w:pStyle w:val="NoSpacing"/>
            <w:numPr>
              <w:ilvl w:val="0"/>
              <w:numId w:val="23"/>
            </w:numPr>
            <w:jc w:val="both"/>
            <w:rPr>
              <w:rFonts w:ascii="Arial" w:hAnsi="Arial" w:cs="Arial"/>
            </w:rPr>
          </w:pPr>
          <w:r w:rsidRPr="008E2E82">
            <w:rPr>
              <w:rFonts w:ascii="Arial" w:hAnsi="Arial" w:cs="Arial"/>
            </w:rPr>
            <w:t>Works within procedures but can make some non-routine decisions, for example taking necessary action needed to fix technical faults.</w:t>
          </w:r>
        </w:p>
        <w:p w14:paraId="106AB78B" w14:textId="77777777" w:rsidR="004859FE" w:rsidRPr="008E2E82" w:rsidRDefault="004859FE" w:rsidP="004859FE">
          <w:pPr>
            <w:pStyle w:val="NoSpacing"/>
            <w:numPr>
              <w:ilvl w:val="0"/>
              <w:numId w:val="23"/>
            </w:numPr>
            <w:jc w:val="both"/>
            <w:rPr>
              <w:rFonts w:ascii="Arial" w:hAnsi="Arial" w:cs="Arial"/>
            </w:rPr>
          </w:pPr>
          <w:r w:rsidRPr="008E2E82">
            <w:rPr>
              <w:rFonts w:ascii="Arial" w:hAnsi="Arial" w:cs="Arial"/>
            </w:rPr>
            <w:t>Some day-to-day allocation of work to other staff, requiring supervisory responsibility or provision of staff training.</w:t>
          </w:r>
        </w:p>
        <w:p w14:paraId="690FFBDA" w14:textId="77777777" w:rsidR="004859FE" w:rsidRPr="008D0B6D" w:rsidRDefault="00332A9A" w:rsidP="004859FE">
          <w:pPr>
            <w:pStyle w:val="NoSpacing"/>
            <w:jc w:val="both"/>
            <w:rPr>
              <w:rFonts w:ascii="Arial" w:hAnsi="Arial" w:cs="Arial"/>
            </w:rPr>
          </w:pPr>
        </w:p>
      </w:sdtContent>
    </w:sdt>
    <w:p w14:paraId="253DC86B" w14:textId="77777777" w:rsidR="004859FE" w:rsidRPr="008D0B6D" w:rsidRDefault="004859FE" w:rsidP="004859FE">
      <w:pPr>
        <w:pStyle w:val="NoSpacing"/>
        <w:jc w:val="both"/>
        <w:rPr>
          <w:rFonts w:ascii="Arial" w:hAnsi="Arial" w:cs="Arial"/>
          <w:b/>
          <w:u w:val="single"/>
        </w:rPr>
      </w:pPr>
      <w:r w:rsidRPr="008D0B6D">
        <w:rPr>
          <w:rFonts w:ascii="Arial" w:hAnsi="Arial" w:cs="Arial"/>
          <w:b/>
          <w:u w:val="single"/>
        </w:rPr>
        <w:t>Problems, Demands &amp; Decisions</w:t>
      </w:r>
    </w:p>
    <w:p w14:paraId="4E3E6BC4" w14:textId="77777777" w:rsidR="004859FE" w:rsidRPr="008D0B6D" w:rsidRDefault="004859FE" w:rsidP="004859FE">
      <w:pPr>
        <w:pStyle w:val="NoSpacing"/>
        <w:jc w:val="both"/>
        <w:rPr>
          <w:rFonts w:ascii="Arial" w:hAnsi="Arial" w:cs="Arial"/>
          <w:b/>
          <w:u w:val="single"/>
        </w:rPr>
      </w:pPr>
    </w:p>
    <w:p w14:paraId="4BB90F33" w14:textId="77777777" w:rsidR="004859FE" w:rsidRPr="00A21061" w:rsidRDefault="004859FE" w:rsidP="004859FE">
      <w:pPr>
        <w:pStyle w:val="NoSpacing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A21061">
        <w:rPr>
          <w:rFonts w:ascii="Arial" w:hAnsi="Arial" w:cs="Arial"/>
          <w:color w:val="000000"/>
        </w:rPr>
        <w:t xml:space="preserve">Resolves technical faults and varied IT issues. </w:t>
      </w:r>
    </w:p>
    <w:p w14:paraId="1588FEEE" w14:textId="77777777" w:rsidR="004859FE" w:rsidRDefault="004859FE" w:rsidP="004859FE">
      <w:pPr>
        <w:pStyle w:val="NoSpacing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A21061">
        <w:rPr>
          <w:rFonts w:ascii="Arial" w:hAnsi="Arial" w:cs="Arial"/>
          <w:color w:val="000000"/>
        </w:rPr>
        <w:t>Work in IT support is regularly interrupted, although this does not normally require switching from one activity to another.</w:t>
      </w:r>
    </w:p>
    <w:p w14:paraId="43A8BD6A" w14:textId="77777777" w:rsidR="004859FE" w:rsidRDefault="004859FE" w:rsidP="004859FE">
      <w:pPr>
        <w:pStyle w:val="NoSpacing"/>
        <w:numPr>
          <w:ilvl w:val="0"/>
          <w:numId w:val="24"/>
        </w:numPr>
        <w:jc w:val="both"/>
        <w:rPr>
          <w:rFonts w:ascii="Arial" w:hAnsi="Arial" w:cs="Arial"/>
        </w:rPr>
      </w:pPr>
      <w:r w:rsidRPr="00C00119">
        <w:rPr>
          <w:rFonts w:ascii="Arial" w:hAnsi="Arial" w:cs="Arial"/>
        </w:rPr>
        <w:t>Works within procedures but can make some non-routine decisions, for example taking necessary action needed to fix technical faults.</w:t>
      </w:r>
    </w:p>
    <w:p w14:paraId="3B7753E4" w14:textId="77777777" w:rsidR="004859FE" w:rsidRPr="008D0B6D" w:rsidRDefault="004859FE" w:rsidP="004859FE">
      <w:pPr>
        <w:pStyle w:val="NoSpacing"/>
        <w:jc w:val="both"/>
        <w:rPr>
          <w:rFonts w:ascii="Arial" w:hAnsi="Arial" w:cs="Arial"/>
        </w:rPr>
      </w:pPr>
    </w:p>
    <w:p w14:paraId="6BDA1722" w14:textId="77777777" w:rsidR="004859FE" w:rsidRPr="008D0B6D" w:rsidRDefault="004859FE" w:rsidP="004859FE">
      <w:pPr>
        <w:pStyle w:val="NoSpacing"/>
        <w:jc w:val="both"/>
        <w:rPr>
          <w:rFonts w:ascii="Arial" w:hAnsi="Arial" w:cs="Arial"/>
          <w:b/>
          <w:u w:val="single"/>
        </w:rPr>
      </w:pPr>
      <w:r w:rsidRPr="008D0B6D">
        <w:rPr>
          <w:rFonts w:ascii="Arial" w:hAnsi="Arial" w:cs="Arial"/>
          <w:b/>
          <w:u w:val="single"/>
        </w:rPr>
        <w:t xml:space="preserve">Dimensions </w:t>
      </w:r>
    </w:p>
    <w:p w14:paraId="28B6743B" w14:textId="77777777" w:rsidR="004859FE" w:rsidRPr="008D0B6D" w:rsidRDefault="004859FE" w:rsidP="004859FE">
      <w:pPr>
        <w:pStyle w:val="NoSpacing"/>
        <w:jc w:val="both"/>
        <w:rPr>
          <w:rFonts w:ascii="Arial" w:hAnsi="Arial" w:cs="Arial"/>
          <w:b/>
          <w:u w:val="single"/>
        </w:rPr>
      </w:pPr>
    </w:p>
    <w:p w14:paraId="7A95BF17" w14:textId="77777777" w:rsidR="004859FE" w:rsidRPr="00E62B93" w:rsidRDefault="004859FE" w:rsidP="004859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59" w:lineRule="auto"/>
        <w:jc w:val="both"/>
        <w:rPr>
          <w:color w:val="000000"/>
        </w:rPr>
      </w:pPr>
      <w:r w:rsidRPr="00E62B93">
        <w:rPr>
          <w:color w:val="000000"/>
        </w:rPr>
        <w:t xml:space="preserve">No financial responsibilities. </w:t>
      </w:r>
    </w:p>
    <w:p w14:paraId="5DD0D661" w14:textId="77777777" w:rsidR="004859FE" w:rsidRDefault="004859FE" w:rsidP="004859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59" w:lineRule="auto"/>
        <w:jc w:val="both"/>
        <w:rPr>
          <w:color w:val="000000"/>
        </w:rPr>
      </w:pPr>
      <w:r w:rsidRPr="00E62B93">
        <w:rPr>
          <w:color w:val="000000"/>
        </w:rPr>
        <w:t>Responsible for IT systems and processes including safe storage of information and maintain the integrity and security of the network</w:t>
      </w:r>
      <w:r>
        <w:rPr>
          <w:color w:val="000000"/>
        </w:rPr>
        <w:t>.</w:t>
      </w:r>
    </w:p>
    <w:p w14:paraId="2FBD3F5A" w14:textId="77777777" w:rsidR="004859FE" w:rsidRPr="00632067" w:rsidRDefault="004859FE" w:rsidP="004859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59" w:lineRule="auto"/>
        <w:jc w:val="both"/>
        <w:rPr>
          <w:color w:val="000000"/>
        </w:rPr>
      </w:pPr>
      <w:r w:rsidRPr="00632067">
        <w:rPr>
          <w:color w:val="000000"/>
        </w:rPr>
        <w:t xml:space="preserve">Regular supervisory responsibility for a team of staff. </w:t>
      </w:r>
    </w:p>
    <w:p w14:paraId="0A3419B2" w14:textId="77777777" w:rsidR="004859FE" w:rsidRPr="00632067" w:rsidRDefault="004859FE" w:rsidP="004859FE">
      <w:pPr>
        <w:pStyle w:val="ListParagraph"/>
        <w:autoSpaceDE w:val="0"/>
        <w:autoSpaceDN w:val="0"/>
        <w:adjustRightInd w:val="0"/>
        <w:ind w:left="360"/>
        <w:jc w:val="both"/>
      </w:pPr>
    </w:p>
    <w:p w14:paraId="0BCA6569" w14:textId="77777777" w:rsidR="004859FE" w:rsidRPr="008D0B6D" w:rsidRDefault="004859FE" w:rsidP="004859FE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0B6D">
        <w:rPr>
          <w:rFonts w:ascii="Arial" w:hAnsi="Arial" w:cs="Arial"/>
          <w:b/>
          <w:sz w:val="22"/>
          <w:szCs w:val="22"/>
          <w:u w:val="single"/>
        </w:rPr>
        <w:t>Physical Effort</w:t>
      </w:r>
    </w:p>
    <w:p w14:paraId="6EA112E8" w14:textId="77777777" w:rsidR="004859FE" w:rsidRPr="008D0B6D" w:rsidRDefault="004859FE" w:rsidP="004859FE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5F3D1A" w14:textId="77777777" w:rsidR="004859FE" w:rsidRPr="008D0B6D" w:rsidRDefault="004859FE" w:rsidP="004859F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59" w:lineRule="auto"/>
        <w:jc w:val="both"/>
        <w:rPr>
          <w:color w:val="000000"/>
        </w:rPr>
      </w:pPr>
      <w:r w:rsidRPr="008D0B6D">
        <w:rPr>
          <w:color w:val="000000"/>
        </w:rPr>
        <w:t xml:space="preserve">Working sometimes in confined and awkward spaces with short periods of greater effort e.g., moving IT equipment. </w:t>
      </w:r>
    </w:p>
    <w:p w14:paraId="44B7DACC" w14:textId="77777777" w:rsidR="004859FE" w:rsidRPr="008D0B6D" w:rsidRDefault="004859FE" w:rsidP="004859FE">
      <w:pPr>
        <w:autoSpaceDE w:val="0"/>
        <w:autoSpaceDN w:val="0"/>
        <w:adjustRightInd w:val="0"/>
        <w:jc w:val="both"/>
        <w:rPr>
          <w:color w:val="000000"/>
        </w:rPr>
      </w:pPr>
    </w:p>
    <w:p w14:paraId="5C51A178" w14:textId="77777777" w:rsidR="004859FE" w:rsidRPr="008D0B6D" w:rsidRDefault="004859FE" w:rsidP="004859FE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0B6D">
        <w:rPr>
          <w:rFonts w:ascii="Arial" w:hAnsi="Arial" w:cs="Arial"/>
          <w:b/>
          <w:sz w:val="22"/>
          <w:szCs w:val="22"/>
          <w:u w:val="single"/>
        </w:rPr>
        <w:lastRenderedPageBreak/>
        <w:t>Working Environment</w:t>
      </w:r>
    </w:p>
    <w:p w14:paraId="42AC5EDF" w14:textId="77777777" w:rsidR="004859FE" w:rsidRPr="008D0B6D" w:rsidRDefault="004859FE" w:rsidP="004859FE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C06887" w14:textId="77777777" w:rsidR="004859FE" w:rsidRPr="008D0B6D" w:rsidRDefault="004859FE" w:rsidP="004859FE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866B8">
        <w:rPr>
          <w:rFonts w:ascii="Arial" w:hAnsi="Arial" w:cs="Arial"/>
          <w:sz w:val="22"/>
          <w:szCs w:val="22"/>
        </w:rPr>
        <w:t>Work normally in an office</w:t>
      </w:r>
      <w:r>
        <w:rPr>
          <w:rFonts w:ascii="Arial" w:hAnsi="Arial" w:cs="Arial"/>
          <w:sz w:val="22"/>
          <w:szCs w:val="22"/>
        </w:rPr>
        <w:t>, IT suite, classroom,</w:t>
      </w:r>
      <w:r w:rsidRPr="006866B8">
        <w:rPr>
          <w:rFonts w:ascii="Arial" w:hAnsi="Arial" w:cs="Arial"/>
          <w:sz w:val="22"/>
          <w:szCs w:val="22"/>
        </w:rPr>
        <w:t xml:space="preserve"> or similar environment</w:t>
      </w:r>
      <w:r>
        <w:rPr>
          <w:rFonts w:ascii="Arial" w:hAnsi="Arial" w:cs="Arial"/>
          <w:sz w:val="22"/>
          <w:szCs w:val="22"/>
        </w:rPr>
        <w:t>.</w:t>
      </w:r>
    </w:p>
    <w:p w14:paraId="2FFD11FA" w14:textId="77777777" w:rsidR="000C7627" w:rsidRPr="0068293F" w:rsidRDefault="000C7627" w:rsidP="000C7627">
      <w:pPr>
        <w:jc w:val="center"/>
        <w:rPr>
          <w:b/>
          <w:sz w:val="24"/>
          <w:szCs w:val="24"/>
        </w:rPr>
      </w:pPr>
    </w:p>
    <w:p w14:paraId="1AA77BCA" w14:textId="77777777" w:rsidR="000C7627" w:rsidRPr="0068293F" w:rsidRDefault="000C7627" w:rsidP="000C7627">
      <w:pPr>
        <w:jc w:val="center"/>
        <w:rPr>
          <w:b/>
          <w:sz w:val="24"/>
          <w:szCs w:val="24"/>
        </w:rPr>
      </w:pPr>
    </w:p>
    <w:p w14:paraId="2644B14D" w14:textId="77777777" w:rsidR="000C7627" w:rsidRPr="0068293F" w:rsidRDefault="000C7627" w:rsidP="000C7627">
      <w:pPr>
        <w:jc w:val="center"/>
        <w:rPr>
          <w:b/>
          <w:sz w:val="24"/>
          <w:szCs w:val="24"/>
        </w:rPr>
      </w:pPr>
      <w:r w:rsidRPr="0068293F">
        <w:rPr>
          <w:b/>
          <w:sz w:val="24"/>
          <w:szCs w:val="24"/>
        </w:rPr>
        <w:t>This Job Description is not a comprehensive definition of the post.</w:t>
      </w:r>
    </w:p>
    <w:p w14:paraId="3452A44D" w14:textId="77777777" w:rsidR="000C7627" w:rsidRPr="0068293F" w:rsidRDefault="000C7627" w:rsidP="000C7627">
      <w:pPr>
        <w:jc w:val="center"/>
        <w:rPr>
          <w:b/>
          <w:sz w:val="24"/>
          <w:szCs w:val="24"/>
        </w:rPr>
      </w:pPr>
      <w:r w:rsidRPr="0068293F">
        <w:rPr>
          <w:b/>
          <w:sz w:val="24"/>
          <w:szCs w:val="24"/>
        </w:rPr>
        <w:t>It is to be reviewed and updated annually</w:t>
      </w:r>
    </w:p>
    <w:p w14:paraId="6175E2D4" w14:textId="77777777" w:rsidR="000C7627" w:rsidRPr="0068293F" w:rsidRDefault="000C7627" w:rsidP="000C7627">
      <w:pPr>
        <w:jc w:val="center"/>
        <w:rPr>
          <w:b/>
          <w:sz w:val="24"/>
          <w:szCs w:val="24"/>
        </w:rPr>
      </w:pPr>
    </w:p>
    <w:sectPr w:rsidR="000C7627" w:rsidRPr="0068293F" w:rsidSect="00B05758">
      <w:footerReference w:type="default" r:id="rId8"/>
      <w:pgSz w:w="11909" w:h="16834"/>
      <w:pgMar w:top="425" w:right="1440" w:bottom="794" w:left="1440" w:header="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101E" w14:textId="77777777" w:rsidR="00DE0C95" w:rsidRDefault="00DE0C95" w:rsidP="00DE0C95">
      <w:pPr>
        <w:spacing w:line="240" w:lineRule="auto"/>
      </w:pPr>
      <w:r>
        <w:separator/>
      </w:r>
    </w:p>
  </w:endnote>
  <w:endnote w:type="continuationSeparator" w:id="0">
    <w:p w14:paraId="06798216" w14:textId="77777777" w:rsidR="00DE0C95" w:rsidRDefault="00DE0C95" w:rsidP="00DE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4822" w14:textId="6C02652D" w:rsidR="00DE0C95" w:rsidRDefault="00DE0C95" w:rsidP="00DE0C95">
    <w:pPr>
      <w:pStyle w:val="Footer"/>
      <w:tabs>
        <w:tab w:val="clear" w:pos="4513"/>
        <w:tab w:val="clear" w:pos="9026"/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1FA5" w14:textId="77777777" w:rsidR="00DE0C95" w:rsidRDefault="00DE0C95" w:rsidP="00DE0C95">
      <w:pPr>
        <w:spacing w:line="240" w:lineRule="auto"/>
      </w:pPr>
      <w:r>
        <w:separator/>
      </w:r>
    </w:p>
  </w:footnote>
  <w:footnote w:type="continuationSeparator" w:id="0">
    <w:p w14:paraId="05B2AD70" w14:textId="77777777" w:rsidR="00DE0C95" w:rsidRDefault="00DE0C95" w:rsidP="00DE0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E0E"/>
    <w:multiLevelType w:val="hybridMultilevel"/>
    <w:tmpl w:val="B4CA5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3F1E"/>
    <w:multiLevelType w:val="hybridMultilevel"/>
    <w:tmpl w:val="830830A2"/>
    <w:lvl w:ilvl="0" w:tplc="F2E0FA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A5C"/>
    <w:multiLevelType w:val="hybridMultilevel"/>
    <w:tmpl w:val="20EA0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5325B"/>
    <w:multiLevelType w:val="hybridMultilevel"/>
    <w:tmpl w:val="1644B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D41A7"/>
    <w:multiLevelType w:val="hybridMultilevel"/>
    <w:tmpl w:val="C0C6E7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57046"/>
    <w:multiLevelType w:val="hybridMultilevel"/>
    <w:tmpl w:val="1ED89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9435F"/>
    <w:multiLevelType w:val="hybridMultilevel"/>
    <w:tmpl w:val="8CF2A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0574C"/>
    <w:multiLevelType w:val="hybridMultilevel"/>
    <w:tmpl w:val="50C282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425F0"/>
    <w:multiLevelType w:val="hybridMultilevel"/>
    <w:tmpl w:val="277E5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0DDB"/>
    <w:multiLevelType w:val="hybridMultilevel"/>
    <w:tmpl w:val="6A522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7457F"/>
    <w:multiLevelType w:val="hybridMultilevel"/>
    <w:tmpl w:val="99D886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77C64"/>
    <w:multiLevelType w:val="hybridMultilevel"/>
    <w:tmpl w:val="AF6AF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A3DC5"/>
    <w:multiLevelType w:val="hybridMultilevel"/>
    <w:tmpl w:val="FA2E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D5CB7"/>
    <w:multiLevelType w:val="hybridMultilevel"/>
    <w:tmpl w:val="32A40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C43A5"/>
    <w:multiLevelType w:val="hybridMultilevel"/>
    <w:tmpl w:val="9754F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A62B85"/>
    <w:multiLevelType w:val="hybridMultilevel"/>
    <w:tmpl w:val="9D204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8510C"/>
    <w:multiLevelType w:val="hybridMultilevel"/>
    <w:tmpl w:val="0CC644C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 w15:restartNumberingAfterBreak="0">
    <w:nsid w:val="61F6581C"/>
    <w:multiLevelType w:val="hybridMultilevel"/>
    <w:tmpl w:val="016AC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550DDD"/>
    <w:multiLevelType w:val="hybridMultilevel"/>
    <w:tmpl w:val="179C2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FF5A16"/>
    <w:multiLevelType w:val="hybridMultilevel"/>
    <w:tmpl w:val="93CE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2DE3"/>
    <w:multiLevelType w:val="hybridMultilevel"/>
    <w:tmpl w:val="12C2F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E6064"/>
    <w:multiLevelType w:val="hybridMultilevel"/>
    <w:tmpl w:val="533A3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69466E"/>
    <w:multiLevelType w:val="hybridMultilevel"/>
    <w:tmpl w:val="5602F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5A014F"/>
    <w:multiLevelType w:val="hybridMultilevel"/>
    <w:tmpl w:val="57282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21"/>
  </w:num>
  <w:num w:numId="8">
    <w:abstractNumId w:val="20"/>
  </w:num>
  <w:num w:numId="9">
    <w:abstractNumId w:val="15"/>
  </w:num>
  <w:num w:numId="10">
    <w:abstractNumId w:val="1"/>
  </w:num>
  <w:num w:numId="11">
    <w:abstractNumId w:val="23"/>
  </w:num>
  <w:num w:numId="12">
    <w:abstractNumId w:val="7"/>
  </w:num>
  <w:num w:numId="13">
    <w:abstractNumId w:val="6"/>
  </w:num>
  <w:num w:numId="14">
    <w:abstractNumId w:val="0"/>
  </w:num>
  <w:num w:numId="15">
    <w:abstractNumId w:val="22"/>
  </w:num>
  <w:num w:numId="16">
    <w:abstractNumId w:val="14"/>
  </w:num>
  <w:num w:numId="17">
    <w:abstractNumId w:val="5"/>
  </w:num>
  <w:num w:numId="18">
    <w:abstractNumId w:val="18"/>
  </w:num>
  <w:num w:numId="19">
    <w:abstractNumId w:val="4"/>
  </w:num>
  <w:num w:numId="20">
    <w:abstractNumId w:val="10"/>
  </w:num>
  <w:num w:numId="21">
    <w:abstractNumId w:val="17"/>
  </w:num>
  <w:num w:numId="22">
    <w:abstractNumId w:val="19"/>
  </w:num>
  <w:num w:numId="23">
    <w:abstractNumId w:val="12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93"/>
    <w:rsid w:val="000322B0"/>
    <w:rsid w:val="00046162"/>
    <w:rsid w:val="00050512"/>
    <w:rsid w:val="000622FA"/>
    <w:rsid w:val="00063A0A"/>
    <w:rsid w:val="00064B3D"/>
    <w:rsid w:val="00070667"/>
    <w:rsid w:val="00091D1F"/>
    <w:rsid w:val="000C7627"/>
    <w:rsid w:val="000E7283"/>
    <w:rsid w:val="000F128A"/>
    <w:rsid w:val="000F5E7D"/>
    <w:rsid w:val="00100BFC"/>
    <w:rsid w:val="00117042"/>
    <w:rsid w:val="001716D9"/>
    <w:rsid w:val="001C0843"/>
    <w:rsid w:val="001C0F13"/>
    <w:rsid w:val="001E5EC6"/>
    <w:rsid w:val="001E7B5A"/>
    <w:rsid w:val="001F2317"/>
    <w:rsid w:val="002058E2"/>
    <w:rsid w:val="00211B55"/>
    <w:rsid w:val="0021265E"/>
    <w:rsid w:val="00244950"/>
    <w:rsid w:val="0029231A"/>
    <w:rsid w:val="002A3AFD"/>
    <w:rsid w:val="002B7901"/>
    <w:rsid w:val="002C4AC9"/>
    <w:rsid w:val="00313622"/>
    <w:rsid w:val="00332A9A"/>
    <w:rsid w:val="00334993"/>
    <w:rsid w:val="00341651"/>
    <w:rsid w:val="00385890"/>
    <w:rsid w:val="003D7E0E"/>
    <w:rsid w:val="00441A02"/>
    <w:rsid w:val="00441DCD"/>
    <w:rsid w:val="004500DD"/>
    <w:rsid w:val="004859FE"/>
    <w:rsid w:val="004B5FA9"/>
    <w:rsid w:val="004D2EDE"/>
    <w:rsid w:val="004F4E63"/>
    <w:rsid w:val="00527EC9"/>
    <w:rsid w:val="00597422"/>
    <w:rsid w:val="00607A9C"/>
    <w:rsid w:val="006713FA"/>
    <w:rsid w:val="0068293F"/>
    <w:rsid w:val="00684FF6"/>
    <w:rsid w:val="006C4C87"/>
    <w:rsid w:val="006E119A"/>
    <w:rsid w:val="006F7506"/>
    <w:rsid w:val="00786B33"/>
    <w:rsid w:val="007B2017"/>
    <w:rsid w:val="007D54A1"/>
    <w:rsid w:val="00800294"/>
    <w:rsid w:val="00804D2D"/>
    <w:rsid w:val="00805780"/>
    <w:rsid w:val="00871413"/>
    <w:rsid w:val="008D2CA4"/>
    <w:rsid w:val="008E0B9A"/>
    <w:rsid w:val="008E6E1B"/>
    <w:rsid w:val="008F401F"/>
    <w:rsid w:val="00931F2F"/>
    <w:rsid w:val="0093725C"/>
    <w:rsid w:val="009536F9"/>
    <w:rsid w:val="00986F28"/>
    <w:rsid w:val="009F2B11"/>
    <w:rsid w:val="00A04584"/>
    <w:rsid w:val="00A079AD"/>
    <w:rsid w:val="00A46D38"/>
    <w:rsid w:val="00A556A8"/>
    <w:rsid w:val="00A6188F"/>
    <w:rsid w:val="00A954A2"/>
    <w:rsid w:val="00A9624A"/>
    <w:rsid w:val="00AC0D50"/>
    <w:rsid w:val="00AC6563"/>
    <w:rsid w:val="00B05758"/>
    <w:rsid w:val="00B071F5"/>
    <w:rsid w:val="00B24980"/>
    <w:rsid w:val="00B40AAD"/>
    <w:rsid w:val="00B70497"/>
    <w:rsid w:val="00B767F6"/>
    <w:rsid w:val="00B76966"/>
    <w:rsid w:val="00B801A6"/>
    <w:rsid w:val="00BC3283"/>
    <w:rsid w:val="00BC50BE"/>
    <w:rsid w:val="00BC7479"/>
    <w:rsid w:val="00BE04BD"/>
    <w:rsid w:val="00C22E6E"/>
    <w:rsid w:val="00CA5488"/>
    <w:rsid w:val="00CB400C"/>
    <w:rsid w:val="00CC3729"/>
    <w:rsid w:val="00CE3ED8"/>
    <w:rsid w:val="00D52E46"/>
    <w:rsid w:val="00D53A94"/>
    <w:rsid w:val="00D721E8"/>
    <w:rsid w:val="00DC2923"/>
    <w:rsid w:val="00DC4029"/>
    <w:rsid w:val="00DD18C9"/>
    <w:rsid w:val="00DE0C95"/>
    <w:rsid w:val="00DF6B44"/>
    <w:rsid w:val="00E00136"/>
    <w:rsid w:val="00E06739"/>
    <w:rsid w:val="00E153BA"/>
    <w:rsid w:val="00E159FE"/>
    <w:rsid w:val="00E20ACD"/>
    <w:rsid w:val="00E6408B"/>
    <w:rsid w:val="00E7145D"/>
    <w:rsid w:val="00E80C44"/>
    <w:rsid w:val="00E91C7F"/>
    <w:rsid w:val="00EA0BD8"/>
    <w:rsid w:val="00EC118E"/>
    <w:rsid w:val="00F01E93"/>
    <w:rsid w:val="00F1338E"/>
    <w:rsid w:val="00F43EA6"/>
    <w:rsid w:val="00F56F99"/>
    <w:rsid w:val="00F737F7"/>
    <w:rsid w:val="00FA5978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8F64F5"/>
  <w15:docId w15:val="{6664E965-4826-426C-9617-A554C31E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C0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F13"/>
    <w:pPr>
      <w:spacing w:line="240" w:lineRule="auto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86F28"/>
    <w:pPr>
      <w:ind w:left="720"/>
    </w:pPr>
  </w:style>
  <w:style w:type="character" w:styleId="Strong">
    <w:name w:val="Strong"/>
    <w:basedOn w:val="DefaultParagraphFont"/>
    <w:uiPriority w:val="22"/>
    <w:qFormat/>
    <w:rsid w:val="002C4AC9"/>
    <w:rPr>
      <w:b/>
      <w:bCs/>
    </w:rPr>
  </w:style>
  <w:style w:type="character" w:styleId="Hyperlink">
    <w:name w:val="Hyperlink"/>
    <w:basedOn w:val="DefaultParagraphFont"/>
    <w:uiPriority w:val="99"/>
    <w:unhideWhenUsed/>
    <w:rsid w:val="00DE0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C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E0C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95"/>
  </w:style>
  <w:style w:type="paragraph" w:styleId="Footer">
    <w:name w:val="footer"/>
    <w:basedOn w:val="Normal"/>
    <w:link w:val="FooterChar"/>
    <w:uiPriority w:val="99"/>
    <w:unhideWhenUsed/>
    <w:rsid w:val="00DE0C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95"/>
  </w:style>
  <w:style w:type="paragraph" w:styleId="NoSpacing">
    <w:name w:val="No Spacing"/>
    <w:link w:val="NoSpacingChar"/>
    <w:uiPriority w:val="1"/>
    <w:qFormat/>
    <w:rsid w:val="00E80C44"/>
    <w:pPr>
      <w:spacing w:line="240" w:lineRule="auto"/>
      <w:contextualSpacing w:val="0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CA54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11B55"/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1B55"/>
  </w:style>
  <w:style w:type="paragraph" w:customStyle="1" w:styleId="Default">
    <w:name w:val="Default"/>
    <w:rsid w:val="00211B55"/>
    <w:pPr>
      <w:autoSpaceDE w:val="0"/>
      <w:autoSpaceDN w:val="0"/>
      <w:adjustRightInd w:val="0"/>
      <w:spacing w:line="240" w:lineRule="auto"/>
      <w:contextualSpacing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Hammond</dc:creator>
  <cp:lastModifiedBy>sthawss</cp:lastModifiedBy>
  <cp:revision>4</cp:revision>
  <cp:lastPrinted>2022-11-18T12:00:00Z</cp:lastPrinted>
  <dcterms:created xsi:type="dcterms:W3CDTF">2022-11-18T12:02:00Z</dcterms:created>
  <dcterms:modified xsi:type="dcterms:W3CDTF">2022-11-18T13:29:00Z</dcterms:modified>
</cp:coreProperties>
</file>