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15948A" w14:textId="77777777" w:rsidR="005421D1" w:rsidRDefault="005421D1">
      <w:pPr>
        <w:pBdr>
          <w:top w:val="nil"/>
          <w:left w:val="nil"/>
          <w:bottom w:val="nil"/>
          <w:right w:val="nil"/>
          <w:between w:val="nil"/>
        </w:pBdr>
      </w:pPr>
    </w:p>
    <w:p w14:paraId="73F05A81" w14:textId="5348A3A6" w:rsidR="005421D1" w:rsidRDefault="00573E0D">
      <w:pPr>
        <w:pBdr>
          <w:top w:val="nil"/>
          <w:left w:val="nil"/>
          <w:bottom w:val="nil"/>
          <w:right w:val="nil"/>
          <w:between w:val="nil"/>
        </w:pBdr>
        <w:jc w:val="center"/>
        <w:rPr>
          <w:u w:val="single"/>
        </w:rPr>
      </w:pPr>
      <w:r>
        <w:rPr>
          <w:b/>
          <w:u w:val="single"/>
        </w:rPr>
        <w:t>Hammond School Class Teacher</w:t>
      </w:r>
      <w:r w:rsidR="00457678">
        <w:rPr>
          <w:b/>
          <w:u w:val="single"/>
        </w:rPr>
        <w:t xml:space="preserve"> - Person Specification </w:t>
      </w:r>
    </w:p>
    <w:p w14:paraId="66CD080A" w14:textId="77777777" w:rsidR="005421D1" w:rsidRDefault="005421D1">
      <w:pPr>
        <w:pBdr>
          <w:top w:val="nil"/>
          <w:left w:val="nil"/>
          <w:bottom w:val="nil"/>
          <w:right w:val="nil"/>
          <w:between w:val="nil"/>
        </w:pBdr>
        <w:jc w:val="center"/>
      </w:pPr>
    </w:p>
    <w:tbl>
      <w:tblPr>
        <w:tblStyle w:val="a"/>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2355"/>
        <w:gridCol w:w="2145"/>
      </w:tblGrid>
      <w:tr w:rsidR="005421D1" w14:paraId="1F4906CD" w14:textId="77777777">
        <w:trPr>
          <w:trHeight w:val="220"/>
        </w:trPr>
        <w:tc>
          <w:tcPr>
            <w:tcW w:w="9600" w:type="dxa"/>
            <w:gridSpan w:val="3"/>
            <w:shd w:val="clear" w:color="auto" w:fill="DBE5F1"/>
          </w:tcPr>
          <w:p w14:paraId="62BA472A" w14:textId="77777777" w:rsidR="005421D1" w:rsidRDefault="00457678">
            <w:pPr>
              <w:pBdr>
                <w:top w:val="nil"/>
                <w:left w:val="nil"/>
                <w:bottom w:val="nil"/>
                <w:right w:val="nil"/>
                <w:between w:val="nil"/>
              </w:pBdr>
              <w:spacing w:line="240" w:lineRule="auto"/>
            </w:pPr>
            <w:r>
              <w:rPr>
                <w:b/>
              </w:rPr>
              <w:t>Job Title:  Class Teacher</w:t>
            </w:r>
          </w:p>
        </w:tc>
      </w:tr>
      <w:tr w:rsidR="005421D1" w14:paraId="43794AEA" w14:textId="77777777">
        <w:tc>
          <w:tcPr>
            <w:tcW w:w="5100" w:type="dxa"/>
            <w:shd w:val="clear" w:color="auto" w:fill="DBE5F1"/>
          </w:tcPr>
          <w:p w14:paraId="4F96B991" w14:textId="77777777" w:rsidR="005421D1" w:rsidRDefault="005421D1">
            <w:pPr>
              <w:pBdr>
                <w:top w:val="nil"/>
                <w:left w:val="nil"/>
                <w:bottom w:val="nil"/>
                <w:right w:val="nil"/>
                <w:between w:val="nil"/>
              </w:pBdr>
              <w:spacing w:line="240" w:lineRule="auto"/>
            </w:pPr>
          </w:p>
        </w:tc>
        <w:tc>
          <w:tcPr>
            <w:tcW w:w="2355" w:type="dxa"/>
            <w:shd w:val="clear" w:color="auto" w:fill="DBE5F1"/>
          </w:tcPr>
          <w:p w14:paraId="6459DA5F" w14:textId="77777777" w:rsidR="005421D1" w:rsidRDefault="00457678">
            <w:pPr>
              <w:pBdr>
                <w:top w:val="nil"/>
                <w:left w:val="nil"/>
                <w:bottom w:val="nil"/>
                <w:right w:val="nil"/>
                <w:between w:val="nil"/>
              </w:pBdr>
              <w:spacing w:line="240" w:lineRule="auto"/>
              <w:jc w:val="center"/>
              <w:rPr>
                <w:b/>
              </w:rPr>
            </w:pPr>
            <w:r>
              <w:rPr>
                <w:b/>
              </w:rPr>
              <w:t>Essential</w:t>
            </w:r>
          </w:p>
        </w:tc>
        <w:tc>
          <w:tcPr>
            <w:tcW w:w="2145" w:type="dxa"/>
            <w:shd w:val="clear" w:color="auto" w:fill="DBE5F1"/>
          </w:tcPr>
          <w:p w14:paraId="661B6186" w14:textId="77777777" w:rsidR="005421D1" w:rsidRDefault="00457678">
            <w:pPr>
              <w:pBdr>
                <w:top w:val="nil"/>
                <w:left w:val="nil"/>
                <w:bottom w:val="nil"/>
                <w:right w:val="nil"/>
                <w:between w:val="nil"/>
              </w:pBdr>
              <w:spacing w:line="240" w:lineRule="auto"/>
              <w:jc w:val="center"/>
              <w:rPr>
                <w:b/>
              </w:rPr>
            </w:pPr>
            <w:r>
              <w:rPr>
                <w:b/>
              </w:rPr>
              <w:t>Desirable</w:t>
            </w:r>
          </w:p>
        </w:tc>
      </w:tr>
      <w:tr w:rsidR="005421D1" w14:paraId="5393397D" w14:textId="77777777">
        <w:trPr>
          <w:trHeight w:val="220"/>
        </w:trPr>
        <w:tc>
          <w:tcPr>
            <w:tcW w:w="9600" w:type="dxa"/>
            <w:gridSpan w:val="3"/>
            <w:shd w:val="clear" w:color="auto" w:fill="DBE5F1"/>
          </w:tcPr>
          <w:p w14:paraId="1F3BC8CE" w14:textId="77777777" w:rsidR="005421D1" w:rsidRDefault="00457678">
            <w:pPr>
              <w:pBdr>
                <w:top w:val="nil"/>
                <w:left w:val="nil"/>
                <w:bottom w:val="nil"/>
                <w:right w:val="nil"/>
                <w:between w:val="nil"/>
              </w:pBdr>
              <w:spacing w:line="240" w:lineRule="auto"/>
            </w:pPr>
            <w:r>
              <w:rPr>
                <w:b/>
              </w:rPr>
              <w:t xml:space="preserve">Education and Qualifications </w:t>
            </w:r>
          </w:p>
        </w:tc>
      </w:tr>
      <w:tr w:rsidR="005421D1" w14:paraId="4113D907" w14:textId="77777777">
        <w:trPr>
          <w:trHeight w:val="380"/>
        </w:trPr>
        <w:tc>
          <w:tcPr>
            <w:tcW w:w="5100" w:type="dxa"/>
          </w:tcPr>
          <w:p w14:paraId="52114228" w14:textId="77777777" w:rsidR="005421D1" w:rsidRDefault="00457678">
            <w:pPr>
              <w:pBdr>
                <w:top w:val="nil"/>
                <w:left w:val="nil"/>
                <w:bottom w:val="nil"/>
                <w:right w:val="nil"/>
                <w:between w:val="nil"/>
              </w:pBdr>
              <w:spacing w:before="100" w:after="100" w:line="240" w:lineRule="auto"/>
              <w:jc w:val="left"/>
              <w:rPr>
                <w:sz w:val="24"/>
                <w:szCs w:val="24"/>
              </w:rPr>
            </w:pPr>
            <w:r>
              <w:rPr>
                <w:sz w:val="24"/>
                <w:szCs w:val="24"/>
              </w:rPr>
              <w:t>Degree</w:t>
            </w:r>
          </w:p>
        </w:tc>
        <w:tc>
          <w:tcPr>
            <w:tcW w:w="2355" w:type="dxa"/>
            <w:vAlign w:val="center"/>
          </w:tcPr>
          <w:p w14:paraId="7B23D8E3" w14:textId="6567A17A"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29446CEF" w14:textId="77777777" w:rsidR="005421D1" w:rsidRDefault="005421D1">
            <w:pPr>
              <w:pBdr>
                <w:top w:val="nil"/>
                <w:left w:val="nil"/>
                <w:bottom w:val="nil"/>
                <w:right w:val="nil"/>
                <w:between w:val="nil"/>
              </w:pBdr>
              <w:spacing w:after="100" w:line="240" w:lineRule="auto"/>
              <w:jc w:val="center"/>
              <w:rPr>
                <w:sz w:val="24"/>
                <w:szCs w:val="24"/>
              </w:rPr>
            </w:pPr>
          </w:p>
        </w:tc>
      </w:tr>
      <w:tr w:rsidR="005421D1" w14:paraId="2748E855" w14:textId="77777777">
        <w:trPr>
          <w:trHeight w:val="420"/>
        </w:trPr>
        <w:tc>
          <w:tcPr>
            <w:tcW w:w="5100" w:type="dxa"/>
          </w:tcPr>
          <w:p w14:paraId="3179B0F8" w14:textId="77777777" w:rsidR="005421D1" w:rsidRDefault="00457678">
            <w:pPr>
              <w:pBdr>
                <w:top w:val="nil"/>
                <w:left w:val="nil"/>
                <w:bottom w:val="nil"/>
                <w:right w:val="nil"/>
                <w:between w:val="nil"/>
              </w:pBdr>
              <w:spacing w:before="100" w:after="100" w:line="240" w:lineRule="auto"/>
              <w:jc w:val="left"/>
              <w:rPr>
                <w:sz w:val="24"/>
                <w:szCs w:val="24"/>
              </w:rPr>
            </w:pPr>
            <w:r>
              <w:rPr>
                <w:sz w:val="24"/>
                <w:szCs w:val="24"/>
              </w:rPr>
              <w:t>Qualified Teacher Status</w:t>
            </w:r>
          </w:p>
        </w:tc>
        <w:tc>
          <w:tcPr>
            <w:tcW w:w="2355" w:type="dxa"/>
            <w:vAlign w:val="center"/>
          </w:tcPr>
          <w:p w14:paraId="2486E240" w14:textId="5818267B"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65A28804" w14:textId="77777777" w:rsidR="005421D1" w:rsidRDefault="005421D1">
            <w:pPr>
              <w:pBdr>
                <w:top w:val="nil"/>
                <w:left w:val="nil"/>
                <w:bottom w:val="nil"/>
                <w:right w:val="nil"/>
                <w:between w:val="nil"/>
              </w:pBdr>
              <w:spacing w:after="100" w:line="240" w:lineRule="auto"/>
              <w:jc w:val="center"/>
              <w:rPr>
                <w:sz w:val="24"/>
                <w:szCs w:val="24"/>
              </w:rPr>
            </w:pPr>
          </w:p>
        </w:tc>
      </w:tr>
      <w:tr w:rsidR="005421D1" w14:paraId="1B3CE649" w14:textId="77777777">
        <w:trPr>
          <w:trHeight w:val="780"/>
        </w:trPr>
        <w:tc>
          <w:tcPr>
            <w:tcW w:w="5100" w:type="dxa"/>
          </w:tcPr>
          <w:p w14:paraId="3305C76B" w14:textId="77777777" w:rsidR="005421D1" w:rsidRDefault="00457678">
            <w:pPr>
              <w:pBdr>
                <w:top w:val="nil"/>
                <w:left w:val="nil"/>
                <w:bottom w:val="nil"/>
                <w:right w:val="nil"/>
                <w:between w:val="nil"/>
              </w:pBdr>
              <w:spacing w:before="100" w:after="100" w:line="240" w:lineRule="auto"/>
              <w:jc w:val="left"/>
              <w:rPr>
                <w:sz w:val="24"/>
                <w:szCs w:val="24"/>
              </w:rPr>
            </w:pPr>
            <w:r>
              <w:rPr>
                <w:sz w:val="24"/>
                <w:szCs w:val="24"/>
              </w:rPr>
              <w:t>Evidence of engagement in continuing professional development, including recent training in related curriculum or teaching and learning developments</w:t>
            </w:r>
          </w:p>
        </w:tc>
        <w:tc>
          <w:tcPr>
            <w:tcW w:w="2355" w:type="dxa"/>
            <w:vAlign w:val="center"/>
          </w:tcPr>
          <w:p w14:paraId="7FC012BB" w14:textId="76651F7E"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069B9F5A" w14:textId="77777777" w:rsidR="005421D1" w:rsidRDefault="005421D1">
            <w:pPr>
              <w:pBdr>
                <w:top w:val="nil"/>
                <w:left w:val="nil"/>
                <w:bottom w:val="nil"/>
                <w:right w:val="nil"/>
                <w:between w:val="nil"/>
              </w:pBdr>
              <w:spacing w:after="100" w:line="240" w:lineRule="auto"/>
              <w:jc w:val="center"/>
              <w:rPr>
                <w:sz w:val="24"/>
                <w:szCs w:val="24"/>
              </w:rPr>
            </w:pPr>
          </w:p>
        </w:tc>
      </w:tr>
      <w:tr w:rsidR="005421D1" w14:paraId="0A5CD628" w14:textId="77777777">
        <w:trPr>
          <w:trHeight w:val="460"/>
        </w:trPr>
        <w:tc>
          <w:tcPr>
            <w:tcW w:w="5100" w:type="dxa"/>
          </w:tcPr>
          <w:p w14:paraId="0A5B46E7" w14:textId="77777777" w:rsidR="005421D1" w:rsidRDefault="00457678">
            <w:pPr>
              <w:pBdr>
                <w:top w:val="nil"/>
                <w:left w:val="nil"/>
                <w:bottom w:val="nil"/>
                <w:right w:val="nil"/>
                <w:between w:val="nil"/>
              </w:pBdr>
              <w:spacing w:before="100" w:after="100" w:line="240" w:lineRule="auto"/>
              <w:jc w:val="left"/>
              <w:rPr>
                <w:sz w:val="24"/>
                <w:szCs w:val="24"/>
              </w:rPr>
            </w:pPr>
            <w:r>
              <w:rPr>
                <w:sz w:val="24"/>
                <w:szCs w:val="24"/>
              </w:rPr>
              <w:t>Evidence of further study</w:t>
            </w:r>
          </w:p>
        </w:tc>
        <w:tc>
          <w:tcPr>
            <w:tcW w:w="2355" w:type="dxa"/>
            <w:vAlign w:val="center"/>
          </w:tcPr>
          <w:p w14:paraId="6ABBD139" w14:textId="6BDAA627"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42567895" w14:textId="77777777" w:rsidR="005421D1" w:rsidRDefault="005421D1">
            <w:pPr>
              <w:pBdr>
                <w:top w:val="nil"/>
                <w:left w:val="nil"/>
                <w:bottom w:val="nil"/>
                <w:right w:val="nil"/>
                <w:between w:val="nil"/>
              </w:pBdr>
              <w:spacing w:after="100" w:line="240" w:lineRule="auto"/>
              <w:jc w:val="center"/>
              <w:rPr>
                <w:sz w:val="24"/>
                <w:szCs w:val="24"/>
              </w:rPr>
            </w:pPr>
          </w:p>
        </w:tc>
      </w:tr>
      <w:tr w:rsidR="005421D1" w14:paraId="1872853F" w14:textId="77777777">
        <w:tc>
          <w:tcPr>
            <w:tcW w:w="7455" w:type="dxa"/>
            <w:gridSpan w:val="2"/>
            <w:shd w:val="clear" w:color="auto" w:fill="DBE5F1"/>
            <w:vAlign w:val="center"/>
          </w:tcPr>
          <w:p w14:paraId="269070D5" w14:textId="77777777" w:rsidR="005421D1" w:rsidRDefault="00457678">
            <w:pPr>
              <w:pBdr>
                <w:top w:val="nil"/>
                <w:left w:val="nil"/>
                <w:bottom w:val="nil"/>
                <w:right w:val="nil"/>
                <w:between w:val="nil"/>
              </w:pBdr>
              <w:spacing w:line="240" w:lineRule="auto"/>
            </w:pPr>
            <w:r>
              <w:rPr>
                <w:b/>
              </w:rPr>
              <w:t>Experience</w:t>
            </w:r>
          </w:p>
        </w:tc>
        <w:tc>
          <w:tcPr>
            <w:tcW w:w="2145" w:type="dxa"/>
            <w:shd w:val="clear" w:color="auto" w:fill="DBE5F1"/>
            <w:vAlign w:val="center"/>
          </w:tcPr>
          <w:p w14:paraId="0E456CFB" w14:textId="77777777" w:rsidR="005421D1" w:rsidRDefault="005421D1">
            <w:pPr>
              <w:widowControl w:val="0"/>
              <w:pBdr>
                <w:top w:val="nil"/>
                <w:left w:val="nil"/>
                <w:bottom w:val="nil"/>
                <w:right w:val="nil"/>
                <w:between w:val="nil"/>
              </w:pBdr>
              <w:jc w:val="left"/>
            </w:pPr>
          </w:p>
        </w:tc>
      </w:tr>
      <w:tr w:rsidR="005421D1" w14:paraId="5DE399E1" w14:textId="77777777">
        <w:trPr>
          <w:trHeight w:val="420"/>
        </w:trPr>
        <w:tc>
          <w:tcPr>
            <w:tcW w:w="5100" w:type="dxa"/>
          </w:tcPr>
          <w:p w14:paraId="7C6E6DDE"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as a good / outstanding teacher</w:t>
            </w:r>
          </w:p>
        </w:tc>
        <w:tc>
          <w:tcPr>
            <w:tcW w:w="2355" w:type="dxa"/>
            <w:vAlign w:val="center"/>
          </w:tcPr>
          <w:p w14:paraId="3379CF64" w14:textId="31498754"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6315FEFA"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r>
      <w:tr w:rsidR="005421D1" w14:paraId="77647A89" w14:textId="77777777">
        <w:trPr>
          <w:trHeight w:val="520"/>
        </w:trPr>
        <w:tc>
          <w:tcPr>
            <w:tcW w:w="5100" w:type="dxa"/>
          </w:tcPr>
          <w:p w14:paraId="7F933D80"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in supporting improvements in teaching and learning</w:t>
            </w:r>
          </w:p>
        </w:tc>
        <w:tc>
          <w:tcPr>
            <w:tcW w:w="2355" w:type="dxa"/>
            <w:vAlign w:val="center"/>
          </w:tcPr>
          <w:p w14:paraId="4EAB65DD" w14:textId="6B646600"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206FAD9F"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r>
      <w:tr w:rsidR="005421D1" w14:paraId="5EED1FE8" w14:textId="77777777">
        <w:trPr>
          <w:trHeight w:val="520"/>
        </w:trPr>
        <w:tc>
          <w:tcPr>
            <w:tcW w:w="5100" w:type="dxa"/>
          </w:tcPr>
          <w:p w14:paraId="64BDC870"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Evidence of leading on the professional development of others</w:t>
            </w:r>
          </w:p>
        </w:tc>
        <w:tc>
          <w:tcPr>
            <w:tcW w:w="2355" w:type="dxa"/>
            <w:vAlign w:val="center"/>
          </w:tcPr>
          <w:p w14:paraId="5FBF5577"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c>
          <w:tcPr>
            <w:tcW w:w="2145" w:type="dxa"/>
            <w:vAlign w:val="center"/>
          </w:tcPr>
          <w:p w14:paraId="4A3E9BD5" w14:textId="64D09697"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r>
      <w:tr w:rsidR="005421D1" w14:paraId="700795FA" w14:textId="77777777">
        <w:trPr>
          <w:trHeight w:val="500"/>
        </w:trPr>
        <w:tc>
          <w:tcPr>
            <w:tcW w:w="5100" w:type="dxa"/>
          </w:tcPr>
          <w:p w14:paraId="49EDE5D7"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in using data to inform planning and future developments</w:t>
            </w:r>
          </w:p>
        </w:tc>
        <w:tc>
          <w:tcPr>
            <w:tcW w:w="2355" w:type="dxa"/>
            <w:vAlign w:val="center"/>
          </w:tcPr>
          <w:p w14:paraId="46974BC9" w14:textId="4BDB7423"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35434054"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r>
      <w:tr w:rsidR="005421D1" w14:paraId="2ED777C2" w14:textId="77777777">
        <w:trPr>
          <w:trHeight w:val="640"/>
        </w:trPr>
        <w:tc>
          <w:tcPr>
            <w:tcW w:w="5100" w:type="dxa"/>
          </w:tcPr>
          <w:p w14:paraId="6E119240" w14:textId="3D7D5658"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in monitoring, evaluation and review to support improvements/ improved outcomes</w:t>
            </w:r>
          </w:p>
        </w:tc>
        <w:tc>
          <w:tcPr>
            <w:tcW w:w="2355" w:type="dxa"/>
            <w:vAlign w:val="center"/>
          </w:tcPr>
          <w:p w14:paraId="332499F6" w14:textId="41257A86"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1E333DD3"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r>
      <w:tr w:rsidR="005421D1" w14:paraId="73244008" w14:textId="77777777">
        <w:trPr>
          <w:trHeight w:val="680"/>
        </w:trPr>
        <w:tc>
          <w:tcPr>
            <w:tcW w:w="5100" w:type="dxa"/>
          </w:tcPr>
          <w:p w14:paraId="1B1A187B"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in delivering both discrete and cross curricular ICT learning opportunities</w:t>
            </w:r>
          </w:p>
        </w:tc>
        <w:tc>
          <w:tcPr>
            <w:tcW w:w="2355" w:type="dxa"/>
            <w:vAlign w:val="center"/>
          </w:tcPr>
          <w:p w14:paraId="5329F9B4" w14:textId="31545B34"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0C5D5220"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r>
      <w:tr w:rsidR="005421D1" w14:paraId="26DE112B" w14:textId="77777777">
        <w:trPr>
          <w:trHeight w:val="700"/>
        </w:trPr>
        <w:tc>
          <w:tcPr>
            <w:tcW w:w="5100" w:type="dxa"/>
          </w:tcPr>
          <w:p w14:paraId="50B96BC4"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A successful track record of improving performance outcomes</w:t>
            </w:r>
          </w:p>
        </w:tc>
        <w:tc>
          <w:tcPr>
            <w:tcW w:w="2355" w:type="dxa"/>
            <w:vAlign w:val="center"/>
          </w:tcPr>
          <w:p w14:paraId="74681797" w14:textId="697EFDB3"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585DF071" w14:textId="77777777" w:rsidR="005421D1" w:rsidRPr="00BD34B0" w:rsidRDefault="005421D1">
            <w:pPr>
              <w:widowControl w:val="0"/>
              <w:spacing w:line="240" w:lineRule="auto"/>
              <w:jc w:val="center"/>
              <w:rPr>
                <w:rFonts w:ascii="Webdings" w:hAnsi="Webdings"/>
                <w:sz w:val="24"/>
                <w:szCs w:val="24"/>
              </w:rPr>
            </w:pPr>
          </w:p>
        </w:tc>
      </w:tr>
      <w:tr w:rsidR="005421D1" w14:paraId="7CC0D064" w14:textId="77777777">
        <w:trPr>
          <w:trHeight w:val="560"/>
        </w:trPr>
        <w:tc>
          <w:tcPr>
            <w:tcW w:w="5100" w:type="dxa"/>
          </w:tcPr>
          <w:p w14:paraId="30456A9A"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in working with children with special educational needs.</w:t>
            </w:r>
          </w:p>
        </w:tc>
        <w:tc>
          <w:tcPr>
            <w:tcW w:w="2355" w:type="dxa"/>
            <w:vAlign w:val="center"/>
          </w:tcPr>
          <w:p w14:paraId="72175076" w14:textId="35F907AC"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0376B9C1"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r>
      <w:tr w:rsidR="005421D1" w14:paraId="7F085617" w14:textId="77777777">
        <w:trPr>
          <w:trHeight w:val="420"/>
        </w:trPr>
        <w:tc>
          <w:tcPr>
            <w:tcW w:w="5100" w:type="dxa"/>
          </w:tcPr>
          <w:p w14:paraId="0C077DC6"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Experience in teaching across different Key Stages</w:t>
            </w:r>
          </w:p>
        </w:tc>
        <w:tc>
          <w:tcPr>
            <w:tcW w:w="2355" w:type="dxa"/>
            <w:vAlign w:val="center"/>
          </w:tcPr>
          <w:p w14:paraId="1670C8B5" w14:textId="77777777" w:rsidR="005421D1" w:rsidRPr="00BD34B0" w:rsidRDefault="005421D1">
            <w:pPr>
              <w:widowControl w:val="0"/>
              <w:pBdr>
                <w:top w:val="nil"/>
                <w:left w:val="nil"/>
                <w:bottom w:val="nil"/>
                <w:right w:val="nil"/>
                <w:between w:val="nil"/>
              </w:pBdr>
              <w:spacing w:after="100" w:line="240" w:lineRule="auto"/>
              <w:jc w:val="center"/>
              <w:rPr>
                <w:rFonts w:ascii="Webdings" w:hAnsi="Webdings"/>
                <w:sz w:val="24"/>
                <w:szCs w:val="24"/>
              </w:rPr>
            </w:pPr>
          </w:p>
        </w:tc>
        <w:tc>
          <w:tcPr>
            <w:tcW w:w="2145" w:type="dxa"/>
            <w:vAlign w:val="center"/>
          </w:tcPr>
          <w:p w14:paraId="7FD08EEF" w14:textId="27848179"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r>
      <w:tr w:rsidR="005421D1" w14:paraId="258432C0" w14:textId="77777777">
        <w:tc>
          <w:tcPr>
            <w:tcW w:w="7455" w:type="dxa"/>
            <w:gridSpan w:val="2"/>
            <w:shd w:val="clear" w:color="auto" w:fill="DBE5F1"/>
          </w:tcPr>
          <w:p w14:paraId="7DDBA684" w14:textId="77777777" w:rsidR="005421D1" w:rsidRDefault="00457678">
            <w:pPr>
              <w:pBdr>
                <w:top w:val="nil"/>
                <w:left w:val="nil"/>
                <w:bottom w:val="nil"/>
                <w:right w:val="nil"/>
                <w:between w:val="nil"/>
              </w:pBdr>
              <w:spacing w:line="240" w:lineRule="auto"/>
            </w:pPr>
            <w:r>
              <w:rPr>
                <w:b/>
              </w:rPr>
              <w:t>Personal Attributes</w:t>
            </w:r>
          </w:p>
        </w:tc>
        <w:tc>
          <w:tcPr>
            <w:tcW w:w="2145" w:type="dxa"/>
            <w:shd w:val="clear" w:color="auto" w:fill="DBE5F1"/>
          </w:tcPr>
          <w:p w14:paraId="6E900106" w14:textId="77777777" w:rsidR="005421D1" w:rsidRDefault="005421D1">
            <w:pPr>
              <w:widowControl w:val="0"/>
              <w:pBdr>
                <w:top w:val="nil"/>
                <w:left w:val="nil"/>
                <w:bottom w:val="nil"/>
                <w:right w:val="nil"/>
                <w:between w:val="nil"/>
              </w:pBdr>
              <w:jc w:val="left"/>
            </w:pPr>
          </w:p>
        </w:tc>
      </w:tr>
      <w:tr w:rsidR="005421D1" w14:paraId="097D4C12" w14:textId="77777777">
        <w:trPr>
          <w:trHeight w:val="580"/>
        </w:trPr>
        <w:tc>
          <w:tcPr>
            <w:tcW w:w="5100" w:type="dxa"/>
          </w:tcPr>
          <w:p w14:paraId="5B9BB50F" w14:textId="77777777" w:rsidR="005421D1" w:rsidRDefault="00457678">
            <w:pPr>
              <w:pBdr>
                <w:top w:val="nil"/>
                <w:left w:val="nil"/>
                <w:bottom w:val="nil"/>
                <w:right w:val="nil"/>
                <w:between w:val="nil"/>
              </w:pBdr>
              <w:spacing w:after="100"/>
              <w:jc w:val="left"/>
              <w:rPr>
                <w:sz w:val="24"/>
                <w:szCs w:val="24"/>
              </w:rPr>
            </w:pPr>
            <w:r>
              <w:rPr>
                <w:sz w:val="24"/>
                <w:szCs w:val="24"/>
              </w:rPr>
              <w:t>Values aligned with the school’s Mission Statement and GLF Schools core values.</w:t>
            </w:r>
          </w:p>
        </w:tc>
        <w:tc>
          <w:tcPr>
            <w:tcW w:w="2355" w:type="dxa"/>
            <w:vAlign w:val="center"/>
          </w:tcPr>
          <w:p w14:paraId="7F7DDAF6" w14:textId="2167C697" w:rsidR="005421D1" w:rsidRPr="00BD34B0" w:rsidRDefault="00BD34B0">
            <w:pPr>
              <w:widowControl w:val="0"/>
              <w:spacing w:line="240" w:lineRule="auto"/>
              <w:jc w:val="center"/>
              <w:rPr>
                <w:rFonts w:ascii="Webdings" w:hAnsi="Webdings"/>
                <w:sz w:val="24"/>
                <w:szCs w:val="24"/>
              </w:rPr>
            </w:pPr>
            <w:r>
              <w:rPr>
                <w:rFonts w:ascii="Webdings" w:hAnsi="Webdings"/>
                <w:sz w:val="24"/>
                <w:szCs w:val="24"/>
              </w:rPr>
              <w:t></w:t>
            </w:r>
          </w:p>
        </w:tc>
        <w:tc>
          <w:tcPr>
            <w:tcW w:w="2145" w:type="dxa"/>
            <w:vAlign w:val="center"/>
          </w:tcPr>
          <w:p w14:paraId="1A45F965" w14:textId="77777777" w:rsidR="005421D1" w:rsidRDefault="005421D1">
            <w:pPr>
              <w:pBdr>
                <w:top w:val="nil"/>
                <w:left w:val="nil"/>
                <w:bottom w:val="nil"/>
                <w:right w:val="nil"/>
                <w:between w:val="nil"/>
              </w:pBdr>
              <w:spacing w:after="100"/>
              <w:jc w:val="center"/>
              <w:rPr>
                <w:sz w:val="24"/>
                <w:szCs w:val="24"/>
              </w:rPr>
            </w:pPr>
          </w:p>
        </w:tc>
      </w:tr>
      <w:tr w:rsidR="005421D1" w14:paraId="1B47123C" w14:textId="77777777">
        <w:trPr>
          <w:trHeight w:val="420"/>
        </w:trPr>
        <w:tc>
          <w:tcPr>
            <w:tcW w:w="5100" w:type="dxa"/>
          </w:tcPr>
          <w:p w14:paraId="26DC00BE" w14:textId="77777777" w:rsidR="005421D1" w:rsidRDefault="00457678">
            <w:pPr>
              <w:widowControl w:val="0"/>
              <w:pBdr>
                <w:top w:val="nil"/>
                <w:left w:val="nil"/>
                <w:bottom w:val="nil"/>
                <w:right w:val="nil"/>
                <w:between w:val="nil"/>
              </w:pBdr>
              <w:spacing w:after="100" w:line="240" w:lineRule="auto"/>
              <w:jc w:val="left"/>
              <w:rPr>
                <w:sz w:val="24"/>
                <w:szCs w:val="24"/>
              </w:rPr>
            </w:pPr>
            <w:r>
              <w:rPr>
                <w:sz w:val="24"/>
                <w:szCs w:val="24"/>
              </w:rPr>
              <w:t>Ability to work as part of a team</w:t>
            </w:r>
          </w:p>
        </w:tc>
        <w:tc>
          <w:tcPr>
            <w:tcW w:w="2355" w:type="dxa"/>
            <w:vAlign w:val="center"/>
          </w:tcPr>
          <w:p w14:paraId="61154752" w14:textId="4AC9DD9D"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085E0DE0" w14:textId="77777777" w:rsidR="005421D1" w:rsidRDefault="005421D1">
            <w:pPr>
              <w:widowControl w:val="0"/>
              <w:pBdr>
                <w:top w:val="nil"/>
                <w:left w:val="nil"/>
                <w:bottom w:val="nil"/>
                <w:right w:val="nil"/>
                <w:between w:val="nil"/>
              </w:pBdr>
              <w:spacing w:after="100" w:line="240" w:lineRule="auto"/>
              <w:jc w:val="center"/>
              <w:rPr>
                <w:sz w:val="24"/>
                <w:szCs w:val="24"/>
              </w:rPr>
            </w:pPr>
          </w:p>
        </w:tc>
      </w:tr>
      <w:tr w:rsidR="005421D1" w14:paraId="1891180B" w14:textId="77777777">
        <w:trPr>
          <w:trHeight w:val="420"/>
        </w:trPr>
        <w:tc>
          <w:tcPr>
            <w:tcW w:w="5100" w:type="dxa"/>
          </w:tcPr>
          <w:p w14:paraId="109342B2" w14:textId="77777777" w:rsidR="005421D1" w:rsidRDefault="00457678">
            <w:pPr>
              <w:pBdr>
                <w:top w:val="nil"/>
                <w:left w:val="nil"/>
                <w:bottom w:val="nil"/>
                <w:right w:val="nil"/>
                <w:between w:val="nil"/>
              </w:pBdr>
              <w:jc w:val="left"/>
              <w:rPr>
                <w:sz w:val="24"/>
                <w:szCs w:val="24"/>
              </w:rPr>
            </w:pPr>
            <w:r>
              <w:rPr>
                <w:sz w:val="24"/>
                <w:szCs w:val="24"/>
              </w:rPr>
              <w:t>Positive, enthusiastic outlook, embracing risk and innovation</w:t>
            </w:r>
          </w:p>
        </w:tc>
        <w:tc>
          <w:tcPr>
            <w:tcW w:w="2355" w:type="dxa"/>
            <w:vAlign w:val="center"/>
          </w:tcPr>
          <w:p w14:paraId="7C72514B" w14:textId="0329F295"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48A5B803" w14:textId="77777777" w:rsidR="005421D1" w:rsidRDefault="005421D1">
            <w:pPr>
              <w:pBdr>
                <w:top w:val="nil"/>
                <w:left w:val="nil"/>
                <w:bottom w:val="nil"/>
                <w:right w:val="nil"/>
                <w:between w:val="nil"/>
              </w:pBdr>
              <w:spacing w:after="100"/>
              <w:jc w:val="center"/>
              <w:rPr>
                <w:sz w:val="24"/>
                <w:szCs w:val="24"/>
              </w:rPr>
            </w:pPr>
          </w:p>
        </w:tc>
      </w:tr>
      <w:tr w:rsidR="005421D1" w14:paraId="055E838A" w14:textId="77777777">
        <w:trPr>
          <w:trHeight w:val="420"/>
        </w:trPr>
        <w:tc>
          <w:tcPr>
            <w:tcW w:w="5100" w:type="dxa"/>
          </w:tcPr>
          <w:p w14:paraId="11542661" w14:textId="77777777" w:rsidR="005421D1" w:rsidRDefault="00457678">
            <w:pPr>
              <w:pBdr>
                <w:top w:val="nil"/>
                <w:left w:val="nil"/>
                <w:bottom w:val="nil"/>
                <w:right w:val="nil"/>
                <w:between w:val="nil"/>
              </w:pBdr>
              <w:spacing w:before="100" w:after="100" w:line="240" w:lineRule="auto"/>
              <w:jc w:val="left"/>
              <w:rPr>
                <w:sz w:val="24"/>
                <w:szCs w:val="24"/>
              </w:rPr>
            </w:pPr>
            <w:r>
              <w:rPr>
                <w:sz w:val="24"/>
                <w:szCs w:val="24"/>
              </w:rPr>
              <w:t>Self-motivated and well organised</w:t>
            </w:r>
          </w:p>
        </w:tc>
        <w:tc>
          <w:tcPr>
            <w:tcW w:w="2355" w:type="dxa"/>
            <w:vAlign w:val="center"/>
          </w:tcPr>
          <w:p w14:paraId="64511C8C" w14:textId="05797405"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16C10160" w14:textId="77777777" w:rsidR="005421D1" w:rsidRDefault="005421D1">
            <w:pPr>
              <w:pBdr>
                <w:top w:val="nil"/>
                <w:left w:val="nil"/>
                <w:bottom w:val="nil"/>
                <w:right w:val="nil"/>
                <w:between w:val="nil"/>
              </w:pBdr>
              <w:spacing w:after="100"/>
              <w:jc w:val="center"/>
              <w:rPr>
                <w:sz w:val="24"/>
                <w:szCs w:val="24"/>
              </w:rPr>
            </w:pPr>
          </w:p>
        </w:tc>
      </w:tr>
      <w:tr w:rsidR="005421D1" w14:paraId="22CF68E1" w14:textId="77777777">
        <w:trPr>
          <w:trHeight w:val="400"/>
        </w:trPr>
        <w:tc>
          <w:tcPr>
            <w:tcW w:w="5100" w:type="dxa"/>
          </w:tcPr>
          <w:p w14:paraId="15E8F970" w14:textId="77777777" w:rsidR="005421D1" w:rsidRDefault="00457678">
            <w:pPr>
              <w:pBdr>
                <w:top w:val="nil"/>
                <w:left w:val="nil"/>
                <w:bottom w:val="nil"/>
                <w:right w:val="nil"/>
                <w:between w:val="nil"/>
              </w:pBdr>
              <w:spacing w:after="100"/>
              <w:jc w:val="left"/>
              <w:rPr>
                <w:sz w:val="24"/>
                <w:szCs w:val="24"/>
              </w:rPr>
            </w:pPr>
            <w:r>
              <w:rPr>
                <w:sz w:val="24"/>
                <w:szCs w:val="24"/>
              </w:rPr>
              <w:lastRenderedPageBreak/>
              <w:t>Encourages ideas, initiative and innovation in others</w:t>
            </w:r>
          </w:p>
        </w:tc>
        <w:tc>
          <w:tcPr>
            <w:tcW w:w="2355" w:type="dxa"/>
            <w:vAlign w:val="center"/>
          </w:tcPr>
          <w:p w14:paraId="25B5E8EC" w14:textId="7237DC77"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4EB57828" w14:textId="77777777" w:rsidR="005421D1" w:rsidRDefault="005421D1">
            <w:pPr>
              <w:pBdr>
                <w:top w:val="nil"/>
                <w:left w:val="nil"/>
                <w:bottom w:val="nil"/>
                <w:right w:val="nil"/>
                <w:between w:val="nil"/>
              </w:pBdr>
              <w:spacing w:after="100"/>
              <w:jc w:val="center"/>
              <w:rPr>
                <w:sz w:val="24"/>
                <w:szCs w:val="24"/>
              </w:rPr>
            </w:pPr>
          </w:p>
        </w:tc>
      </w:tr>
      <w:tr w:rsidR="005421D1" w14:paraId="0E71245C" w14:textId="77777777">
        <w:trPr>
          <w:trHeight w:val="540"/>
        </w:trPr>
        <w:tc>
          <w:tcPr>
            <w:tcW w:w="5100" w:type="dxa"/>
          </w:tcPr>
          <w:p w14:paraId="09F74B1F" w14:textId="77777777" w:rsidR="005421D1" w:rsidRDefault="00457678">
            <w:pPr>
              <w:pBdr>
                <w:top w:val="nil"/>
                <w:left w:val="nil"/>
                <w:bottom w:val="nil"/>
                <w:right w:val="nil"/>
                <w:between w:val="nil"/>
              </w:pBdr>
              <w:spacing w:after="100"/>
              <w:jc w:val="left"/>
              <w:rPr>
                <w:sz w:val="24"/>
                <w:szCs w:val="24"/>
              </w:rPr>
            </w:pPr>
            <w:r>
              <w:rPr>
                <w:sz w:val="24"/>
                <w:szCs w:val="24"/>
              </w:rPr>
              <w:t>Highly motivated showing resilience, stamina and reliability under pressure</w:t>
            </w:r>
          </w:p>
        </w:tc>
        <w:tc>
          <w:tcPr>
            <w:tcW w:w="2355" w:type="dxa"/>
            <w:vAlign w:val="center"/>
          </w:tcPr>
          <w:p w14:paraId="6F098D65" w14:textId="17285D3B"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5C82512D" w14:textId="77777777" w:rsidR="005421D1" w:rsidRDefault="005421D1">
            <w:pPr>
              <w:pBdr>
                <w:top w:val="nil"/>
                <w:left w:val="nil"/>
                <w:bottom w:val="nil"/>
                <w:right w:val="nil"/>
                <w:between w:val="nil"/>
              </w:pBdr>
              <w:spacing w:after="100"/>
              <w:jc w:val="center"/>
              <w:rPr>
                <w:sz w:val="24"/>
                <w:szCs w:val="24"/>
              </w:rPr>
            </w:pPr>
          </w:p>
        </w:tc>
      </w:tr>
      <w:tr w:rsidR="005421D1" w14:paraId="670DD463" w14:textId="77777777">
        <w:trPr>
          <w:trHeight w:val="420"/>
        </w:trPr>
        <w:tc>
          <w:tcPr>
            <w:tcW w:w="5100" w:type="dxa"/>
          </w:tcPr>
          <w:p w14:paraId="258C9E50" w14:textId="77777777" w:rsidR="005421D1" w:rsidRDefault="00457678">
            <w:pPr>
              <w:pBdr>
                <w:top w:val="nil"/>
                <w:left w:val="nil"/>
                <w:bottom w:val="nil"/>
                <w:right w:val="nil"/>
                <w:between w:val="nil"/>
              </w:pBdr>
              <w:spacing w:after="100"/>
              <w:jc w:val="left"/>
              <w:rPr>
                <w:sz w:val="24"/>
                <w:szCs w:val="24"/>
              </w:rPr>
            </w:pPr>
            <w:r>
              <w:rPr>
                <w:sz w:val="24"/>
                <w:szCs w:val="24"/>
              </w:rPr>
              <w:t>Inspires respect and confidence</w:t>
            </w:r>
          </w:p>
        </w:tc>
        <w:tc>
          <w:tcPr>
            <w:tcW w:w="2355" w:type="dxa"/>
            <w:vAlign w:val="center"/>
          </w:tcPr>
          <w:p w14:paraId="1EA22214" w14:textId="0462B19A"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4D0229E3" w14:textId="77777777" w:rsidR="005421D1" w:rsidRDefault="005421D1">
            <w:pPr>
              <w:pBdr>
                <w:top w:val="nil"/>
                <w:left w:val="nil"/>
                <w:bottom w:val="nil"/>
                <w:right w:val="nil"/>
                <w:between w:val="nil"/>
              </w:pBdr>
              <w:spacing w:after="100"/>
              <w:jc w:val="center"/>
              <w:rPr>
                <w:sz w:val="24"/>
                <w:szCs w:val="24"/>
              </w:rPr>
            </w:pPr>
          </w:p>
        </w:tc>
      </w:tr>
      <w:tr w:rsidR="005421D1" w14:paraId="1424F383" w14:textId="77777777">
        <w:trPr>
          <w:trHeight w:val="600"/>
        </w:trPr>
        <w:tc>
          <w:tcPr>
            <w:tcW w:w="5100" w:type="dxa"/>
          </w:tcPr>
          <w:p w14:paraId="1899BB86" w14:textId="77777777" w:rsidR="005421D1" w:rsidRDefault="00457678">
            <w:pPr>
              <w:pBdr>
                <w:top w:val="nil"/>
                <w:left w:val="nil"/>
                <w:bottom w:val="nil"/>
                <w:right w:val="nil"/>
                <w:between w:val="nil"/>
              </w:pBdr>
              <w:spacing w:after="100"/>
              <w:jc w:val="left"/>
              <w:rPr>
                <w:sz w:val="24"/>
                <w:szCs w:val="24"/>
              </w:rPr>
            </w:pPr>
            <w:r>
              <w:rPr>
                <w:sz w:val="24"/>
                <w:szCs w:val="24"/>
              </w:rPr>
              <w:t>Reflective and keen to develop yourself and others</w:t>
            </w:r>
          </w:p>
        </w:tc>
        <w:tc>
          <w:tcPr>
            <w:tcW w:w="2355" w:type="dxa"/>
            <w:vAlign w:val="center"/>
          </w:tcPr>
          <w:p w14:paraId="5CBBCA30" w14:textId="255FE9ED"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2B486A5B" w14:textId="77777777" w:rsidR="005421D1" w:rsidRDefault="005421D1">
            <w:pPr>
              <w:pBdr>
                <w:top w:val="nil"/>
                <w:left w:val="nil"/>
                <w:bottom w:val="nil"/>
                <w:right w:val="nil"/>
                <w:between w:val="nil"/>
              </w:pBdr>
              <w:spacing w:after="100"/>
              <w:jc w:val="center"/>
              <w:rPr>
                <w:sz w:val="24"/>
                <w:szCs w:val="24"/>
              </w:rPr>
            </w:pPr>
          </w:p>
        </w:tc>
      </w:tr>
      <w:tr w:rsidR="005421D1" w14:paraId="65571262" w14:textId="77777777">
        <w:trPr>
          <w:trHeight w:val="600"/>
        </w:trPr>
        <w:tc>
          <w:tcPr>
            <w:tcW w:w="5100" w:type="dxa"/>
          </w:tcPr>
          <w:p w14:paraId="689EA2E2" w14:textId="77777777" w:rsidR="005421D1" w:rsidRDefault="00457678">
            <w:pPr>
              <w:pBdr>
                <w:top w:val="nil"/>
                <w:left w:val="nil"/>
                <w:bottom w:val="nil"/>
                <w:right w:val="nil"/>
                <w:between w:val="nil"/>
              </w:pBdr>
              <w:spacing w:after="100"/>
              <w:jc w:val="left"/>
              <w:rPr>
                <w:sz w:val="24"/>
                <w:szCs w:val="24"/>
              </w:rPr>
            </w:pPr>
            <w:r>
              <w:rPr>
                <w:sz w:val="24"/>
                <w:szCs w:val="24"/>
              </w:rPr>
              <w:t>Ability to communicate effectively</w:t>
            </w:r>
          </w:p>
        </w:tc>
        <w:tc>
          <w:tcPr>
            <w:tcW w:w="2355" w:type="dxa"/>
            <w:vAlign w:val="center"/>
          </w:tcPr>
          <w:p w14:paraId="28DB9E15" w14:textId="2490A924"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p>
        </w:tc>
        <w:tc>
          <w:tcPr>
            <w:tcW w:w="2145" w:type="dxa"/>
            <w:vAlign w:val="center"/>
          </w:tcPr>
          <w:p w14:paraId="0C4C4746" w14:textId="77777777" w:rsidR="005421D1" w:rsidRDefault="005421D1">
            <w:pPr>
              <w:pBdr>
                <w:top w:val="nil"/>
                <w:left w:val="nil"/>
                <w:bottom w:val="nil"/>
                <w:right w:val="nil"/>
                <w:between w:val="nil"/>
              </w:pBdr>
              <w:spacing w:after="100"/>
              <w:jc w:val="center"/>
              <w:rPr>
                <w:sz w:val="24"/>
                <w:szCs w:val="24"/>
              </w:rPr>
            </w:pPr>
          </w:p>
        </w:tc>
      </w:tr>
      <w:tr w:rsidR="005421D1" w14:paraId="512EB1CD" w14:textId="77777777">
        <w:trPr>
          <w:trHeight w:val="600"/>
        </w:trPr>
        <w:tc>
          <w:tcPr>
            <w:tcW w:w="5100" w:type="dxa"/>
          </w:tcPr>
          <w:p w14:paraId="58691E27" w14:textId="77777777" w:rsidR="005421D1" w:rsidRDefault="00457678">
            <w:pPr>
              <w:pBdr>
                <w:top w:val="nil"/>
                <w:left w:val="nil"/>
                <w:bottom w:val="nil"/>
                <w:right w:val="nil"/>
                <w:between w:val="nil"/>
              </w:pBdr>
              <w:spacing w:after="100"/>
              <w:jc w:val="left"/>
              <w:rPr>
                <w:sz w:val="24"/>
                <w:szCs w:val="24"/>
              </w:rPr>
            </w:pPr>
            <w:r>
              <w:rPr>
                <w:sz w:val="24"/>
                <w:szCs w:val="24"/>
              </w:rPr>
              <w:t>The ability to form and maintain appropriate relationships and personal boundaries with children and young people in line with the GLF Safeguarding and Child Protection Policy and the Staff Code of Conduct</w:t>
            </w:r>
          </w:p>
        </w:tc>
        <w:tc>
          <w:tcPr>
            <w:tcW w:w="2355" w:type="dxa"/>
            <w:vAlign w:val="center"/>
          </w:tcPr>
          <w:p w14:paraId="53B6B53A" w14:textId="3E27CE03" w:rsidR="005421D1" w:rsidRPr="00BD34B0" w:rsidRDefault="00BD34B0">
            <w:pPr>
              <w:widowControl w:val="0"/>
              <w:spacing w:line="240" w:lineRule="auto"/>
              <w:jc w:val="center"/>
              <w:rPr>
                <w:rFonts w:ascii="Webdings" w:hAnsi="Webdings"/>
                <w:sz w:val="24"/>
                <w:szCs w:val="24"/>
              </w:rPr>
            </w:pPr>
            <w:r>
              <w:rPr>
                <w:rFonts w:ascii="Webdings" w:eastAsia="Wingdings" w:hAnsi="Webdings" w:cs="Wingdings"/>
              </w:rPr>
              <w:t></w:t>
            </w:r>
            <w:bookmarkStart w:id="0" w:name="_GoBack"/>
            <w:bookmarkEnd w:id="0"/>
          </w:p>
        </w:tc>
        <w:tc>
          <w:tcPr>
            <w:tcW w:w="2145" w:type="dxa"/>
            <w:vAlign w:val="center"/>
          </w:tcPr>
          <w:p w14:paraId="235363F7" w14:textId="77777777" w:rsidR="005421D1" w:rsidRDefault="005421D1">
            <w:pPr>
              <w:pBdr>
                <w:top w:val="nil"/>
                <w:left w:val="nil"/>
                <w:bottom w:val="nil"/>
                <w:right w:val="nil"/>
                <w:between w:val="nil"/>
              </w:pBdr>
              <w:spacing w:after="100"/>
              <w:jc w:val="center"/>
              <w:rPr>
                <w:sz w:val="24"/>
                <w:szCs w:val="24"/>
              </w:rPr>
            </w:pPr>
          </w:p>
        </w:tc>
      </w:tr>
      <w:tr w:rsidR="005421D1" w14:paraId="46D03CAE" w14:textId="77777777">
        <w:trPr>
          <w:trHeight w:val="320"/>
        </w:trPr>
        <w:tc>
          <w:tcPr>
            <w:tcW w:w="5100" w:type="dxa"/>
            <w:shd w:val="clear" w:color="auto" w:fill="DBE5F1"/>
          </w:tcPr>
          <w:p w14:paraId="0767F2B9" w14:textId="77777777" w:rsidR="005421D1" w:rsidRDefault="00457678">
            <w:pPr>
              <w:pBdr>
                <w:top w:val="nil"/>
                <w:left w:val="nil"/>
                <w:bottom w:val="nil"/>
                <w:right w:val="nil"/>
                <w:between w:val="nil"/>
              </w:pBdr>
              <w:spacing w:after="100"/>
              <w:jc w:val="left"/>
              <w:rPr>
                <w:sz w:val="24"/>
                <w:szCs w:val="24"/>
              </w:rPr>
            </w:pPr>
            <w:r>
              <w:rPr>
                <w:b/>
                <w:sz w:val="24"/>
                <w:szCs w:val="24"/>
              </w:rPr>
              <w:t>Safeguarding</w:t>
            </w:r>
          </w:p>
        </w:tc>
        <w:tc>
          <w:tcPr>
            <w:tcW w:w="2355" w:type="dxa"/>
            <w:shd w:val="clear" w:color="auto" w:fill="DBE5F1"/>
            <w:vAlign w:val="center"/>
          </w:tcPr>
          <w:p w14:paraId="39D7503D" w14:textId="77777777" w:rsidR="005421D1" w:rsidRDefault="005421D1">
            <w:pPr>
              <w:pBdr>
                <w:top w:val="nil"/>
                <w:left w:val="nil"/>
                <w:bottom w:val="nil"/>
                <w:right w:val="nil"/>
                <w:between w:val="nil"/>
              </w:pBdr>
              <w:spacing w:after="100"/>
              <w:jc w:val="center"/>
              <w:rPr>
                <w:sz w:val="24"/>
                <w:szCs w:val="24"/>
              </w:rPr>
            </w:pPr>
          </w:p>
        </w:tc>
        <w:tc>
          <w:tcPr>
            <w:tcW w:w="2145" w:type="dxa"/>
            <w:shd w:val="clear" w:color="auto" w:fill="DBE5F1"/>
            <w:vAlign w:val="center"/>
          </w:tcPr>
          <w:p w14:paraId="142E145F" w14:textId="77777777" w:rsidR="005421D1" w:rsidRDefault="005421D1">
            <w:pPr>
              <w:pBdr>
                <w:top w:val="nil"/>
                <w:left w:val="nil"/>
                <w:bottom w:val="nil"/>
                <w:right w:val="nil"/>
                <w:between w:val="nil"/>
              </w:pBdr>
              <w:spacing w:after="100"/>
              <w:jc w:val="center"/>
              <w:rPr>
                <w:sz w:val="24"/>
                <w:szCs w:val="24"/>
              </w:rPr>
            </w:pPr>
          </w:p>
        </w:tc>
      </w:tr>
      <w:tr w:rsidR="005421D1" w14:paraId="14F73F11" w14:textId="77777777">
        <w:trPr>
          <w:trHeight w:val="600"/>
        </w:trPr>
        <w:tc>
          <w:tcPr>
            <w:tcW w:w="7455" w:type="dxa"/>
            <w:gridSpan w:val="2"/>
          </w:tcPr>
          <w:p w14:paraId="3DB4B395" w14:textId="77777777" w:rsidR="005421D1" w:rsidRDefault="00457678">
            <w:pPr>
              <w:pBdr>
                <w:top w:val="nil"/>
                <w:left w:val="nil"/>
                <w:bottom w:val="nil"/>
                <w:right w:val="nil"/>
                <w:between w:val="nil"/>
              </w:pBdr>
              <w:spacing w:line="240" w:lineRule="auto"/>
              <w:jc w:val="left"/>
              <w:rPr>
                <w:sz w:val="24"/>
                <w:szCs w:val="24"/>
              </w:rPr>
            </w:pPr>
            <w:r>
              <w:rPr>
                <w:sz w:val="24"/>
                <w:szCs w:val="24"/>
              </w:rPr>
              <w:t>GLF Schools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 transgender, age, disability, sexual orientation or religion.</w:t>
            </w:r>
          </w:p>
        </w:tc>
        <w:tc>
          <w:tcPr>
            <w:tcW w:w="2145" w:type="dxa"/>
          </w:tcPr>
          <w:p w14:paraId="585A22D6" w14:textId="77777777" w:rsidR="005421D1" w:rsidRDefault="005421D1">
            <w:pPr>
              <w:widowControl w:val="0"/>
              <w:pBdr>
                <w:top w:val="nil"/>
                <w:left w:val="nil"/>
                <w:bottom w:val="nil"/>
                <w:right w:val="nil"/>
                <w:between w:val="nil"/>
              </w:pBdr>
              <w:jc w:val="left"/>
              <w:rPr>
                <w:sz w:val="24"/>
                <w:szCs w:val="24"/>
              </w:rPr>
            </w:pPr>
          </w:p>
        </w:tc>
      </w:tr>
    </w:tbl>
    <w:p w14:paraId="6C3B220D" w14:textId="77777777" w:rsidR="005421D1" w:rsidRDefault="005421D1">
      <w:pPr>
        <w:pBdr>
          <w:top w:val="nil"/>
          <w:left w:val="nil"/>
          <w:bottom w:val="nil"/>
          <w:right w:val="nil"/>
          <w:between w:val="nil"/>
        </w:pBdr>
      </w:pPr>
    </w:p>
    <w:sectPr w:rsidR="005421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87B6B" w14:textId="77777777" w:rsidR="00040498" w:rsidRDefault="00040498">
      <w:pPr>
        <w:spacing w:line="240" w:lineRule="auto"/>
      </w:pPr>
      <w:r>
        <w:separator/>
      </w:r>
    </w:p>
  </w:endnote>
  <w:endnote w:type="continuationSeparator" w:id="0">
    <w:p w14:paraId="29D07D4A" w14:textId="77777777" w:rsidR="00040498" w:rsidRDefault="00040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CAD0" w14:textId="77777777" w:rsidR="00A04880" w:rsidRDefault="00A04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76FA" w14:textId="77777777" w:rsidR="005421D1" w:rsidRDefault="005421D1">
    <w:pPr>
      <w:pBdr>
        <w:top w:val="nil"/>
        <w:left w:val="nil"/>
        <w:bottom w:val="nil"/>
        <w:right w:val="nil"/>
        <w:between w:val="nil"/>
      </w:pBdr>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7D6B" w14:textId="77777777" w:rsidR="00A04880" w:rsidRDefault="00A04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DA40" w14:textId="77777777" w:rsidR="00040498" w:rsidRDefault="00040498">
      <w:pPr>
        <w:spacing w:line="240" w:lineRule="auto"/>
      </w:pPr>
      <w:r>
        <w:separator/>
      </w:r>
    </w:p>
  </w:footnote>
  <w:footnote w:type="continuationSeparator" w:id="0">
    <w:p w14:paraId="18E69714" w14:textId="77777777" w:rsidR="00040498" w:rsidRDefault="000404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35A1" w14:textId="77777777" w:rsidR="00157817" w:rsidRDefault="0015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990E" w14:textId="5A505D4B" w:rsidR="005421D1" w:rsidRDefault="00573E0D">
    <w:pPr>
      <w:pBdr>
        <w:top w:val="nil"/>
        <w:left w:val="nil"/>
        <w:bottom w:val="nil"/>
        <w:right w:val="nil"/>
        <w:between w:val="nil"/>
      </w:pBdr>
      <w:spacing w:before="708" w:line="240" w:lineRule="auto"/>
    </w:pPr>
    <w:r>
      <w:rPr>
        <w:noProof/>
        <w:lang w:val="en-US"/>
      </w:rPr>
      <w:drawing>
        <wp:anchor distT="0" distB="0" distL="114300" distR="114300" simplePos="0" relativeHeight="251660288" behindDoc="0" locked="0" layoutInCell="1" allowOverlap="1" wp14:anchorId="5817E136" wp14:editId="2E168591">
          <wp:simplePos x="0" y="0"/>
          <wp:positionH relativeFrom="column">
            <wp:posOffset>5393055</wp:posOffset>
          </wp:positionH>
          <wp:positionV relativeFrom="paragraph">
            <wp:posOffset>635</wp:posOffset>
          </wp:positionV>
          <wp:extent cx="1159510" cy="965200"/>
          <wp:effectExtent l="0" t="0" r="0" b="0"/>
          <wp:wrapThrough wrapText="bothSides">
            <wp:wrapPolygon edited="0">
              <wp:start x="8754" y="853"/>
              <wp:lineTo x="7097" y="1989"/>
              <wp:lineTo x="3785" y="5116"/>
              <wp:lineTo x="2602" y="10516"/>
              <wp:lineTo x="3785" y="15063"/>
              <wp:lineTo x="3785" y="17053"/>
              <wp:lineTo x="5441" y="19611"/>
              <wp:lineTo x="7097" y="20463"/>
              <wp:lineTo x="14668" y="20463"/>
              <wp:lineTo x="15851" y="19611"/>
              <wp:lineTo x="18217" y="16484"/>
              <wp:lineTo x="17980" y="15063"/>
              <wp:lineTo x="18927" y="10516"/>
              <wp:lineTo x="17980" y="5400"/>
              <wp:lineTo x="14432" y="1989"/>
              <wp:lineTo x="12775" y="853"/>
              <wp:lineTo x="8754" y="853"/>
            </wp:wrapPolygon>
          </wp:wrapThrough>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mond Top.png"/>
                  <pic:cNvPicPr/>
                </pic:nvPicPr>
                <pic:blipFill rotWithShape="1">
                  <a:blip r:embed="rId1">
                    <a:extLst>
                      <a:ext uri="{28A0092B-C50C-407E-A947-70E740481C1C}">
                        <a14:useLocalDpi xmlns:a14="http://schemas.microsoft.com/office/drawing/2010/main" val="0"/>
                      </a:ext>
                    </a:extLst>
                  </a:blip>
                  <a:srcRect l="37580" r="37043"/>
                  <a:stretch/>
                </pic:blipFill>
                <pic:spPr bwMode="auto">
                  <a:xfrm>
                    <a:off x="0" y="0"/>
                    <a:ext cx="1159510" cy="9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7678">
      <w:tab/>
    </w:r>
    <w:r w:rsidR="00457678">
      <w:tab/>
    </w:r>
    <w:r w:rsidR="00457678">
      <w:tab/>
    </w:r>
    <w:r w:rsidR="00457678">
      <w:tab/>
    </w:r>
    <w:r w:rsidR="00457678">
      <w:tab/>
    </w:r>
    <w:r w:rsidR="00457678">
      <w:tab/>
    </w:r>
    <w:r w:rsidR="00457678">
      <w:tab/>
    </w:r>
    <w:r w:rsidR="00457678">
      <w:rPr>
        <w:noProof/>
      </w:rPr>
      <w:drawing>
        <wp:anchor distT="0" distB="0" distL="114300" distR="114300" simplePos="0" relativeHeight="251658240" behindDoc="0" locked="0" layoutInCell="1" hidden="0" allowOverlap="1" wp14:anchorId="183023B6" wp14:editId="09D6CAD2">
          <wp:simplePos x="0" y="0"/>
          <wp:positionH relativeFrom="column">
            <wp:posOffset>-685799</wp:posOffset>
          </wp:positionH>
          <wp:positionV relativeFrom="paragraph">
            <wp:posOffset>123825</wp:posOffset>
          </wp:positionV>
          <wp:extent cx="976630" cy="7239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3032" t="14185" r="14894" b="16262"/>
                  <a:stretch>
                    <a:fillRect/>
                  </a:stretch>
                </pic:blipFill>
                <pic:spPr>
                  <a:xfrm>
                    <a:off x="0" y="0"/>
                    <a:ext cx="976630" cy="723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5A62" w14:textId="77777777" w:rsidR="00157817" w:rsidRDefault="00157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D1"/>
    <w:rsid w:val="00040498"/>
    <w:rsid w:val="00157817"/>
    <w:rsid w:val="00457678"/>
    <w:rsid w:val="005421D1"/>
    <w:rsid w:val="00573E0D"/>
    <w:rsid w:val="00A04880"/>
    <w:rsid w:val="00AE4FB0"/>
    <w:rsid w:val="00BD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F5D05"/>
  <w15:docId w15:val="{39AD2B0E-4C5D-8845-912C-13EE69C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GB" w:eastAsia="en-US" w:bidi="ar-SA"/>
      </w:rPr>
    </w:rPrDefault>
    <w:pPrDefault>
      <w:pPr>
        <w:spacing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57817"/>
    <w:pPr>
      <w:tabs>
        <w:tab w:val="center" w:pos="4513"/>
        <w:tab w:val="right" w:pos="9026"/>
      </w:tabs>
      <w:spacing w:line="240" w:lineRule="auto"/>
    </w:pPr>
  </w:style>
  <w:style w:type="character" w:customStyle="1" w:styleId="HeaderChar">
    <w:name w:val="Header Char"/>
    <w:basedOn w:val="DefaultParagraphFont"/>
    <w:link w:val="Header"/>
    <w:uiPriority w:val="99"/>
    <w:rsid w:val="00157817"/>
  </w:style>
  <w:style w:type="paragraph" w:styleId="Footer">
    <w:name w:val="footer"/>
    <w:basedOn w:val="Normal"/>
    <w:link w:val="FooterChar"/>
    <w:uiPriority w:val="99"/>
    <w:unhideWhenUsed/>
    <w:rsid w:val="00157817"/>
    <w:pPr>
      <w:tabs>
        <w:tab w:val="center" w:pos="4513"/>
        <w:tab w:val="right" w:pos="9026"/>
      </w:tabs>
      <w:spacing w:line="240" w:lineRule="auto"/>
    </w:pPr>
  </w:style>
  <w:style w:type="character" w:customStyle="1" w:styleId="FooterChar">
    <w:name w:val="Footer Char"/>
    <w:basedOn w:val="DefaultParagraphFont"/>
    <w:link w:val="Footer"/>
    <w:uiPriority w:val="99"/>
    <w:rsid w:val="0015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3821856C7F49BA758B29A96A6CA9" ma:contentTypeVersion="10" ma:contentTypeDescription="Create a new document." ma:contentTypeScope="" ma:versionID="e94cc9502f5cc00313b84d4cde41923e">
  <xsd:schema xmlns:xsd="http://www.w3.org/2001/XMLSchema" xmlns:xs="http://www.w3.org/2001/XMLSchema" xmlns:p="http://schemas.microsoft.com/office/2006/metadata/properties" xmlns:ns3="8fd3bb1b-9d24-4356-9104-a1d5f324344e" targetNamespace="http://schemas.microsoft.com/office/2006/metadata/properties" ma:root="true" ma:fieldsID="c2bb42410ed2c4667595bb297f5cda87" ns3:_="">
    <xsd:import namespace="8fd3bb1b-9d24-4356-9104-a1d5f32434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3bb1b-9d24-4356-9104-a1d5f3243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48EAB-5774-4BC6-8C98-2A34DF87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3bb1b-9d24-4356-9104-a1d5f3243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C948A-EBED-40B5-B97B-C8E422B9C645}">
  <ds:schemaRefs>
    <ds:schemaRef ds:uri="http://schemas.microsoft.com/sharepoint/v3/contenttype/forms"/>
  </ds:schemaRefs>
</ds:datastoreItem>
</file>

<file path=customXml/itemProps3.xml><?xml version="1.0" encoding="utf-8"?>
<ds:datastoreItem xmlns:ds="http://schemas.openxmlformats.org/officeDocument/2006/customXml" ds:itemID="{88D6F449-8D37-4518-AB0E-011587F51083}">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fd3bb1b-9d24-4356-9104-a1d5f32434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Philippa Sims</cp:lastModifiedBy>
  <cp:revision>2</cp:revision>
  <dcterms:created xsi:type="dcterms:W3CDTF">2021-04-21T12:21:00Z</dcterms:created>
  <dcterms:modified xsi:type="dcterms:W3CDTF">2021-04-21T12:21:00Z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0x0101008FCB3821856C7F49BA758B29A96A6CA9</vt:lpwstr>
  </property>
</Properties>
</file>