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77" w:rsidRDefault="007F2D74">
      <w:pPr>
        <w:pStyle w:val="BodyText"/>
        <w:ind w:left="4936"/>
        <w:rPr>
          <w:rFonts w:ascii="Times New Roman"/>
          <w:sz w:val="20"/>
        </w:rPr>
      </w:pPr>
      <w:r>
        <w:rPr>
          <w:rFonts w:ascii="Times New Roman"/>
          <w:noProof/>
          <w:sz w:val="20"/>
          <w:lang w:val="en-GB" w:eastAsia="en-GB"/>
        </w:rPr>
        <w:drawing>
          <wp:inline distT="0" distB="0" distL="0" distR="0">
            <wp:extent cx="660534" cy="5953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lbans Logo Compress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156" cy="595053"/>
                    </a:xfrm>
                    <a:prstGeom prst="rect">
                      <a:avLst/>
                    </a:prstGeom>
                  </pic:spPr>
                </pic:pic>
              </a:graphicData>
            </a:graphic>
          </wp:inline>
        </w:drawing>
      </w:r>
    </w:p>
    <w:p w:rsidR="000A3077" w:rsidRDefault="000A3077">
      <w:pPr>
        <w:pStyle w:val="BodyText"/>
        <w:spacing w:before="2"/>
        <w:rPr>
          <w:rFonts w:ascii="Times New Roman"/>
          <w:sz w:val="26"/>
        </w:rPr>
      </w:pPr>
    </w:p>
    <w:p w:rsidR="000A3077" w:rsidRDefault="000A3077">
      <w:pPr>
        <w:pStyle w:val="BodyText"/>
        <w:rPr>
          <w:b/>
        </w:rPr>
      </w:pPr>
    </w:p>
    <w:p w:rsidR="000A3077" w:rsidRDefault="007A7DC0">
      <w:pPr>
        <w:ind w:left="2846" w:right="2508"/>
        <w:jc w:val="center"/>
        <w:rPr>
          <w:b/>
          <w:sz w:val="24"/>
        </w:rPr>
      </w:pPr>
      <w:r>
        <w:rPr>
          <w:b/>
          <w:sz w:val="24"/>
        </w:rPr>
        <w:t xml:space="preserve">Key stage 2 Phase </w:t>
      </w:r>
      <w:r w:rsidR="00A94B00">
        <w:rPr>
          <w:b/>
          <w:sz w:val="24"/>
        </w:rPr>
        <w:t>Leader Job Description</w:t>
      </w:r>
    </w:p>
    <w:p w:rsidR="000A3077" w:rsidRDefault="000A3077">
      <w:pPr>
        <w:pStyle w:val="BodyText"/>
        <w:rPr>
          <w:b/>
          <w:sz w:val="16"/>
        </w:rPr>
      </w:pPr>
    </w:p>
    <w:p w:rsidR="000A3077" w:rsidRDefault="000A3077">
      <w:pPr>
        <w:pStyle w:val="BodyText"/>
        <w:rPr>
          <w:b/>
        </w:rPr>
      </w:pPr>
    </w:p>
    <w:p w:rsidR="000A3077" w:rsidRDefault="00A94B00">
      <w:pPr>
        <w:spacing w:before="1"/>
        <w:ind w:left="1080"/>
        <w:rPr>
          <w:sz w:val="24"/>
        </w:rPr>
      </w:pPr>
      <w:r>
        <w:rPr>
          <w:b/>
          <w:sz w:val="24"/>
        </w:rPr>
        <w:t xml:space="preserve">Job Title: </w:t>
      </w:r>
      <w:r>
        <w:rPr>
          <w:sz w:val="24"/>
        </w:rPr>
        <w:t>Phase Leader of Learning</w:t>
      </w:r>
      <w:r w:rsidR="007A7DC0">
        <w:rPr>
          <w:sz w:val="24"/>
        </w:rPr>
        <w:t xml:space="preserve"> for KS2</w:t>
      </w:r>
    </w:p>
    <w:p w:rsidR="000A3077" w:rsidRDefault="00A94B00">
      <w:pPr>
        <w:ind w:left="1080"/>
        <w:rPr>
          <w:sz w:val="24"/>
        </w:rPr>
      </w:pPr>
      <w:r>
        <w:rPr>
          <w:b/>
          <w:sz w:val="24"/>
        </w:rPr>
        <w:t xml:space="preserve">Salary: </w:t>
      </w:r>
      <w:r>
        <w:rPr>
          <w:sz w:val="24"/>
        </w:rPr>
        <w:t xml:space="preserve">Current salary + TLR </w:t>
      </w:r>
      <w:r w:rsidR="00072D65">
        <w:rPr>
          <w:sz w:val="24"/>
        </w:rPr>
        <w:t>2</w:t>
      </w:r>
    </w:p>
    <w:p w:rsidR="000A3077" w:rsidRDefault="00A94B00">
      <w:pPr>
        <w:tabs>
          <w:tab w:val="left" w:pos="3240"/>
        </w:tabs>
        <w:ind w:left="1080"/>
        <w:rPr>
          <w:sz w:val="24"/>
        </w:rPr>
      </w:pPr>
      <w:r>
        <w:rPr>
          <w:b/>
          <w:sz w:val="24"/>
        </w:rPr>
        <w:t>Responsible</w:t>
      </w:r>
      <w:r>
        <w:rPr>
          <w:b/>
          <w:spacing w:val="-2"/>
          <w:sz w:val="24"/>
        </w:rPr>
        <w:t xml:space="preserve"> </w:t>
      </w:r>
      <w:r>
        <w:rPr>
          <w:b/>
          <w:sz w:val="24"/>
        </w:rPr>
        <w:t>to:</w:t>
      </w:r>
      <w:r>
        <w:rPr>
          <w:b/>
          <w:sz w:val="24"/>
        </w:rPr>
        <w:tab/>
      </w:r>
      <w:r>
        <w:rPr>
          <w:sz w:val="24"/>
        </w:rPr>
        <w:t>Headteacher and Governing</w:t>
      </w:r>
      <w:r>
        <w:rPr>
          <w:spacing w:val="-3"/>
          <w:sz w:val="24"/>
        </w:rPr>
        <w:t xml:space="preserve"> </w:t>
      </w:r>
      <w:r>
        <w:rPr>
          <w:sz w:val="24"/>
        </w:rPr>
        <w:t>Body</w:t>
      </w:r>
    </w:p>
    <w:p w:rsidR="000A3077" w:rsidRDefault="000A3077">
      <w:pPr>
        <w:pStyle w:val="BodyText"/>
      </w:pPr>
    </w:p>
    <w:p w:rsidR="000A3077" w:rsidRDefault="00A94B00">
      <w:pPr>
        <w:pStyle w:val="BodyText"/>
        <w:tabs>
          <w:tab w:val="left" w:pos="3240"/>
        </w:tabs>
        <w:ind w:left="1080" w:right="789"/>
      </w:pPr>
      <w:r>
        <w:rPr>
          <w:b/>
        </w:rPr>
        <w:t>Job</w:t>
      </w:r>
      <w:r>
        <w:rPr>
          <w:b/>
          <w:spacing w:val="-1"/>
        </w:rPr>
        <w:t xml:space="preserve"> </w:t>
      </w:r>
      <w:r>
        <w:rPr>
          <w:b/>
        </w:rPr>
        <w:t>Purpose:</w:t>
      </w:r>
      <w:r>
        <w:rPr>
          <w:b/>
        </w:rPr>
        <w:tab/>
      </w:r>
      <w:r>
        <w:t>In addition to carrying out the professional duties of a teacher as stated in the current School Teachers Pay &amp;</w:t>
      </w:r>
      <w:r w:rsidR="007F2D74">
        <w:t xml:space="preserve"> Conditions document the </w:t>
      </w:r>
      <w:r w:rsidR="00072D65">
        <w:t>Key Stage 2</w:t>
      </w:r>
      <w:r w:rsidR="007F2D74">
        <w:t xml:space="preserve"> </w:t>
      </w:r>
      <w:r>
        <w:t>Leader will play a role in the distributed leadership and management of the</w:t>
      </w:r>
      <w:r>
        <w:rPr>
          <w:spacing w:val="-29"/>
        </w:rPr>
        <w:t xml:space="preserve"> </w:t>
      </w:r>
      <w:r>
        <w:t>school.</w:t>
      </w:r>
    </w:p>
    <w:p w:rsidR="000A3077" w:rsidRDefault="00A94B00">
      <w:pPr>
        <w:pStyle w:val="BodyText"/>
        <w:ind w:left="1080" w:right="865"/>
      </w:pPr>
      <w:r>
        <w:t>S/he will work in partnership with the Headteacher, Deputy Headteacher and Senior Leadership Team as a member of the Extended Leadership Team (ELT) to create a culture of high achievement where all children receive a high quality education and there is continuous improvement in standards of achievement.</w:t>
      </w:r>
    </w:p>
    <w:p w:rsidR="000A3077" w:rsidRDefault="000A3077">
      <w:pPr>
        <w:pStyle w:val="BodyText"/>
      </w:pPr>
    </w:p>
    <w:p w:rsidR="000A3077" w:rsidRDefault="00A94B00">
      <w:pPr>
        <w:pStyle w:val="Heading1"/>
      </w:pPr>
      <w:r>
        <w:t>Strategic Direction and Development of the School</w:t>
      </w:r>
    </w:p>
    <w:p w:rsidR="000A3077" w:rsidRDefault="000A3077">
      <w:pPr>
        <w:pStyle w:val="BodyText"/>
        <w:rPr>
          <w:b/>
        </w:rPr>
      </w:pPr>
    </w:p>
    <w:p w:rsidR="000A3077" w:rsidRDefault="00A94B00">
      <w:pPr>
        <w:ind w:left="1080" w:right="854"/>
        <w:rPr>
          <w:b/>
          <w:sz w:val="24"/>
        </w:rPr>
      </w:pPr>
      <w:r>
        <w:rPr>
          <w:b/>
          <w:sz w:val="24"/>
        </w:rPr>
        <w:t xml:space="preserve">The </w:t>
      </w:r>
      <w:r w:rsidR="00072D65">
        <w:rPr>
          <w:b/>
          <w:sz w:val="24"/>
        </w:rPr>
        <w:t xml:space="preserve">Key stage 2 </w:t>
      </w:r>
      <w:r>
        <w:rPr>
          <w:b/>
          <w:sz w:val="24"/>
        </w:rPr>
        <w:t>Phase Leader works with the Headteacher, Deputy Headteacher and Senior Leadership Team to implement the strategic view for the whole school.</w:t>
      </w:r>
    </w:p>
    <w:p w:rsidR="000A3077" w:rsidRDefault="000A3077">
      <w:pPr>
        <w:pStyle w:val="BodyText"/>
        <w:spacing w:before="1"/>
        <w:rPr>
          <w:b/>
        </w:rPr>
      </w:pPr>
    </w:p>
    <w:p w:rsidR="000A3077" w:rsidRDefault="00A94B00">
      <w:pPr>
        <w:ind w:left="1080"/>
        <w:rPr>
          <w:b/>
          <w:sz w:val="24"/>
        </w:rPr>
      </w:pPr>
      <w:r>
        <w:rPr>
          <w:b/>
          <w:sz w:val="24"/>
        </w:rPr>
        <w:t>The Phase Leader will:</w:t>
      </w:r>
    </w:p>
    <w:p w:rsidR="000A3077" w:rsidRDefault="000A3077">
      <w:pPr>
        <w:pStyle w:val="BodyText"/>
        <w:rPr>
          <w:b/>
        </w:rPr>
      </w:pPr>
    </w:p>
    <w:p w:rsidR="000A3077" w:rsidRDefault="00A94B00">
      <w:pPr>
        <w:pStyle w:val="ListParagraph"/>
        <w:numPr>
          <w:ilvl w:val="0"/>
          <w:numId w:val="21"/>
        </w:numPr>
        <w:tabs>
          <w:tab w:val="left" w:pos="2160"/>
          <w:tab w:val="left" w:pos="2161"/>
        </w:tabs>
        <w:ind w:right="882"/>
        <w:rPr>
          <w:sz w:val="24"/>
        </w:rPr>
      </w:pPr>
      <w:r>
        <w:rPr>
          <w:sz w:val="24"/>
        </w:rPr>
        <w:t>Contribute to the creation and implementation of the School Development Plan (SDP) linked with the SEF particularly with reference to their phase and</w:t>
      </w:r>
      <w:r>
        <w:rPr>
          <w:spacing w:val="-1"/>
          <w:sz w:val="24"/>
        </w:rPr>
        <w:t xml:space="preserve"> </w:t>
      </w:r>
      <w:r>
        <w:rPr>
          <w:sz w:val="24"/>
        </w:rPr>
        <w:t>subject.</w:t>
      </w:r>
      <w:r w:rsidR="007F2D74">
        <w:rPr>
          <w:sz w:val="24"/>
        </w:rPr>
        <w:t xml:space="preserve"> </w:t>
      </w:r>
    </w:p>
    <w:p w:rsidR="000A3077" w:rsidRDefault="000A3077">
      <w:pPr>
        <w:pStyle w:val="BodyText"/>
      </w:pPr>
    </w:p>
    <w:p w:rsidR="000A3077" w:rsidRDefault="00A94B00">
      <w:pPr>
        <w:pStyle w:val="ListParagraph"/>
        <w:numPr>
          <w:ilvl w:val="0"/>
          <w:numId w:val="21"/>
        </w:numPr>
        <w:tabs>
          <w:tab w:val="left" w:pos="2160"/>
          <w:tab w:val="left" w:pos="2161"/>
        </w:tabs>
        <w:ind w:right="753"/>
        <w:rPr>
          <w:sz w:val="24"/>
        </w:rPr>
      </w:pPr>
      <w:r>
        <w:rPr>
          <w:sz w:val="24"/>
        </w:rPr>
        <w:t>Communicate effectively the long, medium and short term objectives of</w:t>
      </w:r>
      <w:r>
        <w:rPr>
          <w:spacing w:val="-27"/>
          <w:sz w:val="24"/>
        </w:rPr>
        <w:t xml:space="preserve"> </w:t>
      </w:r>
      <w:r>
        <w:rPr>
          <w:sz w:val="24"/>
        </w:rPr>
        <w:t>the School Development Plan to Staff within their phase including roles, responsibilities and</w:t>
      </w:r>
      <w:r>
        <w:rPr>
          <w:spacing w:val="-5"/>
          <w:sz w:val="24"/>
        </w:rPr>
        <w:t xml:space="preserve"> </w:t>
      </w:r>
      <w:r>
        <w:rPr>
          <w:sz w:val="24"/>
        </w:rPr>
        <w:t>timescales.</w:t>
      </w:r>
    </w:p>
    <w:p w:rsidR="000A3077" w:rsidRDefault="000A3077">
      <w:pPr>
        <w:pStyle w:val="BodyText"/>
      </w:pPr>
    </w:p>
    <w:p w:rsidR="000A3077" w:rsidRDefault="00A94B00">
      <w:pPr>
        <w:pStyle w:val="ListParagraph"/>
        <w:numPr>
          <w:ilvl w:val="0"/>
          <w:numId w:val="21"/>
        </w:numPr>
        <w:tabs>
          <w:tab w:val="left" w:pos="2160"/>
          <w:tab w:val="left" w:pos="2161"/>
        </w:tabs>
        <w:ind w:right="883"/>
        <w:rPr>
          <w:sz w:val="24"/>
        </w:rPr>
      </w:pPr>
      <w:r>
        <w:rPr>
          <w:sz w:val="24"/>
        </w:rPr>
        <w:t>Monitor, evaluate and review school policies and practices taking account of national, local and school data and inspection and research</w:t>
      </w:r>
      <w:r>
        <w:rPr>
          <w:spacing w:val="-26"/>
          <w:sz w:val="24"/>
        </w:rPr>
        <w:t xml:space="preserve"> </w:t>
      </w:r>
      <w:r>
        <w:rPr>
          <w:sz w:val="24"/>
        </w:rPr>
        <w:t>findings.</w:t>
      </w:r>
    </w:p>
    <w:p w:rsidR="000A3077" w:rsidRDefault="000A3077">
      <w:pPr>
        <w:pStyle w:val="BodyText"/>
        <w:spacing w:before="1"/>
      </w:pPr>
    </w:p>
    <w:p w:rsidR="000A3077" w:rsidRDefault="00A94B00">
      <w:pPr>
        <w:pStyle w:val="ListParagraph"/>
        <w:numPr>
          <w:ilvl w:val="0"/>
          <w:numId w:val="21"/>
        </w:numPr>
        <w:tabs>
          <w:tab w:val="left" w:pos="2160"/>
          <w:tab w:val="left" w:pos="2161"/>
        </w:tabs>
        <w:ind w:hanging="361"/>
        <w:rPr>
          <w:sz w:val="24"/>
        </w:rPr>
      </w:pPr>
      <w:r>
        <w:rPr>
          <w:sz w:val="24"/>
        </w:rPr>
        <w:t>Responsible for cross phase liaison including home / school</w:t>
      </w:r>
      <w:r>
        <w:rPr>
          <w:spacing w:val="-12"/>
          <w:sz w:val="24"/>
        </w:rPr>
        <w:t xml:space="preserve"> </w:t>
      </w:r>
      <w:r>
        <w:rPr>
          <w:sz w:val="24"/>
        </w:rPr>
        <w:t>links.</w:t>
      </w:r>
    </w:p>
    <w:p w:rsidR="000A3077" w:rsidRDefault="000A3077">
      <w:pPr>
        <w:pStyle w:val="BodyText"/>
      </w:pPr>
    </w:p>
    <w:p w:rsidR="007F2D74" w:rsidRDefault="007F2D74">
      <w:pPr>
        <w:pStyle w:val="Heading1"/>
      </w:pPr>
    </w:p>
    <w:p w:rsidR="007F2D74" w:rsidRDefault="007F2D74">
      <w:pPr>
        <w:pStyle w:val="Heading1"/>
      </w:pPr>
    </w:p>
    <w:p w:rsidR="00E53E24" w:rsidRDefault="00E53E24">
      <w:pPr>
        <w:pStyle w:val="Heading1"/>
      </w:pPr>
    </w:p>
    <w:p w:rsidR="007F2D74" w:rsidRDefault="007F2D74">
      <w:pPr>
        <w:pStyle w:val="Heading1"/>
      </w:pPr>
    </w:p>
    <w:p w:rsidR="007F2D74" w:rsidRDefault="007F2D74">
      <w:pPr>
        <w:pStyle w:val="Heading1"/>
      </w:pPr>
    </w:p>
    <w:p w:rsidR="007F2D74" w:rsidRDefault="007F2D74">
      <w:pPr>
        <w:pStyle w:val="Heading1"/>
      </w:pPr>
    </w:p>
    <w:p w:rsidR="007F2D74" w:rsidRDefault="007F2D74">
      <w:pPr>
        <w:pStyle w:val="Heading1"/>
      </w:pPr>
    </w:p>
    <w:p w:rsidR="007F2D74" w:rsidRDefault="007F2D74">
      <w:pPr>
        <w:pStyle w:val="Heading1"/>
      </w:pPr>
    </w:p>
    <w:p w:rsidR="007F2D74" w:rsidRDefault="007F2D74">
      <w:pPr>
        <w:pStyle w:val="Heading1"/>
      </w:pPr>
    </w:p>
    <w:p w:rsidR="007F2D74" w:rsidRDefault="007F2D74">
      <w:pPr>
        <w:pStyle w:val="Heading1"/>
      </w:pPr>
    </w:p>
    <w:p w:rsidR="007F2D74" w:rsidRDefault="007F2D74">
      <w:pPr>
        <w:pStyle w:val="Heading1"/>
      </w:pPr>
    </w:p>
    <w:p w:rsidR="007F2D74" w:rsidRDefault="007F2D74">
      <w:pPr>
        <w:pStyle w:val="Heading1"/>
      </w:pPr>
    </w:p>
    <w:p w:rsidR="007F2D74" w:rsidRDefault="007F2D74">
      <w:pPr>
        <w:pStyle w:val="Heading1"/>
      </w:pPr>
    </w:p>
    <w:p w:rsidR="000A3077" w:rsidRDefault="00A94B00">
      <w:pPr>
        <w:pStyle w:val="Heading1"/>
      </w:pPr>
      <w:r>
        <w:lastRenderedPageBreak/>
        <w:t>Teaching and Learning</w:t>
      </w:r>
    </w:p>
    <w:p w:rsidR="000A3077" w:rsidRDefault="000A3077">
      <w:pPr>
        <w:pStyle w:val="BodyText"/>
        <w:rPr>
          <w:b/>
        </w:rPr>
      </w:pPr>
    </w:p>
    <w:p w:rsidR="000A3077" w:rsidRDefault="00A94B00" w:rsidP="007F2D74">
      <w:pPr>
        <w:pStyle w:val="Heading1"/>
      </w:pPr>
      <w:r>
        <w:t>The Phase Leader works with the Headteacher, Deputy Headteacher and Senior Leadership Team as part of the Extended Leadership Team to create and maintain an environment which promotes and secures good quality</w:t>
      </w:r>
      <w:r w:rsidR="007F2D74">
        <w:t xml:space="preserve"> T</w:t>
      </w:r>
      <w:r>
        <w:t>eaching, effective learning, high standards of achievement and progress along with good behaviour and discipline.</w:t>
      </w:r>
    </w:p>
    <w:p w:rsidR="000A3077" w:rsidRDefault="000A3077" w:rsidP="007F2D74">
      <w:pPr>
        <w:pStyle w:val="Heading1"/>
        <w:rPr>
          <w:sz w:val="26"/>
        </w:rPr>
      </w:pPr>
    </w:p>
    <w:p w:rsidR="000A3077" w:rsidRDefault="00A94B00">
      <w:pPr>
        <w:spacing w:before="208"/>
        <w:ind w:left="1080"/>
        <w:rPr>
          <w:b/>
          <w:sz w:val="24"/>
        </w:rPr>
      </w:pPr>
      <w:r>
        <w:rPr>
          <w:b/>
          <w:sz w:val="24"/>
        </w:rPr>
        <w:t>The Phase Leader will:</w:t>
      </w:r>
    </w:p>
    <w:p w:rsidR="000A3077" w:rsidRDefault="000A3077">
      <w:pPr>
        <w:pStyle w:val="BodyText"/>
        <w:spacing w:before="11"/>
        <w:rPr>
          <w:b/>
          <w:sz w:val="23"/>
        </w:rPr>
      </w:pPr>
    </w:p>
    <w:p w:rsidR="000A3077" w:rsidRDefault="00A94B00">
      <w:pPr>
        <w:pStyle w:val="ListParagraph"/>
        <w:numPr>
          <w:ilvl w:val="0"/>
          <w:numId w:val="20"/>
        </w:numPr>
        <w:tabs>
          <w:tab w:val="left" w:pos="1800"/>
          <w:tab w:val="left" w:pos="1801"/>
        </w:tabs>
        <w:ind w:right="1057"/>
        <w:rPr>
          <w:sz w:val="24"/>
        </w:rPr>
      </w:pPr>
      <w:r>
        <w:rPr>
          <w:sz w:val="24"/>
        </w:rPr>
        <w:t>Contribute to the establishment and maintenance of policies which</w:t>
      </w:r>
      <w:r>
        <w:rPr>
          <w:spacing w:val="-28"/>
          <w:sz w:val="24"/>
        </w:rPr>
        <w:t xml:space="preserve"> </w:t>
      </w:r>
      <w:r>
        <w:rPr>
          <w:sz w:val="24"/>
        </w:rPr>
        <w:t>promote effective and professional practice and define curriculum</w:t>
      </w:r>
      <w:r>
        <w:rPr>
          <w:spacing w:val="-10"/>
          <w:sz w:val="24"/>
        </w:rPr>
        <w:t xml:space="preserve"> </w:t>
      </w:r>
      <w:r>
        <w:rPr>
          <w:sz w:val="24"/>
        </w:rPr>
        <w:t>content</w:t>
      </w:r>
    </w:p>
    <w:p w:rsidR="000A3077" w:rsidRDefault="000A3077">
      <w:pPr>
        <w:pStyle w:val="BodyText"/>
      </w:pPr>
    </w:p>
    <w:p w:rsidR="000A3077" w:rsidRDefault="00A94B00">
      <w:pPr>
        <w:pStyle w:val="ListParagraph"/>
        <w:numPr>
          <w:ilvl w:val="0"/>
          <w:numId w:val="20"/>
        </w:numPr>
        <w:tabs>
          <w:tab w:val="left" w:pos="1800"/>
          <w:tab w:val="left" w:pos="1801"/>
        </w:tabs>
        <w:ind w:right="803"/>
        <w:rPr>
          <w:sz w:val="24"/>
        </w:rPr>
      </w:pPr>
      <w:r>
        <w:rPr>
          <w:sz w:val="24"/>
        </w:rPr>
        <w:t>Participate in monitoring and evaluating of the quality of teaching and standards of achievement of all pupils in their phase and subject; using</w:t>
      </w:r>
      <w:r>
        <w:rPr>
          <w:spacing w:val="-30"/>
          <w:sz w:val="24"/>
        </w:rPr>
        <w:t xml:space="preserve"> </w:t>
      </w:r>
      <w:r>
        <w:rPr>
          <w:sz w:val="24"/>
        </w:rPr>
        <w:t>phase leader release time</w:t>
      </w:r>
      <w:r>
        <w:rPr>
          <w:spacing w:val="-5"/>
          <w:sz w:val="24"/>
        </w:rPr>
        <w:t xml:space="preserve"> </w:t>
      </w:r>
      <w:r>
        <w:rPr>
          <w:sz w:val="24"/>
        </w:rPr>
        <w:t>effectively</w:t>
      </w:r>
    </w:p>
    <w:p w:rsidR="000A3077" w:rsidRDefault="000A3077">
      <w:pPr>
        <w:pStyle w:val="BodyText"/>
        <w:spacing w:before="1"/>
      </w:pPr>
    </w:p>
    <w:p w:rsidR="000A3077" w:rsidRDefault="00A94B00">
      <w:pPr>
        <w:pStyle w:val="ListParagraph"/>
        <w:numPr>
          <w:ilvl w:val="0"/>
          <w:numId w:val="20"/>
        </w:numPr>
        <w:tabs>
          <w:tab w:val="left" w:pos="1800"/>
          <w:tab w:val="left" w:pos="1801"/>
        </w:tabs>
        <w:ind w:right="1053"/>
        <w:rPr>
          <w:sz w:val="24"/>
        </w:rPr>
      </w:pPr>
      <w:r>
        <w:rPr>
          <w:sz w:val="24"/>
        </w:rPr>
        <w:t>Monitor and evaluate the implementation of the curriculum and assessment policies / practice including Assessment for Learning</w:t>
      </w:r>
      <w:r w:rsidR="007F2D74">
        <w:rPr>
          <w:sz w:val="24"/>
        </w:rPr>
        <w:t xml:space="preserve"> / Feedback in their phase</w:t>
      </w:r>
    </w:p>
    <w:p w:rsidR="007F2D74" w:rsidRPr="007F2D74" w:rsidRDefault="007F2D74" w:rsidP="007F2D74">
      <w:pPr>
        <w:pStyle w:val="ListParagraph"/>
        <w:rPr>
          <w:sz w:val="24"/>
        </w:rPr>
      </w:pPr>
    </w:p>
    <w:p w:rsidR="007F2D74" w:rsidRDefault="007F2D74">
      <w:pPr>
        <w:pStyle w:val="ListParagraph"/>
        <w:numPr>
          <w:ilvl w:val="0"/>
          <w:numId w:val="20"/>
        </w:numPr>
        <w:tabs>
          <w:tab w:val="left" w:pos="1800"/>
          <w:tab w:val="left" w:pos="1801"/>
        </w:tabs>
        <w:ind w:right="1053"/>
        <w:rPr>
          <w:sz w:val="24"/>
        </w:rPr>
      </w:pPr>
      <w:r>
        <w:rPr>
          <w:sz w:val="24"/>
        </w:rPr>
        <w:t>Monitor performance of children at r</w:t>
      </w:r>
      <w:r w:rsidR="00B038C7">
        <w:rPr>
          <w:sz w:val="24"/>
        </w:rPr>
        <w:t xml:space="preserve">isk of underachieving and ensure effective steps are used to ensure children achieve their potential based on previous assessments </w:t>
      </w:r>
    </w:p>
    <w:p w:rsidR="00B038C7" w:rsidRPr="00B038C7" w:rsidRDefault="00B038C7" w:rsidP="00B038C7">
      <w:pPr>
        <w:pStyle w:val="ListParagraph"/>
        <w:rPr>
          <w:sz w:val="24"/>
        </w:rPr>
      </w:pPr>
    </w:p>
    <w:p w:rsidR="000A3077" w:rsidRDefault="00A94B00">
      <w:pPr>
        <w:pStyle w:val="ListParagraph"/>
        <w:numPr>
          <w:ilvl w:val="0"/>
          <w:numId w:val="20"/>
        </w:numPr>
        <w:tabs>
          <w:tab w:val="left" w:pos="1800"/>
          <w:tab w:val="left" w:pos="1801"/>
        </w:tabs>
        <w:ind w:right="1947"/>
        <w:rPr>
          <w:sz w:val="24"/>
        </w:rPr>
      </w:pPr>
      <w:r>
        <w:rPr>
          <w:sz w:val="24"/>
        </w:rPr>
        <w:t xml:space="preserve">Maintain an effective partnership with parents to improve children’s achievement and personal development and </w:t>
      </w:r>
      <w:proofErr w:type="spellStart"/>
      <w:r>
        <w:rPr>
          <w:sz w:val="24"/>
        </w:rPr>
        <w:t>well</w:t>
      </w:r>
      <w:r>
        <w:rPr>
          <w:spacing w:val="-16"/>
          <w:sz w:val="24"/>
        </w:rPr>
        <w:t xml:space="preserve"> </w:t>
      </w:r>
      <w:r>
        <w:rPr>
          <w:sz w:val="24"/>
        </w:rPr>
        <w:t>being</w:t>
      </w:r>
      <w:proofErr w:type="spellEnd"/>
      <w:r>
        <w:rPr>
          <w:sz w:val="24"/>
        </w:rPr>
        <w:t>.</w:t>
      </w:r>
    </w:p>
    <w:p w:rsidR="000A3077" w:rsidRDefault="000A3077">
      <w:pPr>
        <w:pStyle w:val="BodyText"/>
      </w:pPr>
    </w:p>
    <w:p w:rsidR="000A3077" w:rsidRDefault="00A94B00">
      <w:pPr>
        <w:pStyle w:val="ListParagraph"/>
        <w:numPr>
          <w:ilvl w:val="0"/>
          <w:numId w:val="20"/>
        </w:numPr>
        <w:tabs>
          <w:tab w:val="left" w:pos="1800"/>
          <w:tab w:val="left" w:pos="1801"/>
        </w:tabs>
        <w:ind w:right="911"/>
        <w:rPr>
          <w:sz w:val="24"/>
        </w:rPr>
      </w:pPr>
      <w:r>
        <w:rPr>
          <w:sz w:val="24"/>
        </w:rPr>
        <w:t>Identify and develop effective links with schools, networks, external</w:t>
      </w:r>
      <w:r>
        <w:rPr>
          <w:spacing w:val="-25"/>
          <w:sz w:val="24"/>
        </w:rPr>
        <w:t xml:space="preserve"> </w:t>
      </w:r>
      <w:r>
        <w:rPr>
          <w:sz w:val="24"/>
        </w:rPr>
        <w:t>agencies and parents to enhance teaching and</w:t>
      </w:r>
      <w:r>
        <w:rPr>
          <w:spacing w:val="-6"/>
          <w:sz w:val="24"/>
        </w:rPr>
        <w:t xml:space="preserve"> </w:t>
      </w:r>
      <w:r>
        <w:rPr>
          <w:sz w:val="24"/>
        </w:rPr>
        <w:t>learning.</w:t>
      </w:r>
    </w:p>
    <w:p w:rsidR="000A3077" w:rsidRDefault="000A3077">
      <w:pPr>
        <w:pStyle w:val="BodyText"/>
      </w:pPr>
    </w:p>
    <w:p w:rsidR="000A3077" w:rsidRDefault="00A94B00">
      <w:pPr>
        <w:pStyle w:val="Heading1"/>
      </w:pPr>
      <w:r>
        <w:t>Leading and Managing Staff</w:t>
      </w:r>
    </w:p>
    <w:p w:rsidR="000A3077" w:rsidRDefault="000A3077">
      <w:pPr>
        <w:pStyle w:val="BodyText"/>
        <w:rPr>
          <w:b/>
        </w:rPr>
      </w:pPr>
    </w:p>
    <w:p w:rsidR="000A3077" w:rsidRDefault="00A94B00">
      <w:pPr>
        <w:ind w:left="1080" w:right="789"/>
        <w:rPr>
          <w:b/>
          <w:sz w:val="24"/>
        </w:rPr>
      </w:pPr>
      <w:r>
        <w:rPr>
          <w:b/>
          <w:sz w:val="24"/>
        </w:rPr>
        <w:t>Working with the Headteacher, Deputy Headteacher and Senior Leadership Team as part of the Extended Leadership Team, the Phase Leader will lead, motivate, support, challenge and develop Staff to secure improvement</w:t>
      </w:r>
    </w:p>
    <w:p w:rsidR="000A3077" w:rsidRDefault="000A3077">
      <w:pPr>
        <w:pStyle w:val="BodyText"/>
        <w:rPr>
          <w:b/>
        </w:rPr>
      </w:pPr>
    </w:p>
    <w:p w:rsidR="000A3077" w:rsidRDefault="00A94B00">
      <w:pPr>
        <w:spacing w:before="1"/>
        <w:ind w:left="1080"/>
        <w:rPr>
          <w:b/>
          <w:sz w:val="24"/>
        </w:rPr>
      </w:pPr>
      <w:r>
        <w:rPr>
          <w:b/>
          <w:sz w:val="24"/>
        </w:rPr>
        <w:t>The Phase Leader will:</w:t>
      </w:r>
    </w:p>
    <w:p w:rsidR="000A3077" w:rsidRDefault="000A3077">
      <w:pPr>
        <w:pStyle w:val="BodyText"/>
        <w:spacing w:before="11"/>
        <w:rPr>
          <w:b/>
          <w:sz w:val="23"/>
        </w:rPr>
      </w:pPr>
    </w:p>
    <w:p w:rsidR="000A3077" w:rsidRDefault="00A94B00">
      <w:pPr>
        <w:pStyle w:val="ListParagraph"/>
        <w:numPr>
          <w:ilvl w:val="0"/>
          <w:numId w:val="20"/>
        </w:numPr>
        <w:tabs>
          <w:tab w:val="left" w:pos="1800"/>
          <w:tab w:val="left" w:pos="1801"/>
        </w:tabs>
        <w:ind w:right="1243"/>
        <w:rPr>
          <w:sz w:val="24"/>
        </w:rPr>
      </w:pPr>
      <w:r>
        <w:rPr>
          <w:sz w:val="24"/>
        </w:rPr>
        <w:t>Plan, allocate, support and evaluate the work undertaken by their phase’s teaching and support staff as groups, teams and</w:t>
      </w:r>
      <w:r>
        <w:rPr>
          <w:spacing w:val="-10"/>
          <w:sz w:val="24"/>
        </w:rPr>
        <w:t xml:space="preserve"> </w:t>
      </w:r>
      <w:r>
        <w:rPr>
          <w:sz w:val="24"/>
        </w:rPr>
        <w:t>individuals;</w:t>
      </w:r>
    </w:p>
    <w:p w:rsidR="000A3077" w:rsidRDefault="000A3077">
      <w:pPr>
        <w:pStyle w:val="BodyText"/>
      </w:pPr>
    </w:p>
    <w:p w:rsidR="000A3077" w:rsidRDefault="00A94B00">
      <w:pPr>
        <w:pStyle w:val="ListParagraph"/>
        <w:numPr>
          <w:ilvl w:val="0"/>
          <w:numId w:val="20"/>
        </w:numPr>
        <w:tabs>
          <w:tab w:val="left" w:pos="1800"/>
          <w:tab w:val="left" w:pos="1801"/>
        </w:tabs>
        <w:ind w:hanging="361"/>
        <w:rPr>
          <w:sz w:val="24"/>
        </w:rPr>
      </w:pPr>
      <w:r>
        <w:rPr>
          <w:sz w:val="24"/>
        </w:rPr>
        <w:t>Find solutions to remove barriers to learning in their</w:t>
      </w:r>
      <w:r>
        <w:rPr>
          <w:spacing w:val="-8"/>
          <w:sz w:val="24"/>
        </w:rPr>
        <w:t xml:space="preserve"> </w:t>
      </w:r>
      <w:r>
        <w:rPr>
          <w:sz w:val="24"/>
        </w:rPr>
        <w:t>phase</w:t>
      </w:r>
    </w:p>
    <w:p w:rsidR="000A3077" w:rsidRDefault="000A3077">
      <w:pPr>
        <w:pStyle w:val="BodyText"/>
      </w:pPr>
    </w:p>
    <w:p w:rsidR="000A3077" w:rsidRDefault="00A94B00">
      <w:pPr>
        <w:pStyle w:val="ListParagraph"/>
        <w:numPr>
          <w:ilvl w:val="0"/>
          <w:numId w:val="20"/>
        </w:numPr>
        <w:tabs>
          <w:tab w:val="left" w:pos="1800"/>
          <w:tab w:val="left" w:pos="1801"/>
        </w:tabs>
        <w:ind w:right="918"/>
        <w:rPr>
          <w:sz w:val="24"/>
        </w:rPr>
      </w:pPr>
      <w:r>
        <w:rPr>
          <w:sz w:val="24"/>
        </w:rPr>
        <w:t>Contribute to the implementation of effective systems for the management of staff performance, incorporating Performance Management and Appraisal targets for the teachers and support staff including those relating to pupil achievement;</w:t>
      </w:r>
    </w:p>
    <w:p w:rsidR="00A94B00" w:rsidRPr="00A94B00" w:rsidRDefault="00A94B00" w:rsidP="00A94B00">
      <w:pPr>
        <w:pStyle w:val="ListParagraph"/>
        <w:rPr>
          <w:sz w:val="24"/>
        </w:rPr>
      </w:pPr>
    </w:p>
    <w:p w:rsidR="00A94B00" w:rsidRDefault="00A94B00" w:rsidP="00A94B00">
      <w:pPr>
        <w:pStyle w:val="ListParagraph"/>
        <w:tabs>
          <w:tab w:val="left" w:pos="1800"/>
          <w:tab w:val="left" w:pos="1801"/>
        </w:tabs>
        <w:ind w:right="918" w:firstLine="0"/>
        <w:rPr>
          <w:sz w:val="24"/>
        </w:rPr>
      </w:pPr>
    </w:p>
    <w:p w:rsidR="000A3077" w:rsidRDefault="000A3077">
      <w:pPr>
        <w:pStyle w:val="BodyText"/>
        <w:spacing w:before="1"/>
      </w:pPr>
    </w:p>
    <w:p w:rsidR="000A3077" w:rsidRDefault="00A94B00">
      <w:pPr>
        <w:pStyle w:val="ListParagraph"/>
        <w:numPr>
          <w:ilvl w:val="0"/>
          <w:numId w:val="19"/>
        </w:numPr>
        <w:tabs>
          <w:tab w:val="left" w:pos="1440"/>
          <w:tab w:val="left" w:pos="1441"/>
        </w:tabs>
        <w:ind w:right="1095"/>
        <w:rPr>
          <w:sz w:val="24"/>
        </w:rPr>
      </w:pPr>
      <w:r>
        <w:rPr>
          <w:sz w:val="24"/>
        </w:rPr>
        <w:t>Motivate and enable staff to develop expertise in their respective roles through continuing professional</w:t>
      </w:r>
      <w:r>
        <w:rPr>
          <w:spacing w:val="-4"/>
          <w:sz w:val="24"/>
        </w:rPr>
        <w:t xml:space="preserve"> </w:t>
      </w:r>
      <w:r>
        <w:rPr>
          <w:sz w:val="24"/>
        </w:rPr>
        <w:t>development.</w:t>
      </w:r>
    </w:p>
    <w:p w:rsidR="000A3077" w:rsidRDefault="000A3077">
      <w:pPr>
        <w:pStyle w:val="BodyText"/>
      </w:pPr>
    </w:p>
    <w:p w:rsidR="000A3077" w:rsidRDefault="00A94B00">
      <w:pPr>
        <w:pStyle w:val="Heading1"/>
      </w:pPr>
      <w:r>
        <w:t>Accountability</w:t>
      </w:r>
    </w:p>
    <w:p w:rsidR="000A3077" w:rsidRDefault="000A3077">
      <w:pPr>
        <w:pStyle w:val="BodyText"/>
        <w:rPr>
          <w:b/>
        </w:rPr>
      </w:pPr>
    </w:p>
    <w:p w:rsidR="000A3077" w:rsidRDefault="00A94B00" w:rsidP="007F2D74">
      <w:pPr>
        <w:ind w:left="1080" w:right="734"/>
        <w:rPr>
          <w:b/>
          <w:sz w:val="24"/>
        </w:rPr>
      </w:pPr>
      <w:r>
        <w:rPr>
          <w:b/>
          <w:sz w:val="24"/>
        </w:rPr>
        <w:t>The Phase</w:t>
      </w:r>
      <w:r w:rsidR="007F2D74">
        <w:rPr>
          <w:b/>
          <w:sz w:val="24"/>
        </w:rPr>
        <w:t>/Milestone</w:t>
      </w:r>
      <w:r>
        <w:rPr>
          <w:b/>
          <w:sz w:val="24"/>
        </w:rPr>
        <w:t xml:space="preserve"> Leader will support the Headteacher, Deputy Headteacher and Senior Leadership Team to account for the efficiency and effectiveness of their</w:t>
      </w:r>
      <w:r w:rsidR="007F2D74">
        <w:rPr>
          <w:b/>
          <w:sz w:val="24"/>
        </w:rPr>
        <w:t xml:space="preserve"> p</w:t>
      </w:r>
      <w:r>
        <w:rPr>
          <w:b/>
          <w:sz w:val="24"/>
        </w:rPr>
        <w:t>hase to the Governors and others, including parents, staff and the local community.</w:t>
      </w:r>
    </w:p>
    <w:p w:rsidR="000A3077" w:rsidRDefault="000A3077">
      <w:pPr>
        <w:pStyle w:val="BodyText"/>
        <w:rPr>
          <w:b/>
        </w:rPr>
      </w:pPr>
    </w:p>
    <w:p w:rsidR="000A3077" w:rsidRDefault="00A94B00">
      <w:pPr>
        <w:ind w:left="1080"/>
        <w:rPr>
          <w:b/>
          <w:sz w:val="24"/>
        </w:rPr>
      </w:pPr>
      <w:r>
        <w:rPr>
          <w:b/>
          <w:sz w:val="24"/>
        </w:rPr>
        <w:t>The Phase Leader will:</w:t>
      </w:r>
    </w:p>
    <w:p w:rsidR="000A3077" w:rsidRDefault="000A3077">
      <w:pPr>
        <w:pStyle w:val="BodyText"/>
        <w:rPr>
          <w:b/>
        </w:rPr>
      </w:pPr>
    </w:p>
    <w:p w:rsidR="000A3077" w:rsidRDefault="00A94B00">
      <w:pPr>
        <w:pStyle w:val="ListParagraph"/>
        <w:numPr>
          <w:ilvl w:val="0"/>
          <w:numId w:val="19"/>
        </w:numPr>
        <w:tabs>
          <w:tab w:val="left" w:pos="1440"/>
          <w:tab w:val="left" w:pos="1441"/>
        </w:tabs>
        <w:spacing w:before="1"/>
        <w:ind w:right="829"/>
        <w:rPr>
          <w:sz w:val="24"/>
        </w:rPr>
      </w:pPr>
      <w:r>
        <w:rPr>
          <w:sz w:val="24"/>
        </w:rPr>
        <w:t>Provide information, objective advice and support to the Local Governing body to enable it to meet its responsibilities for securing effective teaching and learning, improving standards of achievement and achieving efficiency / value for</w:t>
      </w:r>
      <w:r>
        <w:rPr>
          <w:spacing w:val="-23"/>
          <w:sz w:val="24"/>
        </w:rPr>
        <w:t xml:space="preserve"> </w:t>
      </w:r>
      <w:r>
        <w:rPr>
          <w:sz w:val="24"/>
        </w:rPr>
        <w:t>money.</w:t>
      </w:r>
    </w:p>
    <w:p w:rsidR="000A3077" w:rsidRDefault="000A3077">
      <w:pPr>
        <w:pStyle w:val="BodyText"/>
        <w:spacing w:before="11"/>
        <w:rPr>
          <w:sz w:val="23"/>
        </w:rPr>
      </w:pPr>
    </w:p>
    <w:p w:rsidR="000A3077" w:rsidRDefault="00A94B00">
      <w:pPr>
        <w:pStyle w:val="ListParagraph"/>
        <w:numPr>
          <w:ilvl w:val="0"/>
          <w:numId w:val="19"/>
        </w:numPr>
        <w:tabs>
          <w:tab w:val="left" w:pos="1440"/>
          <w:tab w:val="left" w:pos="1441"/>
        </w:tabs>
        <w:ind w:right="1069"/>
        <w:rPr>
          <w:sz w:val="24"/>
        </w:rPr>
      </w:pPr>
      <w:r>
        <w:rPr>
          <w:sz w:val="24"/>
        </w:rPr>
        <w:t xml:space="preserve">Contribute to the creation and development of an </w:t>
      </w:r>
      <w:proofErr w:type="spellStart"/>
      <w:r>
        <w:rPr>
          <w:sz w:val="24"/>
        </w:rPr>
        <w:t>organisation</w:t>
      </w:r>
      <w:proofErr w:type="spellEnd"/>
      <w:r>
        <w:rPr>
          <w:sz w:val="24"/>
        </w:rPr>
        <w:t xml:space="preserve"> in which all staff recognise that they are accountable for the success of the</w:t>
      </w:r>
      <w:r>
        <w:rPr>
          <w:spacing w:val="-14"/>
          <w:sz w:val="24"/>
        </w:rPr>
        <w:t xml:space="preserve"> </w:t>
      </w:r>
      <w:r>
        <w:rPr>
          <w:sz w:val="24"/>
        </w:rPr>
        <w:t>school:</w:t>
      </w:r>
    </w:p>
    <w:p w:rsidR="000A3077" w:rsidRDefault="000A3077">
      <w:pPr>
        <w:pStyle w:val="BodyText"/>
      </w:pPr>
    </w:p>
    <w:p w:rsidR="007F2D74" w:rsidRDefault="00A94B00" w:rsidP="007F2D74">
      <w:pPr>
        <w:pStyle w:val="ListParagraph"/>
        <w:numPr>
          <w:ilvl w:val="0"/>
          <w:numId w:val="19"/>
        </w:numPr>
        <w:tabs>
          <w:tab w:val="left" w:pos="1440"/>
          <w:tab w:val="left" w:pos="1441"/>
        </w:tabs>
        <w:ind w:right="1063"/>
        <w:rPr>
          <w:sz w:val="24"/>
        </w:rPr>
      </w:pPr>
      <w:r>
        <w:rPr>
          <w:sz w:val="24"/>
        </w:rPr>
        <w:t xml:space="preserve">Contribute to the presentation of regular reports of the school’s performance to Governors, </w:t>
      </w:r>
      <w:r w:rsidR="007F2D74">
        <w:rPr>
          <w:sz w:val="24"/>
        </w:rPr>
        <w:t xml:space="preserve">Diocese, </w:t>
      </w:r>
      <w:r>
        <w:rPr>
          <w:sz w:val="24"/>
        </w:rPr>
        <w:t xml:space="preserve">local community, </w:t>
      </w:r>
      <w:proofErr w:type="spellStart"/>
      <w:r>
        <w:rPr>
          <w:sz w:val="24"/>
        </w:rPr>
        <w:t>DfE</w:t>
      </w:r>
      <w:proofErr w:type="spellEnd"/>
      <w:r>
        <w:rPr>
          <w:sz w:val="24"/>
        </w:rPr>
        <w:t xml:space="preserve"> and</w:t>
      </w:r>
      <w:r>
        <w:rPr>
          <w:spacing w:val="-6"/>
          <w:sz w:val="24"/>
        </w:rPr>
        <w:t xml:space="preserve"> </w:t>
      </w:r>
      <w:r>
        <w:rPr>
          <w:sz w:val="24"/>
        </w:rPr>
        <w:t>OFSTED:</w:t>
      </w:r>
      <w:r w:rsidR="007F2D74">
        <w:rPr>
          <w:sz w:val="24"/>
        </w:rPr>
        <w:t xml:space="preserve"> </w:t>
      </w:r>
    </w:p>
    <w:p w:rsidR="007F2D74" w:rsidRPr="007F2D74" w:rsidRDefault="007F2D74" w:rsidP="007F2D74">
      <w:pPr>
        <w:pStyle w:val="ListParagraph"/>
        <w:rPr>
          <w:sz w:val="24"/>
        </w:rPr>
      </w:pPr>
    </w:p>
    <w:p w:rsidR="000A3077" w:rsidRDefault="00A94B00" w:rsidP="007F2D74">
      <w:pPr>
        <w:pStyle w:val="ListParagraph"/>
        <w:numPr>
          <w:ilvl w:val="0"/>
          <w:numId w:val="19"/>
        </w:numPr>
        <w:tabs>
          <w:tab w:val="left" w:pos="1440"/>
          <w:tab w:val="left" w:pos="1441"/>
        </w:tabs>
        <w:ind w:right="1063"/>
        <w:rPr>
          <w:sz w:val="24"/>
        </w:rPr>
      </w:pPr>
      <w:r>
        <w:rPr>
          <w:sz w:val="24"/>
        </w:rPr>
        <w:t>Contribute to the establishment and monitoring of systems which</w:t>
      </w:r>
      <w:r>
        <w:rPr>
          <w:spacing w:val="-26"/>
          <w:sz w:val="24"/>
        </w:rPr>
        <w:t xml:space="preserve"> </w:t>
      </w:r>
      <w:r>
        <w:rPr>
          <w:sz w:val="24"/>
        </w:rPr>
        <w:t>keep parents well-informed about curriculum, children’s achievements and progress and encourage parents and other family members to make a contribution to achieving challenging targets for their</w:t>
      </w:r>
      <w:r>
        <w:rPr>
          <w:spacing w:val="-12"/>
          <w:sz w:val="24"/>
        </w:rPr>
        <w:t xml:space="preserve"> </w:t>
      </w:r>
      <w:r>
        <w:rPr>
          <w:sz w:val="24"/>
        </w:rPr>
        <w:t>children.</w:t>
      </w:r>
    </w:p>
    <w:p w:rsidR="000A3077" w:rsidRDefault="000A3077">
      <w:pPr>
        <w:pStyle w:val="BodyText"/>
        <w:spacing w:before="1"/>
      </w:pPr>
    </w:p>
    <w:p w:rsidR="000A3077" w:rsidRDefault="000A3077">
      <w:pPr>
        <w:pStyle w:val="BodyText"/>
        <w:rPr>
          <w:sz w:val="20"/>
        </w:rPr>
      </w:pPr>
      <w:bookmarkStart w:id="0" w:name="_GoBack"/>
      <w:bookmarkEnd w:id="0"/>
    </w:p>
    <w:p w:rsidR="000A3077" w:rsidRDefault="00A94B00">
      <w:pPr>
        <w:spacing w:before="209"/>
        <w:ind w:left="2846" w:right="2509"/>
        <w:jc w:val="center"/>
        <w:rPr>
          <w:b/>
          <w:sz w:val="24"/>
        </w:rPr>
      </w:pPr>
      <w:r>
        <w:rPr>
          <w:b/>
          <w:sz w:val="24"/>
          <w:u w:val="thick"/>
        </w:rPr>
        <w:t>Person Specification: Phase Leader of Learning</w:t>
      </w:r>
    </w:p>
    <w:p w:rsidR="000A3077" w:rsidRDefault="000A3077">
      <w:pPr>
        <w:pStyle w:val="BodyText"/>
        <w:rPr>
          <w:b/>
          <w:sz w:val="16"/>
        </w:rPr>
      </w:pPr>
    </w:p>
    <w:p w:rsidR="000A3077" w:rsidRDefault="00A94B00">
      <w:pPr>
        <w:pStyle w:val="BodyText"/>
        <w:spacing w:before="92"/>
        <w:ind w:left="1157"/>
      </w:pPr>
      <w:r>
        <w:t>Evidence will be gathered from letter of application, references, interview and tasks.</w:t>
      </w:r>
    </w:p>
    <w:p w:rsidR="000A3077" w:rsidRDefault="000A3077">
      <w:pPr>
        <w:pStyle w:val="BodyText"/>
        <w:spacing w:before="5"/>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1"/>
        <w:gridCol w:w="3822"/>
        <w:gridCol w:w="3819"/>
      </w:tblGrid>
      <w:tr w:rsidR="000A3077">
        <w:trPr>
          <w:trHeight w:val="275"/>
        </w:trPr>
        <w:tc>
          <w:tcPr>
            <w:tcW w:w="2981" w:type="dxa"/>
          </w:tcPr>
          <w:p w:rsidR="000A3077" w:rsidRDefault="00A94B00">
            <w:pPr>
              <w:pStyle w:val="TableParagraph"/>
              <w:spacing w:line="256" w:lineRule="exact"/>
              <w:ind w:left="107" w:firstLine="0"/>
              <w:rPr>
                <w:b/>
                <w:sz w:val="24"/>
              </w:rPr>
            </w:pPr>
            <w:r>
              <w:rPr>
                <w:b/>
                <w:sz w:val="24"/>
              </w:rPr>
              <w:t>Attributes</w:t>
            </w:r>
          </w:p>
        </w:tc>
        <w:tc>
          <w:tcPr>
            <w:tcW w:w="3822" w:type="dxa"/>
          </w:tcPr>
          <w:p w:rsidR="000A3077" w:rsidRDefault="00A94B00">
            <w:pPr>
              <w:pStyle w:val="TableParagraph"/>
              <w:spacing w:line="256" w:lineRule="exact"/>
              <w:ind w:left="107" w:firstLine="0"/>
              <w:rPr>
                <w:b/>
                <w:sz w:val="24"/>
              </w:rPr>
            </w:pPr>
            <w:r>
              <w:rPr>
                <w:b/>
                <w:sz w:val="24"/>
              </w:rPr>
              <w:t>Requirement</w:t>
            </w:r>
          </w:p>
        </w:tc>
        <w:tc>
          <w:tcPr>
            <w:tcW w:w="3819" w:type="dxa"/>
          </w:tcPr>
          <w:p w:rsidR="000A3077" w:rsidRDefault="000A3077">
            <w:pPr>
              <w:pStyle w:val="TableParagraph"/>
              <w:ind w:left="0" w:firstLine="0"/>
              <w:rPr>
                <w:rFonts w:ascii="Times New Roman"/>
                <w:sz w:val="20"/>
              </w:rPr>
            </w:pPr>
          </w:p>
        </w:tc>
      </w:tr>
      <w:tr w:rsidR="000A3077">
        <w:trPr>
          <w:trHeight w:val="275"/>
        </w:trPr>
        <w:tc>
          <w:tcPr>
            <w:tcW w:w="2981" w:type="dxa"/>
          </w:tcPr>
          <w:p w:rsidR="000A3077" w:rsidRDefault="000A3077">
            <w:pPr>
              <w:pStyle w:val="TableParagraph"/>
              <w:ind w:left="0" w:firstLine="0"/>
              <w:rPr>
                <w:rFonts w:ascii="Times New Roman"/>
                <w:sz w:val="20"/>
              </w:rPr>
            </w:pPr>
          </w:p>
        </w:tc>
        <w:tc>
          <w:tcPr>
            <w:tcW w:w="3822" w:type="dxa"/>
          </w:tcPr>
          <w:p w:rsidR="000A3077" w:rsidRDefault="00A94B00">
            <w:pPr>
              <w:pStyle w:val="TableParagraph"/>
              <w:spacing w:line="256" w:lineRule="exact"/>
              <w:ind w:left="107" w:firstLine="0"/>
              <w:rPr>
                <w:b/>
                <w:sz w:val="24"/>
              </w:rPr>
            </w:pPr>
            <w:r>
              <w:rPr>
                <w:b/>
                <w:sz w:val="24"/>
              </w:rPr>
              <w:t>Essential</w:t>
            </w:r>
          </w:p>
        </w:tc>
        <w:tc>
          <w:tcPr>
            <w:tcW w:w="3819" w:type="dxa"/>
          </w:tcPr>
          <w:p w:rsidR="000A3077" w:rsidRDefault="00A94B00">
            <w:pPr>
              <w:pStyle w:val="TableParagraph"/>
              <w:spacing w:line="256" w:lineRule="exact"/>
              <w:ind w:left="107" w:firstLine="0"/>
              <w:rPr>
                <w:b/>
                <w:sz w:val="24"/>
              </w:rPr>
            </w:pPr>
            <w:r>
              <w:rPr>
                <w:b/>
                <w:sz w:val="24"/>
              </w:rPr>
              <w:t>Desirable</w:t>
            </w:r>
          </w:p>
        </w:tc>
      </w:tr>
      <w:tr w:rsidR="000A3077">
        <w:trPr>
          <w:trHeight w:val="2208"/>
        </w:trPr>
        <w:tc>
          <w:tcPr>
            <w:tcW w:w="2981" w:type="dxa"/>
          </w:tcPr>
          <w:p w:rsidR="000A3077" w:rsidRDefault="00A94B00">
            <w:pPr>
              <w:pStyle w:val="TableParagraph"/>
              <w:ind w:left="1017" w:right="423" w:hanging="570"/>
              <w:rPr>
                <w:b/>
                <w:sz w:val="24"/>
              </w:rPr>
            </w:pPr>
            <w:r>
              <w:rPr>
                <w:b/>
                <w:sz w:val="24"/>
              </w:rPr>
              <w:t>Qualifications and Training</w:t>
            </w:r>
          </w:p>
        </w:tc>
        <w:tc>
          <w:tcPr>
            <w:tcW w:w="3822" w:type="dxa"/>
          </w:tcPr>
          <w:p w:rsidR="000A3077" w:rsidRDefault="00A94B00">
            <w:pPr>
              <w:pStyle w:val="TableParagraph"/>
              <w:numPr>
                <w:ilvl w:val="0"/>
                <w:numId w:val="18"/>
              </w:numPr>
              <w:tabs>
                <w:tab w:val="left" w:pos="467"/>
                <w:tab w:val="left" w:pos="468"/>
              </w:tabs>
              <w:spacing w:line="271" w:lineRule="exact"/>
              <w:ind w:hanging="361"/>
              <w:rPr>
                <w:sz w:val="24"/>
              </w:rPr>
            </w:pPr>
            <w:r>
              <w:rPr>
                <w:sz w:val="24"/>
              </w:rPr>
              <w:t>Qualified Teacher</w:t>
            </w:r>
            <w:r>
              <w:rPr>
                <w:spacing w:val="-10"/>
                <w:sz w:val="24"/>
              </w:rPr>
              <w:t xml:space="preserve"> </w:t>
            </w:r>
            <w:r>
              <w:rPr>
                <w:sz w:val="24"/>
              </w:rPr>
              <w:t>status</w:t>
            </w:r>
          </w:p>
          <w:p w:rsidR="000A3077" w:rsidRDefault="00A94B00">
            <w:pPr>
              <w:pStyle w:val="TableParagraph"/>
              <w:numPr>
                <w:ilvl w:val="0"/>
                <w:numId w:val="18"/>
              </w:numPr>
              <w:tabs>
                <w:tab w:val="left" w:pos="467"/>
                <w:tab w:val="left" w:pos="468"/>
              </w:tabs>
              <w:ind w:left="467" w:right="285"/>
              <w:rPr>
                <w:sz w:val="24"/>
              </w:rPr>
            </w:pPr>
            <w:r>
              <w:rPr>
                <w:sz w:val="24"/>
              </w:rPr>
              <w:t>Evidence of recent professional development impacting on quality of teaching and pupil</w:t>
            </w:r>
            <w:r>
              <w:rPr>
                <w:spacing w:val="-9"/>
                <w:sz w:val="24"/>
              </w:rPr>
              <w:t xml:space="preserve"> </w:t>
            </w:r>
            <w:r>
              <w:rPr>
                <w:sz w:val="24"/>
              </w:rPr>
              <w:t>outcomes</w:t>
            </w:r>
          </w:p>
          <w:p w:rsidR="000A3077" w:rsidRDefault="00A94B00">
            <w:pPr>
              <w:pStyle w:val="TableParagraph"/>
              <w:numPr>
                <w:ilvl w:val="0"/>
                <w:numId w:val="18"/>
              </w:numPr>
              <w:tabs>
                <w:tab w:val="left" w:pos="467"/>
                <w:tab w:val="left" w:pos="468"/>
              </w:tabs>
              <w:spacing w:line="270" w:lineRule="atLeast"/>
              <w:ind w:left="467" w:right="167"/>
              <w:rPr>
                <w:sz w:val="24"/>
              </w:rPr>
            </w:pPr>
            <w:r>
              <w:rPr>
                <w:sz w:val="24"/>
              </w:rPr>
              <w:t xml:space="preserve">Experience of implementing National Curriculum 2014 </w:t>
            </w:r>
            <w:r>
              <w:rPr>
                <w:spacing w:val="-5"/>
                <w:sz w:val="24"/>
              </w:rPr>
              <w:t xml:space="preserve">and </w:t>
            </w:r>
            <w:r>
              <w:rPr>
                <w:sz w:val="24"/>
              </w:rPr>
              <w:t>EYFS</w:t>
            </w:r>
            <w:r>
              <w:rPr>
                <w:spacing w:val="-1"/>
                <w:sz w:val="24"/>
              </w:rPr>
              <w:t xml:space="preserve"> </w:t>
            </w:r>
            <w:r>
              <w:rPr>
                <w:sz w:val="24"/>
              </w:rPr>
              <w:t>curriculum</w:t>
            </w:r>
          </w:p>
        </w:tc>
        <w:tc>
          <w:tcPr>
            <w:tcW w:w="3819" w:type="dxa"/>
          </w:tcPr>
          <w:p w:rsidR="000A3077" w:rsidRDefault="00A94B00">
            <w:pPr>
              <w:pStyle w:val="TableParagraph"/>
              <w:numPr>
                <w:ilvl w:val="0"/>
                <w:numId w:val="17"/>
              </w:numPr>
              <w:tabs>
                <w:tab w:val="left" w:pos="467"/>
                <w:tab w:val="left" w:pos="468"/>
              </w:tabs>
              <w:ind w:right="685"/>
              <w:rPr>
                <w:sz w:val="24"/>
              </w:rPr>
            </w:pPr>
            <w:r>
              <w:rPr>
                <w:sz w:val="24"/>
              </w:rPr>
              <w:t>4 years full time teaching experience</w:t>
            </w:r>
          </w:p>
          <w:p w:rsidR="000A3077" w:rsidRDefault="00A94B00">
            <w:pPr>
              <w:pStyle w:val="TableParagraph"/>
              <w:numPr>
                <w:ilvl w:val="0"/>
                <w:numId w:val="17"/>
              </w:numPr>
              <w:tabs>
                <w:tab w:val="left" w:pos="467"/>
                <w:tab w:val="left" w:pos="468"/>
              </w:tabs>
              <w:ind w:right="409"/>
              <w:rPr>
                <w:sz w:val="24"/>
              </w:rPr>
            </w:pPr>
            <w:r>
              <w:rPr>
                <w:sz w:val="24"/>
              </w:rPr>
              <w:t>NCSL Leading from the Middle or equivalent leadership qualification</w:t>
            </w:r>
            <w:r>
              <w:rPr>
                <w:spacing w:val="-12"/>
                <w:sz w:val="24"/>
              </w:rPr>
              <w:t xml:space="preserve"> </w:t>
            </w:r>
            <w:r>
              <w:rPr>
                <w:sz w:val="24"/>
              </w:rPr>
              <w:t>with evidence of impact on teaching and</w:t>
            </w:r>
            <w:r>
              <w:rPr>
                <w:spacing w:val="-3"/>
                <w:sz w:val="24"/>
              </w:rPr>
              <w:t xml:space="preserve"> </w:t>
            </w:r>
            <w:r>
              <w:rPr>
                <w:sz w:val="24"/>
              </w:rPr>
              <w:t>learning</w:t>
            </w:r>
          </w:p>
        </w:tc>
      </w:tr>
      <w:tr w:rsidR="000A3077">
        <w:trPr>
          <w:trHeight w:val="7728"/>
        </w:trPr>
        <w:tc>
          <w:tcPr>
            <w:tcW w:w="2981" w:type="dxa"/>
          </w:tcPr>
          <w:p w:rsidR="000A3077" w:rsidRDefault="00A94B00">
            <w:pPr>
              <w:pStyle w:val="TableParagraph"/>
              <w:ind w:left="1176" w:right="575" w:hanging="575"/>
              <w:rPr>
                <w:b/>
                <w:sz w:val="24"/>
              </w:rPr>
            </w:pPr>
            <w:r>
              <w:rPr>
                <w:b/>
                <w:sz w:val="24"/>
              </w:rPr>
              <w:lastRenderedPageBreak/>
              <w:t>Experience and Skills</w:t>
            </w:r>
          </w:p>
        </w:tc>
        <w:tc>
          <w:tcPr>
            <w:tcW w:w="3822" w:type="dxa"/>
          </w:tcPr>
          <w:p w:rsidR="000A3077" w:rsidRDefault="00A94B00">
            <w:pPr>
              <w:pStyle w:val="TableParagraph"/>
              <w:numPr>
                <w:ilvl w:val="0"/>
                <w:numId w:val="16"/>
              </w:numPr>
              <w:tabs>
                <w:tab w:val="left" w:pos="468"/>
              </w:tabs>
              <w:ind w:left="467" w:right="673"/>
              <w:jc w:val="both"/>
              <w:rPr>
                <w:sz w:val="24"/>
              </w:rPr>
            </w:pPr>
            <w:r>
              <w:rPr>
                <w:sz w:val="24"/>
              </w:rPr>
              <w:t>Evidence of high level of expertise in teaching and learning</w:t>
            </w:r>
          </w:p>
          <w:p w:rsidR="000A3077" w:rsidRDefault="00A94B00">
            <w:pPr>
              <w:pStyle w:val="TableParagraph"/>
              <w:numPr>
                <w:ilvl w:val="0"/>
                <w:numId w:val="16"/>
              </w:numPr>
              <w:tabs>
                <w:tab w:val="left" w:pos="467"/>
                <w:tab w:val="left" w:pos="468"/>
              </w:tabs>
              <w:ind w:left="467" w:right="184"/>
              <w:rPr>
                <w:sz w:val="24"/>
              </w:rPr>
            </w:pPr>
            <w:r>
              <w:rPr>
                <w:sz w:val="24"/>
              </w:rPr>
              <w:t>A working knowledge of strategies and techniques for raising pupil attainment generally including different groups of pupils notably</w:t>
            </w:r>
            <w:r>
              <w:rPr>
                <w:spacing w:val="-15"/>
                <w:sz w:val="24"/>
              </w:rPr>
              <w:t xml:space="preserve"> </w:t>
            </w:r>
            <w:r>
              <w:rPr>
                <w:sz w:val="24"/>
              </w:rPr>
              <w:t>SEN, EAL and</w:t>
            </w:r>
            <w:r>
              <w:rPr>
                <w:spacing w:val="-5"/>
                <w:sz w:val="24"/>
              </w:rPr>
              <w:t xml:space="preserve"> </w:t>
            </w:r>
            <w:r>
              <w:rPr>
                <w:sz w:val="24"/>
              </w:rPr>
              <w:t>Ever6.</w:t>
            </w:r>
          </w:p>
          <w:p w:rsidR="000A3077" w:rsidRDefault="00A94B00">
            <w:pPr>
              <w:pStyle w:val="TableParagraph"/>
              <w:numPr>
                <w:ilvl w:val="0"/>
                <w:numId w:val="16"/>
              </w:numPr>
              <w:tabs>
                <w:tab w:val="left" w:pos="467"/>
                <w:tab w:val="left" w:pos="468"/>
              </w:tabs>
              <w:ind w:left="467" w:right="605"/>
              <w:rPr>
                <w:sz w:val="24"/>
              </w:rPr>
            </w:pPr>
            <w:r>
              <w:rPr>
                <w:sz w:val="24"/>
              </w:rPr>
              <w:t>Active involvement in the development of school policies as a member of a school leadership</w:t>
            </w:r>
            <w:r>
              <w:rPr>
                <w:spacing w:val="-4"/>
                <w:sz w:val="24"/>
              </w:rPr>
              <w:t xml:space="preserve"> </w:t>
            </w:r>
            <w:r>
              <w:rPr>
                <w:sz w:val="24"/>
              </w:rPr>
              <w:t>team</w:t>
            </w:r>
          </w:p>
          <w:p w:rsidR="000A3077" w:rsidRDefault="00A94B00">
            <w:pPr>
              <w:pStyle w:val="TableParagraph"/>
              <w:numPr>
                <w:ilvl w:val="0"/>
                <w:numId w:val="16"/>
              </w:numPr>
              <w:tabs>
                <w:tab w:val="left" w:pos="468"/>
              </w:tabs>
              <w:ind w:left="467" w:right="664"/>
              <w:jc w:val="both"/>
              <w:rPr>
                <w:sz w:val="24"/>
              </w:rPr>
            </w:pPr>
            <w:r>
              <w:rPr>
                <w:sz w:val="24"/>
              </w:rPr>
              <w:t>Experience of a range of summative and</w:t>
            </w:r>
            <w:r>
              <w:rPr>
                <w:spacing w:val="-10"/>
                <w:sz w:val="24"/>
              </w:rPr>
              <w:t xml:space="preserve"> </w:t>
            </w:r>
            <w:r>
              <w:rPr>
                <w:sz w:val="24"/>
              </w:rPr>
              <w:t>formative assessment</w:t>
            </w:r>
            <w:r>
              <w:rPr>
                <w:spacing w:val="-4"/>
                <w:sz w:val="24"/>
              </w:rPr>
              <w:t xml:space="preserve"> </w:t>
            </w:r>
            <w:r>
              <w:rPr>
                <w:sz w:val="24"/>
              </w:rPr>
              <w:t>procedures</w:t>
            </w:r>
          </w:p>
          <w:p w:rsidR="000A3077" w:rsidRDefault="00A94B00">
            <w:pPr>
              <w:pStyle w:val="TableParagraph"/>
              <w:numPr>
                <w:ilvl w:val="0"/>
                <w:numId w:val="16"/>
              </w:numPr>
              <w:tabs>
                <w:tab w:val="left" w:pos="468"/>
              </w:tabs>
              <w:ind w:left="467" w:right="566"/>
              <w:jc w:val="both"/>
              <w:rPr>
                <w:sz w:val="24"/>
              </w:rPr>
            </w:pPr>
            <w:r>
              <w:rPr>
                <w:sz w:val="24"/>
              </w:rPr>
              <w:t>Experience of leading and managing a team within a school.</w:t>
            </w:r>
          </w:p>
          <w:p w:rsidR="000A3077" w:rsidRDefault="00A94B00">
            <w:pPr>
              <w:pStyle w:val="TableParagraph"/>
              <w:numPr>
                <w:ilvl w:val="0"/>
                <w:numId w:val="16"/>
              </w:numPr>
              <w:tabs>
                <w:tab w:val="left" w:pos="467"/>
                <w:tab w:val="left" w:pos="468"/>
              </w:tabs>
              <w:ind w:left="467" w:right="328"/>
              <w:rPr>
                <w:sz w:val="24"/>
              </w:rPr>
            </w:pPr>
            <w:r>
              <w:rPr>
                <w:sz w:val="24"/>
              </w:rPr>
              <w:t>Experience of allocating</w:t>
            </w:r>
            <w:r>
              <w:rPr>
                <w:spacing w:val="-12"/>
                <w:sz w:val="24"/>
              </w:rPr>
              <w:t xml:space="preserve"> </w:t>
            </w:r>
            <w:r>
              <w:rPr>
                <w:sz w:val="24"/>
              </w:rPr>
              <w:t>and managing a</w:t>
            </w:r>
            <w:r>
              <w:rPr>
                <w:spacing w:val="-1"/>
                <w:sz w:val="24"/>
              </w:rPr>
              <w:t xml:space="preserve"> </w:t>
            </w:r>
            <w:r>
              <w:rPr>
                <w:sz w:val="24"/>
              </w:rPr>
              <w:t>budget</w:t>
            </w:r>
          </w:p>
          <w:p w:rsidR="000A3077" w:rsidRDefault="00A94B00">
            <w:pPr>
              <w:pStyle w:val="TableParagraph"/>
              <w:numPr>
                <w:ilvl w:val="0"/>
                <w:numId w:val="16"/>
              </w:numPr>
              <w:tabs>
                <w:tab w:val="left" w:pos="467"/>
                <w:tab w:val="left" w:pos="468"/>
              </w:tabs>
              <w:ind w:left="467" w:right="462"/>
              <w:rPr>
                <w:sz w:val="24"/>
              </w:rPr>
            </w:pPr>
            <w:r>
              <w:rPr>
                <w:sz w:val="24"/>
              </w:rPr>
              <w:t>Experience of Statutory Assessment (</w:t>
            </w:r>
            <w:proofErr w:type="spellStart"/>
            <w:r>
              <w:rPr>
                <w:sz w:val="24"/>
              </w:rPr>
              <w:t>eg</w:t>
            </w:r>
            <w:proofErr w:type="spellEnd"/>
            <w:r>
              <w:rPr>
                <w:sz w:val="24"/>
              </w:rPr>
              <w:t>. EYFS Profile, Phonics</w:t>
            </w:r>
            <w:r>
              <w:rPr>
                <w:spacing w:val="-10"/>
                <w:sz w:val="24"/>
              </w:rPr>
              <w:t xml:space="preserve"> </w:t>
            </w:r>
            <w:r>
              <w:rPr>
                <w:sz w:val="24"/>
              </w:rPr>
              <w:t>Screening, SATs)</w:t>
            </w:r>
          </w:p>
          <w:p w:rsidR="000A3077" w:rsidRDefault="00A94B00">
            <w:pPr>
              <w:pStyle w:val="TableParagraph"/>
              <w:numPr>
                <w:ilvl w:val="0"/>
                <w:numId w:val="16"/>
              </w:numPr>
              <w:tabs>
                <w:tab w:val="left" w:pos="467"/>
                <w:tab w:val="left" w:pos="468"/>
              </w:tabs>
              <w:spacing w:line="270" w:lineRule="atLeast"/>
              <w:ind w:left="467" w:right="208"/>
              <w:rPr>
                <w:sz w:val="24"/>
              </w:rPr>
            </w:pPr>
            <w:r>
              <w:rPr>
                <w:sz w:val="24"/>
              </w:rPr>
              <w:t>Experience of teaching</w:t>
            </w:r>
            <w:r>
              <w:rPr>
                <w:spacing w:val="-12"/>
                <w:sz w:val="24"/>
              </w:rPr>
              <w:t xml:space="preserve"> </w:t>
            </w:r>
            <w:r>
              <w:rPr>
                <w:sz w:val="24"/>
              </w:rPr>
              <w:t>pupils with statement learning support.</w:t>
            </w:r>
          </w:p>
        </w:tc>
        <w:tc>
          <w:tcPr>
            <w:tcW w:w="3819" w:type="dxa"/>
          </w:tcPr>
          <w:p w:rsidR="000A3077" w:rsidRDefault="00A94B00">
            <w:pPr>
              <w:pStyle w:val="TableParagraph"/>
              <w:numPr>
                <w:ilvl w:val="0"/>
                <w:numId w:val="15"/>
              </w:numPr>
              <w:tabs>
                <w:tab w:val="left" w:pos="467"/>
                <w:tab w:val="left" w:pos="468"/>
              </w:tabs>
              <w:ind w:right="327"/>
              <w:rPr>
                <w:sz w:val="24"/>
              </w:rPr>
            </w:pPr>
            <w:r>
              <w:rPr>
                <w:sz w:val="24"/>
              </w:rPr>
              <w:t>Experience of teaching in Foundation Stage, KS1 and KS2</w:t>
            </w:r>
          </w:p>
        </w:tc>
      </w:tr>
    </w:tbl>
    <w:p w:rsidR="000A3077" w:rsidRDefault="000A3077">
      <w:pPr>
        <w:rPr>
          <w:sz w:val="24"/>
        </w:rPr>
        <w:sectPr w:rsidR="000A3077">
          <w:pgSz w:w="11910" w:h="16840"/>
          <w:pgMar w:top="1540" w:right="700" w:bottom="280" w:left="36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1"/>
        <w:gridCol w:w="3822"/>
        <w:gridCol w:w="3819"/>
      </w:tblGrid>
      <w:tr w:rsidR="000A3077">
        <w:trPr>
          <w:trHeight w:val="2483"/>
        </w:trPr>
        <w:tc>
          <w:tcPr>
            <w:tcW w:w="2981" w:type="dxa"/>
          </w:tcPr>
          <w:p w:rsidR="000A3077" w:rsidRDefault="00A94B00">
            <w:pPr>
              <w:pStyle w:val="TableParagraph"/>
              <w:ind w:left="736" w:right="707" w:firstLine="33"/>
              <w:rPr>
                <w:b/>
                <w:sz w:val="24"/>
              </w:rPr>
            </w:pPr>
            <w:r>
              <w:rPr>
                <w:b/>
                <w:sz w:val="24"/>
              </w:rPr>
              <w:lastRenderedPageBreak/>
              <w:t>Professional Development</w:t>
            </w:r>
          </w:p>
        </w:tc>
        <w:tc>
          <w:tcPr>
            <w:tcW w:w="3822" w:type="dxa"/>
          </w:tcPr>
          <w:p w:rsidR="000A3077" w:rsidRDefault="00A94B00">
            <w:pPr>
              <w:pStyle w:val="TableParagraph"/>
              <w:numPr>
                <w:ilvl w:val="0"/>
                <w:numId w:val="14"/>
              </w:numPr>
              <w:tabs>
                <w:tab w:val="left" w:pos="468"/>
              </w:tabs>
              <w:ind w:left="467" w:right="313"/>
              <w:jc w:val="both"/>
              <w:rPr>
                <w:sz w:val="24"/>
              </w:rPr>
            </w:pPr>
            <w:r>
              <w:rPr>
                <w:sz w:val="24"/>
              </w:rPr>
              <w:t>Active involvement in recent and relevant CPD which has impacted pupil</w:t>
            </w:r>
            <w:r>
              <w:rPr>
                <w:spacing w:val="-3"/>
                <w:sz w:val="24"/>
              </w:rPr>
              <w:t xml:space="preserve"> </w:t>
            </w:r>
            <w:r>
              <w:rPr>
                <w:sz w:val="24"/>
              </w:rPr>
              <w:t>outcomes</w:t>
            </w:r>
          </w:p>
          <w:p w:rsidR="000A3077" w:rsidRDefault="00A94B00">
            <w:pPr>
              <w:pStyle w:val="TableParagraph"/>
              <w:numPr>
                <w:ilvl w:val="0"/>
                <w:numId w:val="14"/>
              </w:numPr>
              <w:tabs>
                <w:tab w:val="left" w:pos="468"/>
              </w:tabs>
              <w:ind w:hanging="361"/>
              <w:jc w:val="both"/>
              <w:rPr>
                <w:sz w:val="24"/>
              </w:rPr>
            </w:pPr>
            <w:r>
              <w:rPr>
                <w:sz w:val="24"/>
              </w:rPr>
              <w:t>Evidence of a growth</w:t>
            </w:r>
            <w:r>
              <w:rPr>
                <w:spacing w:val="-4"/>
                <w:sz w:val="24"/>
              </w:rPr>
              <w:t xml:space="preserve"> </w:t>
            </w:r>
            <w:r>
              <w:rPr>
                <w:sz w:val="24"/>
              </w:rPr>
              <w:t>mindset</w:t>
            </w:r>
          </w:p>
          <w:p w:rsidR="000A3077" w:rsidRDefault="00A94B00">
            <w:pPr>
              <w:pStyle w:val="TableParagraph"/>
              <w:ind w:right="470" w:firstLine="0"/>
              <w:rPr>
                <w:sz w:val="24"/>
              </w:rPr>
            </w:pPr>
            <w:r>
              <w:rPr>
                <w:sz w:val="24"/>
              </w:rPr>
              <w:t xml:space="preserve">– </w:t>
            </w:r>
            <w:proofErr w:type="spellStart"/>
            <w:r>
              <w:rPr>
                <w:sz w:val="24"/>
              </w:rPr>
              <w:t>recognising</w:t>
            </w:r>
            <w:proofErr w:type="spellEnd"/>
            <w:r>
              <w:rPr>
                <w:sz w:val="24"/>
              </w:rPr>
              <w:t xml:space="preserve"> the ability for themselves and others, including colleagues and learners, to improve</w:t>
            </w:r>
          </w:p>
        </w:tc>
        <w:tc>
          <w:tcPr>
            <w:tcW w:w="3819" w:type="dxa"/>
          </w:tcPr>
          <w:p w:rsidR="000A3077" w:rsidRDefault="00A94B00">
            <w:pPr>
              <w:pStyle w:val="TableParagraph"/>
              <w:numPr>
                <w:ilvl w:val="0"/>
                <w:numId w:val="13"/>
              </w:numPr>
              <w:tabs>
                <w:tab w:val="left" w:pos="578"/>
                <w:tab w:val="left" w:pos="579"/>
              </w:tabs>
              <w:ind w:right="159"/>
              <w:rPr>
                <w:sz w:val="24"/>
              </w:rPr>
            </w:pPr>
            <w:r>
              <w:rPr>
                <w:sz w:val="24"/>
              </w:rPr>
              <w:t xml:space="preserve">Training in leadership and management issues and skills with practical </w:t>
            </w:r>
            <w:r>
              <w:rPr>
                <w:spacing w:val="-3"/>
                <w:sz w:val="24"/>
              </w:rPr>
              <w:t xml:space="preserve">examples </w:t>
            </w:r>
            <w:r>
              <w:rPr>
                <w:sz w:val="24"/>
              </w:rPr>
              <w:t>of</w:t>
            </w:r>
            <w:r>
              <w:rPr>
                <w:spacing w:val="1"/>
                <w:sz w:val="24"/>
              </w:rPr>
              <w:t xml:space="preserve"> </w:t>
            </w:r>
            <w:r>
              <w:rPr>
                <w:sz w:val="24"/>
              </w:rPr>
              <w:t>impact</w:t>
            </w:r>
          </w:p>
        </w:tc>
      </w:tr>
      <w:tr w:rsidR="000A3077">
        <w:trPr>
          <w:trHeight w:val="551"/>
        </w:trPr>
        <w:tc>
          <w:tcPr>
            <w:tcW w:w="2981" w:type="dxa"/>
          </w:tcPr>
          <w:p w:rsidR="000A3077" w:rsidRDefault="00A94B00">
            <w:pPr>
              <w:pStyle w:val="TableParagraph"/>
              <w:spacing w:line="271" w:lineRule="exact"/>
              <w:ind w:left="227" w:right="215" w:firstLine="0"/>
              <w:jc w:val="center"/>
              <w:rPr>
                <w:b/>
                <w:sz w:val="24"/>
              </w:rPr>
            </w:pPr>
            <w:r>
              <w:rPr>
                <w:b/>
                <w:sz w:val="24"/>
              </w:rPr>
              <w:t>Planning</w:t>
            </w:r>
          </w:p>
        </w:tc>
        <w:tc>
          <w:tcPr>
            <w:tcW w:w="3822" w:type="dxa"/>
          </w:tcPr>
          <w:p w:rsidR="000A3077" w:rsidRDefault="00A94B00">
            <w:pPr>
              <w:pStyle w:val="TableParagraph"/>
              <w:numPr>
                <w:ilvl w:val="0"/>
                <w:numId w:val="12"/>
              </w:numPr>
              <w:tabs>
                <w:tab w:val="left" w:pos="467"/>
                <w:tab w:val="left" w:pos="468"/>
              </w:tabs>
              <w:spacing w:line="276" w:lineRule="exact"/>
              <w:ind w:left="467" w:right="180"/>
              <w:rPr>
                <w:sz w:val="24"/>
              </w:rPr>
            </w:pPr>
            <w:r>
              <w:rPr>
                <w:sz w:val="24"/>
              </w:rPr>
              <w:t>Knowledge and experience</w:t>
            </w:r>
            <w:r>
              <w:rPr>
                <w:spacing w:val="-11"/>
                <w:sz w:val="24"/>
              </w:rPr>
              <w:t xml:space="preserve"> </w:t>
            </w:r>
            <w:r>
              <w:rPr>
                <w:sz w:val="24"/>
              </w:rPr>
              <w:t>of school development</w:t>
            </w:r>
            <w:r>
              <w:rPr>
                <w:spacing w:val="-9"/>
                <w:sz w:val="24"/>
              </w:rPr>
              <w:t xml:space="preserve"> </w:t>
            </w:r>
            <w:r>
              <w:rPr>
                <w:sz w:val="24"/>
              </w:rPr>
              <w:t>planning</w:t>
            </w:r>
          </w:p>
        </w:tc>
        <w:tc>
          <w:tcPr>
            <w:tcW w:w="3819" w:type="dxa"/>
          </w:tcPr>
          <w:p w:rsidR="000A3077" w:rsidRDefault="00A94B00">
            <w:pPr>
              <w:pStyle w:val="TableParagraph"/>
              <w:numPr>
                <w:ilvl w:val="0"/>
                <w:numId w:val="11"/>
              </w:numPr>
              <w:tabs>
                <w:tab w:val="left" w:pos="467"/>
                <w:tab w:val="left" w:pos="468"/>
              </w:tabs>
              <w:spacing w:line="276" w:lineRule="exact"/>
              <w:ind w:right="752"/>
              <w:rPr>
                <w:sz w:val="24"/>
              </w:rPr>
            </w:pPr>
            <w:r>
              <w:rPr>
                <w:sz w:val="24"/>
              </w:rPr>
              <w:t xml:space="preserve">Strategic leadership </w:t>
            </w:r>
            <w:r>
              <w:rPr>
                <w:spacing w:val="-5"/>
                <w:sz w:val="24"/>
              </w:rPr>
              <w:t xml:space="preserve">and </w:t>
            </w:r>
            <w:r>
              <w:rPr>
                <w:sz w:val="24"/>
              </w:rPr>
              <w:t>management</w:t>
            </w:r>
            <w:r>
              <w:rPr>
                <w:spacing w:val="-1"/>
                <w:sz w:val="24"/>
              </w:rPr>
              <w:t xml:space="preserve"> </w:t>
            </w:r>
            <w:r>
              <w:rPr>
                <w:sz w:val="24"/>
              </w:rPr>
              <w:t>skills</w:t>
            </w:r>
          </w:p>
        </w:tc>
      </w:tr>
      <w:tr w:rsidR="000A3077">
        <w:trPr>
          <w:trHeight w:val="827"/>
        </w:trPr>
        <w:tc>
          <w:tcPr>
            <w:tcW w:w="2981" w:type="dxa"/>
          </w:tcPr>
          <w:p w:rsidR="000A3077" w:rsidRDefault="00A94B00">
            <w:pPr>
              <w:pStyle w:val="TableParagraph"/>
              <w:spacing w:line="271" w:lineRule="exact"/>
              <w:ind w:left="225" w:right="221" w:firstLine="0"/>
              <w:jc w:val="center"/>
              <w:rPr>
                <w:b/>
                <w:sz w:val="24"/>
              </w:rPr>
            </w:pPr>
            <w:r>
              <w:rPr>
                <w:b/>
                <w:sz w:val="24"/>
              </w:rPr>
              <w:t>Data analysis</w:t>
            </w:r>
          </w:p>
        </w:tc>
        <w:tc>
          <w:tcPr>
            <w:tcW w:w="3822" w:type="dxa"/>
          </w:tcPr>
          <w:p w:rsidR="000A3077" w:rsidRDefault="00A94B00">
            <w:pPr>
              <w:pStyle w:val="TableParagraph"/>
              <w:numPr>
                <w:ilvl w:val="0"/>
                <w:numId w:val="10"/>
              </w:numPr>
              <w:tabs>
                <w:tab w:val="left" w:pos="467"/>
                <w:tab w:val="left" w:pos="468"/>
              </w:tabs>
              <w:ind w:left="467" w:right="420"/>
              <w:rPr>
                <w:sz w:val="24"/>
              </w:rPr>
            </w:pPr>
            <w:r>
              <w:rPr>
                <w:sz w:val="24"/>
              </w:rPr>
              <w:t>Experience of target setting for a phase using</w:t>
            </w:r>
            <w:r>
              <w:rPr>
                <w:spacing w:val="-3"/>
                <w:sz w:val="24"/>
              </w:rPr>
              <w:t xml:space="preserve"> </w:t>
            </w:r>
            <w:r>
              <w:rPr>
                <w:sz w:val="24"/>
              </w:rPr>
              <w:t>data</w:t>
            </w:r>
          </w:p>
          <w:p w:rsidR="000A3077" w:rsidRDefault="00A94B00">
            <w:pPr>
              <w:pStyle w:val="TableParagraph"/>
              <w:spacing w:line="260" w:lineRule="exact"/>
              <w:ind w:firstLine="0"/>
              <w:rPr>
                <w:sz w:val="24"/>
              </w:rPr>
            </w:pPr>
            <w:r>
              <w:rPr>
                <w:sz w:val="24"/>
              </w:rPr>
              <w:t>analysis</w:t>
            </w:r>
          </w:p>
        </w:tc>
        <w:tc>
          <w:tcPr>
            <w:tcW w:w="3819" w:type="dxa"/>
          </w:tcPr>
          <w:p w:rsidR="000A3077" w:rsidRDefault="00A94B00">
            <w:pPr>
              <w:pStyle w:val="TableParagraph"/>
              <w:numPr>
                <w:ilvl w:val="0"/>
                <w:numId w:val="9"/>
              </w:numPr>
              <w:tabs>
                <w:tab w:val="left" w:pos="467"/>
                <w:tab w:val="left" w:pos="468"/>
              </w:tabs>
              <w:ind w:right="524"/>
              <w:rPr>
                <w:sz w:val="24"/>
              </w:rPr>
            </w:pPr>
            <w:r>
              <w:rPr>
                <w:sz w:val="24"/>
              </w:rPr>
              <w:t xml:space="preserve">Ability to </w:t>
            </w:r>
            <w:proofErr w:type="spellStart"/>
            <w:r>
              <w:rPr>
                <w:sz w:val="24"/>
              </w:rPr>
              <w:t>analyse</w:t>
            </w:r>
            <w:proofErr w:type="spellEnd"/>
            <w:r>
              <w:rPr>
                <w:sz w:val="24"/>
              </w:rPr>
              <w:t>, interpret and act on test</w:t>
            </w:r>
            <w:r>
              <w:rPr>
                <w:spacing w:val="-8"/>
                <w:sz w:val="24"/>
              </w:rPr>
              <w:t xml:space="preserve"> </w:t>
            </w:r>
            <w:r>
              <w:rPr>
                <w:sz w:val="24"/>
              </w:rPr>
              <w:t>data</w:t>
            </w:r>
          </w:p>
        </w:tc>
      </w:tr>
      <w:tr w:rsidR="000A3077">
        <w:trPr>
          <w:trHeight w:val="5520"/>
        </w:trPr>
        <w:tc>
          <w:tcPr>
            <w:tcW w:w="2981" w:type="dxa"/>
          </w:tcPr>
          <w:p w:rsidR="000A3077" w:rsidRDefault="00A94B00">
            <w:pPr>
              <w:pStyle w:val="TableParagraph"/>
              <w:ind w:left="347" w:right="340" w:firstLine="4"/>
              <w:jc w:val="center"/>
              <w:rPr>
                <w:b/>
                <w:sz w:val="24"/>
              </w:rPr>
            </w:pPr>
            <w:r>
              <w:rPr>
                <w:b/>
                <w:sz w:val="24"/>
              </w:rPr>
              <w:t>Improving teaching and learning in core subject</w:t>
            </w:r>
          </w:p>
          <w:p w:rsidR="000A3077" w:rsidRDefault="00A94B00">
            <w:pPr>
              <w:pStyle w:val="TableParagraph"/>
              <w:ind w:left="227" w:right="221" w:firstLine="0"/>
              <w:jc w:val="center"/>
              <w:rPr>
                <w:b/>
                <w:sz w:val="24"/>
              </w:rPr>
            </w:pPr>
            <w:r>
              <w:rPr>
                <w:b/>
                <w:sz w:val="24"/>
              </w:rPr>
              <w:t>English / Mathematics and across the wider curriculum</w:t>
            </w:r>
          </w:p>
        </w:tc>
        <w:tc>
          <w:tcPr>
            <w:tcW w:w="3822" w:type="dxa"/>
          </w:tcPr>
          <w:p w:rsidR="000A3077" w:rsidRDefault="00A94B00">
            <w:pPr>
              <w:pStyle w:val="TableParagraph"/>
              <w:numPr>
                <w:ilvl w:val="0"/>
                <w:numId w:val="8"/>
              </w:numPr>
              <w:tabs>
                <w:tab w:val="left" w:pos="467"/>
                <w:tab w:val="left" w:pos="468"/>
              </w:tabs>
              <w:ind w:left="467" w:right="528"/>
              <w:rPr>
                <w:sz w:val="24"/>
              </w:rPr>
            </w:pPr>
            <w:r>
              <w:rPr>
                <w:sz w:val="24"/>
              </w:rPr>
              <w:t>An excellent classroom practitioner able to model good/outstanding</w:t>
            </w:r>
            <w:r>
              <w:rPr>
                <w:spacing w:val="-10"/>
                <w:sz w:val="24"/>
              </w:rPr>
              <w:t xml:space="preserve"> </w:t>
            </w:r>
            <w:r>
              <w:rPr>
                <w:sz w:val="24"/>
              </w:rPr>
              <w:t>teaching</w:t>
            </w:r>
          </w:p>
          <w:p w:rsidR="000A3077" w:rsidRDefault="00A94B00">
            <w:pPr>
              <w:pStyle w:val="TableParagraph"/>
              <w:numPr>
                <w:ilvl w:val="0"/>
                <w:numId w:val="8"/>
              </w:numPr>
              <w:tabs>
                <w:tab w:val="left" w:pos="467"/>
                <w:tab w:val="left" w:pos="468"/>
              </w:tabs>
              <w:ind w:left="467" w:right="182"/>
              <w:rPr>
                <w:sz w:val="24"/>
              </w:rPr>
            </w:pPr>
            <w:r>
              <w:rPr>
                <w:sz w:val="24"/>
              </w:rPr>
              <w:t>Knowledge and experience</w:t>
            </w:r>
            <w:r>
              <w:rPr>
                <w:spacing w:val="-14"/>
                <w:sz w:val="24"/>
              </w:rPr>
              <w:t xml:space="preserve"> </w:t>
            </w:r>
            <w:r>
              <w:rPr>
                <w:sz w:val="24"/>
              </w:rPr>
              <w:t>of a range of teaching and learning styles which reflect structured sequences of learning to include cross curricular and skills focused learning.</w:t>
            </w:r>
          </w:p>
          <w:p w:rsidR="000A3077" w:rsidRDefault="00A94B00">
            <w:pPr>
              <w:pStyle w:val="TableParagraph"/>
              <w:numPr>
                <w:ilvl w:val="0"/>
                <w:numId w:val="8"/>
              </w:numPr>
              <w:tabs>
                <w:tab w:val="left" w:pos="467"/>
                <w:tab w:val="left" w:pos="468"/>
              </w:tabs>
              <w:ind w:left="467" w:right="101"/>
              <w:rPr>
                <w:sz w:val="24"/>
              </w:rPr>
            </w:pPr>
            <w:r>
              <w:rPr>
                <w:sz w:val="24"/>
              </w:rPr>
              <w:t>Knowledge and</w:t>
            </w:r>
            <w:r>
              <w:rPr>
                <w:spacing w:val="-12"/>
                <w:sz w:val="24"/>
              </w:rPr>
              <w:t xml:space="preserve"> </w:t>
            </w:r>
            <w:r>
              <w:rPr>
                <w:sz w:val="24"/>
              </w:rPr>
              <w:t>understanding of ICT for learning and leadership/management</w:t>
            </w:r>
          </w:p>
          <w:p w:rsidR="000A3077" w:rsidRDefault="00A94B00">
            <w:pPr>
              <w:pStyle w:val="TableParagraph"/>
              <w:numPr>
                <w:ilvl w:val="0"/>
                <w:numId w:val="8"/>
              </w:numPr>
              <w:tabs>
                <w:tab w:val="left" w:pos="467"/>
                <w:tab w:val="left" w:pos="468"/>
              </w:tabs>
              <w:ind w:left="467" w:right="461"/>
              <w:rPr>
                <w:sz w:val="24"/>
              </w:rPr>
            </w:pPr>
            <w:r>
              <w:rPr>
                <w:sz w:val="24"/>
              </w:rPr>
              <w:t>Experience of mentoring</w:t>
            </w:r>
            <w:r>
              <w:rPr>
                <w:spacing w:val="-12"/>
                <w:sz w:val="24"/>
              </w:rPr>
              <w:t xml:space="preserve"> </w:t>
            </w:r>
            <w:r>
              <w:rPr>
                <w:sz w:val="24"/>
              </w:rPr>
              <w:t>or supporting</w:t>
            </w:r>
            <w:r>
              <w:rPr>
                <w:spacing w:val="-3"/>
                <w:sz w:val="24"/>
              </w:rPr>
              <w:t xml:space="preserve"> </w:t>
            </w:r>
            <w:r>
              <w:rPr>
                <w:sz w:val="24"/>
              </w:rPr>
              <w:t>colleagues</w:t>
            </w:r>
          </w:p>
          <w:p w:rsidR="000A3077" w:rsidRDefault="00A94B00">
            <w:pPr>
              <w:pStyle w:val="TableParagraph"/>
              <w:numPr>
                <w:ilvl w:val="0"/>
                <w:numId w:val="8"/>
              </w:numPr>
              <w:tabs>
                <w:tab w:val="left" w:pos="467"/>
                <w:tab w:val="left" w:pos="468"/>
              </w:tabs>
              <w:spacing w:line="270" w:lineRule="atLeast"/>
              <w:ind w:left="467" w:right="221"/>
              <w:rPr>
                <w:sz w:val="24"/>
              </w:rPr>
            </w:pPr>
            <w:r>
              <w:rPr>
                <w:sz w:val="24"/>
              </w:rPr>
              <w:t>Experience of monitoring</w:t>
            </w:r>
            <w:r>
              <w:rPr>
                <w:spacing w:val="-13"/>
                <w:sz w:val="24"/>
              </w:rPr>
              <w:t xml:space="preserve"> </w:t>
            </w:r>
            <w:r>
              <w:rPr>
                <w:sz w:val="24"/>
              </w:rPr>
              <w:t>and evaluating the quality of learning and teaching with positive outcomes for teachers and</w:t>
            </w:r>
            <w:r>
              <w:rPr>
                <w:spacing w:val="-1"/>
                <w:sz w:val="24"/>
              </w:rPr>
              <w:t xml:space="preserve"> </w:t>
            </w:r>
            <w:r>
              <w:rPr>
                <w:sz w:val="24"/>
              </w:rPr>
              <w:t>learners</w:t>
            </w:r>
          </w:p>
        </w:tc>
        <w:tc>
          <w:tcPr>
            <w:tcW w:w="3819" w:type="dxa"/>
          </w:tcPr>
          <w:p w:rsidR="000A3077" w:rsidRDefault="00A94B00">
            <w:pPr>
              <w:pStyle w:val="TableParagraph"/>
              <w:numPr>
                <w:ilvl w:val="0"/>
                <w:numId w:val="7"/>
              </w:numPr>
              <w:tabs>
                <w:tab w:val="left" w:pos="467"/>
                <w:tab w:val="left" w:pos="468"/>
              </w:tabs>
              <w:ind w:right="271"/>
              <w:rPr>
                <w:sz w:val="24"/>
              </w:rPr>
            </w:pPr>
            <w:r>
              <w:rPr>
                <w:sz w:val="24"/>
              </w:rPr>
              <w:t xml:space="preserve">Experience of </w:t>
            </w:r>
            <w:proofErr w:type="spellStart"/>
            <w:r>
              <w:rPr>
                <w:sz w:val="24"/>
              </w:rPr>
              <w:t>organising</w:t>
            </w:r>
            <w:proofErr w:type="spellEnd"/>
            <w:r>
              <w:rPr>
                <w:sz w:val="24"/>
              </w:rPr>
              <w:t>/delivering teacher or support staff training</w:t>
            </w:r>
          </w:p>
          <w:p w:rsidR="000A3077" w:rsidRDefault="00A94B00">
            <w:pPr>
              <w:pStyle w:val="TableParagraph"/>
              <w:numPr>
                <w:ilvl w:val="0"/>
                <w:numId w:val="7"/>
              </w:numPr>
              <w:tabs>
                <w:tab w:val="left" w:pos="467"/>
                <w:tab w:val="left" w:pos="468"/>
              </w:tabs>
              <w:ind w:right="524"/>
              <w:rPr>
                <w:sz w:val="24"/>
              </w:rPr>
            </w:pPr>
            <w:r>
              <w:rPr>
                <w:sz w:val="24"/>
              </w:rPr>
              <w:t>Experience of leading performance management and</w:t>
            </w:r>
            <w:r>
              <w:rPr>
                <w:spacing w:val="-3"/>
                <w:sz w:val="24"/>
              </w:rPr>
              <w:t xml:space="preserve"> </w:t>
            </w:r>
            <w:r>
              <w:rPr>
                <w:sz w:val="24"/>
              </w:rPr>
              <w:t>appraisal</w:t>
            </w:r>
          </w:p>
          <w:p w:rsidR="000A3077" w:rsidRDefault="00A94B00">
            <w:pPr>
              <w:pStyle w:val="TableParagraph"/>
              <w:numPr>
                <w:ilvl w:val="0"/>
                <w:numId w:val="7"/>
              </w:numPr>
              <w:tabs>
                <w:tab w:val="left" w:pos="467"/>
                <w:tab w:val="left" w:pos="468"/>
              </w:tabs>
              <w:ind w:right="687"/>
              <w:rPr>
                <w:sz w:val="24"/>
              </w:rPr>
            </w:pPr>
            <w:r>
              <w:rPr>
                <w:sz w:val="24"/>
              </w:rPr>
              <w:t>Experience of</w:t>
            </w:r>
            <w:r>
              <w:rPr>
                <w:spacing w:val="-12"/>
                <w:sz w:val="24"/>
              </w:rPr>
              <w:t xml:space="preserve"> </w:t>
            </w:r>
            <w:r>
              <w:rPr>
                <w:sz w:val="24"/>
              </w:rPr>
              <w:t>supporting whole school behaviour management</w:t>
            </w:r>
          </w:p>
        </w:tc>
      </w:tr>
      <w:tr w:rsidR="000A3077">
        <w:trPr>
          <w:trHeight w:val="3036"/>
        </w:trPr>
        <w:tc>
          <w:tcPr>
            <w:tcW w:w="2981" w:type="dxa"/>
          </w:tcPr>
          <w:p w:rsidR="000A3077" w:rsidRDefault="00A94B00">
            <w:pPr>
              <w:pStyle w:val="TableParagraph"/>
              <w:spacing w:line="237" w:lineRule="auto"/>
              <w:ind w:left="1097" w:right="708" w:hanging="361"/>
              <w:rPr>
                <w:b/>
                <w:sz w:val="24"/>
              </w:rPr>
            </w:pPr>
            <w:r>
              <w:rPr>
                <w:b/>
                <w:sz w:val="24"/>
              </w:rPr>
              <w:t>Working with People</w:t>
            </w:r>
          </w:p>
        </w:tc>
        <w:tc>
          <w:tcPr>
            <w:tcW w:w="3822" w:type="dxa"/>
          </w:tcPr>
          <w:p w:rsidR="000A3077" w:rsidRDefault="00A94B00">
            <w:pPr>
              <w:pStyle w:val="TableParagraph"/>
              <w:numPr>
                <w:ilvl w:val="0"/>
                <w:numId w:val="6"/>
              </w:numPr>
              <w:tabs>
                <w:tab w:val="left" w:pos="467"/>
                <w:tab w:val="left" w:pos="468"/>
              </w:tabs>
              <w:ind w:left="467" w:right="181"/>
              <w:rPr>
                <w:sz w:val="24"/>
              </w:rPr>
            </w:pPr>
            <w:r>
              <w:rPr>
                <w:sz w:val="24"/>
              </w:rPr>
              <w:t>Strong interpersonal skills: ability to lead, motivate, challenge and inspire colleagues and give</w:t>
            </w:r>
            <w:r>
              <w:rPr>
                <w:spacing w:val="-12"/>
                <w:sz w:val="24"/>
              </w:rPr>
              <w:t xml:space="preserve"> </w:t>
            </w:r>
            <w:r>
              <w:rPr>
                <w:sz w:val="24"/>
              </w:rPr>
              <w:t>feedback in a supportive</w:t>
            </w:r>
            <w:r>
              <w:rPr>
                <w:spacing w:val="-2"/>
                <w:sz w:val="24"/>
              </w:rPr>
              <w:t xml:space="preserve"> </w:t>
            </w:r>
            <w:r>
              <w:rPr>
                <w:sz w:val="24"/>
              </w:rPr>
              <w:t>manner</w:t>
            </w:r>
          </w:p>
          <w:p w:rsidR="000A3077" w:rsidRDefault="00A94B00">
            <w:pPr>
              <w:pStyle w:val="TableParagraph"/>
              <w:numPr>
                <w:ilvl w:val="0"/>
                <w:numId w:val="6"/>
              </w:numPr>
              <w:tabs>
                <w:tab w:val="left" w:pos="467"/>
                <w:tab w:val="left" w:pos="468"/>
              </w:tabs>
              <w:spacing w:line="274" w:lineRule="exact"/>
              <w:ind w:hanging="361"/>
              <w:rPr>
                <w:sz w:val="24"/>
              </w:rPr>
            </w:pPr>
            <w:r>
              <w:rPr>
                <w:sz w:val="24"/>
              </w:rPr>
              <w:t>Able to build team</w:t>
            </w:r>
            <w:r>
              <w:rPr>
                <w:spacing w:val="-4"/>
                <w:sz w:val="24"/>
              </w:rPr>
              <w:t xml:space="preserve"> </w:t>
            </w:r>
            <w:r>
              <w:rPr>
                <w:sz w:val="24"/>
              </w:rPr>
              <w:t>capacity</w:t>
            </w:r>
          </w:p>
          <w:p w:rsidR="000A3077" w:rsidRDefault="00A94B00">
            <w:pPr>
              <w:pStyle w:val="TableParagraph"/>
              <w:numPr>
                <w:ilvl w:val="0"/>
                <w:numId w:val="6"/>
              </w:numPr>
              <w:tabs>
                <w:tab w:val="left" w:pos="467"/>
                <w:tab w:val="left" w:pos="468"/>
              </w:tabs>
              <w:ind w:left="467" w:right="517"/>
              <w:rPr>
                <w:sz w:val="24"/>
              </w:rPr>
            </w:pPr>
            <w:r>
              <w:rPr>
                <w:sz w:val="24"/>
              </w:rPr>
              <w:t>Able to establish</w:t>
            </w:r>
            <w:r>
              <w:rPr>
                <w:spacing w:val="-11"/>
                <w:sz w:val="24"/>
              </w:rPr>
              <w:t xml:space="preserve"> </w:t>
            </w:r>
            <w:r>
              <w:rPr>
                <w:sz w:val="24"/>
              </w:rPr>
              <w:t>credibility with all</w:t>
            </w:r>
            <w:r>
              <w:rPr>
                <w:spacing w:val="-1"/>
                <w:sz w:val="24"/>
              </w:rPr>
              <w:t xml:space="preserve"> </w:t>
            </w:r>
            <w:r>
              <w:rPr>
                <w:sz w:val="24"/>
              </w:rPr>
              <w:t>staff</w:t>
            </w:r>
          </w:p>
          <w:p w:rsidR="000A3077" w:rsidRDefault="00A94B00">
            <w:pPr>
              <w:pStyle w:val="TableParagraph"/>
              <w:numPr>
                <w:ilvl w:val="0"/>
                <w:numId w:val="6"/>
              </w:numPr>
              <w:tabs>
                <w:tab w:val="left" w:pos="467"/>
                <w:tab w:val="left" w:pos="468"/>
              </w:tabs>
              <w:spacing w:line="270" w:lineRule="atLeast"/>
              <w:ind w:left="467" w:right="566"/>
              <w:rPr>
                <w:sz w:val="24"/>
              </w:rPr>
            </w:pPr>
            <w:r>
              <w:rPr>
                <w:sz w:val="24"/>
              </w:rPr>
              <w:t>Able to establish positive relationships with parents, carers and</w:t>
            </w:r>
            <w:r>
              <w:rPr>
                <w:spacing w:val="-2"/>
                <w:sz w:val="24"/>
              </w:rPr>
              <w:t xml:space="preserve"> </w:t>
            </w:r>
            <w:r>
              <w:rPr>
                <w:sz w:val="24"/>
              </w:rPr>
              <w:t>governors</w:t>
            </w:r>
          </w:p>
        </w:tc>
        <w:tc>
          <w:tcPr>
            <w:tcW w:w="3819" w:type="dxa"/>
          </w:tcPr>
          <w:p w:rsidR="000A3077" w:rsidRDefault="00A94B00">
            <w:pPr>
              <w:pStyle w:val="TableParagraph"/>
              <w:numPr>
                <w:ilvl w:val="0"/>
                <w:numId w:val="5"/>
              </w:numPr>
              <w:tabs>
                <w:tab w:val="left" w:pos="467"/>
                <w:tab w:val="left" w:pos="468"/>
              </w:tabs>
              <w:ind w:right="488"/>
              <w:rPr>
                <w:sz w:val="24"/>
              </w:rPr>
            </w:pPr>
            <w:r>
              <w:rPr>
                <w:sz w:val="24"/>
              </w:rPr>
              <w:t>Experience of working</w:t>
            </w:r>
            <w:r>
              <w:rPr>
                <w:spacing w:val="-13"/>
                <w:sz w:val="24"/>
              </w:rPr>
              <w:t xml:space="preserve"> </w:t>
            </w:r>
            <w:r>
              <w:rPr>
                <w:sz w:val="24"/>
              </w:rPr>
              <w:t xml:space="preserve">with other agencies or </w:t>
            </w:r>
            <w:proofErr w:type="spellStart"/>
            <w:r>
              <w:rPr>
                <w:sz w:val="24"/>
              </w:rPr>
              <w:t>organisations</w:t>
            </w:r>
            <w:proofErr w:type="spellEnd"/>
          </w:p>
        </w:tc>
      </w:tr>
      <w:tr w:rsidR="000A3077">
        <w:trPr>
          <w:trHeight w:val="1381"/>
        </w:trPr>
        <w:tc>
          <w:tcPr>
            <w:tcW w:w="2981" w:type="dxa"/>
          </w:tcPr>
          <w:p w:rsidR="000A3077" w:rsidRDefault="00A94B00">
            <w:pPr>
              <w:pStyle w:val="TableParagraph"/>
              <w:ind w:left="755" w:right="729" w:firstLine="187"/>
              <w:rPr>
                <w:b/>
                <w:sz w:val="24"/>
              </w:rPr>
            </w:pPr>
            <w:r>
              <w:rPr>
                <w:b/>
                <w:sz w:val="24"/>
              </w:rPr>
              <w:t>Resource Management</w:t>
            </w:r>
          </w:p>
        </w:tc>
        <w:tc>
          <w:tcPr>
            <w:tcW w:w="3822" w:type="dxa"/>
          </w:tcPr>
          <w:p w:rsidR="000A3077" w:rsidRDefault="00A94B00">
            <w:pPr>
              <w:pStyle w:val="TableParagraph"/>
              <w:numPr>
                <w:ilvl w:val="0"/>
                <w:numId w:val="4"/>
              </w:numPr>
              <w:tabs>
                <w:tab w:val="left" w:pos="467"/>
                <w:tab w:val="left" w:pos="468"/>
              </w:tabs>
              <w:ind w:left="467" w:right="407"/>
              <w:rPr>
                <w:sz w:val="24"/>
              </w:rPr>
            </w:pPr>
            <w:r>
              <w:rPr>
                <w:sz w:val="24"/>
              </w:rPr>
              <w:t xml:space="preserve">Proven ability to </w:t>
            </w:r>
            <w:proofErr w:type="spellStart"/>
            <w:r>
              <w:rPr>
                <w:sz w:val="24"/>
              </w:rPr>
              <w:t>maximise</w:t>
            </w:r>
            <w:proofErr w:type="spellEnd"/>
            <w:r>
              <w:rPr>
                <w:sz w:val="24"/>
              </w:rPr>
              <w:t xml:space="preserve"> resources, including </w:t>
            </w:r>
            <w:r>
              <w:rPr>
                <w:spacing w:val="-4"/>
                <w:sz w:val="24"/>
              </w:rPr>
              <w:t xml:space="preserve">human </w:t>
            </w:r>
            <w:r>
              <w:rPr>
                <w:sz w:val="24"/>
              </w:rPr>
              <w:t>resources, to impact pupil progress</w:t>
            </w:r>
          </w:p>
        </w:tc>
        <w:tc>
          <w:tcPr>
            <w:tcW w:w="3819" w:type="dxa"/>
          </w:tcPr>
          <w:p w:rsidR="000A3077" w:rsidRDefault="00A94B00">
            <w:pPr>
              <w:pStyle w:val="TableParagraph"/>
              <w:numPr>
                <w:ilvl w:val="0"/>
                <w:numId w:val="3"/>
              </w:numPr>
              <w:tabs>
                <w:tab w:val="left" w:pos="467"/>
                <w:tab w:val="left" w:pos="468"/>
              </w:tabs>
              <w:ind w:right="272"/>
              <w:rPr>
                <w:sz w:val="24"/>
              </w:rPr>
            </w:pPr>
            <w:r>
              <w:rPr>
                <w:sz w:val="24"/>
              </w:rPr>
              <w:t xml:space="preserve">Able to </w:t>
            </w:r>
            <w:proofErr w:type="spellStart"/>
            <w:r>
              <w:rPr>
                <w:sz w:val="24"/>
              </w:rPr>
              <w:t>maximise</w:t>
            </w:r>
            <w:proofErr w:type="spellEnd"/>
            <w:r>
              <w:rPr>
                <w:sz w:val="24"/>
              </w:rPr>
              <w:t xml:space="preserve"> potential</w:t>
            </w:r>
            <w:r>
              <w:rPr>
                <w:spacing w:val="-11"/>
                <w:sz w:val="24"/>
              </w:rPr>
              <w:t xml:space="preserve"> </w:t>
            </w:r>
            <w:r>
              <w:rPr>
                <w:sz w:val="24"/>
              </w:rPr>
              <w:t>of all</w:t>
            </w:r>
            <w:r>
              <w:rPr>
                <w:spacing w:val="-2"/>
                <w:sz w:val="24"/>
              </w:rPr>
              <w:t xml:space="preserve"> </w:t>
            </w:r>
            <w:r>
              <w:rPr>
                <w:sz w:val="24"/>
              </w:rPr>
              <w:t>staff</w:t>
            </w:r>
          </w:p>
          <w:p w:rsidR="000A3077" w:rsidRDefault="00A94B00">
            <w:pPr>
              <w:pStyle w:val="TableParagraph"/>
              <w:numPr>
                <w:ilvl w:val="0"/>
                <w:numId w:val="3"/>
              </w:numPr>
              <w:tabs>
                <w:tab w:val="left" w:pos="467"/>
                <w:tab w:val="left" w:pos="468"/>
              </w:tabs>
              <w:spacing w:line="270" w:lineRule="atLeast"/>
              <w:ind w:right="98"/>
              <w:rPr>
                <w:sz w:val="24"/>
              </w:rPr>
            </w:pPr>
            <w:r>
              <w:rPr>
                <w:sz w:val="24"/>
              </w:rPr>
              <w:t>Knowledge and</w:t>
            </w:r>
            <w:r>
              <w:rPr>
                <w:spacing w:val="-12"/>
                <w:sz w:val="24"/>
              </w:rPr>
              <w:t xml:space="preserve"> </w:t>
            </w:r>
            <w:r>
              <w:rPr>
                <w:sz w:val="24"/>
              </w:rPr>
              <w:t>understanding of leadership and management</w:t>
            </w:r>
            <w:r>
              <w:rPr>
                <w:spacing w:val="-4"/>
                <w:sz w:val="24"/>
              </w:rPr>
              <w:t xml:space="preserve"> </w:t>
            </w:r>
            <w:r>
              <w:rPr>
                <w:sz w:val="24"/>
              </w:rPr>
              <w:t>procedures</w:t>
            </w:r>
          </w:p>
        </w:tc>
      </w:tr>
    </w:tbl>
    <w:p w:rsidR="000A3077" w:rsidRDefault="000A3077">
      <w:pPr>
        <w:spacing w:line="270" w:lineRule="atLeast"/>
        <w:rPr>
          <w:sz w:val="24"/>
        </w:rPr>
        <w:sectPr w:rsidR="000A3077">
          <w:pgSz w:w="11910" w:h="16840"/>
          <w:pgMar w:top="1420" w:right="700" w:bottom="280" w:left="36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1"/>
        <w:gridCol w:w="3822"/>
        <w:gridCol w:w="3819"/>
      </w:tblGrid>
      <w:tr w:rsidR="000A3077">
        <w:trPr>
          <w:trHeight w:val="2208"/>
        </w:trPr>
        <w:tc>
          <w:tcPr>
            <w:tcW w:w="2981" w:type="dxa"/>
          </w:tcPr>
          <w:p w:rsidR="000A3077" w:rsidRDefault="00A94B00">
            <w:pPr>
              <w:pStyle w:val="TableParagraph"/>
              <w:ind w:left="924" w:right="675" w:hanging="222"/>
              <w:rPr>
                <w:b/>
                <w:sz w:val="24"/>
              </w:rPr>
            </w:pPr>
            <w:r>
              <w:rPr>
                <w:b/>
                <w:sz w:val="24"/>
              </w:rPr>
              <w:lastRenderedPageBreak/>
              <w:t>Knowledge of education</w:t>
            </w:r>
          </w:p>
        </w:tc>
        <w:tc>
          <w:tcPr>
            <w:tcW w:w="3822" w:type="dxa"/>
          </w:tcPr>
          <w:p w:rsidR="000A3077" w:rsidRDefault="00A94B00">
            <w:pPr>
              <w:pStyle w:val="TableParagraph"/>
              <w:numPr>
                <w:ilvl w:val="0"/>
                <w:numId w:val="2"/>
              </w:numPr>
              <w:tabs>
                <w:tab w:val="left" w:pos="467"/>
                <w:tab w:val="left" w:pos="468"/>
              </w:tabs>
              <w:ind w:left="467" w:right="261"/>
              <w:rPr>
                <w:sz w:val="24"/>
              </w:rPr>
            </w:pPr>
            <w:r>
              <w:rPr>
                <w:sz w:val="24"/>
              </w:rPr>
              <w:t>Clear vision of education in</w:t>
            </w:r>
            <w:r>
              <w:rPr>
                <w:spacing w:val="-12"/>
                <w:sz w:val="24"/>
              </w:rPr>
              <w:t xml:space="preserve"> </w:t>
            </w:r>
            <w:r>
              <w:rPr>
                <w:sz w:val="24"/>
              </w:rPr>
              <w:t>a wider</w:t>
            </w:r>
            <w:r>
              <w:rPr>
                <w:spacing w:val="-1"/>
                <w:sz w:val="24"/>
              </w:rPr>
              <w:t xml:space="preserve"> </w:t>
            </w:r>
            <w:r>
              <w:rPr>
                <w:sz w:val="24"/>
              </w:rPr>
              <w:t>context</w:t>
            </w:r>
          </w:p>
          <w:p w:rsidR="000A3077" w:rsidRDefault="00A94B00">
            <w:pPr>
              <w:pStyle w:val="TableParagraph"/>
              <w:numPr>
                <w:ilvl w:val="0"/>
                <w:numId w:val="2"/>
              </w:numPr>
              <w:tabs>
                <w:tab w:val="left" w:pos="467"/>
                <w:tab w:val="left" w:pos="468"/>
              </w:tabs>
              <w:ind w:left="467" w:right="155"/>
              <w:rPr>
                <w:sz w:val="24"/>
              </w:rPr>
            </w:pPr>
            <w:r>
              <w:rPr>
                <w:sz w:val="24"/>
              </w:rPr>
              <w:t>Clear set of values to create</w:t>
            </w:r>
            <w:r>
              <w:rPr>
                <w:spacing w:val="-11"/>
                <w:sz w:val="24"/>
              </w:rPr>
              <w:t xml:space="preserve"> </w:t>
            </w:r>
            <w:r>
              <w:rPr>
                <w:sz w:val="24"/>
              </w:rPr>
              <w:t>a positive learning</w:t>
            </w:r>
            <w:r>
              <w:rPr>
                <w:spacing w:val="-3"/>
                <w:sz w:val="24"/>
              </w:rPr>
              <w:t xml:space="preserve"> </w:t>
            </w:r>
            <w:r>
              <w:rPr>
                <w:sz w:val="24"/>
              </w:rPr>
              <w:t>ethos</w:t>
            </w:r>
          </w:p>
          <w:p w:rsidR="000A3077" w:rsidRDefault="00A94B00">
            <w:pPr>
              <w:pStyle w:val="TableParagraph"/>
              <w:numPr>
                <w:ilvl w:val="0"/>
                <w:numId w:val="2"/>
              </w:numPr>
              <w:tabs>
                <w:tab w:val="left" w:pos="467"/>
                <w:tab w:val="left" w:pos="468"/>
              </w:tabs>
              <w:spacing w:line="270" w:lineRule="atLeast"/>
              <w:ind w:left="467" w:right="434"/>
              <w:rPr>
                <w:sz w:val="24"/>
              </w:rPr>
            </w:pPr>
            <w:r>
              <w:rPr>
                <w:sz w:val="24"/>
              </w:rPr>
              <w:t>Examples of wider reading and educational issues and how this has impacted learning</w:t>
            </w:r>
          </w:p>
        </w:tc>
        <w:tc>
          <w:tcPr>
            <w:tcW w:w="3819" w:type="dxa"/>
          </w:tcPr>
          <w:p w:rsidR="000A3077" w:rsidRDefault="00A94B00">
            <w:pPr>
              <w:pStyle w:val="TableParagraph"/>
              <w:ind w:left="107" w:right="826" w:firstLine="0"/>
              <w:rPr>
                <w:sz w:val="24"/>
              </w:rPr>
            </w:pPr>
            <w:r>
              <w:rPr>
                <w:sz w:val="24"/>
              </w:rPr>
              <w:t xml:space="preserve">Clear understanding of the educational and political landscape; </w:t>
            </w:r>
            <w:proofErr w:type="spellStart"/>
            <w:r>
              <w:rPr>
                <w:sz w:val="24"/>
              </w:rPr>
              <w:t>recognising</w:t>
            </w:r>
            <w:proofErr w:type="spellEnd"/>
            <w:r>
              <w:rPr>
                <w:sz w:val="24"/>
              </w:rPr>
              <w:t xml:space="preserve"> the impact in schools</w:t>
            </w:r>
          </w:p>
        </w:tc>
      </w:tr>
      <w:tr w:rsidR="000A3077">
        <w:trPr>
          <w:trHeight w:val="5796"/>
        </w:trPr>
        <w:tc>
          <w:tcPr>
            <w:tcW w:w="2981" w:type="dxa"/>
          </w:tcPr>
          <w:p w:rsidR="000A3077" w:rsidRDefault="00A94B00">
            <w:pPr>
              <w:pStyle w:val="TableParagraph"/>
              <w:ind w:left="695" w:right="356" w:hanging="315"/>
              <w:rPr>
                <w:b/>
                <w:sz w:val="24"/>
              </w:rPr>
            </w:pPr>
            <w:r>
              <w:rPr>
                <w:b/>
                <w:sz w:val="24"/>
              </w:rPr>
              <w:t>Key skills, qualities and attributes</w:t>
            </w:r>
          </w:p>
        </w:tc>
        <w:tc>
          <w:tcPr>
            <w:tcW w:w="3822" w:type="dxa"/>
          </w:tcPr>
          <w:p w:rsidR="000A3077" w:rsidRDefault="00A94B00">
            <w:pPr>
              <w:pStyle w:val="TableParagraph"/>
              <w:numPr>
                <w:ilvl w:val="0"/>
                <w:numId w:val="1"/>
              </w:numPr>
              <w:tabs>
                <w:tab w:val="left" w:pos="467"/>
                <w:tab w:val="left" w:pos="468"/>
              </w:tabs>
              <w:ind w:left="467" w:right="180"/>
              <w:rPr>
                <w:sz w:val="24"/>
              </w:rPr>
            </w:pPr>
            <w:r>
              <w:rPr>
                <w:sz w:val="24"/>
              </w:rPr>
              <w:t>High expectations and a commitment to raising standards of attainment for all pupils</w:t>
            </w:r>
          </w:p>
          <w:p w:rsidR="000A3077" w:rsidRDefault="00A94B00">
            <w:pPr>
              <w:pStyle w:val="TableParagraph"/>
              <w:numPr>
                <w:ilvl w:val="0"/>
                <w:numId w:val="1"/>
              </w:numPr>
              <w:tabs>
                <w:tab w:val="left" w:pos="467"/>
                <w:tab w:val="left" w:pos="468"/>
              </w:tabs>
              <w:ind w:left="467" w:right="209"/>
              <w:rPr>
                <w:sz w:val="24"/>
              </w:rPr>
            </w:pPr>
            <w:r>
              <w:rPr>
                <w:sz w:val="24"/>
              </w:rPr>
              <w:t>Commitment to equal opportunities and equal</w:t>
            </w:r>
            <w:r>
              <w:rPr>
                <w:spacing w:val="-12"/>
                <w:sz w:val="24"/>
              </w:rPr>
              <w:t xml:space="preserve"> </w:t>
            </w:r>
            <w:r>
              <w:rPr>
                <w:sz w:val="24"/>
              </w:rPr>
              <w:t>value for students and</w:t>
            </w:r>
            <w:r>
              <w:rPr>
                <w:spacing w:val="-7"/>
                <w:sz w:val="24"/>
              </w:rPr>
              <w:t xml:space="preserve"> </w:t>
            </w:r>
            <w:r>
              <w:rPr>
                <w:sz w:val="24"/>
              </w:rPr>
              <w:t>colleagues</w:t>
            </w:r>
          </w:p>
          <w:p w:rsidR="000A3077" w:rsidRDefault="00A94B00">
            <w:pPr>
              <w:pStyle w:val="TableParagraph"/>
              <w:numPr>
                <w:ilvl w:val="0"/>
                <w:numId w:val="1"/>
              </w:numPr>
              <w:tabs>
                <w:tab w:val="left" w:pos="467"/>
                <w:tab w:val="left" w:pos="468"/>
              </w:tabs>
              <w:ind w:left="467" w:right="660"/>
              <w:rPr>
                <w:sz w:val="24"/>
              </w:rPr>
            </w:pPr>
            <w:r>
              <w:rPr>
                <w:sz w:val="24"/>
              </w:rPr>
              <w:t>Examples of professional resilience, and</w:t>
            </w:r>
            <w:r>
              <w:rPr>
                <w:spacing w:val="-6"/>
                <w:sz w:val="24"/>
              </w:rPr>
              <w:t xml:space="preserve"> </w:t>
            </w:r>
            <w:r>
              <w:rPr>
                <w:sz w:val="24"/>
              </w:rPr>
              <w:t>positivity</w:t>
            </w:r>
          </w:p>
          <w:p w:rsidR="000A3077" w:rsidRDefault="00A94B00">
            <w:pPr>
              <w:pStyle w:val="TableParagraph"/>
              <w:numPr>
                <w:ilvl w:val="0"/>
                <w:numId w:val="1"/>
              </w:numPr>
              <w:tabs>
                <w:tab w:val="left" w:pos="467"/>
                <w:tab w:val="left" w:pos="468"/>
              </w:tabs>
              <w:ind w:left="467" w:right="273"/>
              <w:rPr>
                <w:sz w:val="24"/>
              </w:rPr>
            </w:pPr>
            <w:r>
              <w:rPr>
                <w:sz w:val="24"/>
              </w:rPr>
              <w:t>Able to embrace change and help others to manage the change</w:t>
            </w:r>
            <w:r>
              <w:rPr>
                <w:spacing w:val="-1"/>
                <w:sz w:val="24"/>
              </w:rPr>
              <w:t xml:space="preserve"> </w:t>
            </w:r>
            <w:r>
              <w:rPr>
                <w:sz w:val="24"/>
              </w:rPr>
              <w:t>process</w:t>
            </w:r>
          </w:p>
          <w:p w:rsidR="000A3077" w:rsidRDefault="00A94B00">
            <w:pPr>
              <w:pStyle w:val="TableParagraph"/>
              <w:numPr>
                <w:ilvl w:val="0"/>
                <w:numId w:val="1"/>
              </w:numPr>
              <w:tabs>
                <w:tab w:val="left" w:pos="467"/>
                <w:tab w:val="left" w:pos="468"/>
              </w:tabs>
              <w:ind w:left="467" w:right="369"/>
              <w:rPr>
                <w:sz w:val="24"/>
              </w:rPr>
            </w:pPr>
            <w:r>
              <w:rPr>
                <w:sz w:val="24"/>
              </w:rPr>
              <w:t xml:space="preserve">Good </w:t>
            </w:r>
            <w:proofErr w:type="spellStart"/>
            <w:r>
              <w:rPr>
                <w:sz w:val="24"/>
              </w:rPr>
              <w:t>organisational</w:t>
            </w:r>
            <w:proofErr w:type="spellEnd"/>
            <w:r>
              <w:rPr>
                <w:sz w:val="24"/>
              </w:rPr>
              <w:t xml:space="preserve"> and personal management</w:t>
            </w:r>
            <w:r>
              <w:rPr>
                <w:spacing w:val="-11"/>
                <w:sz w:val="24"/>
              </w:rPr>
              <w:t xml:space="preserve"> </w:t>
            </w:r>
            <w:r>
              <w:rPr>
                <w:sz w:val="24"/>
              </w:rPr>
              <w:t>skills</w:t>
            </w:r>
          </w:p>
          <w:p w:rsidR="000A3077" w:rsidRDefault="00A94B00">
            <w:pPr>
              <w:pStyle w:val="TableParagraph"/>
              <w:numPr>
                <w:ilvl w:val="0"/>
                <w:numId w:val="1"/>
              </w:numPr>
              <w:tabs>
                <w:tab w:val="left" w:pos="467"/>
                <w:tab w:val="left" w:pos="468"/>
              </w:tabs>
              <w:ind w:left="467" w:right="565"/>
              <w:rPr>
                <w:sz w:val="24"/>
              </w:rPr>
            </w:pPr>
            <w:r>
              <w:rPr>
                <w:sz w:val="24"/>
              </w:rPr>
              <w:t>Able to work effectively as part of teams at all</w:t>
            </w:r>
            <w:r>
              <w:rPr>
                <w:spacing w:val="-9"/>
                <w:sz w:val="24"/>
              </w:rPr>
              <w:t xml:space="preserve"> </w:t>
            </w:r>
            <w:r>
              <w:rPr>
                <w:sz w:val="24"/>
              </w:rPr>
              <w:t>levels</w:t>
            </w:r>
          </w:p>
          <w:p w:rsidR="000A3077" w:rsidRDefault="00A94B00">
            <w:pPr>
              <w:pStyle w:val="TableParagraph"/>
              <w:numPr>
                <w:ilvl w:val="0"/>
                <w:numId w:val="1"/>
              </w:numPr>
              <w:tabs>
                <w:tab w:val="left" w:pos="467"/>
                <w:tab w:val="left" w:pos="468"/>
              </w:tabs>
              <w:ind w:left="467" w:right="260"/>
              <w:rPr>
                <w:sz w:val="24"/>
              </w:rPr>
            </w:pPr>
            <w:r>
              <w:rPr>
                <w:sz w:val="24"/>
              </w:rPr>
              <w:t>Commitment to safeguarding procedures</w:t>
            </w:r>
          </w:p>
          <w:p w:rsidR="000A3077" w:rsidRDefault="00A94B00">
            <w:pPr>
              <w:pStyle w:val="TableParagraph"/>
              <w:numPr>
                <w:ilvl w:val="0"/>
                <w:numId w:val="1"/>
              </w:numPr>
              <w:tabs>
                <w:tab w:val="left" w:pos="467"/>
                <w:tab w:val="left" w:pos="468"/>
              </w:tabs>
              <w:ind w:left="467" w:right="460"/>
              <w:rPr>
                <w:sz w:val="24"/>
              </w:rPr>
            </w:pPr>
            <w:r>
              <w:rPr>
                <w:sz w:val="24"/>
              </w:rPr>
              <w:t>Able to work independently and</w:t>
            </w:r>
            <w:r>
              <w:rPr>
                <w:spacing w:val="-3"/>
                <w:sz w:val="24"/>
              </w:rPr>
              <w:t xml:space="preserve"> </w:t>
            </w:r>
            <w:r>
              <w:rPr>
                <w:sz w:val="24"/>
              </w:rPr>
              <w:t>proactively</w:t>
            </w:r>
          </w:p>
        </w:tc>
        <w:tc>
          <w:tcPr>
            <w:tcW w:w="3819" w:type="dxa"/>
          </w:tcPr>
          <w:p w:rsidR="000A3077" w:rsidRDefault="000A3077">
            <w:pPr>
              <w:pStyle w:val="TableParagraph"/>
              <w:ind w:left="0" w:firstLine="0"/>
              <w:rPr>
                <w:rFonts w:ascii="Times New Roman"/>
                <w:sz w:val="24"/>
              </w:rPr>
            </w:pPr>
          </w:p>
        </w:tc>
      </w:tr>
    </w:tbl>
    <w:p w:rsidR="00817C0F" w:rsidRDefault="00817C0F"/>
    <w:sectPr w:rsidR="00817C0F">
      <w:pgSz w:w="11910" w:h="16840"/>
      <w:pgMar w:top="1420" w:right="700" w:bottom="280"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74" w:rsidRDefault="007F2D74" w:rsidP="007F2D74">
      <w:r>
        <w:separator/>
      </w:r>
    </w:p>
  </w:endnote>
  <w:endnote w:type="continuationSeparator" w:id="0">
    <w:p w:rsidR="007F2D74" w:rsidRDefault="007F2D74" w:rsidP="007F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74" w:rsidRDefault="007F2D74" w:rsidP="007F2D74">
      <w:r>
        <w:separator/>
      </w:r>
    </w:p>
  </w:footnote>
  <w:footnote w:type="continuationSeparator" w:id="0">
    <w:p w:rsidR="007F2D74" w:rsidRDefault="007F2D74" w:rsidP="007F2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F26"/>
    <w:multiLevelType w:val="hybridMultilevel"/>
    <w:tmpl w:val="51F22984"/>
    <w:lvl w:ilvl="0" w:tplc="08863A48">
      <w:numFmt w:val="bullet"/>
      <w:lvlText w:val=""/>
      <w:lvlJc w:val="left"/>
      <w:pPr>
        <w:ind w:left="468" w:hanging="360"/>
      </w:pPr>
      <w:rPr>
        <w:rFonts w:ascii="Wingdings" w:eastAsia="Wingdings" w:hAnsi="Wingdings" w:cs="Wingdings" w:hint="default"/>
        <w:w w:val="100"/>
        <w:sz w:val="24"/>
        <w:szCs w:val="24"/>
        <w:lang w:val="en-US" w:eastAsia="en-US" w:bidi="ar-SA"/>
      </w:rPr>
    </w:lvl>
    <w:lvl w:ilvl="1" w:tplc="6DF86050">
      <w:numFmt w:val="bullet"/>
      <w:lvlText w:val="•"/>
      <w:lvlJc w:val="left"/>
      <w:pPr>
        <w:ind w:left="795" w:hanging="360"/>
      </w:pPr>
      <w:rPr>
        <w:rFonts w:hint="default"/>
        <w:lang w:val="en-US" w:eastAsia="en-US" w:bidi="ar-SA"/>
      </w:rPr>
    </w:lvl>
    <w:lvl w:ilvl="2" w:tplc="6FEC15F0">
      <w:numFmt w:val="bullet"/>
      <w:lvlText w:val="•"/>
      <w:lvlJc w:val="left"/>
      <w:pPr>
        <w:ind w:left="1130" w:hanging="360"/>
      </w:pPr>
      <w:rPr>
        <w:rFonts w:hint="default"/>
        <w:lang w:val="en-US" w:eastAsia="en-US" w:bidi="ar-SA"/>
      </w:rPr>
    </w:lvl>
    <w:lvl w:ilvl="3" w:tplc="1616911E">
      <w:numFmt w:val="bullet"/>
      <w:lvlText w:val="•"/>
      <w:lvlJc w:val="left"/>
      <w:pPr>
        <w:ind w:left="1465" w:hanging="360"/>
      </w:pPr>
      <w:rPr>
        <w:rFonts w:hint="default"/>
        <w:lang w:val="en-US" w:eastAsia="en-US" w:bidi="ar-SA"/>
      </w:rPr>
    </w:lvl>
    <w:lvl w:ilvl="4" w:tplc="BEA8E2B2">
      <w:numFmt w:val="bullet"/>
      <w:lvlText w:val="•"/>
      <w:lvlJc w:val="left"/>
      <w:pPr>
        <w:ind w:left="1800" w:hanging="360"/>
      </w:pPr>
      <w:rPr>
        <w:rFonts w:hint="default"/>
        <w:lang w:val="en-US" w:eastAsia="en-US" w:bidi="ar-SA"/>
      </w:rPr>
    </w:lvl>
    <w:lvl w:ilvl="5" w:tplc="58BA4B94">
      <w:numFmt w:val="bullet"/>
      <w:lvlText w:val="•"/>
      <w:lvlJc w:val="left"/>
      <w:pPr>
        <w:ind w:left="2136" w:hanging="360"/>
      </w:pPr>
      <w:rPr>
        <w:rFonts w:hint="default"/>
        <w:lang w:val="en-US" w:eastAsia="en-US" w:bidi="ar-SA"/>
      </w:rPr>
    </w:lvl>
    <w:lvl w:ilvl="6" w:tplc="E83C0356">
      <w:numFmt w:val="bullet"/>
      <w:lvlText w:val="•"/>
      <w:lvlJc w:val="left"/>
      <w:pPr>
        <w:ind w:left="2471" w:hanging="360"/>
      </w:pPr>
      <w:rPr>
        <w:rFonts w:hint="default"/>
        <w:lang w:val="en-US" w:eastAsia="en-US" w:bidi="ar-SA"/>
      </w:rPr>
    </w:lvl>
    <w:lvl w:ilvl="7" w:tplc="5CBC1BDC">
      <w:numFmt w:val="bullet"/>
      <w:lvlText w:val="•"/>
      <w:lvlJc w:val="left"/>
      <w:pPr>
        <w:ind w:left="2806" w:hanging="360"/>
      </w:pPr>
      <w:rPr>
        <w:rFonts w:hint="default"/>
        <w:lang w:val="en-US" w:eastAsia="en-US" w:bidi="ar-SA"/>
      </w:rPr>
    </w:lvl>
    <w:lvl w:ilvl="8" w:tplc="2486A750">
      <w:numFmt w:val="bullet"/>
      <w:lvlText w:val="•"/>
      <w:lvlJc w:val="left"/>
      <w:pPr>
        <w:ind w:left="3141" w:hanging="360"/>
      </w:pPr>
      <w:rPr>
        <w:rFonts w:hint="default"/>
        <w:lang w:val="en-US" w:eastAsia="en-US" w:bidi="ar-SA"/>
      </w:rPr>
    </w:lvl>
  </w:abstractNum>
  <w:abstractNum w:abstractNumId="1">
    <w:nsid w:val="083F191E"/>
    <w:multiLevelType w:val="hybridMultilevel"/>
    <w:tmpl w:val="777C3728"/>
    <w:lvl w:ilvl="0" w:tplc="5FA238AE">
      <w:numFmt w:val="bullet"/>
      <w:lvlText w:val=""/>
      <w:lvlJc w:val="left"/>
      <w:pPr>
        <w:ind w:left="467" w:hanging="360"/>
      </w:pPr>
      <w:rPr>
        <w:rFonts w:ascii="Wingdings" w:eastAsia="Wingdings" w:hAnsi="Wingdings" w:cs="Wingdings" w:hint="default"/>
        <w:w w:val="100"/>
        <w:sz w:val="24"/>
        <w:szCs w:val="24"/>
        <w:lang w:val="en-US" w:eastAsia="en-US" w:bidi="ar-SA"/>
      </w:rPr>
    </w:lvl>
    <w:lvl w:ilvl="1" w:tplc="B9FA1A00">
      <w:numFmt w:val="bullet"/>
      <w:lvlText w:val="•"/>
      <w:lvlJc w:val="left"/>
      <w:pPr>
        <w:ind w:left="794" w:hanging="360"/>
      </w:pPr>
      <w:rPr>
        <w:rFonts w:hint="default"/>
        <w:lang w:val="en-US" w:eastAsia="en-US" w:bidi="ar-SA"/>
      </w:rPr>
    </w:lvl>
    <w:lvl w:ilvl="2" w:tplc="D8BE831E">
      <w:numFmt w:val="bullet"/>
      <w:lvlText w:val="•"/>
      <w:lvlJc w:val="left"/>
      <w:pPr>
        <w:ind w:left="1129" w:hanging="360"/>
      </w:pPr>
      <w:rPr>
        <w:rFonts w:hint="default"/>
        <w:lang w:val="en-US" w:eastAsia="en-US" w:bidi="ar-SA"/>
      </w:rPr>
    </w:lvl>
    <w:lvl w:ilvl="3" w:tplc="BECE6C54">
      <w:numFmt w:val="bullet"/>
      <w:lvlText w:val="•"/>
      <w:lvlJc w:val="left"/>
      <w:pPr>
        <w:ind w:left="1464" w:hanging="360"/>
      </w:pPr>
      <w:rPr>
        <w:rFonts w:hint="default"/>
        <w:lang w:val="en-US" w:eastAsia="en-US" w:bidi="ar-SA"/>
      </w:rPr>
    </w:lvl>
    <w:lvl w:ilvl="4" w:tplc="4482AFD8">
      <w:numFmt w:val="bullet"/>
      <w:lvlText w:val="•"/>
      <w:lvlJc w:val="left"/>
      <w:pPr>
        <w:ind w:left="1799" w:hanging="360"/>
      </w:pPr>
      <w:rPr>
        <w:rFonts w:hint="default"/>
        <w:lang w:val="en-US" w:eastAsia="en-US" w:bidi="ar-SA"/>
      </w:rPr>
    </w:lvl>
    <w:lvl w:ilvl="5" w:tplc="5DC495F2">
      <w:numFmt w:val="bullet"/>
      <w:lvlText w:val="•"/>
      <w:lvlJc w:val="left"/>
      <w:pPr>
        <w:ind w:left="2134" w:hanging="360"/>
      </w:pPr>
      <w:rPr>
        <w:rFonts w:hint="default"/>
        <w:lang w:val="en-US" w:eastAsia="en-US" w:bidi="ar-SA"/>
      </w:rPr>
    </w:lvl>
    <w:lvl w:ilvl="6" w:tplc="F1D2C15E">
      <w:numFmt w:val="bullet"/>
      <w:lvlText w:val="•"/>
      <w:lvlJc w:val="left"/>
      <w:pPr>
        <w:ind w:left="2469" w:hanging="360"/>
      </w:pPr>
      <w:rPr>
        <w:rFonts w:hint="default"/>
        <w:lang w:val="en-US" w:eastAsia="en-US" w:bidi="ar-SA"/>
      </w:rPr>
    </w:lvl>
    <w:lvl w:ilvl="7" w:tplc="A7C4B270">
      <w:numFmt w:val="bullet"/>
      <w:lvlText w:val="•"/>
      <w:lvlJc w:val="left"/>
      <w:pPr>
        <w:ind w:left="2804" w:hanging="360"/>
      </w:pPr>
      <w:rPr>
        <w:rFonts w:hint="default"/>
        <w:lang w:val="en-US" w:eastAsia="en-US" w:bidi="ar-SA"/>
      </w:rPr>
    </w:lvl>
    <w:lvl w:ilvl="8" w:tplc="FF88BE86">
      <w:numFmt w:val="bullet"/>
      <w:lvlText w:val="•"/>
      <w:lvlJc w:val="left"/>
      <w:pPr>
        <w:ind w:left="3139" w:hanging="360"/>
      </w:pPr>
      <w:rPr>
        <w:rFonts w:hint="default"/>
        <w:lang w:val="en-US" w:eastAsia="en-US" w:bidi="ar-SA"/>
      </w:rPr>
    </w:lvl>
  </w:abstractNum>
  <w:abstractNum w:abstractNumId="2">
    <w:nsid w:val="16711F13"/>
    <w:multiLevelType w:val="hybridMultilevel"/>
    <w:tmpl w:val="A404DBC6"/>
    <w:lvl w:ilvl="0" w:tplc="C0CC0AD2">
      <w:numFmt w:val="bullet"/>
      <w:lvlText w:val=""/>
      <w:lvlJc w:val="left"/>
      <w:pPr>
        <w:ind w:left="468" w:hanging="360"/>
      </w:pPr>
      <w:rPr>
        <w:rFonts w:ascii="Wingdings" w:eastAsia="Wingdings" w:hAnsi="Wingdings" w:cs="Wingdings" w:hint="default"/>
        <w:w w:val="100"/>
        <w:sz w:val="24"/>
        <w:szCs w:val="24"/>
        <w:lang w:val="en-US" w:eastAsia="en-US" w:bidi="ar-SA"/>
      </w:rPr>
    </w:lvl>
    <w:lvl w:ilvl="1" w:tplc="6E2AB126">
      <w:numFmt w:val="bullet"/>
      <w:lvlText w:val="•"/>
      <w:lvlJc w:val="left"/>
      <w:pPr>
        <w:ind w:left="795" w:hanging="360"/>
      </w:pPr>
      <w:rPr>
        <w:rFonts w:hint="default"/>
        <w:lang w:val="en-US" w:eastAsia="en-US" w:bidi="ar-SA"/>
      </w:rPr>
    </w:lvl>
    <w:lvl w:ilvl="2" w:tplc="8EA26BB6">
      <w:numFmt w:val="bullet"/>
      <w:lvlText w:val="•"/>
      <w:lvlJc w:val="left"/>
      <w:pPr>
        <w:ind w:left="1130" w:hanging="360"/>
      </w:pPr>
      <w:rPr>
        <w:rFonts w:hint="default"/>
        <w:lang w:val="en-US" w:eastAsia="en-US" w:bidi="ar-SA"/>
      </w:rPr>
    </w:lvl>
    <w:lvl w:ilvl="3" w:tplc="A2F077CE">
      <w:numFmt w:val="bullet"/>
      <w:lvlText w:val="•"/>
      <w:lvlJc w:val="left"/>
      <w:pPr>
        <w:ind w:left="1465" w:hanging="360"/>
      </w:pPr>
      <w:rPr>
        <w:rFonts w:hint="default"/>
        <w:lang w:val="en-US" w:eastAsia="en-US" w:bidi="ar-SA"/>
      </w:rPr>
    </w:lvl>
    <w:lvl w:ilvl="4" w:tplc="7BA4CCB0">
      <w:numFmt w:val="bullet"/>
      <w:lvlText w:val="•"/>
      <w:lvlJc w:val="left"/>
      <w:pPr>
        <w:ind w:left="1800" w:hanging="360"/>
      </w:pPr>
      <w:rPr>
        <w:rFonts w:hint="default"/>
        <w:lang w:val="en-US" w:eastAsia="en-US" w:bidi="ar-SA"/>
      </w:rPr>
    </w:lvl>
    <w:lvl w:ilvl="5" w:tplc="1BEC911E">
      <w:numFmt w:val="bullet"/>
      <w:lvlText w:val="•"/>
      <w:lvlJc w:val="left"/>
      <w:pPr>
        <w:ind w:left="2136" w:hanging="360"/>
      </w:pPr>
      <w:rPr>
        <w:rFonts w:hint="default"/>
        <w:lang w:val="en-US" w:eastAsia="en-US" w:bidi="ar-SA"/>
      </w:rPr>
    </w:lvl>
    <w:lvl w:ilvl="6" w:tplc="9E00F972">
      <w:numFmt w:val="bullet"/>
      <w:lvlText w:val="•"/>
      <w:lvlJc w:val="left"/>
      <w:pPr>
        <w:ind w:left="2471" w:hanging="360"/>
      </w:pPr>
      <w:rPr>
        <w:rFonts w:hint="default"/>
        <w:lang w:val="en-US" w:eastAsia="en-US" w:bidi="ar-SA"/>
      </w:rPr>
    </w:lvl>
    <w:lvl w:ilvl="7" w:tplc="1FF2F864">
      <w:numFmt w:val="bullet"/>
      <w:lvlText w:val="•"/>
      <w:lvlJc w:val="left"/>
      <w:pPr>
        <w:ind w:left="2806" w:hanging="360"/>
      </w:pPr>
      <w:rPr>
        <w:rFonts w:hint="default"/>
        <w:lang w:val="en-US" w:eastAsia="en-US" w:bidi="ar-SA"/>
      </w:rPr>
    </w:lvl>
    <w:lvl w:ilvl="8" w:tplc="B3848646">
      <w:numFmt w:val="bullet"/>
      <w:lvlText w:val="•"/>
      <w:lvlJc w:val="left"/>
      <w:pPr>
        <w:ind w:left="3141" w:hanging="360"/>
      </w:pPr>
      <w:rPr>
        <w:rFonts w:hint="default"/>
        <w:lang w:val="en-US" w:eastAsia="en-US" w:bidi="ar-SA"/>
      </w:rPr>
    </w:lvl>
  </w:abstractNum>
  <w:abstractNum w:abstractNumId="3">
    <w:nsid w:val="18047601"/>
    <w:multiLevelType w:val="hybridMultilevel"/>
    <w:tmpl w:val="AAFC2014"/>
    <w:lvl w:ilvl="0" w:tplc="25E068F4">
      <w:numFmt w:val="bullet"/>
      <w:lvlText w:val=""/>
      <w:lvlJc w:val="left"/>
      <w:pPr>
        <w:ind w:left="467" w:hanging="360"/>
      </w:pPr>
      <w:rPr>
        <w:rFonts w:ascii="Wingdings" w:eastAsia="Wingdings" w:hAnsi="Wingdings" w:cs="Wingdings" w:hint="default"/>
        <w:w w:val="100"/>
        <w:sz w:val="24"/>
        <w:szCs w:val="24"/>
        <w:lang w:val="en-US" w:eastAsia="en-US" w:bidi="ar-SA"/>
      </w:rPr>
    </w:lvl>
    <w:lvl w:ilvl="1" w:tplc="EFD21176">
      <w:numFmt w:val="bullet"/>
      <w:lvlText w:val="•"/>
      <w:lvlJc w:val="left"/>
      <w:pPr>
        <w:ind w:left="794" w:hanging="360"/>
      </w:pPr>
      <w:rPr>
        <w:rFonts w:hint="default"/>
        <w:lang w:val="en-US" w:eastAsia="en-US" w:bidi="ar-SA"/>
      </w:rPr>
    </w:lvl>
    <w:lvl w:ilvl="2" w:tplc="60EA613A">
      <w:numFmt w:val="bullet"/>
      <w:lvlText w:val="•"/>
      <w:lvlJc w:val="left"/>
      <w:pPr>
        <w:ind w:left="1129" w:hanging="360"/>
      </w:pPr>
      <w:rPr>
        <w:rFonts w:hint="default"/>
        <w:lang w:val="en-US" w:eastAsia="en-US" w:bidi="ar-SA"/>
      </w:rPr>
    </w:lvl>
    <w:lvl w:ilvl="3" w:tplc="53F2EC7E">
      <w:numFmt w:val="bullet"/>
      <w:lvlText w:val="•"/>
      <w:lvlJc w:val="left"/>
      <w:pPr>
        <w:ind w:left="1464" w:hanging="360"/>
      </w:pPr>
      <w:rPr>
        <w:rFonts w:hint="default"/>
        <w:lang w:val="en-US" w:eastAsia="en-US" w:bidi="ar-SA"/>
      </w:rPr>
    </w:lvl>
    <w:lvl w:ilvl="4" w:tplc="56903EAA">
      <w:numFmt w:val="bullet"/>
      <w:lvlText w:val="•"/>
      <w:lvlJc w:val="left"/>
      <w:pPr>
        <w:ind w:left="1799" w:hanging="360"/>
      </w:pPr>
      <w:rPr>
        <w:rFonts w:hint="default"/>
        <w:lang w:val="en-US" w:eastAsia="en-US" w:bidi="ar-SA"/>
      </w:rPr>
    </w:lvl>
    <w:lvl w:ilvl="5" w:tplc="7E34210C">
      <w:numFmt w:val="bullet"/>
      <w:lvlText w:val="•"/>
      <w:lvlJc w:val="left"/>
      <w:pPr>
        <w:ind w:left="2134" w:hanging="360"/>
      </w:pPr>
      <w:rPr>
        <w:rFonts w:hint="default"/>
        <w:lang w:val="en-US" w:eastAsia="en-US" w:bidi="ar-SA"/>
      </w:rPr>
    </w:lvl>
    <w:lvl w:ilvl="6" w:tplc="4BD21B32">
      <w:numFmt w:val="bullet"/>
      <w:lvlText w:val="•"/>
      <w:lvlJc w:val="left"/>
      <w:pPr>
        <w:ind w:left="2469" w:hanging="360"/>
      </w:pPr>
      <w:rPr>
        <w:rFonts w:hint="default"/>
        <w:lang w:val="en-US" w:eastAsia="en-US" w:bidi="ar-SA"/>
      </w:rPr>
    </w:lvl>
    <w:lvl w:ilvl="7" w:tplc="AFB2CA5C">
      <w:numFmt w:val="bullet"/>
      <w:lvlText w:val="•"/>
      <w:lvlJc w:val="left"/>
      <w:pPr>
        <w:ind w:left="2804" w:hanging="360"/>
      </w:pPr>
      <w:rPr>
        <w:rFonts w:hint="default"/>
        <w:lang w:val="en-US" w:eastAsia="en-US" w:bidi="ar-SA"/>
      </w:rPr>
    </w:lvl>
    <w:lvl w:ilvl="8" w:tplc="DC38FB76">
      <w:numFmt w:val="bullet"/>
      <w:lvlText w:val="•"/>
      <w:lvlJc w:val="left"/>
      <w:pPr>
        <w:ind w:left="3139" w:hanging="360"/>
      </w:pPr>
      <w:rPr>
        <w:rFonts w:hint="default"/>
        <w:lang w:val="en-US" w:eastAsia="en-US" w:bidi="ar-SA"/>
      </w:rPr>
    </w:lvl>
  </w:abstractNum>
  <w:abstractNum w:abstractNumId="4">
    <w:nsid w:val="1DE0611E"/>
    <w:multiLevelType w:val="hybridMultilevel"/>
    <w:tmpl w:val="EE60A118"/>
    <w:lvl w:ilvl="0" w:tplc="B06EE028">
      <w:numFmt w:val="bullet"/>
      <w:lvlText w:val=""/>
      <w:lvlJc w:val="left"/>
      <w:pPr>
        <w:ind w:left="468" w:hanging="360"/>
      </w:pPr>
      <w:rPr>
        <w:rFonts w:ascii="Wingdings" w:eastAsia="Wingdings" w:hAnsi="Wingdings" w:cs="Wingdings" w:hint="default"/>
        <w:w w:val="100"/>
        <w:sz w:val="24"/>
        <w:szCs w:val="24"/>
        <w:lang w:val="en-US" w:eastAsia="en-US" w:bidi="ar-SA"/>
      </w:rPr>
    </w:lvl>
    <w:lvl w:ilvl="1" w:tplc="E8E2C634">
      <w:numFmt w:val="bullet"/>
      <w:lvlText w:val="•"/>
      <w:lvlJc w:val="left"/>
      <w:pPr>
        <w:ind w:left="795" w:hanging="360"/>
      </w:pPr>
      <w:rPr>
        <w:rFonts w:hint="default"/>
        <w:lang w:val="en-US" w:eastAsia="en-US" w:bidi="ar-SA"/>
      </w:rPr>
    </w:lvl>
    <w:lvl w:ilvl="2" w:tplc="4300D396">
      <w:numFmt w:val="bullet"/>
      <w:lvlText w:val="•"/>
      <w:lvlJc w:val="left"/>
      <w:pPr>
        <w:ind w:left="1130" w:hanging="360"/>
      </w:pPr>
      <w:rPr>
        <w:rFonts w:hint="default"/>
        <w:lang w:val="en-US" w:eastAsia="en-US" w:bidi="ar-SA"/>
      </w:rPr>
    </w:lvl>
    <w:lvl w:ilvl="3" w:tplc="C2F6D1F4">
      <w:numFmt w:val="bullet"/>
      <w:lvlText w:val="•"/>
      <w:lvlJc w:val="left"/>
      <w:pPr>
        <w:ind w:left="1465" w:hanging="360"/>
      </w:pPr>
      <w:rPr>
        <w:rFonts w:hint="default"/>
        <w:lang w:val="en-US" w:eastAsia="en-US" w:bidi="ar-SA"/>
      </w:rPr>
    </w:lvl>
    <w:lvl w:ilvl="4" w:tplc="2468FCE8">
      <w:numFmt w:val="bullet"/>
      <w:lvlText w:val="•"/>
      <w:lvlJc w:val="left"/>
      <w:pPr>
        <w:ind w:left="1800" w:hanging="360"/>
      </w:pPr>
      <w:rPr>
        <w:rFonts w:hint="default"/>
        <w:lang w:val="en-US" w:eastAsia="en-US" w:bidi="ar-SA"/>
      </w:rPr>
    </w:lvl>
    <w:lvl w:ilvl="5" w:tplc="16B8E708">
      <w:numFmt w:val="bullet"/>
      <w:lvlText w:val="•"/>
      <w:lvlJc w:val="left"/>
      <w:pPr>
        <w:ind w:left="2136" w:hanging="360"/>
      </w:pPr>
      <w:rPr>
        <w:rFonts w:hint="default"/>
        <w:lang w:val="en-US" w:eastAsia="en-US" w:bidi="ar-SA"/>
      </w:rPr>
    </w:lvl>
    <w:lvl w:ilvl="6" w:tplc="BDB43DF0">
      <w:numFmt w:val="bullet"/>
      <w:lvlText w:val="•"/>
      <w:lvlJc w:val="left"/>
      <w:pPr>
        <w:ind w:left="2471" w:hanging="360"/>
      </w:pPr>
      <w:rPr>
        <w:rFonts w:hint="default"/>
        <w:lang w:val="en-US" w:eastAsia="en-US" w:bidi="ar-SA"/>
      </w:rPr>
    </w:lvl>
    <w:lvl w:ilvl="7" w:tplc="8D26608A">
      <w:numFmt w:val="bullet"/>
      <w:lvlText w:val="•"/>
      <w:lvlJc w:val="left"/>
      <w:pPr>
        <w:ind w:left="2806" w:hanging="360"/>
      </w:pPr>
      <w:rPr>
        <w:rFonts w:hint="default"/>
        <w:lang w:val="en-US" w:eastAsia="en-US" w:bidi="ar-SA"/>
      </w:rPr>
    </w:lvl>
    <w:lvl w:ilvl="8" w:tplc="2D206F8C">
      <w:numFmt w:val="bullet"/>
      <w:lvlText w:val="•"/>
      <w:lvlJc w:val="left"/>
      <w:pPr>
        <w:ind w:left="3141" w:hanging="360"/>
      </w:pPr>
      <w:rPr>
        <w:rFonts w:hint="default"/>
        <w:lang w:val="en-US" w:eastAsia="en-US" w:bidi="ar-SA"/>
      </w:rPr>
    </w:lvl>
  </w:abstractNum>
  <w:abstractNum w:abstractNumId="5">
    <w:nsid w:val="1E5E20D0"/>
    <w:multiLevelType w:val="hybridMultilevel"/>
    <w:tmpl w:val="0DCA6CF2"/>
    <w:lvl w:ilvl="0" w:tplc="E3749B0E">
      <w:numFmt w:val="bullet"/>
      <w:lvlText w:val=""/>
      <w:lvlJc w:val="left"/>
      <w:pPr>
        <w:ind w:left="467" w:hanging="360"/>
      </w:pPr>
      <w:rPr>
        <w:rFonts w:ascii="Wingdings" w:eastAsia="Wingdings" w:hAnsi="Wingdings" w:cs="Wingdings" w:hint="default"/>
        <w:w w:val="100"/>
        <w:sz w:val="24"/>
        <w:szCs w:val="24"/>
        <w:lang w:val="en-US" w:eastAsia="en-US" w:bidi="ar-SA"/>
      </w:rPr>
    </w:lvl>
    <w:lvl w:ilvl="1" w:tplc="D42EA402">
      <w:numFmt w:val="bullet"/>
      <w:lvlText w:val="•"/>
      <w:lvlJc w:val="left"/>
      <w:pPr>
        <w:ind w:left="794" w:hanging="360"/>
      </w:pPr>
      <w:rPr>
        <w:rFonts w:hint="default"/>
        <w:lang w:val="en-US" w:eastAsia="en-US" w:bidi="ar-SA"/>
      </w:rPr>
    </w:lvl>
    <w:lvl w:ilvl="2" w:tplc="8AE2A04A">
      <w:numFmt w:val="bullet"/>
      <w:lvlText w:val="•"/>
      <w:lvlJc w:val="left"/>
      <w:pPr>
        <w:ind w:left="1129" w:hanging="360"/>
      </w:pPr>
      <w:rPr>
        <w:rFonts w:hint="default"/>
        <w:lang w:val="en-US" w:eastAsia="en-US" w:bidi="ar-SA"/>
      </w:rPr>
    </w:lvl>
    <w:lvl w:ilvl="3" w:tplc="E51CF8CA">
      <w:numFmt w:val="bullet"/>
      <w:lvlText w:val="•"/>
      <w:lvlJc w:val="left"/>
      <w:pPr>
        <w:ind w:left="1464" w:hanging="360"/>
      </w:pPr>
      <w:rPr>
        <w:rFonts w:hint="default"/>
        <w:lang w:val="en-US" w:eastAsia="en-US" w:bidi="ar-SA"/>
      </w:rPr>
    </w:lvl>
    <w:lvl w:ilvl="4" w:tplc="F7FC37B2">
      <w:numFmt w:val="bullet"/>
      <w:lvlText w:val="•"/>
      <w:lvlJc w:val="left"/>
      <w:pPr>
        <w:ind w:left="1799" w:hanging="360"/>
      </w:pPr>
      <w:rPr>
        <w:rFonts w:hint="default"/>
        <w:lang w:val="en-US" w:eastAsia="en-US" w:bidi="ar-SA"/>
      </w:rPr>
    </w:lvl>
    <w:lvl w:ilvl="5" w:tplc="27847E1A">
      <w:numFmt w:val="bullet"/>
      <w:lvlText w:val="•"/>
      <w:lvlJc w:val="left"/>
      <w:pPr>
        <w:ind w:left="2134" w:hanging="360"/>
      </w:pPr>
      <w:rPr>
        <w:rFonts w:hint="default"/>
        <w:lang w:val="en-US" w:eastAsia="en-US" w:bidi="ar-SA"/>
      </w:rPr>
    </w:lvl>
    <w:lvl w:ilvl="6" w:tplc="1F38EA22">
      <w:numFmt w:val="bullet"/>
      <w:lvlText w:val="•"/>
      <w:lvlJc w:val="left"/>
      <w:pPr>
        <w:ind w:left="2469" w:hanging="360"/>
      </w:pPr>
      <w:rPr>
        <w:rFonts w:hint="default"/>
        <w:lang w:val="en-US" w:eastAsia="en-US" w:bidi="ar-SA"/>
      </w:rPr>
    </w:lvl>
    <w:lvl w:ilvl="7" w:tplc="C8EA763E">
      <w:numFmt w:val="bullet"/>
      <w:lvlText w:val="•"/>
      <w:lvlJc w:val="left"/>
      <w:pPr>
        <w:ind w:left="2804" w:hanging="360"/>
      </w:pPr>
      <w:rPr>
        <w:rFonts w:hint="default"/>
        <w:lang w:val="en-US" w:eastAsia="en-US" w:bidi="ar-SA"/>
      </w:rPr>
    </w:lvl>
    <w:lvl w:ilvl="8" w:tplc="CDF82B0E">
      <w:numFmt w:val="bullet"/>
      <w:lvlText w:val="•"/>
      <w:lvlJc w:val="left"/>
      <w:pPr>
        <w:ind w:left="3139" w:hanging="360"/>
      </w:pPr>
      <w:rPr>
        <w:rFonts w:hint="default"/>
        <w:lang w:val="en-US" w:eastAsia="en-US" w:bidi="ar-SA"/>
      </w:rPr>
    </w:lvl>
  </w:abstractNum>
  <w:abstractNum w:abstractNumId="6">
    <w:nsid w:val="25F97AFC"/>
    <w:multiLevelType w:val="hybridMultilevel"/>
    <w:tmpl w:val="E15E4D74"/>
    <w:lvl w:ilvl="0" w:tplc="D6422E1C">
      <w:numFmt w:val="bullet"/>
      <w:lvlText w:val=""/>
      <w:lvlJc w:val="left"/>
      <w:pPr>
        <w:ind w:left="468" w:hanging="360"/>
      </w:pPr>
      <w:rPr>
        <w:rFonts w:ascii="Wingdings" w:eastAsia="Wingdings" w:hAnsi="Wingdings" w:cs="Wingdings" w:hint="default"/>
        <w:w w:val="100"/>
        <w:sz w:val="24"/>
        <w:szCs w:val="24"/>
        <w:lang w:val="en-US" w:eastAsia="en-US" w:bidi="ar-SA"/>
      </w:rPr>
    </w:lvl>
    <w:lvl w:ilvl="1" w:tplc="56A69286">
      <w:numFmt w:val="bullet"/>
      <w:lvlText w:val="•"/>
      <w:lvlJc w:val="left"/>
      <w:pPr>
        <w:ind w:left="795" w:hanging="360"/>
      </w:pPr>
      <w:rPr>
        <w:rFonts w:hint="default"/>
        <w:lang w:val="en-US" w:eastAsia="en-US" w:bidi="ar-SA"/>
      </w:rPr>
    </w:lvl>
    <w:lvl w:ilvl="2" w:tplc="C2BAF936">
      <w:numFmt w:val="bullet"/>
      <w:lvlText w:val="•"/>
      <w:lvlJc w:val="left"/>
      <w:pPr>
        <w:ind w:left="1130" w:hanging="360"/>
      </w:pPr>
      <w:rPr>
        <w:rFonts w:hint="default"/>
        <w:lang w:val="en-US" w:eastAsia="en-US" w:bidi="ar-SA"/>
      </w:rPr>
    </w:lvl>
    <w:lvl w:ilvl="3" w:tplc="13C6FE3E">
      <w:numFmt w:val="bullet"/>
      <w:lvlText w:val="•"/>
      <w:lvlJc w:val="left"/>
      <w:pPr>
        <w:ind w:left="1465" w:hanging="360"/>
      </w:pPr>
      <w:rPr>
        <w:rFonts w:hint="default"/>
        <w:lang w:val="en-US" w:eastAsia="en-US" w:bidi="ar-SA"/>
      </w:rPr>
    </w:lvl>
    <w:lvl w:ilvl="4" w:tplc="4A2AA860">
      <w:numFmt w:val="bullet"/>
      <w:lvlText w:val="•"/>
      <w:lvlJc w:val="left"/>
      <w:pPr>
        <w:ind w:left="1800" w:hanging="360"/>
      </w:pPr>
      <w:rPr>
        <w:rFonts w:hint="default"/>
        <w:lang w:val="en-US" w:eastAsia="en-US" w:bidi="ar-SA"/>
      </w:rPr>
    </w:lvl>
    <w:lvl w:ilvl="5" w:tplc="F5905300">
      <w:numFmt w:val="bullet"/>
      <w:lvlText w:val="•"/>
      <w:lvlJc w:val="left"/>
      <w:pPr>
        <w:ind w:left="2136" w:hanging="360"/>
      </w:pPr>
      <w:rPr>
        <w:rFonts w:hint="default"/>
        <w:lang w:val="en-US" w:eastAsia="en-US" w:bidi="ar-SA"/>
      </w:rPr>
    </w:lvl>
    <w:lvl w:ilvl="6" w:tplc="76EA55BA">
      <w:numFmt w:val="bullet"/>
      <w:lvlText w:val="•"/>
      <w:lvlJc w:val="left"/>
      <w:pPr>
        <w:ind w:left="2471" w:hanging="360"/>
      </w:pPr>
      <w:rPr>
        <w:rFonts w:hint="default"/>
        <w:lang w:val="en-US" w:eastAsia="en-US" w:bidi="ar-SA"/>
      </w:rPr>
    </w:lvl>
    <w:lvl w:ilvl="7" w:tplc="23365A68">
      <w:numFmt w:val="bullet"/>
      <w:lvlText w:val="•"/>
      <w:lvlJc w:val="left"/>
      <w:pPr>
        <w:ind w:left="2806" w:hanging="360"/>
      </w:pPr>
      <w:rPr>
        <w:rFonts w:hint="default"/>
        <w:lang w:val="en-US" w:eastAsia="en-US" w:bidi="ar-SA"/>
      </w:rPr>
    </w:lvl>
    <w:lvl w:ilvl="8" w:tplc="E086350A">
      <w:numFmt w:val="bullet"/>
      <w:lvlText w:val="•"/>
      <w:lvlJc w:val="left"/>
      <w:pPr>
        <w:ind w:left="3141" w:hanging="360"/>
      </w:pPr>
      <w:rPr>
        <w:rFonts w:hint="default"/>
        <w:lang w:val="en-US" w:eastAsia="en-US" w:bidi="ar-SA"/>
      </w:rPr>
    </w:lvl>
  </w:abstractNum>
  <w:abstractNum w:abstractNumId="7">
    <w:nsid w:val="279D7A4D"/>
    <w:multiLevelType w:val="hybridMultilevel"/>
    <w:tmpl w:val="7BEA44CA"/>
    <w:lvl w:ilvl="0" w:tplc="855ED190">
      <w:numFmt w:val="bullet"/>
      <w:lvlText w:val=""/>
      <w:lvlJc w:val="left"/>
      <w:pPr>
        <w:ind w:left="467" w:hanging="360"/>
      </w:pPr>
      <w:rPr>
        <w:rFonts w:ascii="Wingdings" w:eastAsia="Wingdings" w:hAnsi="Wingdings" w:cs="Wingdings" w:hint="default"/>
        <w:w w:val="100"/>
        <w:sz w:val="24"/>
        <w:szCs w:val="24"/>
        <w:lang w:val="en-US" w:eastAsia="en-US" w:bidi="ar-SA"/>
      </w:rPr>
    </w:lvl>
    <w:lvl w:ilvl="1" w:tplc="3968B494">
      <w:numFmt w:val="bullet"/>
      <w:lvlText w:val="•"/>
      <w:lvlJc w:val="left"/>
      <w:pPr>
        <w:ind w:left="794" w:hanging="360"/>
      </w:pPr>
      <w:rPr>
        <w:rFonts w:hint="default"/>
        <w:lang w:val="en-US" w:eastAsia="en-US" w:bidi="ar-SA"/>
      </w:rPr>
    </w:lvl>
    <w:lvl w:ilvl="2" w:tplc="3A149E40">
      <w:numFmt w:val="bullet"/>
      <w:lvlText w:val="•"/>
      <w:lvlJc w:val="left"/>
      <w:pPr>
        <w:ind w:left="1129" w:hanging="360"/>
      </w:pPr>
      <w:rPr>
        <w:rFonts w:hint="default"/>
        <w:lang w:val="en-US" w:eastAsia="en-US" w:bidi="ar-SA"/>
      </w:rPr>
    </w:lvl>
    <w:lvl w:ilvl="3" w:tplc="7CD44D64">
      <w:numFmt w:val="bullet"/>
      <w:lvlText w:val="•"/>
      <w:lvlJc w:val="left"/>
      <w:pPr>
        <w:ind w:left="1464" w:hanging="360"/>
      </w:pPr>
      <w:rPr>
        <w:rFonts w:hint="default"/>
        <w:lang w:val="en-US" w:eastAsia="en-US" w:bidi="ar-SA"/>
      </w:rPr>
    </w:lvl>
    <w:lvl w:ilvl="4" w:tplc="4BBAA5DC">
      <w:numFmt w:val="bullet"/>
      <w:lvlText w:val="•"/>
      <w:lvlJc w:val="left"/>
      <w:pPr>
        <w:ind w:left="1799" w:hanging="360"/>
      </w:pPr>
      <w:rPr>
        <w:rFonts w:hint="default"/>
        <w:lang w:val="en-US" w:eastAsia="en-US" w:bidi="ar-SA"/>
      </w:rPr>
    </w:lvl>
    <w:lvl w:ilvl="5" w:tplc="9D5A2D28">
      <w:numFmt w:val="bullet"/>
      <w:lvlText w:val="•"/>
      <w:lvlJc w:val="left"/>
      <w:pPr>
        <w:ind w:left="2134" w:hanging="360"/>
      </w:pPr>
      <w:rPr>
        <w:rFonts w:hint="default"/>
        <w:lang w:val="en-US" w:eastAsia="en-US" w:bidi="ar-SA"/>
      </w:rPr>
    </w:lvl>
    <w:lvl w:ilvl="6" w:tplc="BB288EC6">
      <w:numFmt w:val="bullet"/>
      <w:lvlText w:val="•"/>
      <w:lvlJc w:val="left"/>
      <w:pPr>
        <w:ind w:left="2469" w:hanging="360"/>
      </w:pPr>
      <w:rPr>
        <w:rFonts w:hint="default"/>
        <w:lang w:val="en-US" w:eastAsia="en-US" w:bidi="ar-SA"/>
      </w:rPr>
    </w:lvl>
    <w:lvl w:ilvl="7" w:tplc="E77C2D82">
      <w:numFmt w:val="bullet"/>
      <w:lvlText w:val="•"/>
      <w:lvlJc w:val="left"/>
      <w:pPr>
        <w:ind w:left="2804" w:hanging="360"/>
      </w:pPr>
      <w:rPr>
        <w:rFonts w:hint="default"/>
        <w:lang w:val="en-US" w:eastAsia="en-US" w:bidi="ar-SA"/>
      </w:rPr>
    </w:lvl>
    <w:lvl w:ilvl="8" w:tplc="1DC8FE42">
      <w:numFmt w:val="bullet"/>
      <w:lvlText w:val="•"/>
      <w:lvlJc w:val="left"/>
      <w:pPr>
        <w:ind w:left="3139" w:hanging="360"/>
      </w:pPr>
      <w:rPr>
        <w:rFonts w:hint="default"/>
        <w:lang w:val="en-US" w:eastAsia="en-US" w:bidi="ar-SA"/>
      </w:rPr>
    </w:lvl>
  </w:abstractNum>
  <w:abstractNum w:abstractNumId="8">
    <w:nsid w:val="2BF1684F"/>
    <w:multiLevelType w:val="hybridMultilevel"/>
    <w:tmpl w:val="F98893F6"/>
    <w:lvl w:ilvl="0" w:tplc="DB84E336">
      <w:numFmt w:val="bullet"/>
      <w:lvlText w:val=""/>
      <w:lvlJc w:val="left"/>
      <w:pPr>
        <w:ind w:left="468" w:hanging="360"/>
      </w:pPr>
      <w:rPr>
        <w:rFonts w:ascii="Wingdings" w:eastAsia="Wingdings" w:hAnsi="Wingdings" w:cs="Wingdings" w:hint="default"/>
        <w:w w:val="100"/>
        <w:sz w:val="24"/>
        <w:szCs w:val="24"/>
        <w:lang w:val="en-US" w:eastAsia="en-US" w:bidi="ar-SA"/>
      </w:rPr>
    </w:lvl>
    <w:lvl w:ilvl="1" w:tplc="5378B8A6">
      <w:numFmt w:val="bullet"/>
      <w:lvlText w:val="•"/>
      <w:lvlJc w:val="left"/>
      <w:pPr>
        <w:ind w:left="795" w:hanging="360"/>
      </w:pPr>
      <w:rPr>
        <w:rFonts w:hint="default"/>
        <w:lang w:val="en-US" w:eastAsia="en-US" w:bidi="ar-SA"/>
      </w:rPr>
    </w:lvl>
    <w:lvl w:ilvl="2" w:tplc="405A2070">
      <w:numFmt w:val="bullet"/>
      <w:lvlText w:val="•"/>
      <w:lvlJc w:val="left"/>
      <w:pPr>
        <w:ind w:left="1130" w:hanging="360"/>
      </w:pPr>
      <w:rPr>
        <w:rFonts w:hint="default"/>
        <w:lang w:val="en-US" w:eastAsia="en-US" w:bidi="ar-SA"/>
      </w:rPr>
    </w:lvl>
    <w:lvl w:ilvl="3" w:tplc="D808458A">
      <w:numFmt w:val="bullet"/>
      <w:lvlText w:val="•"/>
      <w:lvlJc w:val="left"/>
      <w:pPr>
        <w:ind w:left="1465" w:hanging="360"/>
      </w:pPr>
      <w:rPr>
        <w:rFonts w:hint="default"/>
        <w:lang w:val="en-US" w:eastAsia="en-US" w:bidi="ar-SA"/>
      </w:rPr>
    </w:lvl>
    <w:lvl w:ilvl="4" w:tplc="371A6514">
      <w:numFmt w:val="bullet"/>
      <w:lvlText w:val="•"/>
      <w:lvlJc w:val="left"/>
      <w:pPr>
        <w:ind w:left="1800" w:hanging="360"/>
      </w:pPr>
      <w:rPr>
        <w:rFonts w:hint="default"/>
        <w:lang w:val="en-US" w:eastAsia="en-US" w:bidi="ar-SA"/>
      </w:rPr>
    </w:lvl>
    <w:lvl w:ilvl="5" w:tplc="0B2CDCCE">
      <w:numFmt w:val="bullet"/>
      <w:lvlText w:val="•"/>
      <w:lvlJc w:val="left"/>
      <w:pPr>
        <w:ind w:left="2136" w:hanging="360"/>
      </w:pPr>
      <w:rPr>
        <w:rFonts w:hint="default"/>
        <w:lang w:val="en-US" w:eastAsia="en-US" w:bidi="ar-SA"/>
      </w:rPr>
    </w:lvl>
    <w:lvl w:ilvl="6" w:tplc="682486BE">
      <w:numFmt w:val="bullet"/>
      <w:lvlText w:val="•"/>
      <w:lvlJc w:val="left"/>
      <w:pPr>
        <w:ind w:left="2471" w:hanging="360"/>
      </w:pPr>
      <w:rPr>
        <w:rFonts w:hint="default"/>
        <w:lang w:val="en-US" w:eastAsia="en-US" w:bidi="ar-SA"/>
      </w:rPr>
    </w:lvl>
    <w:lvl w:ilvl="7" w:tplc="C9AC49B8">
      <w:numFmt w:val="bullet"/>
      <w:lvlText w:val="•"/>
      <w:lvlJc w:val="left"/>
      <w:pPr>
        <w:ind w:left="2806" w:hanging="360"/>
      </w:pPr>
      <w:rPr>
        <w:rFonts w:hint="default"/>
        <w:lang w:val="en-US" w:eastAsia="en-US" w:bidi="ar-SA"/>
      </w:rPr>
    </w:lvl>
    <w:lvl w:ilvl="8" w:tplc="A51C95AA">
      <w:numFmt w:val="bullet"/>
      <w:lvlText w:val="•"/>
      <w:lvlJc w:val="left"/>
      <w:pPr>
        <w:ind w:left="3141" w:hanging="360"/>
      </w:pPr>
      <w:rPr>
        <w:rFonts w:hint="default"/>
        <w:lang w:val="en-US" w:eastAsia="en-US" w:bidi="ar-SA"/>
      </w:rPr>
    </w:lvl>
  </w:abstractNum>
  <w:abstractNum w:abstractNumId="9">
    <w:nsid w:val="31E67102"/>
    <w:multiLevelType w:val="hybridMultilevel"/>
    <w:tmpl w:val="6264161C"/>
    <w:lvl w:ilvl="0" w:tplc="8B908F62">
      <w:numFmt w:val="bullet"/>
      <w:lvlText w:val="•"/>
      <w:lvlJc w:val="left"/>
      <w:pPr>
        <w:ind w:left="2160" w:hanging="360"/>
      </w:pPr>
      <w:rPr>
        <w:rFonts w:ascii="Arial" w:eastAsia="Arial" w:hAnsi="Arial" w:cs="Arial" w:hint="default"/>
        <w:spacing w:val="-3"/>
        <w:w w:val="99"/>
        <w:sz w:val="24"/>
        <w:szCs w:val="24"/>
        <w:lang w:val="en-US" w:eastAsia="en-US" w:bidi="ar-SA"/>
      </w:rPr>
    </w:lvl>
    <w:lvl w:ilvl="1" w:tplc="4ADE98A2">
      <w:numFmt w:val="bullet"/>
      <w:lvlText w:val="•"/>
      <w:lvlJc w:val="left"/>
      <w:pPr>
        <w:ind w:left="3028" w:hanging="360"/>
      </w:pPr>
      <w:rPr>
        <w:rFonts w:hint="default"/>
        <w:lang w:val="en-US" w:eastAsia="en-US" w:bidi="ar-SA"/>
      </w:rPr>
    </w:lvl>
    <w:lvl w:ilvl="2" w:tplc="E870A2E2">
      <w:numFmt w:val="bullet"/>
      <w:lvlText w:val="•"/>
      <w:lvlJc w:val="left"/>
      <w:pPr>
        <w:ind w:left="3897" w:hanging="360"/>
      </w:pPr>
      <w:rPr>
        <w:rFonts w:hint="default"/>
        <w:lang w:val="en-US" w:eastAsia="en-US" w:bidi="ar-SA"/>
      </w:rPr>
    </w:lvl>
    <w:lvl w:ilvl="3" w:tplc="564E49EA">
      <w:numFmt w:val="bullet"/>
      <w:lvlText w:val="•"/>
      <w:lvlJc w:val="left"/>
      <w:pPr>
        <w:ind w:left="4765" w:hanging="360"/>
      </w:pPr>
      <w:rPr>
        <w:rFonts w:hint="default"/>
        <w:lang w:val="en-US" w:eastAsia="en-US" w:bidi="ar-SA"/>
      </w:rPr>
    </w:lvl>
    <w:lvl w:ilvl="4" w:tplc="FC9A3994">
      <w:numFmt w:val="bullet"/>
      <w:lvlText w:val="•"/>
      <w:lvlJc w:val="left"/>
      <w:pPr>
        <w:ind w:left="5634" w:hanging="360"/>
      </w:pPr>
      <w:rPr>
        <w:rFonts w:hint="default"/>
        <w:lang w:val="en-US" w:eastAsia="en-US" w:bidi="ar-SA"/>
      </w:rPr>
    </w:lvl>
    <w:lvl w:ilvl="5" w:tplc="4880B1EC">
      <w:numFmt w:val="bullet"/>
      <w:lvlText w:val="•"/>
      <w:lvlJc w:val="left"/>
      <w:pPr>
        <w:ind w:left="6503" w:hanging="360"/>
      </w:pPr>
      <w:rPr>
        <w:rFonts w:hint="default"/>
        <w:lang w:val="en-US" w:eastAsia="en-US" w:bidi="ar-SA"/>
      </w:rPr>
    </w:lvl>
    <w:lvl w:ilvl="6" w:tplc="4AB0B3A4">
      <w:numFmt w:val="bullet"/>
      <w:lvlText w:val="•"/>
      <w:lvlJc w:val="left"/>
      <w:pPr>
        <w:ind w:left="7371" w:hanging="360"/>
      </w:pPr>
      <w:rPr>
        <w:rFonts w:hint="default"/>
        <w:lang w:val="en-US" w:eastAsia="en-US" w:bidi="ar-SA"/>
      </w:rPr>
    </w:lvl>
    <w:lvl w:ilvl="7" w:tplc="44A26B58">
      <w:numFmt w:val="bullet"/>
      <w:lvlText w:val="•"/>
      <w:lvlJc w:val="left"/>
      <w:pPr>
        <w:ind w:left="8240" w:hanging="360"/>
      </w:pPr>
      <w:rPr>
        <w:rFonts w:hint="default"/>
        <w:lang w:val="en-US" w:eastAsia="en-US" w:bidi="ar-SA"/>
      </w:rPr>
    </w:lvl>
    <w:lvl w:ilvl="8" w:tplc="7152BF02">
      <w:numFmt w:val="bullet"/>
      <w:lvlText w:val="•"/>
      <w:lvlJc w:val="left"/>
      <w:pPr>
        <w:ind w:left="9109" w:hanging="360"/>
      </w:pPr>
      <w:rPr>
        <w:rFonts w:hint="default"/>
        <w:lang w:val="en-US" w:eastAsia="en-US" w:bidi="ar-SA"/>
      </w:rPr>
    </w:lvl>
  </w:abstractNum>
  <w:abstractNum w:abstractNumId="10">
    <w:nsid w:val="47513F04"/>
    <w:multiLevelType w:val="hybridMultilevel"/>
    <w:tmpl w:val="96B65D0A"/>
    <w:lvl w:ilvl="0" w:tplc="B0D21AC6">
      <w:numFmt w:val="bullet"/>
      <w:lvlText w:val=""/>
      <w:lvlJc w:val="left"/>
      <w:pPr>
        <w:ind w:left="468" w:hanging="360"/>
      </w:pPr>
      <w:rPr>
        <w:rFonts w:ascii="Wingdings" w:eastAsia="Wingdings" w:hAnsi="Wingdings" w:cs="Wingdings" w:hint="default"/>
        <w:w w:val="100"/>
        <w:sz w:val="24"/>
        <w:szCs w:val="24"/>
        <w:lang w:val="en-US" w:eastAsia="en-US" w:bidi="ar-SA"/>
      </w:rPr>
    </w:lvl>
    <w:lvl w:ilvl="1" w:tplc="6DA48660">
      <w:numFmt w:val="bullet"/>
      <w:lvlText w:val="•"/>
      <w:lvlJc w:val="left"/>
      <w:pPr>
        <w:ind w:left="795" w:hanging="360"/>
      </w:pPr>
      <w:rPr>
        <w:rFonts w:hint="default"/>
        <w:lang w:val="en-US" w:eastAsia="en-US" w:bidi="ar-SA"/>
      </w:rPr>
    </w:lvl>
    <w:lvl w:ilvl="2" w:tplc="76B46AD2">
      <w:numFmt w:val="bullet"/>
      <w:lvlText w:val="•"/>
      <w:lvlJc w:val="left"/>
      <w:pPr>
        <w:ind w:left="1130" w:hanging="360"/>
      </w:pPr>
      <w:rPr>
        <w:rFonts w:hint="default"/>
        <w:lang w:val="en-US" w:eastAsia="en-US" w:bidi="ar-SA"/>
      </w:rPr>
    </w:lvl>
    <w:lvl w:ilvl="3" w:tplc="6C74229E">
      <w:numFmt w:val="bullet"/>
      <w:lvlText w:val="•"/>
      <w:lvlJc w:val="left"/>
      <w:pPr>
        <w:ind w:left="1465" w:hanging="360"/>
      </w:pPr>
      <w:rPr>
        <w:rFonts w:hint="default"/>
        <w:lang w:val="en-US" w:eastAsia="en-US" w:bidi="ar-SA"/>
      </w:rPr>
    </w:lvl>
    <w:lvl w:ilvl="4" w:tplc="659A368E">
      <w:numFmt w:val="bullet"/>
      <w:lvlText w:val="•"/>
      <w:lvlJc w:val="left"/>
      <w:pPr>
        <w:ind w:left="1800" w:hanging="360"/>
      </w:pPr>
      <w:rPr>
        <w:rFonts w:hint="default"/>
        <w:lang w:val="en-US" w:eastAsia="en-US" w:bidi="ar-SA"/>
      </w:rPr>
    </w:lvl>
    <w:lvl w:ilvl="5" w:tplc="4AE227AC">
      <w:numFmt w:val="bullet"/>
      <w:lvlText w:val="•"/>
      <w:lvlJc w:val="left"/>
      <w:pPr>
        <w:ind w:left="2136" w:hanging="360"/>
      </w:pPr>
      <w:rPr>
        <w:rFonts w:hint="default"/>
        <w:lang w:val="en-US" w:eastAsia="en-US" w:bidi="ar-SA"/>
      </w:rPr>
    </w:lvl>
    <w:lvl w:ilvl="6" w:tplc="454CDFCC">
      <w:numFmt w:val="bullet"/>
      <w:lvlText w:val="•"/>
      <w:lvlJc w:val="left"/>
      <w:pPr>
        <w:ind w:left="2471" w:hanging="360"/>
      </w:pPr>
      <w:rPr>
        <w:rFonts w:hint="default"/>
        <w:lang w:val="en-US" w:eastAsia="en-US" w:bidi="ar-SA"/>
      </w:rPr>
    </w:lvl>
    <w:lvl w:ilvl="7" w:tplc="57DC0738">
      <w:numFmt w:val="bullet"/>
      <w:lvlText w:val="•"/>
      <w:lvlJc w:val="left"/>
      <w:pPr>
        <w:ind w:left="2806" w:hanging="360"/>
      </w:pPr>
      <w:rPr>
        <w:rFonts w:hint="default"/>
        <w:lang w:val="en-US" w:eastAsia="en-US" w:bidi="ar-SA"/>
      </w:rPr>
    </w:lvl>
    <w:lvl w:ilvl="8" w:tplc="384ACE6C">
      <w:numFmt w:val="bullet"/>
      <w:lvlText w:val="•"/>
      <w:lvlJc w:val="left"/>
      <w:pPr>
        <w:ind w:left="3141" w:hanging="360"/>
      </w:pPr>
      <w:rPr>
        <w:rFonts w:hint="default"/>
        <w:lang w:val="en-US" w:eastAsia="en-US" w:bidi="ar-SA"/>
      </w:rPr>
    </w:lvl>
  </w:abstractNum>
  <w:abstractNum w:abstractNumId="11">
    <w:nsid w:val="4BE375B1"/>
    <w:multiLevelType w:val="hybridMultilevel"/>
    <w:tmpl w:val="8F007E5A"/>
    <w:lvl w:ilvl="0" w:tplc="A738B91A">
      <w:numFmt w:val="bullet"/>
      <w:lvlText w:val=""/>
      <w:lvlJc w:val="left"/>
      <w:pPr>
        <w:ind w:left="467" w:hanging="360"/>
      </w:pPr>
      <w:rPr>
        <w:rFonts w:ascii="Wingdings" w:eastAsia="Wingdings" w:hAnsi="Wingdings" w:cs="Wingdings" w:hint="default"/>
        <w:w w:val="100"/>
        <w:sz w:val="24"/>
        <w:szCs w:val="24"/>
        <w:lang w:val="en-US" w:eastAsia="en-US" w:bidi="ar-SA"/>
      </w:rPr>
    </w:lvl>
    <w:lvl w:ilvl="1" w:tplc="8BC232B0">
      <w:numFmt w:val="bullet"/>
      <w:lvlText w:val="•"/>
      <w:lvlJc w:val="left"/>
      <w:pPr>
        <w:ind w:left="794" w:hanging="360"/>
      </w:pPr>
      <w:rPr>
        <w:rFonts w:hint="default"/>
        <w:lang w:val="en-US" w:eastAsia="en-US" w:bidi="ar-SA"/>
      </w:rPr>
    </w:lvl>
    <w:lvl w:ilvl="2" w:tplc="D3F86886">
      <w:numFmt w:val="bullet"/>
      <w:lvlText w:val="•"/>
      <w:lvlJc w:val="left"/>
      <w:pPr>
        <w:ind w:left="1129" w:hanging="360"/>
      </w:pPr>
      <w:rPr>
        <w:rFonts w:hint="default"/>
        <w:lang w:val="en-US" w:eastAsia="en-US" w:bidi="ar-SA"/>
      </w:rPr>
    </w:lvl>
    <w:lvl w:ilvl="3" w:tplc="3BC676B2">
      <w:numFmt w:val="bullet"/>
      <w:lvlText w:val="•"/>
      <w:lvlJc w:val="left"/>
      <w:pPr>
        <w:ind w:left="1464" w:hanging="360"/>
      </w:pPr>
      <w:rPr>
        <w:rFonts w:hint="default"/>
        <w:lang w:val="en-US" w:eastAsia="en-US" w:bidi="ar-SA"/>
      </w:rPr>
    </w:lvl>
    <w:lvl w:ilvl="4" w:tplc="27CE54C4">
      <w:numFmt w:val="bullet"/>
      <w:lvlText w:val="•"/>
      <w:lvlJc w:val="left"/>
      <w:pPr>
        <w:ind w:left="1799" w:hanging="360"/>
      </w:pPr>
      <w:rPr>
        <w:rFonts w:hint="default"/>
        <w:lang w:val="en-US" w:eastAsia="en-US" w:bidi="ar-SA"/>
      </w:rPr>
    </w:lvl>
    <w:lvl w:ilvl="5" w:tplc="48A42EA0">
      <w:numFmt w:val="bullet"/>
      <w:lvlText w:val="•"/>
      <w:lvlJc w:val="left"/>
      <w:pPr>
        <w:ind w:left="2134" w:hanging="360"/>
      </w:pPr>
      <w:rPr>
        <w:rFonts w:hint="default"/>
        <w:lang w:val="en-US" w:eastAsia="en-US" w:bidi="ar-SA"/>
      </w:rPr>
    </w:lvl>
    <w:lvl w:ilvl="6" w:tplc="24760A1C">
      <w:numFmt w:val="bullet"/>
      <w:lvlText w:val="•"/>
      <w:lvlJc w:val="left"/>
      <w:pPr>
        <w:ind w:left="2469" w:hanging="360"/>
      </w:pPr>
      <w:rPr>
        <w:rFonts w:hint="default"/>
        <w:lang w:val="en-US" w:eastAsia="en-US" w:bidi="ar-SA"/>
      </w:rPr>
    </w:lvl>
    <w:lvl w:ilvl="7" w:tplc="0FEAFF50">
      <w:numFmt w:val="bullet"/>
      <w:lvlText w:val="•"/>
      <w:lvlJc w:val="left"/>
      <w:pPr>
        <w:ind w:left="2804" w:hanging="360"/>
      </w:pPr>
      <w:rPr>
        <w:rFonts w:hint="default"/>
        <w:lang w:val="en-US" w:eastAsia="en-US" w:bidi="ar-SA"/>
      </w:rPr>
    </w:lvl>
    <w:lvl w:ilvl="8" w:tplc="5D5E4B52">
      <w:numFmt w:val="bullet"/>
      <w:lvlText w:val="•"/>
      <w:lvlJc w:val="left"/>
      <w:pPr>
        <w:ind w:left="3139" w:hanging="360"/>
      </w:pPr>
      <w:rPr>
        <w:rFonts w:hint="default"/>
        <w:lang w:val="en-US" w:eastAsia="en-US" w:bidi="ar-SA"/>
      </w:rPr>
    </w:lvl>
  </w:abstractNum>
  <w:abstractNum w:abstractNumId="12">
    <w:nsid w:val="52275D17"/>
    <w:multiLevelType w:val="hybridMultilevel"/>
    <w:tmpl w:val="02C24848"/>
    <w:lvl w:ilvl="0" w:tplc="7E34FE8C">
      <w:numFmt w:val="bullet"/>
      <w:lvlText w:val=""/>
      <w:lvlJc w:val="left"/>
      <w:pPr>
        <w:ind w:left="467" w:hanging="360"/>
      </w:pPr>
      <w:rPr>
        <w:rFonts w:ascii="Wingdings" w:eastAsia="Wingdings" w:hAnsi="Wingdings" w:cs="Wingdings" w:hint="default"/>
        <w:w w:val="100"/>
        <w:sz w:val="24"/>
        <w:szCs w:val="24"/>
        <w:lang w:val="en-US" w:eastAsia="en-US" w:bidi="ar-SA"/>
      </w:rPr>
    </w:lvl>
    <w:lvl w:ilvl="1" w:tplc="D5967A9A">
      <w:numFmt w:val="bullet"/>
      <w:lvlText w:val="•"/>
      <w:lvlJc w:val="left"/>
      <w:pPr>
        <w:ind w:left="794" w:hanging="360"/>
      </w:pPr>
      <w:rPr>
        <w:rFonts w:hint="default"/>
        <w:lang w:val="en-US" w:eastAsia="en-US" w:bidi="ar-SA"/>
      </w:rPr>
    </w:lvl>
    <w:lvl w:ilvl="2" w:tplc="DED05500">
      <w:numFmt w:val="bullet"/>
      <w:lvlText w:val="•"/>
      <w:lvlJc w:val="left"/>
      <w:pPr>
        <w:ind w:left="1129" w:hanging="360"/>
      </w:pPr>
      <w:rPr>
        <w:rFonts w:hint="default"/>
        <w:lang w:val="en-US" w:eastAsia="en-US" w:bidi="ar-SA"/>
      </w:rPr>
    </w:lvl>
    <w:lvl w:ilvl="3" w:tplc="65201AB8">
      <w:numFmt w:val="bullet"/>
      <w:lvlText w:val="•"/>
      <w:lvlJc w:val="left"/>
      <w:pPr>
        <w:ind w:left="1464" w:hanging="360"/>
      </w:pPr>
      <w:rPr>
        <w:rFonts w:hint="default"/>
        <w:lang w:val="en-US" w:eastAsia="en-US" w:bidi="ar-SA"/>
      </w:rPr>
    </w:lvl>
    <w:lvl w:ilvl="4" w:tplc="751C45C4">
      <w:numFmt w:val="bullet"/>
      <w:lvlText w:val="•"/>
      <w:lvlJc w:val="left"/>
      <w:pPr>
        <w:ind w:left="1799" w:hanging="360"/>
      </w:pPr>
      <w:rPr>
        <w:rFonts w:hint="default"/>
        <w:lang w:val="en-US" w:eastAsia="en-US" w:bidi="ar-SA"/>
      </w:rPr>
    </w:lvl>
    <w:lvl w:ilvl="5" w:tplc="05F86CD2">
      <w:numFmt w:val="bullet"/>
      <w:lvlText w:val="•"/>
      <w:lvlJc w:val="left"/>
      <w:pPr>
        <w:ind w:left="2134" w:hanging="360"/>
      </w:pPr>
      <w:rPr>
        <w:rFonts w:hint="default"/>
        <w:lang w:val="en-US" w:eastAsia="en-US" w:bidi="ar-SA"/>
      </w:rPr>
    </w:lvl>
    <w:lvl w:ilvl="6" w:tplc="33F463BE">
      <w:numFmt w:val="bullet"/>
      <w:lvlText w:val="•"/>
      <w:lvlJc w:val="left"/>
      <w:pPr>
        <w:ind w:left="2469" w:hanging="360"/>
      </w:pPr>
      <w:rPr>
        <w:rFonts w:hint="default"/>
        <w:lang w:val="en-US" w:eastAsia="en-US" w:bidi="ar-SA"/>
      </w:rPr>
    </w:lvl>
    <w:lvl w:ilvl="7" w:tplc="CB668104">
      <w:numFmt w:val="bullet"/>
      <w:lvlText w:val="•"/>
      <w:lvlJc w:val="left"/>
      <w:pPr>
        <w:ind w:left="2804" w:hanging="360"/>
      </w:pPr>
      <w:rPr>
        <w:rFonts w:hint="default"/>
        <w:lang w:val="en-US" w:eastAsia="en-US" w:bidi="ar-SA"/>
      </w:rPr>
    </w:lvl>
    <w:lvl w:ilvl="8" w:tplc="D3B08332">
      <w:numFmt w:val="bullet"/>
      <w:lvlText w:val="•"/>
      <w:lvlJc w:val="left"/>
      <w:pPr>
        <w:ind w:left="3139" w:hanging="360"/>
      </w:pPr>
      <w:rPr>
        <w:rFonts w:hint="default"/>
        <w:lang w:val="en-US" w:eastAsia="en-US" w:bidi="ar-SA"/>
      </w:rPr>
    </w:lvl>
  </w:abstractNum>
  <w:abstractNum w:abstractNumId="13">
    <w:nsid w:val="552711C9"/>
    <w:multiLevelType w:val="hybridMultilevel"/>
    <w:tmpl w:val="00F89488"/>
    <w:lvl w:ilvl="0" w:tplc="9D7AD8D4">
      <w:numFmt w:val="bullet"/>
      <w:lvlText w:val=""/>
      <w:lvlJc w:val="left"/>
      <w:pPr>
        <w:ind w:left="468" w:hanging="360"/>
      </w:pPr>
      <w:rPr>
        <w:rFonts w:ascii="Wingdings" w:eastAsia="Wingdings" w:hAnsi="Wingdings" w:cs="Wingdings" w:hint="default"/>
        <w:w w:val="100"/>
        <w:sz w:val="24"/>
        <w:szCs w:val="24"/>
        <w:lang w:val="en-US" w:eastAsia="en-US" w:bidi="ar-SA"/>
      </w:rPr>
    </w:lvl>
    <w:lvl w:ilvl="1" w:tplc="C182195E">
      <w:numFmt w:val="bullet"/>
      <w:lvlText w:val="•"/>
      <w:lvlJc w:val="left"/>
      <w:pPr>
        <w:ind w:left="795" w:hanging="360"/>
      </w:pPr>
      <w:rPr>
        <w:rFonts w:hint="default"/>
        <w:lang w:val="en-US" w:eastAsia="en-US" w:bidi="ar-SA"/>
      </w:rPr>
    </w:lvl>
    <w:lvl w:ilvl="2" w:tplc="A75045DC">
      <w:numFmt w:val="bullet"/>
      <w:lvlText w:val="•"/>
      <w:lvlJc w:val="left"/>
      <w:pPr>
        <w:ind w:left="1130" w:hanging="360"/>
      </w:pPr>
      <w:rPr>
        <w:rFonts w:hint="default"/>
        <w:lang w:val="en-US" w:eastAsia="en-US" w:bidi="ar-SA"/>
      </w:rPr>
    </w:lvl>
    <w:lvl w:ilvl="3" w:tplc="7320F34A">
      <w:numFmt w:val="bullet"/>
      <w:lvlText w:val="•"/>
      <w:lvlJc w:val="left"/>
      <w:pPr>
        <w:ind w:left="1465" w:hanging="360"/>
      </w:pPr>
      <w:rPr>
        <w:rFonts w:hint="default"/>
        <w:lang w:val="en-US" w:eastAsia="en-US" w:bidi="ar-SA"/>
      </w:rPr>
    </w:lvl>
    <w:lvl w:ilvl="4" w:tplc="2342DDEA">
      <w:numFmt w:val="bullet"/>
      <w:lvlText w:val="•"/>
      <w:lvlJc w:val="left"/>
      <w:pPr>
        <w:ind w:left="1800" w:hanging="360"/>
      </w:pPr>
      <w:rPr>
        <w:rFonts w:hint="default"/>
        <w:lang w:val="en-US" w:eastAsia="en-US" w:bidi="ar-SA"/>
      </w:rPr>
    </w:lvl>
    <w:lvl w:ilvl="5" w:tplc="D6CC0992">
      <w:numFmt w:val="bullet"/>
      <w:lvlText w:val="•"/>
      <w:lvlJc w:val="left"/>
      <w:pPr>
        <w:ind w:left="2136" w:hanging="360"/>
      </w:pPr>
      <w:rPr>
        <w:rFonts w:hint="default"/>
        <w:lang w:val="en-US" w:eastAsia="en-US" w:bidi="ar-SA"/>
      </w:rPr>
    </w:lvl>
    <w:lvl w:ilvl="6" w:tplc="A726E2BA">
      <w:numFmt w:val="bullet"/>
      <w:lvlText w:val="•"/>
      <w:lvlJc w:val="left"/>
      <w:pPr>
        <w:ind w:left="2471" w:hanging="360"/>
      </w:pPr>
      <w:rPr>
        <w:rFonts w:hint="default"/>
        <w:lang w:val="en-US" w:eastAsia="en-US" w:bidi="ar-SA"/>
      </w:rPr>
    </w:lvl>
    <w:lvl w:ilvl="7" w:tplc="7F28C74C">
      <w:numFmt w:val="bullet"/>
      <w:lvlText w:val="•"/>
      <w:lvlJc w:val="left"/>
      <w:pPr>
        <w:ind w:left="2806" w:hanging="360"/>
      </w:pPr>
      <w:rPr>
        <w:rFonts w:hint="default"/>
        <w:lang w:val="en-US" w:eastAsia="en-US" w:bidi="ar-SA"/>
      </w:rPr>
    </w:lvl>
    <w:lvl w:ilvl="8" w:tplc="372ABE18">
      <w:numFmt w:val="bullet"/>
      <w:lvlText w:val="•"/>
      <w:lvlJc w:val="left"/>
      <w:pPr>
        <w:ind w:left="3141" w:hanging="360"/>
      </w:pPr>
      <w:rPr>
        <w:rFonts w:hint="default"/>
        <w:lang w:val="en-US" w:eastAsia="en-US" w:bidi="ar-SA"/>
      </w:rPr>
    </w:lvl>
  </w:abstractNum>
  <w:abstractNum w:abstractNumId="14">
    <w:nsid w:val="55EA45C9"/>
    <w:multiLevelType w:val="hybridMultilevel"/>
    <w:tmpl w:val="E0908CF6"/>
    <w:lvl w:ilvl="0" w:tplc="5DE8E3E4">
      <w:numFmt w:val="bullet"/>
      <w:lvlText w:val=""/>
      <w:lvlJc w:val="left"/>
      <w:pPr>
        <w:ind w:left="467" w:hanging="360"/>
      </w:pPr>
      <w:rPr>
        <w:rFonts w:ascii="Wingdings" w:eastAsia="Wingdings" w:hAnsi="Wingdings" w:cs="Wingdings" w:hint="default"/>
        <w:w w:val="100"/>
        <w:sz w:val="24"/>
        <w:szCs w:val="24"/>
        <w:lang w:val="en-US" w:eastAsia="en-US" w:bidi="ar-SA"/>
      </w:rPr>
    </w:lvl>
    <w:lvl w:ilvl="1" w:tplc="5B3ED5FE">
      <w:numFmt w:val="bullet"/>
      <w:lvlText w:val="•"/>
      <w:lvlJc w:val="left"/>
      <w:pPr>
        <w:ind w:left="794" w:hanging="360"/>
      </w:pPr>
      <w:rPr>
        <w:rFonts w:hint="default"/>
        <w:lang w:val="en-US" w:eastAsia="en-US" w:bidi="ar-SA"/>
      </w:rPr>
    </w:lvl>
    <w:lvl w:ilvl="2" w:tplc="2DB252E4">
      <w:numFmt w:val="bullet"/>
      <w:lvlText w:val="•"/>
      <w:lvlJc w:val="left"/>
      <w:pPr>
        <w:ind w:left="1129" w:hanging="360"/>
      </w:pPr>
      <w:rPr>
        <w:rFonts w:hint="default"/>
        <w:lang w:val="en-US" w:eastAsia="en-US" w:bidi="ar-SA"/>
      </w:rPr>
    </w:lvl>
    <w:lvl w:ilvl="3" w:tplc="4BEE401E">
      <w:numFmt w:val="bullet"/>
      <w:lvlText w:val="•"/>
      <w:lvlJc w:val="left"/>
      <w:pPr>
        <w:ind w:left="1464" w:hanging="360"/>
      </w:pPr>
      <w:rPr>
        <w:rFonts w:hint="default"/>
        <w:lang w:val="en-US" w:eastAsia="en-US" w:bidi="ar-SA"/>
      </w:rPr>
    </w:lvl>
    <w:lvl w:ilvl="4" w:tplc="13C85E7A">
      <w:numFmt w:val="bullet"/>
      <w:lvlText w:val="•"/>
      <w:lvlJc w:val="left"/>
      <w:pPr>
        <w:ind w:left="1799" w:hanging="360"/>
      </w:pPr>
      <w:rPr>
        <w:rFonts w:hint="default"/>
        <w:lang w:val="en-US" w:eastAsia="en-US" w:bidi="ar-SA"/>
      </w:rPr>
    </w:lvl>
    <w:lvl w:ilvl="5" w:tplc="C570F3F2">
      <w:numFmt w:val="bullet"/>
      <w:lvlText w:val="•"/>
      <w:lvlJc w:val="left"/>
      <w:pPr>
        <w:ind w:left="2134" w:hanging="360"/>
      </w:pPr>
      <w:rPr>
        <w:rFonts w:hint="default"/>
        <w:lang w:val="en-US" w:eastAsia="en-US" w:bidi="ar-SA"/>
      </w:rPr>
    </w:lvl>
    <w:lvl w:ilvl="6" w:tplc="54F6D2E6">
      <w:numFmt w:val="bullet"/>
      <w:lvlText w:val="•"/>
      <w:lvlJc w:val="left"/>
      <w:pPr>
        <w:ind w:left="2469" w:hanging="360"/>
      </w:pPr>
      <w:rPr>
        <w:rFonts w:hint="default"/>
        <w:lang w:val="en-US" w:eastAsia="en-US" w:bidi="ar-SA"/>
      </w:rPr>
    </w:lvl>
    <w:lvl w:ilvl="7" w:tplc="6902EE22">
      <w:numFmt w:val="bullet"/>
      <w:lvlText w:val="•"/>
      <w:lvlJc w:val="left"/>
      <w:pPr>
        <w:ind w:left="2804" w:hanging="360"/>
      </w:pPr>
      <w:rPr>
        <w:rFonts w:hint="default"/>
        <w:lang w:val="en-US" w:eastAsia="en-US" w:bidi="ar-SA"/>
      </w:rPr>
    </w:lvl>
    <w:lvl w:ilvl="8" w:tplc="461E59C8">
      <w:numFmt w:val="bullet"/>
      <w:lvlText w:val="•"/>
      <w:lvlJc w:val="left"/>
      <w:pPr>
        <w:ind w:left="3139" w:hanging="360"/>
      </w:pPr>
      <w:rPr>
        <w:rFonts w:hint="default"/>
        <w:lang w:val="en-US" w:eastAsia="en-US" w:bidi="ar-SA"/>
      </w:rPr>
    </w:lvl>
  </w:abstractNum>
  <w:abstractNum w:abstractNumId="15">
    <w:nsid w:val="5A500B29"/>
    <w:multiLevelType w:val="hybridMultilevel"/>
    <w:tmpl w:val="A89CFEE0"/>
    <w:lvl w:ilvl="0" w:tplc="908CBFF0">
      <w:numFmt w:val="bullet"/>
      <w:lvlText w:val="•"/>
      <w:lvlJc w:val="left"/>
      <w:pPr>
        <w:ind w:left="1800" w:hanging="360"/>
      </w:pPr>
      <w:rPr>
        <w:rFonts w:ascii="Arial" w:eastAsia="Arial" w:hAnsi="Arial" w:cs="Arial" w:hint="default"/>
        <w:spacing w:val="-3"/>
        <w:w w:val="99"/>
        <w:sz w:val="24"/>
        <w:szCs w:val="24"/>
        <w:lang w:val="en-US" w:eastAsia="en-US" w:bidi="ar-SA"/>
      </w:rPr>
    </w:lvl>
    <w:lvl w:ilvl="1" w:tplc="D7183834">
      <w:numFmt w:val="bullet"/>
      <w:lvlText w:val="•"/>
      <w:lvlJc w:val="left"/>
      <w:pPr>
        <w:ind w:left="2704" w:hanging="360"/>
      </w:pPr>
      <w:rPr>
        <w:rFonts w:hint="default"/>
        <w:lang w:val="en-US" w:eastAsia="en-US" w:bidi="ar-SA"/>
      </w:rPr>
    </w:lvl>
    <w:lvl w:ilvl="2" w:tplc="A7EED2A0">
      <w:numFmt w:val="bullet"/>
      <w:lvlText w:val="•"/>
      <w:lvlJc w:val="left"/>
      <w:pPr>
        <w:ind w:left="3609" w:hanging="360"/>
      </w:pPr>
      <w:rPr>
        <w:rFonts w:hint="default"/>
        <w:lang w:val="en-US" w:eastAsia="en-US" w:bidi="ar-SA"/>
      </w:rPr>
    </w:lvl>
    <w:lvl w:ilvl="3" w:tplc="CB5AD26A">
      <w:numFmt w:val="bullet"/>
      <w:lvlText w:val="•"/>
      <w:lvlJc w:val="left"/>
      <w:pPr>
        <w:ind w:left="4513" w:hanging="360"/>
      </w:pPr>
      <w:rPr>
        <w:rFonts w:hint="default"/>
        <w:lang w:val="en-US" w:eastAsia="en-US" w:bidi="ar-SA"/>
      </w:rPr>
    </w:lvl>
    <w:lvl w:ilvl="4" w:tplc="ABCA0A4C">
      <w:numFmt w:val="bullet"/>
      <w:lvlText w:val="•"/>
      <w:lvlJc w:val="left"/>
      <w:pPr>
        <w:ind w:left="5418" w:hanging="360"/>
      </w:pPr>
      <w:rPr>
        <w:rFonts w:hint="default"/>
        <w:lang w:val="en-US" w:eastAsia="en-US" w:bidi="ar-SA"/>
      </w:rPr>
    </w:lvl>
    <w:lvl w:ilvl="5" w:tplc="715E8630">
      <w:numFmt w:val="bullet"/>
      <w:lvlText w:val="•"/>
      <w:lvlJc w:val="left"/>
      <w:pPr>
        <w:ind w:left="6323" w:hanging="360"/>
      </w:pPr>
      <w:rPr>
        <w:rFonts w:hint="default"/>
        <w:lang w:val="en-US" w:eastAsia="en-US" w:bidi="ar-SA"/>
      </w:rPr>
    </w:lvl>
    <w:lvl w:ilvl="6" w:tplc="72D4AF14">
      <w:numFmt w:val="bullet"/>
      <w:lvlText w:val="•"/>
      <w:lvlJc w:val="left"/>
      <w:pPr>
        <w:ind w:left="7227" w:hanging="360"/>
      </w:pPr>
      <w:rPr>
        <w:rFonts w:hint="default"/>
        <w:lang w:val="en-US" w:eastAsia="en-US" w:bidi="ar-SA"/>
      </w:rPr>
    </w:lvl>
    <w:lvl w:ilvl="7" w:tplc="2F16B60A">
      <w:numFmt w:val="bullet"/>
      <w:lvlText w:val="•"/>
      <w:lvlJc w:val="left"/>
      <w:pPr>
        <w:ind w:left="8132" w:hanging="360"/>
      </w:pPr>
      <w:rPr>
        <w:rFonts w:hint="default"/>
        <w:lang w:val="en-US" w:eastAsia="en-US" w:bidi="ar-SA"/>
      </w:rPr>
    </w:lvl>
    <w:lvl w:ilvl="8" w:tplc="0C242CA0">
      <w:numFmt w:val="bullet"/>
      <w:lvlText w:val="•"/>
      <w:lvlJc w:val="left"/>
      <w:pPr>
        <w:ind w:left="9037" w:hanging="360"/>
      </w:pPr>
      <w:rPr>
        <w:rFonts w:hint="default"/>
        <w:lang w:val="en-US" w:eastAsia="en-US" w:bidi="ar-SA"/>
      </w:rPr>
    </w:lvl>
  </w:abstractNum>
  <w:abstractNum w:abstractNumId="16">
    <w:nsid w:val="5B4C2AD4"/>
    <w:multiLevelType w:val="hybridMultilevel"/>
    <w:tmpl w:val="A0544EF2"/>
    <w:lvl w:ilvl="0" w:tplc="3424A442">
      <w:numFmt w:val="bullet"/>
      <w:lvlText w:val=""/>
      <w:lvlJc w:val="left"/>
      <w:pPr>
        <w:ind w:left="468" w:hanging="360"/>
      </w:pPr>
      <w:rPr>
        <w:rFonts w:ascii="Wingdings" w:eastAsia="Wingdings" w:hAnsi="Wingdings" w:cs="Wingdings" w:hint="default"/>
        <w:w w:val="100"/>
        <w:sz w:val="24"/>
        <w:szCs w:val="24"/>
        <w:lang w:val="en-US" w:eastAsia="en-US" w:bidi="ar-SA"/>
      </w:rPr>
    </w:lvl>
    <w:lvl w:ilvl="1" w:tplc="24D0A514">
      <w:numFmt w:val="bullet"/>
      <w:lvlText w:val="•"/>
      <w:lvlJc w:val="left"/>
      <w:pPr>
        <w:ind w:left="795" w:hanging="360"/>
      </w:pPr>
      <w:rPr>
        <w:rFonts w:hint="default"/>
        <w:lang w:val="en-US" w:eastAsia="en-US" w:bidi="ar-SA"/>
      </w:rPr>
    </w:lvl>
    <w:lvl w:ilvl="2" w:tplc="5F781590">
      <w:numFmt w:val="bullet"/>
      <w:lvlText w:val="•"/>
      <w:lvlJc w:val="left"/>
      <w:pPr>
        <w:ind w:left="1130" w:hanging="360"/>
      </w:pPr>
      <w:rPr>
        <w:rFonts w:hint="default"/>
        <w:lang w:val="en-US" w:eastAsia="en-US" w:bidi="ar-SA"/>
      </w:rPr>
    </w:lvl>
    <w:lvl w:ilvl="3" w:tplc="A5A2DC34">
      <w:numFmt w:val="bullet"/>
      <w:lvlText w:val="•"/>
      <w:lvlJc w:val="left"/>
      <w:pPr>
        <w:ind w:left="1465" w:hanging="360"/>
      </w:pPr>
      <w:rPr>
        <w:rFonts w:hint="default"/>
        <w:lang w:val="en-US" w:eastAsia="en-US" w:bidi="ar-SA"/>
      </w:rPr>
    </w:lvl>
    <w:lvl w:ilvl="4" w:tplc="57ACBB6A">
      <w:numFmt w:val="bullet"/>
      <w:lvlText w:val="•"/>
      <w:lvlJc w:val="left"/>
      <w:pPr>
        <w:ind w:left="1800" w:hanging="360"/>
      </w:pPr>
      <w:rPr>
        <w:rFonts w:hint="default"/>
        <w:lang w:val="en-US" w:eastAsia="en-US" w:bidi="ar-SA"/>
      </w:rPr>
    </w:lvl>
    <w:lvl w:ilvl="5" w:tplc="781AE6C4">
      <w:numFmt w:val="bullet"/>
      <w:lvlText w:val="•"/>
      <w:lvlJc w:val="left"/>
      <w:pPr>
        <w:ind w:left="2136" w:hanging="360"/>
      </w:pPr>
      <w:rPr>
        <w:rFonts w:hint="default"/>
        <w:lang w:val="en-US" w:eastAsia="en-US" w:bidi="ar-SA"/>
      </w:rPr>
    </w:lvl>
    <w:lvl w:ilvl="6" w:tplc="94C4B438">
      <w:numFmt w:val="bullet"/>
      <w:lvlText w:val="•"/>
      <w:lvlJc w:val="left"/>
      <w:pPr>
        <w:ind w:left="2471" w:hanging="360"/>
      </w:pPr>
      <w:rPr>
        <w:rFonts w:hint="default"/>
        <w:lang w:val="en-US" w:eastAsia="en-US" w:bidi="ar-SA"/>
      </w:rPr>
    </w:lvl>
    <w:lvl w:ilvl="7" w:tplc="632600A8">
      <w:numFmt w:val="bullet"/>
      <w:lvlText w:val="•"/>
      <w:lvlJc w:val="left"/>
      <w:pPr>
        <w:ind w:left="2806" w:hanging="360"/>
      </w:pPr>
      <w:rPr>
        <w:rFonts w:hint="default"/>
        <w:lang w:val="en-US" w:eastAsia="en-US" w:bidi="ar-SA"/>
      </w:rPr>
    </w:lvl>
    <w:lvl w:ilvl="8" w:tplc="A8182470">
      <w:numFmt w:val="bullet"/>
      <w:lvlText w:val="•"/>
      <w:lvlJc w:val="left"/>
      <w:pPr>
        <w:ind w:left="3141" w:hanging="360"/>
      </w:pPr>
      <w:rPr>
        <w:rFonts w:hint="default"/>
        <w:lang w:val="en-US" w:eastAsia="en-US" w:bidi="ar-SA"/>
      </w:rPr>
    </w:lvl>
  </w:abstractNum>
  <w:abstractNum w:abstractNumId="17">
    <w:nsid w:val="60E876B7"/>
    <w:multiLevelType w:val="hybridMultilevel"/>
    <w:tmpl w:val="1AF0BE4E"/>
    <w:lvl w:ilvl="0" w:tplc="6FEC2FFE">
      <w:numFmt w:val="bullet"/>
      <w:lvlText w:val="•"/>
      <w:lvlJc w:val="left"/>
      <w:pPr>
        <w:ind w:left="1440" w:hanging="360"/>
      </w:pPr>
      <w:rPr>
        <w:rFonts w:ascii="Arial" w:eastAsia="Arial" w:hAnsi="Arial" w:cs="Arial" w:hint="default"/>
        <w:spacing w:val="-3"/>
        <w:w w:val="99"/>
        <w:sz w:val="24"/>
        <w:szCs w:val="24"/>
        <w:lang w:val="en-US" w:eastAsia="en-US" w:bidi="ar-SA"/>
      </w:rPr>
    </w:lvl>
    <w:lvl w:ilvl="1" w:tplc="86B65A00">
      <w:numFmt w:val="bullet"/>
      <w:lvlText w:val="•"/>
      <w:lvlJc w:val="left"/>
      <w:pPr>
        <w:ind w:left="2160" w:hanging="360"/>
      </w:pPr>
      <w:rPr>
        <w:rFonts w:ascii="Arial" w:eastAsia="Arial" w:hAnsi="Arial" w:cs="Arial" w:hint="default"/>
        <w:spacing w:val="-3"/>
        <w:w w:val="99"/>
        <w:sz w:val="24"/>
        <w:szCs w:val="24"/>
        <w:lang w:val="en-US" w:eastAsia="en-US" w:bidi="ar-SA"/>
      </w:rPr>
    </w:lvl>
    <w:lvl w:ilvl="2" w:tplc="0B8EACDA">
      <w:numFmt w:val="bullet"/>
      <w:lvlText w:val="•"/>
      <w:lvlJc w:val="left"/>
      <w:pPr>
        <w:ind w:left="3125" w:hanging="360"/>
      </w:pPr>
      <w:rPr>
        <w:rFonts w:hint="default"/>
        <w:lang w:val="en-US" w:eastAsia="en-US" w:bidi="ar-SA"/>
      </w:rPr>
    </w:lvl>
    <w:lvl w:ilvl="3" w:tplc="D716DF38">
      <w:numFmt w:val="bullet"/>
      <w:lvlText w:val="•"/>
      <w:lvlJc w:val="left"/>
      <w:pPr>
        <w:ind w:left="4090" w:hanging="360"/>
      </w:pPr>
      <w:rPr>
        <w:rFonts w:hint="default"/>
        <w:lang w:val="en-US" w:eastAsia="en-US" w:bidi="ar-SA"/>
      </w:rPr>
    </w:lvl>
    <w:lvl w:ilvl="4" w:tplc="E708D14E">
      <w:numFmt w:val="bullet"/>
      <w:lvlText w:val="•"/>
      <w:lvlJc w:val="left"/>
      <w:pPr>
        <w:ind w:left="5055" w:hanging="360"/>
      </w:pPr>
      <w:rPr>
        <w:rFonts w:hint="default"/>
        <w:lang w:val="en-US" w:eastAsia="en-US" w:bidi="ar-SA"/>
      </w:rPr>
    </w:lvl>
    <w:lvl w:ilvl="5" w:tplc="519AF182">
      <w:numFmt w:val="bullet"/>
      <w:lvlText w:val="•"/>
      <w:lvlJc w:val="left"/>
      <w:pPr>
        <w:ind w:left="6020" w:hanging="360"/>
      </w:pPr>
      <w:rPr>
        <w:rFonts w:hint="default"/>
        <w:lang w:val="en-US" w:eastAsia="en-US" w:bidi="ar-SA"/>
      </w:rPr>
    </w:lvl>
    <w:lvl w:ilvl="6" w:tplc="9A54352A">
      <w:numFmt w:val="bullet"/>
      <w:lvlText w:val="•"/>
      <w:lvlJc w:val="left"/>
      <w:pPr>
        <w:ind w:left="6985" w:hanging="360"/>
      </w:pPr>
      <w:rPr>
        <w:rFonts w:hint="default"/>
        <w:lang w:val="en-US" w:eastAsia="en-US" w:bidi="ar-SA"/>
      </w:rPr>
    </w:lvl>
    <w:lvl w:ilvl="7" w:tplc="DF2ACE26">
      <w:numFmt w:val="bullet"/>
      <w:lvlText w:val="•"/>
      <w:lvlJc w:val="left"/>
      <w:pPr>
        <w:ind w:left="7950" w:hanging="360"/>
      </w:pPr>
      <w:rPr>
        <w:rFonts w:hint="default"/>
        <w:lang w:val="en-US" w:eastAsia="en-US" w:bidi="ar-SA"/>
      </w:rPr>
    </w:lvl>
    <w:lvl w:ilvl="8" w:tplc="11009A30">
      <w:numFmt w:val="bullet"/>
      <w:lvlText w:val="•"/>
      <w:lvlJc w:val="left"/>
      <w:pPr>
        <w:ind w:left="8916" w:hanging="360"/>
      </w:pPr>
      <w:rPr>
        <w:rFonts w:hint="default"/>
        <w:lang w:val="en-US" w:eastAsia="en-US" w:bidi="ar-SA"/>
      </w:rPr>
    </w:lvl>
  </w:abstractNum>
  <w:abstractNum w:abstractNumId="18">
    <w:nsid w:val="61D8747A"/>
    <w:multiLevelType w:val="hybridMultilevel"/>
    <w:tmpl w:val="65D63D44"/>
    <w:lvl w:ilvl="0" w:tplc="BA364A7E">
      <w:numFmt w:val="bullet"/>
      <w:lvlText w:val=""/>
      <w:lvlJc w:val="left"/>
      <w:pPr>
        <w:ind w:left="468" w:hanging="360"/>
      </w:pPr>
      <w:rPr>
        <w:rFonts w:ascii="Wingdings" w:eastAsia="Wingdings" w:hAnsi="Wingdings" w:cs="Wingdings" w:hint="default"/>
        <w:w w:val="100"/>
        <w:sz w:val="24"/>
        <w:szCs w:val="24"/>
        <w:lang w:val="en-US" w:eastAsia="en-US" w:bidi="ar-SA"/>
      </w:rPr>
    </w:lvl>
    <w:lvl w:ilvl="1" w:tplc="50D0CFF4">
      <w:numFmt w:val="bullet"/>
      <w:lvlText w:val="•"/>
      <w:lvlJc w:val="left"/>
      <w:pPr>
        <w:ind w:left="795" w:hanging="360"/>
      </w:pPr>
      <w:rPr>
        <w:rFonts w:hint="default"/>
        <w:lang w:val="en-US" w:eastAsia="en-US" w:bidi="ar-SA"/>
      </w:rPr>
    </w:lvl>
    <w:lvl w:ilvl="2" w:tplc="45C2759A">
      <w:numFmt w:val="bullet"/>
      <w:lvlText w:val="•"/>
      <w:lvlJc w:val="left"/>
      <w:pPr>
        <w:ind w:left="1130" w:hanging="360"/>
      </w:pPr>
      <w:rPr>
        <w:rFonts w:hint="default"/>
        <w:lang w:val="en-US" w:eastAsia="en-US" w:bidi="ar-SA"/>
      </w:rPr>
    </w:lvl>
    <w:lvl w:ilvl="3" w:tplc="25080F34">
      <w:numFmt w:val="bullet"/>
      <w:lvlText w:val="•"/>
      <w:lvlJc w:val="left"/>
      <w:pPr>
        <w:ind w:left="1465" w:hanging="360"/>
      </w:pPr>
      <w:rPr>
        <w:rFonts w:hint="default"/>
        <w:lang w:val="en-US" w:eastAsia="en-US" w:bidi="ar-SA"/>
      </w:rPr>
    </w:lvl>
    <w:lvl w:ilvl="4" w:tplc="8940D236">
      <w:numFmt w:val="bullet"/>
      <w:lvlText w:val="•"/>
      <w:lvlJc w:val="left"/>
      <w:pPr>
        <w:ind w:left="1800" w:hanging="360"/>
      </w:pPr>
      <w:rPr>
        <w:rFonts w:hint="default"/>
        <w:lang w:val="en-US" w:eastAsia="en-US" w:bidi="ar-SA"/>
      </w:rPr>
    </w:lvl>
    <w:lvl w:ilvl="5" w:tplc="00AAE6CE">
      <w:numFmt w:val="bullet"/>
      <w:lvlText w:val="•"/>
      <w:lvlJc w:val="left"/>
      <w:pPr>
        <w:ind w:left="2136" w:hanging="360"/>
      </w:pPr>
      <w:rPr>
        <w:rFonts w:hint="default"/>
        <w:lang w:val="en-US" w:eastAsia="en-US" w:bidi="ar-SA"/>
      </w:rPr>
    </w:lvl>
    <w:lvl w:ilvl="6" w:tplc="12B053BC">
      <w:numFmt w:val="bullet"/>
      <w:lvlText w:val="•"/>
      <w:lvlJc w:val="left"/>
      <w:pPr>
        <w:ind w:left="2471" w:hanging="360"/>
      </w:pPr>
      <w:rPr>
        <w:rFonts w:hint="default"/>
        <w:lang w:val="en-US" w:eastAsia="en-US" w:bidi="ar-SA"/>
      </w:rPr>
    </w:lvl>
    <w:lvl w:ilvl="7" w:tplc="D5A822FA">
      <w:numFmt w:val="bullet"/>
      <w:lvlText w:val="•"/>
      <w:lvlJc w:val="left"/>
      <w:pPr>
        <w:ind w:left="2806" w:hanging="360"/>
      </w:pPr>
      <w:rPr>
        <w:rFonts w:hint="default"/>
        <w:lang w:val="en-US" w:eastAsia="en-US" w:bidi="ar-SA"/>
      </w:rPr>
    </w:lvl>
    <w:lvl w:ilvl="8" w:tplc="4D0AD174">
      <w:numFmt w:val="bullet"/>
      <w:lvlText w:val="•"/>
      <w:lvlJc w:val="left"/>
      <w:pPr>
        <w:ind w:left="3141" w:hanging="360"/>
      </w:pPr>
      <w:rPr>
        <w:rFonts w:hint="default"/>
        <w:lang w:val="en-US" w:eastAsia="en-US" w:bidi="ar-SA"/>
      </w:rPr>
    </w:lvl>
  </w:abstractNum>
  <w:abstractNum w:abstractNumId="19">
    <w:nsid w:val="64D46847"/>
    <w:multiLevelType w:val="hybridMultilevel"/>
    <w:tmpl w:val="79C052EE"/>
    <w:lvl w:ilvl="0" w:tplc="E9063926">
      <w:numFmt w:val="bullet"/>
      <w:lvlText w:val=""/>
      <w:lvlJc w:val="left"/>
      <w:pPr>
        <w:ind w:left="468" w:hanging="360"/>
      </w:pPr>
      <w:rPr>
        <w:rFonts w:ascii="Wingdings" w:eastAsia="Wingdings" w:hAnsi="Wingdings" w:cs="Wingdings" w:hint="default"/>
        <w:w w:val="100"/>
        <w:sz w:val="24"/>
        <w:szCs w:val="24"/>
        <w:lang w:val="en-US" w:eastAsia="en-US" w:bidi="ar-SA"/>
      </w:rPr>
    </w:lvl>
    <w:lvl w:ilvl="1" w:tplc="D346DC7A">
      <w:numFmt w:val="bullet"/>
      <w:lvlText w:val="•"/>
      <w:lvlJc w:val="left"/>
      <w:pPr>
        <w:ind w:left="795" w:hanging="360"/>
      </w:pPr>
      <w:rPr>
        <w:rFonts w:hint="default"/>
        <w:lang w:val="en-US" w:eastAsia="en-US" w:bidi="ar-SA"/>
      </w:rPr>
    </w:lvl>
    <w:lvl w:ilvl="2" w:tplc="C9683A0E">
      <w:numFmt w:val="bullet"/>
      <w:lvlText w:val="•"/>
      <w:lvlJc w:val="left"/>
      <w:pPr>
        <w:ind w:left="1130" w:hanging="360"/>
      </w:pPr>
      <w:rPr>
        <w:rFonts w:hint="default"/>
        <w:lang w:val="en-US" w:eastAsia="en-US" w:bidi="ar-SA"/>
      </w:rPr>
    </w:lvl>
    <w:lvl w:ilvl="3" w:tplc="B546DDCE">
      <w:numFmt w:val="bullet"/>
      <w:lvlText w:val="•"/>
      <w:lvlJc w:val="left"/>
      <w:pPr>
        <w:ind w:left="1465" w:hanging="360"/>
      </w:pPr>
      <w:rPr>
        <w:rFonts w:hint="default"/>
        <w:lang w:val="en-US" w:eastAsia="en-US" w:bidi="ar-SA"/>
      </w:rPr>
    </w:lvl>
    <w:lvl w:ilvl="4" w:tplc="A9465C22">
      <w:numFmt w:val="bullet"/>
      <w:lvlText w:val="•"/>
      <w:lvlJc w:val="left"/>
      <w:pPr>
        <w:ind w:left="1800" w:hanging="360"/>
      </w:pPr>
      <w:rPr>
        <w:rFonts w:hint="default"/>
        <w:lang w:val="en-US" w:eastAsia="en-US" w:bidi="ar-SA"/>
      </w:rPr>
    </w:lvl>
    <w:lvl w:ilvl="5" w:tplc="EFB49284">
      <w:numFmt w:val="bullet"/>
      <w:lvlText w:val="•"/>
      <w:lvlJc w:val="left"/>
      <w:pPr>
        <w:ind w:left="2136" w:hanging="360"/>
      </w:pPr>
      <w:rPr>
        <w:rFonts w:hint="default"/>
        <w:lang w:val="en-US" w:eastAsia="en-US" w:bidi="ar-SA"/>
      </w:rPr>
    </w:lvl>
    <w:lvl w:ilvl="6" w:tplc="5D808AFC">
      <w:numFmt w:val="bullet"/>
      <w:lvlText w:val="•"/>
      <w:lvlJc w:val="left"/>
      <w:pPr>
        <w:ind w:left="2471" w:hanging="360"/>
      </w:pPr>
      <w:rPr>
        <w:rFonts w:hint="default"/>
        <w:lang w:val="en-US" w:eastAsia="en-US" w:bidi="ar-SA"/>
      </w:rPr>
    </w:lvl>
    <w:lvl w:ilvl="7" w:tplc="6C4C3D66">
      <w:numFmt w:val="bullet"/>
      <w:lvlText w:val="•"/>
      <w:lvlJc w:val="left"/>
      <w:pPr>
        <w:ind w:left="2806" w:hanging="360"/>
      </w:pPr>
      <w:rPr>
        <w:rFonts w:hint="default"/>
        <w:lang w:val="en-US" w:eastAsia="en-US" w:bidi="ar-SA"/>
      </w:rPr>
    </w:lvl>
    <w:lvl w:ilvl="8" w:tplc="C186A1E0">
      <w:numFmt w:val="bullet"/>
      <w:lvlText w:val="•"/>
      <w:lvlJc w:val="left"/>
      <w:pPr>
        <w:ind w:left="3141" w:hanging="360"/>
      </w:pPr>
      <w:rPr>
        <w:rFonts w:hint="default"/>
        <w:lang w:val="en-US" w:eastAsia="en-US" w:bidi="ar-SA"/>
      </w:rPr>
    </w:lvl>
  </w:abstractNum>
  <w:abstractNum w:abstractNumId="20">
    <w:nsid w:val="7D1154B2"/>
    <w:multiLevelType w:val="hybridMultilevel"/>
    <w:tmpl w:val="05EEEB90"/>
    <w:lvl w:ilvl="0" w:tplc="B5D2D25A">
      <w:numFmt w:val="bullet"/>
      <w:lvlText w:val=""/>
      <w:lvlJc w:val="left"/>
      <w:pPr>
        <w:ind w:left="578" w:hanging="360"/>
      </w:pPr>
      <w:rPr>
        <w:rFonts w:ascii="Symbol" w:eastAsia="Symbol" w:hAnsi="Symbol" w:cs="Symbol" w:hint="default"/>
        <w:w w:val="100"/>
        <w:sz w:val="24"/>
        <w:szCs w:val="24"/>
        <w:lang w:val="en-US" w:eastAsia="en-US" w:bidi="ar-SA"/>
      </w:rPr>
    </w:lvl>
    <w:lvl w:ilvl="1" w:tplc="7A823188">
      <w:numFmt w:val="bullet"/>
      <w:lvlText w:val="•"/>
      <w:lvlJc w:val="left"/>
      <w:pPr>
        <w:ind w:left="902" w:hanging="360"/>
      </w:pPr>
      <w:rPr>
        <w:rFonts w:hint="default"/>
        <w:lang w:val="en-US" w:eastAsia="en-US" w:bidi="ar-SA"/>
      </w:rPr>
    </w:lvl>
    <w:lvl w:ilvl="2" w:tplc="7474E020">
      <w:numFmt w:val="bullet"/>
      <w:lvlText w:val="•"/>
      <w:lvlJc w:val="left"/>
      <w:pPr>
        <w:ind w:left="1225" w:hanging="360"/>
      </w:pPr>
      <w:rPr>
        <w:rFonts w:hint="default"/>
        <w:lang w:val="en-US" w:eastAsia="en-US" w:bidi="ar-SA"/>
      </w:rPr>
    </w:lvl>
    <w:lvl w:ilvl="3" w:tplc="CEFADBCE">
      <w:numFmt w:val="bullet"/>
      <w:lvlText w:val="•"/>
      <w:lvlJc w:val="left"/>
      <w:pPr>
        <w:ind w:left="1548" w:hanging="360"/>
      </w:pPr>
      <w:rPr>
        <w:rFonts w:hint="default"/>
        <w:lang w:val="en-US" w:eastAsia="en-US" w:bidi="ar-SA"/>
      </w:rPr>
    </w:lvl>
    <w:lvl w:ilvl="4" w:tplc="10E8F1B8">
      <w:numFmt w:val="bullet"/>
      <w:lvlText w:val="•"/>
      <w:lvlJc w:val="left"/>
      <w:pPr>
        <w:ind w:left="1871" w:hanging="360"/>
      </w:pPr>
      <w:rPr>
        <w:rFonts w:hint="default"/>
        <w:lang w:val="en-US" w:eastAsia="en-US" w:bidi="ar-SA"/>
      </w:rPr>
    </w:lvl>
    <w:lvl w:ilvl="5" w:tplc="AFC45E74">
      <w:numFmt w:val="bullet"/>
      <w:lvlText w:val="•"/>
      <w:lvlJc w:val="left"/>
      <w:pPr>
        <w:ind w:left="2194" w:hanging="360"/>
      </w:pPr>
      <w:rPr>
        <w:rFonts w:hint="default"/>
        <w:lang w:val="en-US" w:eastAsia="en-US" w:bidi="ar-SA"/>
      </w:rPr>
    </w:lvl>
    <w:lvl w:ilvl="6" w:tplc="F7F056DC">
      <w:numFmt w:val="bullet"/>
      <w:lvlText w:val="•"/>
      <w:lvlJc w:val="left"/>
      <w:pPr>
        <w:ind w:left="2517" w:hanging="360"/>
      </w:pPr>
      <w:rPr>
        <w:rFonts w:hint="default"/>
        <w:lang w:val="en-US" w:eastAsia="en-US" w:bidi="ar-SA"/>
      </w:rPr>
    </w:lvl>
    <w:lvl w:ilvl="7" w:tplc="CDD61926">
      <w:numFmt w:val="bullet"/>
      <w:lvlText w:val="•"/>
      <w:lvlJc w:val="left"/>
      <w:pPr>
        <w:ind w:left="2840" w:hanging="360"/>
      </w:pPr>
      <w:rPr>
        <w:rFonts w:hint="default"/>
        <w:lang w:val="en-US" w:eastAsia="en-US" w:bidi="ar-SA"/>
      </w:rPr>
    </w:lvl>
    <w:lvl w:ilvl="8" w:tplc="1CBE1C12">
      <w:numFmt w:val="bullet"/>
      <w:lvlText w:val="•"/>
      <w:lvlJc w:val="left"/>
      <w:pPr>
        <w:ind w:left="3163" w:hanging="360"/>
      </w:pPr>
      <w:rPr>
        <w:rFonts w:hint="default"/>
        <w:lang w:val="en-US" w:eastAsia="en-US" w:bidi="ar-SA"/>
      </w:rPr>
    </w:lvl>
  </w:abstractNum>
  <w:num w:numId="1">
    <w:abstractNumId w:val="8"/>
  </w:num>
  <w:num w:numId="2">
    <w:abstractNumId w:val="2"/>
  </w:num>
  <w:num w:numId="3">
    <w:abstractNumId w:val="14"/>
  </w:num>
  <w:num w:numId="4">
    <w:abstractNumId w:val="19"/>
  </w:num>
  <w:num w:numId="5">
    <w:abstractNumId w:val="12"/>
  </w:num>
  <w:num w:numId="6">
    <w:abstractNumId w:val="16"/>
  </w:num>
  <w:num w:numId="7">
    <w:abstractNumId w:val="3"/>
  </w:num>
  <w:num w:numId="8">
    <w:abstractNumId w:val="10"/>
  </w:num>
  <w:num w:numId="9">
    <w:abstractNumId w:val="11"/>
  </w:num>
  <w:num w:numId="10">
    <w:abstractNumId w:val="0"/>
  </w:num>
  <w:num w:numId="11">
    <w:abstractNumId w:val="7"/>
  </w:num>
  <w:num w:numId="12">
    <w:abstractNumId w:val="18"/>
  </w:num>
  <w:num w:numId="13">
    <w:abstractNumId w:val="20"/>
  </w:num>
  <w:num w:numId="14">
    <w:abstractNumId w:val="6"/>
  </w:num>
  <w:num w:numId="15">
    <w:abstractNumId w:val="1"/>
  </w:num>
  <w:num w:numId="16">
    <w:abstractNumId w:val="13"/>
  </w:num>
  <w:num w:numId="17">
    <w:abstractNumId w:val="5"/>
  </w:num>
  <w:num w:numId="18">
    <w:abstractNumId w:val="4"/>
  </w:num>
  <w:num w:numId="19">
    <w:abstractNumId w:val="17"/>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77"/>
    <w:rsid w:val="00072D65"/>
    <w:rsid w:val="000A3077"/>
    <w:rsid w:val="003D246E"/>
    <w:rsid w:val="007A7DC0"/>
    <w:rsid w:val="007F2D74"/>
    <w:rsid w:val="00817C0F"/>
    <w:rsid w:val="00A94B00"/>
    <w:rsid w:val="00B038C7"/>
    <w:rsid w:val="00BA18F1"/>
    <w:rsid w:val="00E53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00" w:hanging="360"/>
    </w:pPr>
  </w:style>
  <w:style w:type="paragraph" w:customStyle="1" w:styleId="TableParagraph">
    <w:name w:val="Table Paragraph"/>
    <w:basedOn w:val="Normal"/>
    <w:uiPriority w:val="1"/>
    <w:qFormat/>
    <w:pPr>
      <w:ind w:left="467" w:hanging="360"/>
    </w:pPr>
  </w:style>
  <w:style w:type="paragraph" w:styleId="BalloonText">
    <w:name w:val="Balloon Text"/>
    <w:basedOn w:val="Normal"/>
    <w:link w:val="BalloonTextChar"/>
    <w:uiPriority w:val="99"/>
    <w:semiHidden/>
    <w:unhideWhenUsed/>
    <w:rsid w:val="007F2D74"/>
    <w:rPr>
      <w:rFonts w:ascii="Tahoma" w:hAnsi="Tahoma" w:cs="Tahoma"/>
      <w:sz w:val="16"/>
      <w:szCs w:val="16"/>
    </w:rPr>
  </w:style>
  <w:style w:type="character" w:customStyle="1" w:styleId="BalloonTextChar">
    <w:name w:val="Balloon Text Char"/>
    <w:basedOn w:val="DefaultParagraphFont"/>
    <w:link w:val="BalloonText"/>
    <w:uiPriority w:val="99"/>
    <w:semiHidden/>
    <w:rsid w:val="007F2D74"/>
    <w:rPr>
      <w:rFonts w:ascii="Tahoma" w:eastAsia="Arial" w:hAnsi="Tahoma" w:cs="Tahoma"/>
      <w:sz w:val="16"/>
      <w:szCs w:val="16"/>
    </w:rPr>
  </w:style>
  <w:style w:type="paragraph" w:styleId="Header">
    <w:name w:val="header"/>
    <w:basedOn w:val="Normal"/>
    <w:link w:val="HeaderChar"/>
    <w:uiPriority w:val="99"/>
    <w:unhideWhenUsed/>
    <w:rsid w:val="007F2D74"/>
    <w:pPr>
      <w:tabs>
        <w:tab w:val="center" w:pos="4513"/>
        <w:tab w:val="right" w:pos="9026"/>
      </w:tabs>
    </w:pPr>
  </w:style>
  <w:style w:type="character" w:customStyle="1" w:styleId="HeaderChar">
    <w:name w:val="Header Char"/>
    <w:basedOn w:val="DefaultParagraphFont"/>
    <w:link w:val="Header"/>
    <w:uiPriority w:val="99"/>
    <w:rsid w:val="007F2D74"/>
    <w:rPr>
      <w:rFonts w:ascii="Arial" w:eastAsia="Arial" w:hAnsi="Arial" w:cs="Arial"/>
    </w:rPr>
  </w:style>
  <w:style w:type="paragraph" w:styleId="Footer">
    <w:name w:val="footer"/>
    <w:basedOn w:val="Normal"/>
    <w:link w:val="FooterChar"/>
    <w:uiPriority w:val="99"/>
    <w:unhideWhenUsed/>
    <w:rsid w:val="007F2D74"/>
    <w:pPr>
      <w:tabs>
        <w:tab w:val="center" w:pos="4513"/>
        <w:tab w:val="right" w:pos="9026"/>
      </w:tabs>
    </w:pPr>
  </w:style>
  <w:style w:type="character" w:customStyle="1" w:styleId="FooterChar">
    <w:name w:val="Footer Char"/>
    <w:basedOn w:val="DefaultParagraphFont"/>
    <w:link w:val="Footer"/>
    <w:uiPriority w:val="99"/>
    <w:rsid w:val="007F2D74"/>
    <w:rPr>
      <w:rFonts w:ascii="Arial" w:eastAsia="Arial" w:hAnsi="Arial" w:cs="Arial"/>
    </w:rPr>
  </w:style>
  <w:style w:type="paragraph" w:styleId="NoSpacing">
    <w:name w:val="No Spacing"/>
    <w:uiPriority w:val="1"/>
    <w:qFormat/>
    <w:rsid w:val="007F2D74"/>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00" w:hanging="360"/>
    </w:pPr>
  </w:style>
  <w:style w:type="paragraph" w:customStyle="1" w:styleId="TableParagraph">
    <w:name w:val="Table Paragraph"/>
    <w:basedOn w:val="Normal"/>
    <w:uiPriority w:val="1"/>
    <w:qFormat/>
    <w:pPr>
      <w:ind w:left="467" w:hanging="360"/>
    </w:pPr>
  </w:style>
  <w:style w:type="paragraph" w:styleId="BalloonText">
    <w:name w:val="Balloon Text"/>
    <w:basedOn w:val="Normal"/>
    <w:link w:val="BalloonTextChar"/>
    <w:uiPriority w:val="99"/>
    <w:semiHidden/>
    <w:unhideWhenUsed/>
    <w:rsid w:val="007F2D74"/>
    <w:rPr>
      <w:rFonts w:ascii="Tahoma" w:hAnsi="Tahoma" w:cs="Tahoma"/>
      <w:sz w:val="16"/>
      <w:szCs w:val="16"/>
    </w:rPr>
  </w:style>
  <w:style w:type="character" w:customStyle="1" w:styleId="BalloonTextChar">
    <w:name w:val="Balloon Text Char"/>
    <w:basedOn w:val="DefaultParagraphFont"/>
    <w:link w:val="BalloonText"/>
    <w:uiPriority w:val="99"/>
    <w:semiHidden/>
    <w:rsid w:val="007F2D74"/>
    <w:rPr>
      <w:rFonts w:ascii="Tahoma" w:eastAsia="Arial" w:hAnsi="Tahoma" w:cs="Tahoma"/>
      <w:sz w:val="16"/>
      <w:szCs w:val="16"/>
    </w:rPr>
  </w:style>
  <w:style w:type="paragraph" w:styleId="Header">
    <w:name w:val="header"/>
    <w:basedOn w:val="Normal"/>
    <w:link w:val="HeaderChar"/>
    <w:uiPriority w:val="99"/>
    <w:unhideWhenUsed/>
    <w:rsid w:val="007F2D74"/>
    <w:pPr>
      <w:tabs>
        <w:tab w:val="center" w:pos="4513"/>
        <w:tab w:val="right" w:pos="9026"/>
      </w:tabs>
    </w:pPr>
  </w:style>
  <w:style w:type="character" w:customStyle="1" w:styleId="HeaderChar">
    <w:name w:val="Header Char"/>
    <w:basedOn w:val="DefaultParagraphFont"/>
    <w:link w:val="Header"/>
    <w:uiPriority w:val="99"/>
    <w:rsid w:val="007F2D74"/>
    <w:rPr>
      <w:rFonts w:ascii="Arial" w:eastAsia="Arial" w:hAnsi="Arial" w:cs="Arial"/>
    </w:rPr>
  </w:style>
  <w:style w:type="paragraph" w:styleId="Footer">
    <w:name w:val="footer"/>
    <w:basedOn w:val="Normal"/>
    <w:link w:val="FooterChar"/>
    <w:uiPriority w:val="99"/>
    <w:unhideWhenUsed/>
    <w:rsid w:val="007F2D74"/>
    <w:pPr>
      <w:tabs>
        <w:tab w:val="center" w:pos="4513"/>
        <w:tab w:val="right" w:pos="9026"/>
      </w:tabs>
    </w:pPr>
  </w:style>
  <w:style w:type="character" w:customStyle="1" w:styleId="FooterChar">
    <w:name w:val="Footer Char"/>
    <w:basedOn w:val="DefaultParagraphFont"/>
    <w:link w:val="Footer"/>
    <w:uiPriority w:val="99"/>
    <w:rsid w:val="007F2D74"/>
    <w:rPr>
      <w:rFonts w:ascii="Arial" w:eastAsia="Arial" w:hAnsi="Arial" w:cs="Arial"/>
    </w:rPr>
  </w:style>
  <w:style w:type="paragraph" w:styleId="NoSpacing">
    <w:name w:val="No Spacing"/>
    <w:uiPriority w:val="1"/>
    <w:qFormat/>
    <w:rsid w:val="007F2D7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75806D46</Template>
  <TotalTime>1</TotalTime>
  <Pages>6</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John Mcdonald (Headteacher)</cp:lastModifiedBy>
  <cp:revision>3</cp:revision>
  <dcterms:created xsi:type="dcterms:W3CDTF">2023-05-24T16:33:00Z</dcterms:created>
  <dcterms:modified xsi:type="dcterms:W3CDTF">2023-05-24T16:41:00Z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Creator">
    <vt:lpwstr>Microsoft® Word 2013</vt:lpwstr>
  </property>
  <property fmtid="{D5CDD505-2E9C-101B-9397-08002B2CF9AE}" pid="4" name="LastSaved">
    <vt:filetime>2021-10-28T00:00:00Z</vt:filetime>
  </property>
</Properties>
</file>