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58594" w14:textId="77777777" w:rsidR="004750A7" w:rsidRPr="0063117B" w:rsidRDefault="004750A7" w:rsidP="00375061">
      <w:pPr>
        <w:rPr>
          <w:rFonts w:ascii="Calibri Light" w:hAnsi="Calibri Light" w:cs="Calibri Light"/>
          <w:lang w:val="en-GB"/>
        </w:rPr>
      </w:pPr>
    </w:p>
    <w:p w14:paraId="5AE277B3" w14:textId="77777777" w:rsidR="005E2EE6" w:rsidRPr="0063117B" w:rsidRDefault="005E2EE6" w:rsidP="005E2EE6">
      <w:pPr>
        <w:jc w:val="center"/>
        <w:rPr>
          <w:rFonts w:ascii="Calibri Light" w:hAnsi="Calibri Light" w:cs="Calibri Light"/>
          <w:b/>
          <w:bCs/>
          <w:i/>
          <w:iCs/>
          <w:sz w:val="32"/>
          <w:szCs w:val="32"/>
        </w:rPr>
      </w:pPr>
    </w:p>
    <w:p w14:paraId="3D16EE50" w14:textId="77777777" w:rsidR="005E2EE6" w:rsidRPr="0063117B" w:rsidRDefault="005E2EE6" w:rsidP="005E2EE6">
      <w:pPr>
        <w:jc w:val="center"/>
        <w:rPr>
          <w:rFonts w:ascii="Calibri Light" w:hAnsi="Calibri Light" w:cs="Calibri Light"/>
          <w:color w:val="44546A"/>
          <w:sz w:val="32"/>
          <w:szCs w:val="32"/>
        </w:rPr>
      </w:pPr>
    </w:p>
    <w:p w14:paraId="33C13633" w14:textId="0026A325" w:rsidR="005E2EE6" w:rsidRDefault="005E2EE6" w:rsidP="005E2EE6">
      <w:pPr>
        <w:jc w:val="center"/>
        <w:rPr>
          <w:rFonts w:ascii="Calibri" w:hAnsi="Calibri" w:cs="Calibri"/>
          <w:b/>
          <w:sz w:val="96"/>
          <w:szCs w:val="32"/>
        </w:rPr>
      </w:pPr>
      <w:r w:rsidRPr="00931C0A">
        <w:rPr>
          <w:rFonts w:ascii="Calibri" w:hAnsi="Calibri" w:cs="Calibri"/>
          <w:b/>
          <w:sz w:val="96"/>
          <w:szCs w:val="32"/>
        </w:rPr>
        <w:t>Malvern Wyche C of E Primary School</w:t>
      </w:r>
    </w:p>
    <w:p w14:paraId="3243A677" w14:textId="178735A3" w:rsidR="00B34001" w:rsidRDefault="00B34001" w:rsidP="00B34001">
      <w:pPr>
        <w:shd w:val="clear" w:color="auto" w:fill="FFFFFF"/>
        <w:spacing w:after="0"/>
        <w:jc w:val="center"/>
        <w:textAlignment w:val="baseline"/>
        <w:rPr>
          <w:rFonts w:ascii="Bell MT" w:eastAsia="Times New Roman" w:hAnsi="Bell MT" w:cs="Arial"/>
          <w:i/>
          <w:iCs/>
          <w:color w:val="FFE599"/>
          <w:sz w:val="50"/>
          <w:szCs w:val="44"/>
          <w:bdr w:val="none" w:sz="0" w:space="0" w:color="auto" w:frame="1"/>
          <w:shd w:val="clear" w:color="auto" w:fill="FFFFFF"/>
          <w:lang w:eastAsia="en-GB"/>
        </w:rPr>
      </w:pPr>
      <w:r w:rsidRPr="00B34001">
        <w:rPr>
          <w:rFonts w:ascii="Bell MT" w:eastAsia="Times New Roman" w:hAnsi="Bell MT" w:cs="Arial"/>
          <w:i/>
          <w:iCs/>
          <w:color w:val="002060"/>
          <w:sz w:val="56"/>
          <w:szCs w:val="44"/>
          <w:bdr w:val="none" w:sz="0" w:space="0" w:color="auto" w:frame="1"/>
          <w:shd w:val="clear" w:color="auto" w:fill="FFFFFF"/>
          <w:lang w:eastAsia="en-GB"/>
        </w:rPr>
        <w:t>T</w:t>
      </w:r>
      <w:r w:rsidRPr="00B34001">
        <w:rPr>
          <w:rFonts w:ascii="Bell MT" w:eastAsia="Times New Roman" w:hAnsi="Bell MT" w:cs="Arial"/>
          <w:i/>
          <w:iCs/>
          <w:color w:val="1F3864"/>
          <w:sz w:val="56"/>
          <w:szCs w:val="44"/>
          <w:bdr w:val="none" w:sz="0" w:space="0" w:color="auto" w:frame="1"/>
          <w:shd w:val="clear" w:color="auto" w:fill="FFFFFF"/>
          <w:lang w:eastAsia="en-GB"/>
        </w:rPr>
        <w:t>o</w:t>
      </w:r>
      <w:r w:rsidRPr="00B34001">
        <w:rPr>
          <w:rFonts w:ascii="Bell MT" w:eastAsia="Times New Roman" w:hAnsi="Bell MT" w:cs="Arial"/>
          <w:i/>
          <w:iCs/>
          <w:color w:val="2F5496"/>
          <w:sz w:val="56"/>
          <w:szCs w:val="44"/>
          <w:bdr w:val="none" w:sz="0" w:space="0" w:color="auto" w:frame="1"/>
          <w:shd w:val="clear" w:color="auto" w:fill="FFFFFF"/>
          <w:lang w:eastAsia="en-GB"/>
        </w:rPr>
        <w:t>g</w:t>
      </w:r>
      <w:r w:rsidRPr="00B34001">
        <w:rPr>
          <w:rFonts w:ascii="Bell MT" w:eastAsia="Times New Roman" w:hAnsi="Bell MT" w:cs="Arial"/>
          <w:i/>
          <w:iCs/>
          <w:color w:val="8EAADB"/>
          <w:sz w:val="56"/>
          <w:szCs w:val="44"/>
          <w:bdr w:val="none" w:sz="0" w:space="0" w:color="auto" w:frame="1"/>
          <w:shd w:val="clear" w:color="auto" w:fill="FFFFFF"/>
          <w:lang w:eastAsia="en-GB"/>
        </w:rPr>
        <w:t>e</w:t>
      </w:r>
      <w:r w:rsidRPr="00B34001">
        <w:rPr>
          <w:rFonts w:ascii="Bell MT" w:eastAsia="Times New Roman" w:hAnsi="Bell MT" w:cs="Arial"/>
          <w:i/>
          <w:iCs/>
          <w:color w:val="B4C6E7"/>
          <w:sz w:val="56"/>
          <w:szCs w:val="44"/>
          <w:bdr w:val="none" w:sz="0" w:space="0" w:color="auto" w:frame="1"/>
          <w:shd w:val="clear" w:color="auto" w:fill="FFFFFF"/>
          <w:lang w:eastAsia="en-GB"/>
        </w:rPr>
        <w:t>t</w:t>
      </w:r>
      <w:r w:rsidRPr="00B34001">
        <w:rPr>
          <w:rFonts w:ascii="Bell MT" w:eastAsia="Times New Roman" w:hAnsi="Bell MT" w:cs="Arial"/>
          <w:i/>
          <w:iCs/>
          <w:color w:val="8EAADB"/>
          <w:sz w:val="56"/>
          <w:szCs w:val="44"/>
          <w:bdr w:val="none" w:sz="0" w:space="0" w:color="auto" w:frame="1"/>
          <w:shd w:val="clear" w:color="auto" w:fill="FFFFFF"/>
          <w:lang w:eastAsia="en-GB"/>
        </w:rPr>
        <w:t>h</w:t>
      </w:r>
      <w:r w:rsidRPr="00B34001">
        <w:rPr>
          <w:rFonts w:ascii="Bell MT" w:eastAsia="Times New Roman" w:hAnsi="Bell MT" w:cs="Arial"/>
          <w:i/>
          <w:iCs/>
          <w:color w:val="2F5496"/>
          <w:sz w:val="56"/>
          <w:szCs w:val="44"/>
          <w:bdr w:val="none" w:sz="0" w:space="0" w:color="auto" w:frame="1"/>
          <w:shd w:val="clear" w:color="auto" w:fill="FFFFFF"/>
          <w:lang w:eastAsia="en-GB"/>
        </w:rPr>
        <w:t>e</w:t>
      </w:r>
      <w:r w:rsidRPr="00B34001">
        <w:rPr>
          <w:rFonts w:ascii="Bell MT" w:eastAsia="Times New Roman" w:hAnsi="Bell MT" w:cs="Arial"/>
          <w:i/>
          <w:iCs/>
          <w:color w:val="1F3864"/>
          <w:sz w:val="56"/>
          <w:szCs w:val="44"/>
          <w:bdr w:val="none" w:sz="0" w:space="0" w:color="auto" w:frame="1"/>
          <w:shd w:val="clear" w:color="auto" w:fill="FFFFFF"/>
          <w:lang w:eastAsia="en-GB"/>
        </w:rPr>
        <w:t>r</w:t>
      </w:r>
      <w:r w:rsidRPr="00B34001">
        <w:rPr>
          <w:rFonts w:ascii="Bell MT" w:eastAsia="Times New Roman" w:hAnsi="Bell MT" w:cs="Arial"/>
          <w:i/>
          <w:iCs/>
          <w:color w:val="000000"/>
          <w:sz w:val="50"/>
          <w:szCs w:val="44"/>
          <w:bdr w:val="none" w:sz="0" w:space="0" w:color="auto" w:frame="1"/>
          <w:shd w:val="clear" w:color="auto" w:fill="FFFFFF"/>
          <w:lang w:eastAsia="en-GB"/>
        </w:rPr>
        <w:t> </w:t>
      </w:r>
      <w:r w:rsidRPr="00B34001">
        <w:rPr>
          <w:rFonts w:ascii="Bell MT" w:eastAsia="Times New Roman" w:hAnsi="Bell MT" w:cs="Arial"/>
          <w:i/>
          <w:iCs/>
          <w:color w:val="538135"/>
          <w:sz w:val="50"/>
          <w:szCs w:val="44"/>
          <w:bdr w:val="none" w:sz="0" w:space="0" w:color="auto" w:frame="1"/>
          <w:shd w:val="clear" w:color="auto" w:fill="FFFFFF"/>
          <w:lang w:eastAsia="en-GB"/>
        </w:rPr>
        <w:t>W</w:t>
      </w:r>
      <w:r w:rsidRPr="00B34001">
        <w:rPr>
          <w:rFonts w:ascii="Bell MT" w:eastAsia="Times New Roman" w:hAnsi="Bell MT" w:cs="Arial"/>
          <w:i/>
          <w:iCs/>
          <w:color w:val="A8D08D"/>
          <w:sz w:val="50"/>
          <w:szCs w:val="44"/>
          <w:bdr w:val="none" w:sz="0" w:space="0" w:color="auto" w:frame="1"/>
          <w:shd w:val="clear" w:color="auto" w:fill="FFFFFF"/>
          <w:lang w:eastAsia="en-GB"/>
        </w:rPr>
        <w:t>e</w:t>
      </w:r>
      <w:r w:rsidRPr="00B34001">
        <w:rPr>
          <w:rFonts w:ascii="Bell MT" w:eastAsia="Times New Roman" w:hAnsi="Bell MT" w:cs="Arial"/>
          <w:i/>
          <w:iCs/>
          <w:color w:val="000000"/>
          <w:sz w:val="50"/>
          <w:szCs w:val="44"/>
          <w:bdr w:val="none" w:sz="0" w:space="0" w:color="auto" w:frame="1"/>
          <w:shd w:val="clear" w:color="auto" w:fill="FFFFFF"/>
          <w:lang w:eastAsia="en-GB"/>
        </w:rPr>
        <w:t> </w:t>
      </w:r>
      <w:r w:rsidRPr="00B34001">
        <w:rPr>
          <w:rFonts w:ascii="Bell MT" w:eastAsia="Times New Roman" w:hAnsi="Bell MT" w:cs="Arial"/>
          <w:i/>
          <w:iCs/>
          <w:color w:val="806000"/>
          <w:sz w:val="50"/>
          <w:szCs w:val="44"/>
          <w:bdr w:val="none" w:sz="0" w:space="0" w:color="auto" w:frame="1"/>
          <w:shd w:val="clear" w:color="auto" w:fill="FFFFFF"/>
          <w:lang w:eastAsia="en-GB"/>
        </w:rPr>
        <w:t>S</w:t>
      </w:r>
      <w:r w:rsidRPr="00B34001">
        <w:rPr>
          <w:rFonts w:ascii="Bell MT" w:eastAsia="Times New Roman" w:hAnsi="Bell MT" w:cs="Arial"/>
          <w:i/>
          <w:iCs/>
          <w:color w:val="BF8F00"/>
          <w:sz w:val="50"/>
          <w:szCs w:val="44"/>
          <w:bdr w:val="none" w:sz="0" w:space="0" w:color="auto" w:frame="1"/>
          <w:shd w:val="clear" w:color="auto" w:fill="FFFFFF"/>
          <w:lang w:eastAsia="en-GB"/>
        </w:rPr>
        <w:t>o</w:t>
      </w:r>
      <w:r w:rsidRPr="00B34001">
        <w:rPr>
          <w:rFonts w:ascii="Bell MT" w:eastAsia="Times New Roman" w:hAnsi="Bell MT" w:cs="Arial"/>
          <w:i/>
          <w:iCs/>
          <w:color w:val="FFD966"/>
          <w:sz w:val="50"/>
          <w:szCs w:val="44"/>
          <w:bdr w:val="none" w:sz="0" w:space="0" w:color="auto" w:frame="1"/>
          <w:shd w:val="clear" w:color="auto" w:fill="FFFFFF"/>
          <w:lang w:eastAsia="en-GB"/>
        </w:rPr>
        <w:t>a</w:t>
      </w:r>
      <w:r w:rsidRPr="00B34001">
        <w:rPr>
          <w:rFonts w:ascii="Bell MT" w:eastAsia="Times New Roman" w:hAnsi="Bell MT" w:cs="Arial"/>
          <w:i/>
          <w:iCs/>
          <w:color w:val="FFE599"/>
          <w:sz w:val="50"/>
          <w:szCs w:val="44"/>
          <w:bdr w:val="none" w:sz="0" w:space="0" w:color="auto" w:frame="1"/>
          <w:shd w:val="clear" w:color="auto" w:fill="FFFFFF"/>
          <w:lang w:eastAsia="en-GB"/>
        </w:rPr>
        <w:t>r</w:t>
      </w:r>
    </w:p>
    <w:p w14:paraId="392179E5" w14:textId="77777777" w:rsidR="00B34001" w:rsidRPr="00B34001" w:rsidRDefault="00B34001" w:rsidP="00B34001">
      <w:pPr>
        <w:shd w:val="clear" w:color="auto" w:fill="FFFFFF"/>
        <w:spacing w:after="0"/>
        <w:jc w:val="center"/>
        <w:textAlignment w:val="baseline"/>
        <w:rPr>
          <w:rFonts w:ascii="Bell MT" w:eastAsia="Times New Roman" w:hAnsi="Bell MT" w:cs="Calibri"/>
          <w:color w:val="000000"/>
          <w:sz w:val="36"/>
          <w:lang w:val="en-GB" w:eastAsia="en-GB"/>
        </w:rPr>
      </w:pPr>
    </w:p>
    <w:p w14:paraId="164912C7" w14:textId="551864DA" w:rsidR="005E2EE6" w:rsidRPr="00931C0A" w:rsidRDefault="005F6590" w:rsidP="005E2EE6">
      <w:pPr>
        <w:jc w:val="center"/>
        <w:rPr>
          <w:rFonts w:ascii="Calibri" w:hAnsi="Calibri" w:cs="Calibri"/>
          <w:b/>
          <w:sz w:val="96"/>
          <w:szCs w:val="32"/>
        </w:rPr>
      </w:pPr>
      <w:r>
        <w:rPr>
          <w:noProof/>
        </w:rPr>
        <w:drawing>
          <wp:inline distT="0" distB="0" distL="0" distR="0" wp14:anchorId="7BFA6A60" wp14:editId="151F6F9D">
            <wp:extent cx="1111885" cy="128778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1885" cy="1287780"/>
                    </a:xfrm>
                    <a:prstGeom prst="rect">
                      <a:avLst/>
                    </a:prstGeom>
                    <a:noFill/>
                    <a:ln>
                      <a:noFill/>
                    </a:ln>
                  </pic:spPr>
                </pic:pic>
              </a:graphicData>
            </a:graphic>
          </wp:inline>
        </w:drawing>
      </w:r>
    </w:p>
    <w:p w14:paraId="0C622461" w14:textId="544E0B33" w:rsidR="005E2EE6" w:rsidRPr="00931C0A" w:rsidRDefault="005E2EE6" w:rsidP="005E2EE6">
      <w:pPr>
        <w:jc w:val="center"/>
        <w:rPr>
          <w:rFonts w:ascii="Calibri" w:hAnsi="Calibri" w:cs="Calibri"/>
          <w:b/>
          <w:sz w:val="52"/>
          <w:szCs w:val="32"/>
        </w:rPr>
      </w:pPr>
      <w:r w:rsidRPr="00931C0A">
        <w:rPr>
          <w:rFonts w:ascii="Calibri" w:hAnsi="Calibri" w:cs="Calibri"/>
          <w:b/>
          <w:sz w:val="52"/>
          <w:szCs w:val="32"/>
        </w:rPr>
        <w:t>Safeguarding &amp; Child Protection Policy</w:t>
      </w:r>
    </w:p>
    <w:p w14:paraId="07161F7C" w14:textId="42276D07" w:rsidR="005E2EE6" w:rsidRPr="00931C0A" w:rsidRDefault="00205B9A" w:rsidP="1986BA83">
      <w:pPr>
        <w:jc w:val="center"/>
        <w:rPr>
          <w:rFonts w:ascii="Calibri" w:hAnsi="Calibri" w:cs="Calibri"/>
          <w:b/>
          <w:bCs/>
          <w:sz w:val="32"/>
          <w:szCs w:val="32"/>
        </w:rPr>
      </w:pPr>
      <w:r w:rsidRPr="71E9AC40">
        <w:rPr>
          <w:rFonts w:ascii="Calibri" w:hAnsi="Calibri" w:cs="Calibri"/>
          <w:b/>
          <w:bCs/>
          <w:sz w:val="32"/>
          <w:szCs w:val="32"/>
        </w:rPr>
        <w:t>202</w:t>
      </w:r>
      <w:r w:rsidR="39B2B6E4" w:rsidRPr="71E9AC40">
        <w:rPr>
          <w:rFonts w:ascii="Calibri" w:hAnsi="Calibri" w:cs="Calibri"/>
          <w:b/>
          <w:bCs/>
          <w:sz w:val="32"/>
          <w:szCs w:val="32"/>
        </w:rPr>
        <w:t>5</w:t>
      </w:r>
      <w:r w:rsidR="1DCEC6AB" w:rsidRPr="71E9AC40">
        <w:rPr>
          <w:rFonts w:ascii="Calibri" w:hAnsi="Calibri" w:cs="Calibri"/>
          <w:b/>
          <w:bCs/>
          <w:sz w:val="32"/>
          <w:szCs w:val="32"/>
        </w:rPr>
        <w:t>-202</w:t>
      </w:r>
      <w:r w:rsidR="26B6AC54" w:rsidRPr="71E9AC40">
        <w:rPr>
          <w:rFonts w:ascii="Calibri" w:hAnsi="Calibri" w:cs="Calibri"/>
          <w:b/>
          <w:bCs/>
          <w:sz w:val="32"/>
          <w:szCs w:val="32"/>
        </w:rPr>
        <w:t>6</w:t>
      </w:r>
    </w:p>
    <w:p w14:paraId="70245ACD" w14:textId="48D347CA" w:rsidR="008B218A" w:rsidRDefault="008B218A" w:rsidP="222451DD">
      <w:pPr>
        <w:spacing w:after="90"/>
        <w:rPr>
          <w:rFonts w:ascii="Calibri" w:hAnsi="Calibri" w:cs="Calibri"/>
          <w:b/>
          <w:bCs/>
          <w:color w:val="000000" w:themeColor="text1"/>
          <w:sz w:val="28"/>
          <w:szCs w:val="28"/>
        </w:rPr>
      </w:pPr>
      <w:r>
        <w:rPr>
          <w:rFonts w:ascii="Calibri" w:hAnsi="Calibri" w:cs="Calibri"/>
          <w:b/>
          <w:bCs/>
          <w:noProof/>
          <w:color w:val="000000" w:themeColor="text1"/>
          <w:sz w:val="28"/>
          <w:szCs w:val="28"/>
        </w:rPr>
        <w:drawing>
          <wp:anchor distT="0" distB="0" distL="114300" distR="114300" simplePos="0" relativeHeight="251658752" behindDoc="1" locked="0" layoutInCell="1" allowOverlap="1" wp14:anchorId="0413875A" wp14:editId="6C75EAAB">
            <wp:simplePos x="0" y="0"/>
            <wp:positionH relativeFrom="column">
              <wp:posOffset>2447925</wp:posOffset>
            </wp:positionH>
            <wp:positionV relativeFrom="paragraph">
              <wp:posOffset>196850</wp:posOffset>
            </wp:positionV>
            <wp:extent cx="1775460" cy="362585"/>
            <wp:effectExtent l="0" t="0" r="0" b="0"/>
            <wp:wrapTight wrapText="bothSides">
              <wp:wrapPolygon edited="0">
                <wp:start x="0" y="0"/>
                <wp:lineTo x="0" y="20427"/>
                <wp:lineTo x="21322" y="20427"/>
                <wp:lineTo x="21322" y="0"/>
                <wp:lineTo x="0" y="0"/>
              </wp:wrapPolygon>
            </wp:wrapTight>
            <wp:docPr id="1656652016" name="Picture 1" descr="A close-up of a handwritte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652016" name="Picture 1" descr="A close-up of a handwritten sig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5460" cy="362585"/>
                    </a:xfrm>
                    <a:prstGeom prst="rect">
                      <a:avLst/>
                    </a:prstGeom>
                  </pic:spPr>
                </pic:pic>
              </a:graphicData>
            </a:graphic>
          </wp:anchor>
        </w:drawing>
      </w:r>
    </w:p>
    <w:p w14:paraId="179F963B" w14:textId="533C3BE9" w:rsidR="008B218A" w:rsidRDefault="005E2EE6" w:rsidP="222451DD">
      <w:pPr>
        <w:spacing w:after="90"/>
        <w:rPr>
          <w:rFonts w:ascii="Calibri" w:hAnsi="Calibri" w:cs="Calibri"/>
          <w:b/>
          <w:bCs/>
          <w:color w:val="000000" w:themeColor="text1"/>
          <w:sz w:val="28"/>
          <w:szCs w:val="28"/>
        </w:rPr>
      </w:pPr>
      <w:r w:rsidRPr="72A88032">
        <w:rPr>
          <w:rFonts w:ascii="Calibri" w:hAnsi="Calibri" w:cs="Calibri"/>
          <w:b/>
          <w:bCs/>
          <w:color w:val="000000" w:themeColor="text1"/>
          <w:sz w:val="28"/>
          <w:szCs w:val="28"/>
        </w:rPr>
        <w:t>Signature (Chair of Governors)</w:t>
      </w:r>
      <w:r w:rsidR="00931C0A" w:rsidRPr="72A88032">
        <w:rPr>
          <w:rFonts w:ascii="Calibri" w:hAnsi="Calibri" w:cs="Calibri"/>
          <w:b/>
          <w:bCs/>
          <w:color w:val="000000" w:themeColor="text1"/>
          <w:sz w:val="28"/>
          <w:szCs w:val="28"/>
        </w:rPr>
        <w:t xml:space="preserve"> </w:t>
      </w:r>
    </w:p>
    <w:p w14:paraId="0EBCD934" w14:textId="21857328" w:rsidR="00F66660" w:rsidRPr="00931C0A" w:rsidRDefault="005E2EE6" w:rsidP="222451DD">
      <w:pPr>
        <w:spacing w:after="90"/>
        <w:rPr>
          <w:rFonts w:ascii="Calibri" w:hAnsi="Calibri" w:cs="Calibri"/>
          <w:sz w:val="52"/>
          <w:szCs w:val="52"/>
          <w:lang w:val="en-GB"/>
        </w:rPr>
      </w:pPr>
      <w:r w:rsidRPr="72A88032">
        <w:rPr>
          <w:rFonts w:ascii="Calibri" w:hAnsi="Calibri" w:cs="Calibri"/>
          <w:b/>
          <w:bCs/>
          <w:color w:val="000000" w:themeColor="text1"/>
          <w:sz w:val="28"/>
          <w:szCs w:val="28"/>
        </w:rPr>
        <w:t>Name</w:t>
      </w:r>
      <w:r w:rsidR="00623A59" w:rsidRPr="72A88032">
        <w:rPr>
          <w:rFonts w:ascii="Calibri" w:hAnsi="Calibri" w:cs="Calibri"/>
          <w:b/>
          <w:bCs/>
          <w:color w:val="000000" w:themeColor="text1"/>
          <w:sz w:val="28"/>
          <w:szCs w:val="28"/>
        </w:rPr>
        <w:t xml:space="preserve"> </w:t>
      </w:r>
      <w:r w:rsidR="63CF3E40" w:rsidRPr="72A88032">
        <w:rPr>
          <w:rFonts w:ascii="Calibri" w:hAnsi="Calibri" w:cs="Calibri"/>
          <w:color w:val="000000" w:themeColor="text1"/>
          <w:sz w:val="28"/>
          <w:szCs w:val="28"/>
        </w:rPr>
        <w:t>Caroline Talcott</w:t>
      </w:r>
    </w:p>
    <w:p w14:paraId="187BFBD2" w14:textId="58B88547" w:rsidR="00931C0A" w:rsidRDefault="00931C0A" w:rsidP="222451DD">
      <w:pPr>
        <w:spacing w:after="90" w:line="259" w:lineRule="auto"/>
        <w:rPr>
          <w:rFonts w:ascii="Calibri" w:hAnsi="Calibri" w:cs="Calibri"/>
          <w:color w:val="000000" w:themeColor="text1"/>
          <w:sz w:val="28"/>
          <w:szCs w:val="28"/>
        </w:rPr>
      </w:pPr>
      <w:r w:rsidRPr="72A88032">
        <w:rPr>
          <w:rFonts w:ascii="Calibri" w:hAnsi="Calibri" w:cs="Calibri"/>
          <w:b/>
          <w:bCs/>
          <w:color w:val="000000" w:themeColor="text1"/>
          <w:sz w:val="28"/>
          <w:szCs w:val="28"/>
        </w:rPr>
        <w:t xml:space="preserve">Ratified by the </w:t>
      </w:r>
      <w:r w:rsidR="0028416A" w:rsidRPr="72A88032">
        <w:rPr>
          <w:rFonts w:ascii="Calibri" w:hAnsi="Calibri" w:cs="Calibri"/>
          <w:b/>
          <w:bCs/>
          <w:color w:val="000000" w:themeColor="text1"/>
          <w:sz w:val="28"/>
          <w:szCs w:val="28"/>
        </w:rPr>
        <w:t>Full Governing Board</w:t>
      </w:r>
      <w:r w:rsidR="000D31A2" w:rsidRPr="72A88032">
        <w:rPr>
          <w:rFonts w:ascii="Calibri" w:hAnsi="Calibri" w:cs="Calibri"/>
          <w:b/>
          <w:bCs/>
          <w:color w:val="000000" w:themeColor="text1"/>
          <w:sz w:val="28"/>
          <w:szCs w:val="28"/>
        </w:rPr>
        <w:t xml:space="preserve"> </w:t>
      </w:r>
      <w:r w:rsidR="52E762A3" w:rsidRPr="72A88032">
        <w:rPr>
          <w:rFonts w:ascii="Calibri" w:hAnsi="Calibri" w:cs="Calibri"/>
          <w:color w:val="000000" w:themeColor="text1"/>
          <w:sz w:val="28"/>
          <w:szCs w:val="28"/>
        </w:rPr>
        <w:t>17</w:t>
      </w:r>
      <w:r w:rsidR="52E762A3" w:rsidRPr="72A88032">
        <w:rPr>
          <w:rFonts w:ascii="Calibri" w:hAnsi="Calibri" w:cs="Calibri"/>
          <w:color w:val="000000" w:themeColor="text1"/>
          <w:sz w:val="28"/>
          <w:szCs w:val="28"/>
          <w:vertAlign w:val="superscript"/>
        </w:rPr>
        <w:t>th</w:t>
      </w:r>
      <w:r w:rsidR="52E762A3" w:rsidRPr="72A88032">
        <w:rPr>
          <w:rFonts w:ascii="Calibri" w:hAnsi="Calibri" w:cs="Calibri"/>
          <w:color w:val="000000" w:themeColor="text1"/>
          <w:sz w:val="28"/>
          <w:szCs w:val="28"/>
        </w:rPr>
        <w:t xml:space="preserve"> September 2025</w:t>
      </w:r>
    </w:p>
    <w:p w14:paraId="7EF2BD2F" w14:textId="49324291" w:rsidR="52E762A3" w:rsidRDefault="52E762A3" w:rsidP="72A88032">
      <w:pPr>
        <w:spacing w:after="90" w:line="259" w:lineRule="auto"/>
        <w:rPr>
          <w:rFonts w:ascii="Calibri" w:hAnsi="Calibri" w:cs="Calibri"/>
          <w:color w:val="000000" w:themeColor="text1"/>
          <w:sz w:val="28"/>
          <w:szCs w:val="28"/>
        </w:rPr>
      </w:pPr>
      <w:r w:rsidRPr="72A88032">
        <w:rPr>
          <w:rFonts w:ascii="Calibri" w:hAnsi="Calibri" w:cs="Calibri"/>
          <w:b/>
          <w:bCs/>
          <w:color w:val="000000" w:themeColor="text1"/>
          <w:sz w:val="28"/>
          <w:szCs w:val="28"/>
        </w:rPr>
        <w:t xml:space="preserve">Review </w:t>
      </w:r>
      <w:r w:rsidRPr="72A88032">
        <w:rPr>
          <w:rFonts w:ascii="Calibri" w:hAnsi="Calibri" w:cs="Calibri"/>
          <w:color w:val="000000" w:themeColor="text1"/>
          <w:sz w:val="28"/>
          <w:szCs w:val="28"/>
        </w:rPr>
        <w:t>September 2026</w:t>
      </w:r>
    </w:p>
    <w:p w14:paraId="7E91045C" w14:textId="501CDA9E" w:rsidR="00C01491" w:rsidRDefault="00C01491" w:rsidP="71E9AC40">
      <w:pPr>
        <w:spacing w:after="90" w:line="259" w:lineRule="auto"/>
        <w:rPr>
          <w:rFonts w:ascii="Calibri" w:hAnsi="Calibri" w:cs="Calibri"/>
          <w:b/>
          <w:bCs/>
          <w:color w:val="000000" w:themeColor="text1"/>
          <w:sz w:val="28"/>
          <w:szCs w:val="28"/>
        </w:rPr>
      </w:pPr>
    </w:p>
    <w:p w14:paraId="3C182649" w14:textId="67E847E3" w:rsidR="00C01491" w:rsidRDefault="00C01491" w:rsidP="71E9AC40">
      <w:pPr>
        <w:spacing w:after="90" w:line="259" w:lineRule="auto"/>
        <w:rPr>
          <w:rFonts w:ascii="Calibri" w:hAnsi="Calibri" w:cs="Calibri"/>
          <w:b/>
          <w:bCs/>
          <w:color w:val="000000" w:themeColor="text1"/>
          <w:sz w:val="28"/>
          <w:szCs w:val="28"/>
        </w:rPr>
      </w:pPr>
    </w:p>
    <w:p w14:paraId="0881E904" w14:textId="2EE0E75D" w:rsidR="00C01491" w:rsidRDefault="00C01491" w:rsidP="71E9AC40">
      <w:pPr>
        <w:spacing w:after="90" w:line="259" w:lineRule="auto"/>
        <w:rPr>
          <w:rFonts w:ascii="Calibri" w:hAnsi="Calibri" w:cs="Calibri"/>
          <w:b/>
          <w:bCs/>
          <w:color w:val="000000" w:themeColor="text1"/>
          <w:sz w:val="28"/>
          <w:szCs w:val="28"/>
        </w:rPr>
      </w:pPr>
    </w:p>
    <w:p w14:paraId="3F05ABE1" w14:textId="5B5CD3ED" w:rsidR="00C01491" w:rsidRDefault="00C01491" w:rsidP="71E9AC40">
      <w:pPr>
        <w:spacing w:after="90" w:line="259" w:lineRule="auto"/>
        <w:rPr>
          <w:rFonts w:ascii="Calibri" w:hAnsi="Calibri" w:cs="Calibri"/>
          <w:b/>
          <w:bCs/>
          <w:color w:val="000000" w:themeColor="text1"/>
          <w:sz w:val="28"/>
          <w:szCs w:val="28"/>
        </w:rPr>
      </w:pPr>
    </w:p>
    <w:p w14:paraId="62F8BD41" w14:textId="0281B54B" w:rsidR="00C01491" w:rsidRDefault="00C01491" w:rsidP="71E9AC40">
      <w:pPr>
        <w:spacing w:after="90" w:line="259" w:lineRule="auto"/>
        <w:rPr>
          <w:rFonts w:ascii="Calibri" w:hAnsi="Calibri" w:cs="Calibri"/>
          <w:b/>
          <w:bCs/>
          <w:color w:val="000000" w:themeColor="text1"/>
          <w:sz w:val="28"/>
          <w:szCs w:val="28"/>
        </w:rPr>
      </w:pPr>
    </w:p>
    <w:p w14:paraId="2BD0557F" w14:textId="1A04F723" w:rsidR="00C01491" w:rsidRDefault="00C01491" w:rsidP="71E9AC40">
      <w:pPr>
        <w:spacing w:after="90" w:line="259" w:lineRule="auto"/>
        <w:rPr>
          <w:rFonts w:ascii="Calibri" w:hAnsi="Calibri" w:cs="Calibri"/>
          <w:b/>
          <w:bCs/>
          <w:color w:val="000000" w:themeColor="text1"/>
          <w:sz w:val="28"/>
          <w:szCs w:val="28"/>
        </w:rPr>
      </w:pPr>
    </w:p>
    <w:p w14:paraId="12966899" w14:textId="77777777" w:rsidR="0062506B" w:rsidRDefault="0062506B" w:rsidP="71E9AC40">
      <w:pPr>
        <w:spacing w:after="90" w:line="259" w:lineRule="auto"/>
        <w:rPr>
          <w:rFonts w:ascii="Calibri" w:hAnsi="Calibri" w:cs="Calibri"/>
          <w:b/>
          <w:bCs/>
          <w:color w:val="000000" w:themeColor="text1"/>
          <w:sz w:val="28"/>
          <w:szCs w:val="28"/>
        </w:rPr>
      </w:pPr>
    </w:p>
    <w:p w14:paraId="7C2DB176" w14:textId="77777777" w:rsidR="0062506B" w:rsidRDefault="0062506B" w:rsidP="71E9AC40">
      <w:pPr>
        <w:spacing w:after="90" w:line="259" w:lineRule="auto"/>
        <w:rPr>
          <w:rFonts w:ascii="Calibri" w:hAnsi="Calibri" w:cs="Calibri"/>
          <w:b/>
          <w:bCs/>
          <w:color w:val="000000" w:themeColor="text1"/>
          <w:sz w:val="28"/>
          <w:szCs w:val="28"/>
        </w:rPr>
      </w:pPr>
    </w:p>
    <w:p w14:paraId="0A11868E" w14:textId="7AF951C7" w:rsidR="00C01491" w:rsidRDefault="00C01491" w:rsidP="71E9AC40">
      <w:pPr>
        <w:spacing w:after="90" w:line="259" w:lineRule="auto"/>
        <w:rPr>
          <w:rFonts w:ascii="Calibri" w:hAnsi="Calibri" w:cs="Calibri"/>
          <w:b/>
          <w:bCs/>
          <w:color w:val="000000" w:themeColor="text1"/>
          <w:sz w:val="28"/>
          <w:szCs w:val="28"/>
        </w:rPr>
      </w:pPr>
    </w:p>
    <w:p w14:paraId="713F5125" w14:textId="77777777" w:rsidR="0092089F" w:rsidRDefault="0092089F" w:rsidP="71E9AC40">
      <w:pPr>
        <w:spacing w:after="90" w:line="259" w:lineRule="auto"/>
        <w:rPr>
          <w:rFonts w:ascii="Calibri" w:hAnsi="Calibri" w:cs="Calibri"/>
          <w:b/>
          <w:bCs/>
          <w:color w:val="000000" w:themeColor="text1"/>
          <w:sz w:val="28"/>
          <w:szCs w:val="28"/>
        </w:rPr>
      </w:pPr>
    </w:p>
    <w:p w14:paraId="480ADAA7" w14:textId="77777777" w:rsidR="0092089F" w:rsidRDefault="0092089F" w:rsidP="71E9AC40">
      <w:pPr>
        <w:spacing w:after="90" w:line="259" w:lineRule="auto"/>
        <w:rPr>
          <w:rFonts w:ascii="Calibri" w:hAnsi="Calibri" w:cs="Calibri"/>
          <w:b/>
          <w:bCs/>
          <w:color w:val="000000" w:themeColor="text1"/>
          <w:sz w:val="28"/>
          <w:szCs w:val="28"/>
        </w:rPr>
      </w:pPr>
    </w:p>
    <w:p w14:paraId="6327BDC0" w14:textId="133799A0" w:rsidR="009F12B6" w:rsidRDefault="009F12B6" w:rsidP="71E9AC40">
      <w:pPr>
        <w:spacing w:after="90" w:line="259" w:lineRule="auto"/>
        <w:rPr>
          <w:rFonts w:ascii="Calibri" w:hAnsi="Calibri" w:cs="Calibri"/>
          <w:b/>
          <w:bCs/>
          <w:color w:val="000000" w:themeColor="text1"/>
          <w:sz w:val="28"/>
          <w:szCs w:val="28"/>
        </w:rPr>
      </w:pPr>
      <w:r>
        <w:rPr>
          <w:rFonts w:ascii="Calibri" w:hAnsi="Calibri" w:cs="Calibri"/>
          <w:b/>
          <w:bCs/>
          <w:color w:val="000000" w:themeColor="text1"/>
          <w:sz w:val="28"/>
          <w:szCs w:val="28"/>
        </w:rPr>
        <w:t xml:space="preserve">Schedule of Changes </w:t>
      </w:r>
      <w:proofErr w:type="gramStart"/>
      <w:r>
        <w:rPr>
          <w:rFonts w:ascii="Calibri" w:hAnsi="Calibri" w:cs="Calibri"/>
          <w:b/>
          <w:bCs/>
          <w:color w:val="000000" w:themeColor="text1"/>
          <w:sz w:val="28"/>
          <w:szCs w:val="28"/>
        </w:rPr>
        <w:t>To</w:t>
      </w:r>
      <w:proofErr w:type="gramEnd"/>
      <w:r>
        <w:rPr>
          <w:rFonts w:ascii="Calibri" w:hAnsi="Calibri" w:cs="Calibri"/>
          <w:b/>
          <w:bCs/>
          <w:color w:val="000000" w:themeColor="text1"/>
          <w:sz w:val="28"/>
          <w:szCs w:val="28"/>
        </w:rPr>
        <w:t xml:space="preserve"> Policy 25-26</w:t>
      </w:r>
    </w:p>
    <w:tbl>
      <w:tblPr>
        <w:tblW w:w="0" w:type="auto"/>
        <w:tblLayout w:type="fixed"/>
        <w:tblLook w:val="04A0" w:firstRow="1" w:lastRow="0" w:firstColumn="1" w:lastColumn="0" w:noHBand="0" w:noVBand="1"/>
      </w:tblPr>
      <w:tblGrid>
        <w:gridCol w:w="1274"/>
        <w:gridCol w:w="4970"/>
        <w:gridCol w:w="3491"/>
      </w:tblGrid>
      <w:tr w:rsidR="71E9AC40" w14:paraId="2E624137" w14:textId="77777777" w:rsidTr="009F12B6">
        <w:trPr>
          <w:trHeight w:val="434"/>
        </w:trPr>
        <w:tc>
          <w:tcPr>
            <w:tcW w:w="1274" w:type="dxa"/>
            <w:tcBorders>
              <w:top w:val="single" w:sz="8" w:space="0" w:color="12263F"/>
              <w:left w:val="single" w:sz="8" w:space="0" w:color="12263F"/>
              <w:bottom w:val="single" w:sz="8" w:space="0" w:color="12263F"/>
              <w:right w:val="single" w:sz="8" w:space="0" w:color="F8F8F8"/>
            </w:tcBorders>
            <w:shd w:val="clear" w:color="auto" w:fill="12263F"/>
            <w:tcMar>
              <w:top w:w="113" w:type="dxa"/>
              <w:left w:w="108" w:type="dxa"/>
              <w:bottom w:w="113" w:type="dxa"/>
              <w:right w:w="108" w:type="dxa"/>
            </w:tcMar>
            <w:vAlign w:val="center"/>
          </w:tcPr>
          <w:p w14:paraId="68F36AFC" w14:textId="44FDC62E" w:rsidR="71E9AC40" w:rsidRDefault="71E9AC40" w:rsidP="009F12B6">
            <w:pPr>
              <w:spacing w:after="0"/>
            </w:pPr>
            <w:r w:rsidRPr="71E9AC40">
              <w:rPr>
                <w:rFonts w:eastAsia="Arial" w:cs="Arial"/>
                <w:caps/>
                <w:color w:val="FFFFFF" w:themeColor="background1"/>
                <w:szCs w:val="20"/>
              </w:rPr>
              <w:t>section</w:t>
            </w:r>
          </w:p>
        </w:tc>
        <w:tc>
          <w:tcPr>
            <w:tcW w:w="4970" w:type="dxa"/>
            <w:tcBorders>
              <w:top w:val="single" w:sz="8" w:space="0" w:color="12263F"/>
              <w:left w:val="single" w:sz="8" w:space="0" w:color="F8F8F8"/>
              <w:bottom w:val="single" w:sz="8" w:space="0" w:color="12263F"/>
              <w:right w:val="single" w:sz="8" w:space="0" w:color="F8F8F8"/>
            </w:tcBorders>
            <w:shd w:val="clear" w:color="auto" w:fill="12263F"/>
            <w:tcMar>
              <w:top w:w="113" w:type="dxa"/>
              <w:left w:w="108" w:type="dxa"/>
              <w:bottom w:w="113" w:type="dxa"/>
              <w:right w:w="108" w:type="dxa"/>
            </w:tcMar>
            <w:vAlign w:val="center"/>
          </w:tcPr>
          <w:p w14:paraId="7C3A6672" w14:textId="41A3735B" w:rsidR="71E9AC40" w:rsidRDefault="71E9AC40" w:rsidP="009F12B6">
            <w:pPr>
              <w:spacing w:after="0"/>
            </w:pPr>
            <w:r w:rsidRPr="71E9AC40">
              <w:rPr>
                <w:rFonts w:eastAsia="Arial" w:cs="Arial"/>
                <w:caps/>
                <w:color w:val="FFFFFF" w:themeColor="background1"/>
                <w:szCs w:val="20"/>
              </w:rPr>
              <w:t>change</w:t>
            </w:r>
          </w:p>
        </w:tc>
        <w:tc>
          <w:tcPr>
            <w:tcW w:w="3491" w:type="dxa"/>
            <w:tcBorders>
              <w:top w:val="single" w:sz="8" w:space="0" w:color="12263F"/>
              <w:left w:val="single" w:sz="8" w:space="0" w:color="F8F8F8"/>
              <w:bottom w:val="single" w:sz="8" w:space="0" w:color="12263F"/>
              <w:right w:val="single" w:sz="8" w:space="0" w:color="12263F"/>
            </w:tcBorders>
            <w:shd w:val="clear" w:color="auto" w:fill="12263F"/>
            <w:tcMar>
              <w:top w:w="113" w:type="dxa"/>
              <w:left w:w="108" w:type="dxa"/>
              <w:bottom w:w="113" w:type="dxa"/>
              <w:right w:w="108" w:type="dxa"/>
            </w:tcMar>
            <w:vAlign w:val="center"/>
          </w:tcPr>
          <w:p w14:paraId="198217CD" w14:textId="3C74C792" w:rsidR="71E9AC40" w:rsidRDefault="009F12B6" w:rsidP="009F12B6">
            <w:pPr>
              <w:spacing w:after="0"/>
            </w:pPr>
            <w:r>
              <w:rPr>
                <w:rFonts w:eastAsia="Arial" w:cs="Arial"/>
                <w:caps/>
                <w:color w:val="FFFFFF" w:themeColor="background1"/>
                <w:szCs w:val="20"/>
              </w:rPr>
              <w:t>rationale</w:t>
            </w:r>
            <w:r w:rsidR="71E9AC40" w:rsidRPr="71E9AC40">
              <w:rPr>
                <w:rFonts w:eastAsia="Arial" w:cs="Arial"/>
                <w:caps/>
                <w:color w:val="FFFFFF" w:themeColor="background1"/>
                <w:szCs w:val="20"/>
              </w:rPr>
              <w:t>?</w:t>
            </w:r>
          </w:p>
        </w:tc>
      </w:tr>
      <w:tr w:rsidR="71E9AC40" w14:paraId="6CE4EFA4" w14:textId="77777777" w:rsidTr="71E9AC40">
        <w:trPr>
          <w:trHeight w:val="300"/>
        </w:trPr>
        <w:tc>
          <w:tcPr>
            <w:tcW w:w="1274" w:type="dxa"/>
            <w:tcBorders>
              <w:top w:val="single" w:sz="8" w:space="0" w:color="12263F"/>
              <w:left w:val="single" w:sz="8" w:space="0" w:color="B9B9B9"/>
              <w:bottom w:val="single" w:sz="8" w:space="0" w:color="B9B9B9"/>
              <w:right w:val="single" w:sz="8" w:space="0" w:color="B9B9B9"/>
            </w:tcBorders>
            <w:tcMar>
              <w:top w:w="113" w:type="dxa"/>
              <w:left w:w="108" w:type="dxa"/>
              <w:bottom w:w="113" w:type="dxa"/>
              <w:right w:w="108" w:type="dxa"/>
            </w:tcMar>
          </w:tcPr>
          <w:p w14:paraId="6695770E" w14:textId="7F64CC45" w:rsidR="71E9AC40" w:rsidRDefault="71E9AC40" w:rsidP="006F6C49">
            <w:pPr>
              <w:spacing w:after="0" w:line="257" w:lineRule="auto"/>
            </w:pPr>
            <w:r w:rsidRPr="71E9AC40">
              <w:rPr>
                <w:rFonts w:eastAsia="Arial" w:cs="Arial"/>
                <w:szCs w:val="20"/>
              </w:rPr>
              <w:t>Section 2</w:t>
            </w:r>
          </w:p>
        </w:tc>
        <w:tc>
          <w:tcPr>
            <w:tcW w:w="4970" w:type="dxa"/>
            <w:tcBorders>
              <w:top w:val="single" w:sz="8" w:space="0" w:color="12263F"/>
              <w:left w:val="single" w:sz="8" w:space="0" w:color="B9B9B9"/>
              <w:bottom w:val="single" w:sz="8" w:space="0" w:color="B9B9B9"/>
              <w:right w:val="single" w:sz="8" w:space="0" w:color="B9B9B9"/>
            </w:tcBorders>
            <w:tcMar>
              <w:top w:w="113" w:type="dxa"/>
              <w:left w:w="108" w:type="dxa"/>
              <w:bottom w:w="113" w:type="dxa"/>
              <w:right w:w="108" w:type="dxa"/>
            </w:tcMar>
          </w:tcPr>
          <w:p w14:paraId="72283D39" w14:textId="67488FE9" w:rsidR="71E9AC40" w:rsidRDefault="71E9AC40" w:rsidP="006F6C49">
            <w:pPr>
              <w:spacing w:after="0" w:line="257" w:lineRule="auto"/>
            </w:pPr>
            <w:r w:rsidRPr="71E9AC40">
              <w:rPr>
                <w:rFonts w:eastAsia="Arial" w:cs="Arial"/>
                <w:szCs w:val="20"/>
              </w:rPr>
              <w:t>Updated link to KCSIE 2025</w:t>
            </w:r>
          </w:p>
        </w:tc>
        <w:tc>
          <w:tcPr>
            <w:tcW w:w="3491" w:type="dxa"/>
            <w:tcBorders>
              <w:top w:val="single" w:sz="8" w:space="0" w:color="12263F"/>
              <w:left w:val="single" w:sz="8" w:space="0" w:color="B9B9B9"/>
              <w:bottom w:val="single" w:sz="8" w:space="0" w:color="B9B9B9"/>
              <w:right w:val="single" w:sz="8" w:space="0" w:color="B9B9B9"/>
            </w:tcBorders>
            <w:tcMar>
              <w:top w:w="113" w:type="dxa"/>
              <w:left w:w="108" w:type="dxa"/>
              <w:bottom w:w="113" w:type="dxa"/>
              <w:right w:w="108" w:type="dxa"/>
            </w:tcMar>
          </w:tcPr>
          <w:p w14:paraId="1B9B1511" w14:textId="276AEC11" w:rsidR="71E9AC40" w:rsidRDefault="71E9AC40" w:rsidP="006F6C49">
            <w:pPr>
              <w:spacing w:after="0" w:line="257" w:lineRule="auto"/>
            </w:pPr>
            <w:r w:rsidRPr="71E9AC40">
              <w:rPr>
                <w:rFonts w:eastAsia="Arial" w:cs="Arial"/>
                <w:szCs w:val="20"/>
              </w:rPr>
              <w:t>To reflect updated guidance</w:t>
            </w:r>
          </w:p>
        </w:tc>
      </w:tr>
      <w:tr w:rsidR="71E9AC40" w14:paraId="33F360E3" w14:textId="77777777" w:rsidTr="71E9AC40">
        <w:trPr>
          <w:trHeight w:val="300"/>
        </w:trPr>
        <w:tc>
          <w:tcPr>
            <w:tcW w:w="1274"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15124393" w14:textId="24D1331D" w:rsidR="71E9AC40" w:rsidRDefault="71E9AC40" w:rsidP="006F6C49">
            <w:pPr>
              <w:spacing w:after="0" w:line="257" w:lineRule="auto"/>
            </w:pPr>
            <w:r w:rsidRPr="71E9AC40">
              <w:rPr>
                <w:rFonts w:eastAsia="Arial" w:cs="Arial"/>
                <w:szCs w:val="20"/>
              </w:rPr>
              <w:t xml:space="preserve">Section </w:t>
            </w:r>
            <w:r w:rsidR="005C0C5C">
              <w:rPr>
                <w:rFonts w:eastAsia="Arial" w:cs="Arial"/>
                <w:szCs w:val="20"/>
              </w:rPr>
              <w:t>9</w:t>
            </w:r>
          </w:p>
        </w:tc>
        <w:tc>
          <w:tcPr>
            <w:tcW w:w="4970"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4059BD9E" w14:textId="2DF93A03" w:rsidR="71E9AC40" w:rsidRDefault="71E9AC40" w:rsidP="006F6C49">
            <w:pPr>
              <w:spacing w:after="0" w:line="257" w:lineRule="auto"/>
            </w:pPr>
            <w:r w:rsidRPr="71E9AC40">
              <w:rPr>
                <w:rFonts w:eastAsia="Arial" w:cs="Arial"/>
                <w:szCs w:val="20"/>
              </w:rPr>
              <w:t xml:space="preserve">Under ‘the 4 key categories of risk’, updated ‘content’ to include: </w:t>
            </w:r>
          </w:p>
          <w:p w14:paraId="64722018" w14:textId="427AA071" w:rsidR="71E9AC40" w:rsidRDefault="71E9AC40" w:rsidP="006F6C49">
            <w:pPr>
              <w:pStyle w:val="ListParagraph"/>
              <w:numPr>
                <w:ilvl w:val="0"/>
                <w:numId w:val="1"/>
              </w:numPr>
              <w:spacing w:after="0" w:line="257" w:lineRule="auto"/>
              <w:rPr>
                <w:rFonts w:eastAsia="Arial" w:cs="Arial"/>
                <w:szCs w:val="20"/>
              </w:rPr>
            </w:pPr>
            <w:r w:rsidRPr="71E9AC40">
              <w:rPr>
                <w:rFonts w:eastAsia="Arial" w:cs="Arial"/>
                <w:szCs w:val="20"/>
              </w:rPr>
              <w:t>Misinformation</w:t>
            </w:r>
          </w:p>
          <w:p w14:paraId="714AEE3D" w14:textId="7FEC6934" w:rsidR="71E9AC40" w:rsidRDefault="71E9AC40" w:rsidP="006F6C49">
            <w:pPr>
              <w:pStyle w:val="ListParagraph"/>
              <w:numPr>
                <w:ilvl w:val="0"/>
                <w:numId w:val="1"/>
              </w:numPr>
              <w:spacing w:after="0" w:line="257" w:lineRule="auto"/>
              <w:rPr>
                <w:rFonts w:eastAsia="Arial" w:cs="Arial"/>
                <w:szCs w:val="20"/>
              </w:rPr>
            </w:pPr>
            <w:r w:rsidRPr="71E9AC40">
              <w:rPr>
                <w:rFonts w:eastAsia="Arial" w:cs="Arial"/>
                <w:szCs w:val="20"/>
              </w:rPr>
              <w:t>Disinformation (including fake news)</w:t>
            </w:r>
          </w:p>
          <w:p w14:paraId="12F324CF" w14:textId="1CBB02D5" w:rsidR="71E9AC40" w:rsidRDefault="71E9AC40" w:rsidP="006F6C49">
            <w:pPr>
              <w:pStyle w:val="ListParagraph"/>
              <w:numPr>
                <w:ilvl w:val="0"/>
                <w:numId w:val="1"/>
              </w:numPr>
              <w:spacing w:after="0" w:line="257" w:lineRule="auto"/>
              <w:rPr>
                <w:rFonts w:eastAsia="Arial" w:cs="Arial"/>
                <w:szCs w:val="20"/>
              </w:rPr>
            </w:pPr>
            <w:r w:rsidRPr="71E9AC40">
              <w:rPr>
                <w:rFonts w:eastAsia="Arial" w:cs="Arial"/>
                <w:szCs w:val="20"/>
              </w:rPr>
              <w:t>Conspiracy theories</w:t>
            </w:r>
          </w:p>
        </w:tc>
        <w:tc>
          <w:tcPr>
            <w:tcW w:w="3491"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22CDD287" w14:textId="3486A969" w:rsidR="71E9AC40" w:rsidRDefault="71E9AC40" w:rsidP="006F6C49">
            <w:pPr>
              <w:spacing w:after="0" w:line="257" w:lineRule="auto"/>
            </w:pPr>
            <w:r w:rsidRPr="71E9AC40">
              <w:rPr>
                <w:rFonts w:eastAsia="Arial" w:cs="Arial"/>
                <w:szCs w:val="20"/>
              </w:rPr>
              <w:t xml:space="preserve">To reflect paragraph 135 of KCSIE </w:t>
            </w:r>
          </w:p>
        </w:tc>
      </w:tr>
      <w:tr w:rsidR="71E9AC40" w14:paraId="7E5E3542" w14:textId="77777777" w:rsidTr="71E9AC40">
        <w:trPr>
          <w:trHeight w:val="300"/>
        </w:trPr>
        <w:tc>
          <w:tcPr>
            <w:tcW w:w="1274"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4DC01469" w14:textId="49D0FD5D" w:rsidR="71E9AC40" w:rsidRDefault="005C0C5C" w:rsidP="006F6C49">
            <w:pPr>
              <w:spacing w:after="0" w:line="257" w:lineRule="auto"/>
              <w:rPr>
                <w:rFonts w:eastAsia="Arial" w:cs="Arial"/>
                <w:szCs w:val="20"/>
              </w:rPr>
            </w:pPr>
            <w:r>
              <w:rPr>
                <w:rFonts w:eastAsia="Arial" w:cs="Arial"/>
                <w:szCs w:val="20"/>
              </w:rPr>
              <w:t>9.16</w:t>
            </w:r>
          </w:p>
          <w:p w14:paraId="16393303" w14:textId="77777777" w:rsidR="005C0C5C" w:rsidRDefault="005C0C5C" w:rsidP="006F6C49">
            <w:pPr>
              <w:spacing w:after="0" w:line="257" w:lineRule="auto"/>
              <w:rPr>
                <w:rFonts w:eastAsia="Arial" w:cs="Arial"/>
                <w:szCs w:val="20"/>
              </w:rPr>
            </w:pPr>
          </w:p>
          <w:p w14:paraId="0E682588" w14:textId="77777777" w:rsidR="005C0C5C" w:rsidRDefault="005C0C5C" w:rsidP="006F6C49">
            <w:pPr>
              <w:spacing w:after="0" w:line="257" w:lineRule="auto"/>
              <w:rPr>
                <w:rFonts w:eastAsia="Arial" w:cs="Arial"/>
                <w:szCs w:val="20"/>
              </w:rPr>
            </w:pPr>
          </w:p>
          <w:p w14:paraId="2BC591D9" w14:textId="446F5F95" w:rsidR="005C0C5C" w:rsidRDefault="005C0C5C" w:rsidP="006F6C49">
            <w:pPr>
              <w:spacing w:after="0" w:line="257" w:lineRule="auto"/>
              <w:rPr>
                <w:rFonts w:eastAsia="Arial" w:cs="Arial"/>
                <w:szCs w:val="20"/>
              </w:rPr>
            </w:pPr>
            <w:r>
              <w:rPr>
                <w:rFonts w:eastAsia="Arial" w:cs="Arial"/>
                <w:szCs w:val="20"/>
              </w:rPr>
              <w:t>9.18</w:t>
            </w:r>
          </w:p>
          <w:p w14:paraId="31627546" w14:textId="77777777" w:rsidR="005C0C5C" w:rsidRDefault="005C0C5C" w:rsidP="006F6C49">
            <w:pPr>
              <w:spacing w:after="0" w:line="257" w:lineRule="auto"/>
              <w:rPr>
                <w:rFonts w:eastAsia="Arial" w:cs="Arial"/>
                <w:szCs w:val="20"/>
              </w:rPr>
            </w:pPr>
          </w:p>
          <w:p w14:paraId="2AC8E523" w14:textId="77777777" w:rsidR="005C0C5C" w:rsidRDefault="005C0C5C" w:rsidP="006F6C49">
            <w:pPr>
              <w:spacing w:after="0" w:line="257" w:lineRule="auto"/>
              <w:rPr>
                <w:rFonts w:eastAsia="Arial" w:cs="Arial"/>
                <w:szCs w:val="20"/>
              </w:rPr>
            </w:pPr>
          </w:p>
          <w:p w14:paraId="1D2BC4B4" w14:textId="77777777" w:rsidR="005C0C5C" w:rsidRDefault="005C0C5C" w:rsidP="006F6C49">
            <w:pPr>
              <w:spacing w:after="0" w:line="257" w:lineRule="auto"/>
              <w:rPr>
                <w:rFonts w:eastAsia="Arial" w:cs="Arial"/>
                <w:szCs w:val="20"/>
              </w:rPr>
            </w:pPr>
          </w:p>
          <w:p w14:paraId="30AB43FB" w14:textId="024CC849" w:rsidR="005C0C5C" w:rsidRDefault="005C0C5C" w:rsidP="006F6C49">
            <w:pPr>
              <w:spacing w:after="0" w:line="257" w:lineRule="auto"/>
              <w:rPr>
                <w:rFonts w:eastAsia="Arial" w:cs="Arial"/>
                <w:szCs w:val="20"/>
              </w:rPr>
            </w:pPr>
            <w:r>
              <w:rPr>
                <w:rFonts w:eastAsia="Arial" w:cs="Arial"/>
                <w:szCs w:val="20"/>
              </w:rPr>
              <w:t>9.20</w:t>
            </w:r>
          </w:p>
          <w:p w14:paraId="1DB690F5" w14:textId="77777777" w:rsidR="005C0C5C" w:rsidRDefault="005C0C5C" w:rsidP="006F6C49">
            <w:pPr>
              <w:spacing w:after="0" w:line="257" w:lineRule="auto"/>
              <w:rPr>
                <w:rFonts w:eastAsia="Arial" w:cs="Arial"/>
                <w:szCs w:val="20"/>
              </w:rPr>
            </w:pPr>
          </w:p>
          <w:p w14:paraId="7323D2CD" w14:textId="77777777" w:rsidR="005C0C5C" w:rsidRDefault="005C0C5C" w:rsidP="006F6C49">
            <w:pPr>
              <w:spacing w:after="0" w:line="257" w:lineRule="auto"/>
              <w:rPr>
                <w:rFonts w:eastAsia="Arial" w:cs="Arial"/>
                <w:szCs w:val="20"/>
              </w:rPr>
            </w:pPr>
          </w:p>
          <w:p w14:paraId="6DD71CCB" w14:textId="77777777" w:rsidR="005C0C5C" w:rsidRDefault="005C0C5C" w:rsidP="006F6C49">
            <w:pPr>
              <w:spacing w:after="0" w:line="257" w:lineRule="auto"/>
              <w:rPr>
                <w:rFonts w:eastAsia="Arial" w:cs="Arial"/>
                <w:szCs w:val="20"/>
              </w:rPr>
            </w:pPr>
          </w:p>
          <w:p w14:paraId="5229E01D" w14:textId="7EDB88DB" w:rsidR="005C0C5C" w:rsidRDefault="005C0C5C" w:rsidP="006F6C49">
            <w:pPr>
              <w:spacing w:after="0" w:line="257" w:lineRule="auto"/>
            </w:pPr>
            <w:r>
              <w:t>9.22</w:t>
            </w:r>
          </w:p>
        </w:tc>
        <w:tc>
          <w:tcPr>
            <w:tcW w:w="4970"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54EC3CAC" w14:textId="60A3F43B" w:rsidR="71E9AC40" w:rsidRDefault="71E9AC40" w:rsidP="006F6C49">
            <w:pPr>
              <w:spacing w:after="0" w:line="257" w:lineRule="auto"/>
              <w:rPr>
                <w:rFonts w:eastAsia="Arial" w:cs="Arial"/>
                <w:szCs w:val="20"/>
              </w:rPr>
            </w:pPr>
            <w:r w:rsidRPr="71E9AC40">
              <w:rPr>
                <w:rFonts w:eastAsia="Arial" w:cs="Arial"/>
                <w:szCs w:val="20"/>
              </w:rPr>
              <w:t>Changed ‘Google Bard’ to ‘Google Gemini’.</w:t>
            </w:r>
          </w:p>
          <w:p w14:paraId="40554924" w14:textId="77777777" w:rsidR="005C0C5C" w:rsidRDefault="005C0C5C" w:rsidP="006F6C49">
            <w:pPr>
              <w:spacing w:after="0" w:line="257" w:lineRule="auto"/>
              <w:rPr>
                <w:rFonts w:eastAsia="Arial" w:cs="Arial"/>
                <w:szCs w:val="20"/>
              </w:rPr>
            </w:pPr>
          </w:p>
          <w:p w14:paraId="6DE1305D" w14:textId="77777777" w:rsidR="005C0C5C" w:rsidRDefault="005C0C5C" w:rsidP="006F6C49">
            <w:pPr>
              <w:spacing w:after="0" w:line="257" w:lineRule="auto"/>
            </w:pPr>
          </w:p>
          <w:p w14:paraId="3F8AF84F" w14:textId="77777777" w:rsidR="005C0C5C" w:rsidRDefault="005C0C5C" w:rsidP="005C0C5C">
            <w:pPr>
              <w:spacing w:after="0" w:line="257" w:lineRule="auto"/>
              <w:rPr>
                <w:rFonts w:eastAsia="Arial" w:cs="Arial"/>
                <w:szCs w:val="20"/>
              </w:rPr>
            </w:pPr>
            <w:r>
              <w:rPr>
                <w:rFonts w:eastAsia="Arial" w:cs="Arial"/>
                <w:szCs w:val="20"/>
              </w:rPr>
              <w:t>Outlined uses of AI for staff with appropriate monitoring and oversight.</w:t>
            </w:r>
          </w:p>
          <w:p w14:paraId="51C87872" w14:textId="77777777" w:rsidR="005C0C5C" w:rsidRDefault="005C0C5C" w:rsidP="005C0C5C">
            <w:pPr>
              <w:spacing w:after="0" w:line="257" w:lineRule="auto"/>
              <w:rPr>
                <w:rFonts w:eastAsia="Arial" w:cs="Arial"/>
                <w:szCs w:val="20"/>
              </w:rPr>
            </w:pPr>
          </w:p>
          <w:p w14:paraId="03BABD19" w14:textId="77777777" w:rsidR="005C0C5C" w:rsidRDefault="005C0C5C" w:rsidP="005C0C5C">
            <w:pPr>
              <w:spacing w:after="0" w:line="257" w:lineRule="auto"/>
              <w:rPr>
                <w:rFonts w:eastAsia="Arial" w:cs="Arial"/>
                <w:szCs w:val="20"/>
              </w:rPr>
            </w:pPr>
          </w:p>
          <w:p w14:paraId="403F22DD" w14:textId="5ECA34F1" w:rsidR="71E9AC40" w:rsidRDefault="71E9AC40" w:rsidP="006F6C49">
            <w:pPr>
              <w:spacing w:after="0" w:line="257" w:lineRule="auto"/>
              <w:rPr>
                <w:rFonts w:eastAsia="Arial" w:cs="Arial"/>
                <w:szCs w:val="20"/>
              </w:rPr>
            </w:pPr>
            <w:r w:rsidRPr="71E9AC40">
              <w:rPr>
                <w:rFonts w:eastAsia="Arial" w:cs="Arial"/>
                <w:szCs w:val="20"/>
              </w:rPr>
              <w:t>Added ‘</w:t>
            </w:r>
            <w:r w:rsidR="004D7883">
              <w:rPr>
                <w:rFonts w:eastAsia="Arial" w:cs="Arial"/>
                <w:szCs w:val="20"/>
              </w:rPr>
              <w:t xml:space="preserve">AI section of </w:t>
            </w:r>
            <w:r w:rsidR="005C0C5C">
              <w:rPr>
                <w:rFonts w:eastAsia="Arial" w:cs="Arial"/>
                <w:szCs w:val="20"/>
              </w:rPr>
              <w:t>online safety</w:t>
            </w:r>
            <w:r w:rsidRPr="71E9AC40">
              <w:rPr>
                <w:rFonts w:eastAsia="Arial" w:cs="Arial"/>
                <w:szCs w:val="20"/>
              </w:rPr>
              <w:t xml:space="preserve"> policy</w:t>
            </w:r>
            <w:r w:rsidR="005C0C5C">
              <w:rPr>
                <w:rFonts w:eastAsia="Arial" w:cs="Arial"/>
                <w:szCs w:val="20"/>
              </w:rPr>
              <w:t>’</w:t>
            </w:r>
            <w:r w:rsidRPr="71E9AC40">
              <w:rPr>
                <w:rFonts w:eastAsia="Arial" w:cs="Arial"/>
                <w:szCs w:val="20"/>
              </w:rPr>
              <w:t xml:space="preserve"> when considering which policies to refer to, when AI has been used to access harmful content or to bully pupils. </w:t>
            </w:r>
          </w:p>
          <w:p w14:paraId="61B76CD9" w14:textId="77777777" w:rsidR="005C0C5C" w:rsidRDefault="005C0C5C" w:rsidP="006F6C49">
            <w:pPr>
              <w:spacing w:after="0" w:line="257" w:lineRule="auto"/>
            </w:pPr>
          </w:p>
          <w:p w14:paraId="72F0E373" w14:textId="05DBC30D" w:rsidR="71E9AC40" w:rsidRDefault="00C4069D" w:rsidP="006F6C49">
            <w:pPr>
              <w:spacing w:after="0" w:line="257" w:lineRule="auto"/>
            </w:pPr>
            <w:r w:rsidRPr="71E9AC40">
              <w:rPr>
                <w:rFonts w:eastAsia="Arial" w:cs="Arial"/>
                <w:szCs w:val="20"/>
              </w:rPr>
              <w:t xml:space="preserve">Added: </w:t>
            </w:r>
            <w:r w:rsidR="71E9AC40" w:rsidRPr="71E9AC40">
              <w:rPr>
                <w:rFonts w:eastAsia="Arial" w:cs="Arial"/>
                <w:szCs w:val="20"/>
              </w:rPr>
              <w:t>Our school’s requirements for filtering and monitoring also apply to the use of AI, in line with Keeping Children Safe in Education.’</w:t>
            </w:r>
          </w:p>
        </w:tc>
        <w:tc>
          <w:tcPr>
            <w:tcW w:w="3491"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56B9B2AA" w14:textId="4F15AC5F" w:rsidR="71E9AC40" w:rsidRDefault="71E9AC40" w:rsidP="006F6C49">
            <w:pPr>
              <w:spacing w:after="0" w:line="257" w:lineRule="auto"/>
              <w:rPr>
                <w:rFonts w:eastAsia="Arial" w:cs="Arial"/>
                <w:szCs w:val="20"/>
              </w:rPr>
            </w:pPr>
            <w:r w:rsidRPr="71E9AC40">
              <w:rPr>
                <w:rFonts w:eastAsia="Arial" w:cs="Arial"/>
                <w:szCs w:val="20"/>
              </w:rPr>
              <w:t>To reflect the name of Google’s AI chatbot</w:t>
            </w:r>
          </w:p>
          <w:p w14:paraId="49A79BC3" w14:textId="77777777" w:rsidR="005C0C5C" w:rsidRDefault="005C0C5C" w:rsidP="006F6C49">
            <w:pPr>
              <w:spacing w:after="0" w:line="257" w:lineRule="auto"/>
            </w:pPr>
          </w:p>
          <w:p w14:paraId="2AA1B49D" w14:textId="77777777" w:rsidR="004D7883" w:rsidRDefault="004D7883" w:rsidP="006F6C49">
            <w:pPr>
              <w:spacing w:after="0" w:line="257" w:lineRule="auto"/>
              <w:rPr>
                <w:rFonts w:eastAsia="Arial" w:cs="Arial"/>
                <w:szCs w:val="20"/>
              </w:rPr>
            </w:pPr>
            <w:r>
              <w:rPr>
                <w:rFonts w:eastAsia="Arial" w:cs="Arial"/>
                <w:szCs w:val="20"/>
              </w:rPr>
              <w:t xml:space="preserve">To provide reassurance that AI is used advisedly and with secure monitoring </w:t>
            </w:r>
          </w:p>
          <w:p w14:paraId="01047F24" w14:textId="77777777" w:rsidR="004D7883" w:rsidRDefault="004D7883" w:rsidP="006F6C49">
            <w:pPr>
              <w:spacing w:after="0" w:line="257" w:lineRule="auto"/>
              <w:rPr>
                <w:rFonts w:eastAsia="Arial" w:cs="Arial"/>
                <w:szCs w:val="20"/>
              </w:rPr>
            </w:pPr>
          </w:p>
          <w:p w14:paraId="191D1B5E" w14:textId="189AADA6" w:rsidR="71E9AC40" w:rsidRDefault="005C0C5C" w:rsidP="006F6C49">
            <w:pPr>
              <w:spacing w:after="0" w:line="257" w:lineRule="auto"/>
            </w:pPr>
            <w:r>
              <w:rPr>
                <w:rFonts w:eastAsia="Arial" w:cs="Arial"/>
                <w:szCs w:val="20"/>
              </w:rPr>
              <w:t>Increased clarity about managing AI related incidents.</w:t>
            </w:r>
            <w:r w:rsidR="71E9AC40" w:rsidRPr="71E9AC40">
              <w:rPr>
                <w:rFonts w:eastAsia="Arial" w:cs="Arial"/>
                <w:szCs w:val="20"/>
              </w:rPr>
              <w:t xml:space="preserve"> </w:t>
            </w:r>
          </w:p>
          <w:p w14:paraId="3770EECD" w14:textId="52B352CB" w:rsidR="71E9AC40" w:rsidRDefault="71E9AC40" w:rsidP="006F6C49">
            <w:pPr>
              <w:spacing w:after="0"/>
            </w:pPr>
          </w:p>
          <w:p w14:paraId="05F32C47" w14:textId="77777777" w:rsidR="005C0C5C" w:rsidRDefault="005C0C5C" w:rsidP="006F6C49">
            <w:pPr>
              <w:spacing w:after="0"/>
            </w:pPr>
          </w:p>
          <w:p w14:paraId="08D2AE7C" w14:textId="37841E9F" w:rsidR="71E9AC40" w:rsidRDefault="71E9AC40" w:rsidP="006F6C49">
            <w:pPr>
              <w:spacing w:after="0"/>
            </w:pPr>
            <w:r w:rsidRPr="71E9AC40">
              <w:rPr>
                <w:rFonts w:eastAsia="Arial" w:cs="Arial"/>
                <w:szCs w:val="20"/>
              </w:rPr>
              <w:t>To reflect paragraph 143 of KCSIE</w:t>
            </w:r>
          </w:p>
        </w:tc>
      </w:tr>
      <w:tr w:rsidR="71E9AC40" w14:paraId="528DB53E" w14:textId="77777777" w:rsidTr="71E9AC40">
        <w:trPr>
          <w:trHeight w:val="300"/>
        </w:trPr>
        <w:tc>
          <w:tcPr>
            <w:tcW w:w="1274"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0914816E" w14:textId="6025AB5F" w:rsidR="71E9AC40" w:rsidRDefault="00092C9B" w:rsidP="006F6C49">
            <w:pPr>
              <w:spacing w:after="0" w:line="257" w:lineRule="auto"/>
            </w:pPr>
            <w:r w:rsidRPr="1DA94B82">
              <w:rPr>
                <w:rFonts w:asciiTheme="minorHAnsi" w:eastAsiaTheme="minorEastAsia" w:hAnsiTheme="minorHAnsi" w:cstheme="minorBidi"/>
                <w:sz w:val="22"/>
                <w:szCs w:val="22"/>
              </w:rPr>
              <w:t>6.34</w:t>
            </w:r>
          </w:p>
        </w:tc>
        <w:tc>
          <w:tcPr>
            <w:tcW w:w="4970"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1D66E30E" w14:textId="44D61F60" w:rsidR="71E9AC40" w:rsidRDefault="71E9AC40" w:rsidP="006F6C49">
            <w:pPr>
              <w:spacing w:after="0" w:line="257" w:lineRule="auto"/>
            </w:pPr>
            <w:r w:rsidRPr="71E9AC40">
              <w:rPr>
                <w:rFonts w:eastAsia="Arial" w:cs="Arial"/>
                <w:szCs w:val="20"/>
              </w:rPr>
              <w:t xml:space="preserve">Changed ‘autism spectrum disorder’ to ’autism’ </w:t>
            </w:r>
          </w:p>
        </w:tc>
        <w:tc>
          <w:tcPr>
            <w:tcW w:w="3491"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36DD22F8" w14:textId="57CF6611" w:rsidR="71E9AC40" w:rsidRDefault="71E9AC40" w:rsidP="006F6C49">
            <w:pPr>
              <w:spacing w:after="0" w:line="257" w:lineRule="auto"/>
            </w:pPr>
            <w:r w:rsidRPr="71E9AC40">
              <w:rPr>
                <w:rFonts w:eastAsia="Arial" w:cs="Arial"/>
                <w:szCs w:val="20"/>
              </w:rPr>
              <w:t>To reflect language used in KCSIE and the SEND code of practice</w:t>
            </w:r>
          </w:p>
        </w:tc>
      </w:tr>
      <w:tr w:rsidR="71E9AC40" w14:paraId="22DE331C" w14:textId="77777777" w:rsidTr="71E9AC40">
        <w:trPr>
          <w:trHeight w:val="300"/>
        </w:trPr>
        <w:tc>
          <w:tcPr>
            <w:tcW w:w="1274"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6E3A7DD5" w14:textId="11F02CE7" w:rsidR="71E9AC40" w:rsidRDefault="71E9AC40" w:rsidP="006F6C49">
            <w:pPr>
              <w:spacing w:after="0" w:line="257" w:lineRule="auto"/>
            </w:pPr>
            <w:r w:rsidRPr="71E9AC40">
              <w:rPr>
                <w:rFonts w:eastAsia="Arial" w:cs="Arial"/>
                <w:szCs w:val="20"/>
              </w:rPr>
              <w:t>18</w:t>
            </w:r>
          </w:p>
        </w:tc>
        <w:tc>
          <w:tcPr>
            <w:tcW w:w="4970"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257354D2" w14:textId="371B3206" w:rsidR="71E9AC40" w:rsidRDefault="71E9AC40" w:rsidP="006F6C49">
            <w:pPr>
              <w:spacing w:after="0" w:line="257" w:lineRule="auto"/>
            </w:pPr>
            <w:r w:rsidRPr="71E9AC40">
              <w:rPr>
                <w:rFonts w:eastAsia="Arial" w:cs="Arial"/>
                <w:szCs w:val="20"/>
              </w:rPr>
              <w:t>Added artificial intelligence policy to the list</w:t>
            </w:r>
          </w:p>
        </w:tc>
        <w:tc>
          <w:tcPr>
            <w:tcW w:w="3491"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6B727BEA" w14:textId="55B27C13" w:rsidR="71E9AC40" w:rsidRDefault="71E9AC40" w:rsidP="006F6C49">
            <w:pPr>
              <w:spacing w:after="0" w:line="257" w:lineRule="auto"/>
            </w:pPr>
            <w:r w:rsidRPr="71E9AC40">
              <w:rPr>
                <w:rFonts w:eastAsia="Arial" w:cs="Arial"/>
                <w:szCs w:val="20"/>
              </w:rPr>
              <w:t>To encourage schools to consider AI use in relation to safeguarding</w:t>
            </w:r>
          </w:p>
        </w:tc>
      </w:tr>
      <w:tr w:rsidR="71E9AC40" w14:paraId="03193BE7" w14:textId="77777777" w:rsidTr="71E9AC40">
        <w:trPr>
          <w:trHeight w:val="300"/>
        </w:trPr>
        <w:tc>
          <w:tcPr>
            <w:tcW w:w="1274"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0361AA01" w14:textId="71AB6C19" w:rsidR="71E9AC40" w:rsidRDefault="71E9AC40" w:rsidP="006F6C49">
            <w:pPr>
              <w:spacing w:after="0" w:line="257" w:lineRule="auto"/>
            </w:pPr>
            <w:r w:rsidRPr="71E9AC40">
              <w:rPr>
                <w:rFonts w:eastAsia="Arial" w:cs="Arial"/>
                <w:szCs w:val="20"/>
              </w:rPr>
              <w:t>Appendix 2</w:t>
            </w:r>
          </w:p>
        </w:tc>
        <w:tc>
          <w:tcPr>
            <w:tcW w:w="4970"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2957A7A8" w14:textId="3401354B" w:rsidR="71E9AC40" w:rsidRDefault="71E9AC40" w:rsidP="006F6C49">
            <w:pPr>
              <w:spacing w:after="0"/>
            </w:pPr>
            <w:r>
              <w:t>Under ‘recruitment and selection process’, changed date on the KCSIE reference</w:t>
            </w:r>
          </w:p>
        </w:tc>
        <w:tc>
          <w:tcPr>
            <w:tcW w:w="3491"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7E3821D3" w14:textId="4F54BBFC" w:rsidR="71E9AC40" w:rsidRDefault="71E9AC40" w:rsidP="006F6C49">
            <w:pPr>
              <w:spacing w:after="0" w:line="257" w:lineRule="auto"/>
            </w:pPr>
            <w:r w:rsidRPr="71E9AC40">
              <w:rPr>
                <w:rFonts w:eastAsia="Arial" w:cs="Arial"/>
                <w:szCs w:val="20"/>
              </w:rPr>
              <w:t>To reflect updated guidance</w:t>
            </w:r>
          </w:p>
        </w:tc>
      </w:tr>
    </w:tbl>
    <w:p w14:paraId="500353B4" w14:textId="05B50468" w:rsidR="00C01491" w:rsidRDefault="55C68A42" w:rsidP="006F6C49">
      <w:pPr>
        <w:spacing w:after="0"/>
      </w:pPr>
      <w:r w:rsidRPr="71E9AC40">
        <w:rPr>
          <w:rFonts w:eastAsia="Arial" w:cs="Arial"/>
          <w:szCs w:val="20"/>
        </w:rPr>
        <w:t xml:space="preserve"> </w:t>
      </w:r>
    </w:p>
    <w:p w14:paraId="369C2329" w14:textId="62AF1B60" w:rsidR="00C01491" w:rsidRDefault="55C68A42" w:rsidP="006F6C49">
      <w:pPr>
        <w:spacing w:after="0"/>
      </w:pPr>
      <w:r w:rsidRPr="71E9AC40">
        <w:rPr>
          <w:rFonts w:eastAsia="Arial" w:cs="Arial"/>
          <w:szCs w:val="20"/>
        </w:rPr>
        <w:t xml:space="preserve"> </w:t>
      </w:r>
    </w:p>
    <w:p w14:paraId="3791C93C" w14:textId="51220440" w:rsidR="00C01491" w:rsidRDefault="55C68A42" w:rsidP="71E9AC40">
      <w:pPr>
        <w:spacing w:after="0"/>
      </w:pPr>
      <w:r w:rsidRPr="71E9AC40">
        <w:rPr>
          <w:rFonts w:eastAsia="Arial" w:cs="Arial"/>
          <w:szCs w:val="20"/>
        </w:rPr>
        <w:t xml:space="preserve"> </w:t>
      </w:r>
    </w:p>
    <w:p w14:paraId="4FC0E4C7" w14:textId="0A00732A" w:rsidR="00C01491" w:rsidRDefault="00C01491" w:rsidP="71E9AC40">
      <w:pPr>
        <w:spacing w:after="0"/>
        <w:rPr>
          <w:rFonts w:eastAsia="Arial" w:cs="Arial"/>
          <w:szCs w:val="20"/>
        </w:rPr>
      </w:pPr>
    </w:p>
    <w:p w14:paraId="52B35EB7" w14:textId="77777777" w:rsidR="0092089F" w:rsidRDefault="0092089F" w:rsidP="71E9AC40">
      <w:pPr>
        <w:spacing w:after="0"/>
        <w:rPr>
          <w:rFonts w:eastAsia="Arial" w:cs="Arial"/>
          <w:szCs w:val="20"/>
        </w:rPr>
      </w:pPr>
    </w:p>
    <w:p w14:paraId="6FC6BE0E" w14:textId="77777777" w:rsidR="0092089F" w:rsidRDefault="0092089F" w:rsidP="71E9AC40">
      <w:pPr>
        <w:spacing w:after="0"/>
        <w:rPr>
          <w:rFonts w:eastAsia="Arial" w:cs="Arial"/>
          <w:szCs w:val="20"/>
        </w:rPr>
      </w:pPr>
    </w:p>
    <w:p w14:paraId="698A6F02" w14:textId="77777777" w:rsidR="0092089F" w:rsidRDefault="0092089F" w:rsidP="71E9AC40">
      <w:pPr>
        <w:spacing w:after="0"/>
        <w:rPr>
          <w:rFonts w:eastAsia="Arial" w:cs="Arial"/>
          <w:szCs w:val="20"/>
        </w:rPr>
      </w:pPr>
    </w:p>
    <w:p w14:paraId="4916F479" w14:textId="77777777" w:rsidR="0092089F" w:rsidRDefault="0092089F" w:rsidP="71E9AC40">
      <w:pPr>
        <w:spacing w:after="0"/>
        <w:rPr>
          <w:rFonts w:eastAsia="Arial" w:cs="Arial"/>
          <w:szCs w:val="20"/>
        </w:rPr>
      </w:pPr>
    </w:p>
    <w:p w14:paraId="6E3479A9" w14:textId="77777777" w:rsidR="0092089F" w:rsidRDefault="0092089F" w:rsidP="71E9AC40">
      <w:pPr>
        <w:spacing w:after="0"/>
        <w:rPr>
          <w:rFonts w:eastAsia="Arial" w:cs="Arial"/>
          <w:szCs w:val="20"/>
        </w:rPr>
      </w:pPr>
    </w:p>
    <w:p w14:paraId="3206FD0F" w14:textId="77777777" w:rsidR="0092089F" w:rsidRDefault="0092089F" w:rsidP="71E9AC40">
      <w:pPr>
        <w:spacing w:after="0"/>
        <w:rPr>
          <w:rFonts w:eastAsia="Arial" w:cs="Arial"/>
          <w:szCs w:val="20"/>
        </w:rPr>
      </w:pPr>
    </w:p>
    <w:p w14:paraId="5C11D649" w14:textId="77777777" w:rsidR="0092089F" w:rsidRDefault="0092089F" w:rsidP="71E9AC40">
      <w:pPr>
        <w:spacing w:after="0"/>
        <w:rPr>
          <w:rFonts w:eastAsia="Arial" w:cs="Arial"/>
          <w:szCs w:val="20"/>
        </w:rPr>
      </w:pPr>
    </w:p>
    <w:p w14:paraId="5CAAE0EF" w14:textId="77777777" w:rsidR="0092089F" w:rsidRDefault="0092089F" w:rsidP="71E9AC40">
      <w:pPr>
        <w:spacing w:after="0"/>
        <w:rPr>
          <w:rFonts w:eastAsia="Arial" w:cs="Arial"/>
          <w:szCs w:val="20"/>
        </w:rPr>
      </w:pPr>
    </w:p>
    <w:p w14:paraId="61A6F4EF" w14:textId="23608753" w:rsidR="00C01491" w:rsidRDefault="00C01491" w:rsidP="71E9AC40">
      <w:pPr>
        <w:pStyle w:val="Footer"/>
        <w:jc w:val="center"/>
        <w:rPr>
          <w:rFonts w:ascii="Calibri" w:hAnsi="Calibri" w:cs="Calibri"/>
          <w:color w:val="002060"/>
          <w:sz w:val="20"/>
          <w:szCs w:val="20"/>
          <w:shd w:val="clear" w:color="auto" w:fill="FFFFFF"/>
        </w:rPr>
      </w:pPr>
    </w:p>
    <w:p w14:paraId="427EFD38" w14:textId="77777777" w:rsidR="00305878" w:rsidRDefault="00305878" w:rsidP="00623A59">
      <w:pPr>
        <w:pStyle w:val="Footer"/>
        <w:jc w:val="center"/>
        <w:rPr>
          <w:rFonts w:ascii="Calibri" w:hAnsi="Calibri" w:cs="Calibri"/>
          <w:color w:val="002060"/>
          <w:sz w:val="20"/>
          <w:shd w:val="clear" w:color="auto" w:fill="FFFFFF"/>
        </w:rPr>
      </w:pPr>
    </w:p>
    <w:p w14:paraId="34D72B02" w14:textId="77777777" w:rsidR="00623A59" w:rsidRPr="00C01491" w:rsidRDefault="00623A59" w:rsidP="00623A59">
      <w:pPr>
        <w:pStyle w:val="Footer"/>
        <w:jc w:val="center"/>
        <w:rPr>
          <w:rFonts w:ascii="Bell MT" w:hAnsi="Bell MT" w:cs="Calibri"/>
          <w:color w:val="000000"/>
          <w:sz w:val="28"/>
          <w:shd w:val="clear" w:color="auto" w:fill="FFFFFF"/>
        </w:rPr>
      </w:pPr>
      <w:r w:rsidRPr="00C01491">
        <w:rPr>
          <w:rFonts w:ascii="Bell MT" w:hAnsi="Bell MT" w:cs="Calibri"/>
          <w:color w:val="002060"/>
          <w:sz w:val="28"/>
          <w:shd w:val="clear" w:color="auto" w:fill="FFFFFF"/>
        </w:rPr>
        <w:lastRenderedPageBreak/>
        <w:t>By living and learning together through our Christian values of </w:t>
      </w:r>
      <w:r w:rsidRPr="00C01491">
        <w:rPr>
          <w:rFonts w:ascii="Bell MT" w:hAnsi="Bell MT" w:cs="Calibri"/>
          <w:color w:val="0070C0"/>
          <w:sz w:val="28"/>
          <w:shd w:val="clear" w:color="auto" w:fill="FFFFFF"/>
        </w:rPr>
        <w:t>Safety</w:t>
      </w:r>
      <w:r w:rsidRPr="00C01491">
        <w:rPr>
          <w:rFonts w:ascii="Bell MT" w:hAnsi="Bell MT" w:cs="Calibri"/>
          <w:color w:val="002060"/>
          <w:sz w:val="28"/>
          <w:shd w:val="clear" w:color="auto" w:fill="FFFFFF"/>
        </w:rPr>
        <w:t>,</w:t>
      </w:r>
      <w:r w:rsidRPr="00C01491">
        <w:rPr>
          <w:rFonts w:ascii="Bell MT" w:hAnsi="Bell MT" w:cs="Calibri"/>
          <w:color w:val="000000"/>
          <w:sz w:val="28"/>
          <w:shd w:val="clear" w:color="auto" w:fill="FFFFFF"/>
        </w:rPr>
        <w:t> </w:t>
      </w:r>
      <w:r w:rsidRPr="00C01491">
        <w:rPr>
          <w:rFonts w:ascii="Bell MT" w:hAnsi="Bell MT" w:cs="Calibri"/>
          <w:color w:val="00B0F0"/>
          <w:sz w:val="28"/>
          <w:shd w:val="clear" w:color="auto" w:fill="FFFFFF"/>
        </w:rPr>
        <w:t>Trust</w:t>
      </w:r>
      <w:r w:rsidRPr="00C01491">
        <w:rPr>
          <w:rFonts w:ascii="Bell MT" w:hAnsi="Bell MT" w:cs="Calibri"/>
          <w:color w:val="002060"/>
          <w:sz w:val="28"/>
          <w:shd w:val="clear" w:color="auto" w:fill="FFFFFF"/>
        </w:rPr>
        <w:t>,</w:t>
      </w:r>
      <w:r w:rsidRPr="00C01491">
        <w:rPr>
          <w:rFonts w:ascii="Bell MT" w:hAnsi="Bell MT" w:cs="Calibri"/>
          <w:color w:val="000000"/>
          <w:sz w:val="28"/>
          <w:shd w:val="clear" w:color="auto" w:fill="FFFFFF"/>
        </w:rPr>
        <w:t> </w:t>
      </w:r>
      <w:r w:rsidRPr="00C01491">
        <w:rPr>
          <w:rFonts w:ascii="Bell MT" w:hAnsi="Bell MT" w:cs="Calibri"/>
          <w:color w:val="00B050"/>
          <w:sz w:val="28"/>
          <w:shd w:val="clear" w:color="auto" w:fill="FFFFFF"/>
        </w:rPr>
        <w:t>Respect</w:t>
      </w:r>
      <w:r w:rsidRPr="00C01491">
        <w:rPr>
          <w:rFonts w:ascii="Bell MT" w:hAnsi="Bell MT" w:cs="Calibri"/>
          <w:color w:val="002060"/>
          <w:sz w:val="28"/>
          <w:shd w:val="clear" w:color="auto" w:fill="FFFFFF"/>
        </w:rPr>
        <w:t>,</w:t>
      </w:r>
      <w:r w:rsidRPr="00C01491">
        <w:rPr>
          <w:rFonts w:ascii="Bell MT" w:hAnsi="Bell MT" w:cs="Calibri"/>
          <w:color w:val="000000"/>
          <w:sz w:val="28"/>
          <w:shd w:val="clear" w:color="auto" w:fill="FFFFFF"/>
        </w:rPr>
        <w:t> </w:t>
      </w:r>
      <w:r w:rsidRPr="00C01491">
        <w:rPr>
          <w:rFonts w:ascii="Bell MT" w:hAnsi="Bell MT" w:cs="Calibri"/>
          <w:color w:val="92D050"/>
          <w:sz w:val="28"/>
          <w:shd w:val="clear" w:color="auto" w:fill="FFFFFF"/>
        </w:rPr>
        <w:t>Inspiration</w:t>
      </w:r>
      <w:r w:rsidRPr="00C01491">
        <w:rPr>
          <w:rFonts w:ascii="Bell MT" w:hAnsi="Bell MT" w:cs="Calibri"/>
          <w:color w:val="002060"/>
          <w:sz w:val="28"/>
          <w:shd w:val="clear" w:color="auto" w:fill="FFFFFF"/>
        </w:rPr>
        <w:t>,</w:t>
      </w:r>
      <w:r w:rsidRPr="00C01491">
        <w:rPr>
          <w:rFonts w:ascii="Bell MT" w:hAnsi="Bell MT" w:cs="Calibri"/>
          <w:color w:val="000000"/>
          <w:sz w:val="28"/>
          <w:shd w:val="clear" w:color="auto" w:fill="FFFFFF"/>
        </w:rPr>
        <w:t> </w:t>
      </w:r>
      <w:r w:rsidRPr="00C01491">
        <w:rPr>
          <w:rFonts w:ascii="Bell MT" w:hAnsi="Bell MT" w:cs="Calibri"/>
          <w:color w:val="BF9000"/>
          <w:sz w:val="28"/>
          <w:shd w:val="clear" w:color="auto" w:fill="FFFFFF"/>
        </w:rPr>
        <w:t>Value</w:t>
      </w:r>
      <w:r w:rsidRPr="00C01491">
        <w:rPr>
          <w:rFonts w:ascii="Bell MT" w:hAnsi="Bell MT" w:cs="Calibri"/>
          <w:color w:val="000000"/>
          <w:sz w:val="28"/>
          <w:shd w:val="clear" w:color="auto" w:fill="FFFFFF"/>
        </w:rPr>
        <w:t> </w:t>
      </w:r>
      <w:r w:rsidRPr="00C01491">
        <w:rPr>
          <w:rFonts w:ascii="Bell MT" w:hAnsi="Bell MT" w:cs="Calibri"/>
          <w:i/>
          <w:iCs/>
          <w:color w:val="002060"/>
          <w:sz w:val="28"/>
          <w:shd w:val="clear" w:color="auto" w:fill="FFFFFF"/>
        </w:rPr>
        <w:t>&amp;</w:t>
      </w:r>
      <w:r w:rsidRPr="00C01491">
        <w:rPr>
          <w:rFonts w:ascii="Bell MT" w:hAnsi="Bell MT" w:cs="Calibri"/>
          <w:color w:val="000000"/>
          <w:sz w:val="28"/>
          <w:shd w:val="clear" w:color="auto" w:fill="FFFFFF"/>
        </w:rPr>
        <w:t> </w:t>
      </w:r>
      <w:r w:rsidRPr="00C01491">
        <w:rPr>
          <w:rFonts w:ascii="Bell MT" w:hAnsi="Bell MT" w:cs="Calibri"/>
          <w:color w:val="FFC000"/>
          <w:sz w:val="28"/>
          <w:shd w:val="clear" w:color="auto" w:fill="FFFFFF"/>
        </w:rPr>
        <w:t>Engagement</w:t>
      </w:r>
      <w:r w:rsidRPr="00C01491">
        <w:rPr>
          <w:rFonts w:ascii="Bell MT" w:hAnsi="Bell MT" w:cs="Calibri"/>
          <w:color w:val="002060"/>
          <w:sz w:val="28"/>
          <w:shd w:val="clear" w:color="auto" w:fill="FFFFFF"/>
        </w:rPr>
        <w:t>,</w:t>
      </w:r>
      <w:r w:rsidRPr="00C01491">
        <w:rPr>
          <w:rFonts w:ascii="Bell MT" w:hAnsi="Bell MT" w:cs="Calibri"/>
          <w:color w:val="000000"/>
          <w:sz w:val="28"/>
          <w:shd w:val="clear" w:color="auto" w:fill="FFFFFF"/>
        </w:rPr>
        <w:t> </w:t>
      </w:r>
      <w:r w:rsidRPr="00C01491">
        <w:rPr>
          <w:rFonts w:ascii="Bell MT" w:hAnsi="Bell MT" w:cs="Calibri"/>
          <w:color w:val="002060"/>
          <w:sz w:val="28"/>
          <w:shd w:val="clear" w:color="auto" w:fill="FFFFFF"/>
        </w:rPr>
        <w:t>with God’s help, we will support each other to “soar”, lifting hearts and broadening horizons, so that by giving our best today, the world may be better tomorrow</w:t>
      </w:r>
      <w:r w:rsidRPr="00C01491">
        <w:rPr>
          <w:rFonts w:ascii="Bell MT" w:hAnsi="Bell MT" w:cs="Calibri"/>
          <w:color w:val="000000"/>
          <w:sz w:val="28"/>
          <w:shd w:val="clear" w:color="auto" w:fill="FFFFFF"/>
        </w:rPr>
        <w:t>.</w:t>
      </w:r>
    </w:p>
    <w:p w14:paraId="2E3EA69B" w14:textId="77777777" w:rsidR="00C01491" w:rsidRDefault="00C01491" w:rsidP="00C01491">
      <w:pPr>
        <w:rPr>
          <w:lang w:val="en-GB"/>
        </w:rPr>
      </w:pPr>
    </w:p>
    <w:p w14:paraId="28BF9D13" w14:textId="77777777" w:rsidR="003A65D1" w:rsidRPr="00C01491" w:rsidRDefault="003A65D1" w:rsidP="00C01491">
      <w:pPr>
        <w:rPr>
          <w:lang w:val="en-GB"/>
        </w:rPr>
      </w:pPr>
    </w:p>
    <w:p w14:paraId="7D87DF1A" w14:textId="2B717F1D" w:rsidR="00A864CB" w:rsidRDefault="00A864CB" w:rsidP="004A3CAC">
      <w:pPr>
        <w:pStyle w:val="TOCHeading"/>
        <w:spacing w:before="0" w:after="120"/>
        <w:rPr>
          <w:rFonts w:ascii="Calibri" w:hAnsi="Calibri" w:cs="Calibri"/>
          <w:b/>
          <w:sz w:val="22"/>
          <w:szCs w:val="22"/>
          <w:lang w:val="en-GB"/>
        </w:rPr>
      </w:pPr>
    </w:p>
    <w:p w14:paraId="3C2636A7" w14:textId="77777777" w:rsidR="00A864CB" w:rsidRPr="00A864CB" w:rsidRDefault="00A864CB" w:rsidP="00A864CB">
      <w:pPr>
        <w:rPr>
          <w:lang w:val="en-GB"/>
        </w:rPr>
      </w:pPr>
    </w:p>
    <w:p w14:paraId="1621FFB5" w14:textId="2F021261" w:rsidR="004A3CAC" w:rsidRPr="00FF429B" w:rsidRDefault="004A3CAC" w:rsidP="1DA94B82">
      <w:pPr>
        <w:pStyle w:val="TOCHeading"/>
        <w:spacing w:before="0" w:after="120"/>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Contents</w:t>
      </w:r>
    </w:p>
    <w:p w14:paraId="76699DAB" w14:textId="40C968A1" w:rsidR="00255835" w:rsidRDefault="004A3CAC" w:rsidP="1DA94B82">
      <w:pPr>
        <w:pStyle w:val="TOC1"/>
        <w:rPr>
          <w:rFonts w:asciiTheme="minorHAnsi" w:eastAsiaTheme="minorEastAsia" w:hAnsiTheme="minorHAnsi" w:cstheme="minorBidi"/>
          <w:noProof/>
          <w:sz w:val="22"/>
          <w:szCs w:val="22"/>
          <w:lang w:val="en-GB" w:eastAsia="en-GB"/>
        </w:rPr>
      </w:pPr>
      <w:r w:rsidRPr="1DA94B82">
        <w:rPr>
          <w:rFonts w:ascii="Calibri" w:hAnsi="Calibri" w:cs="Calibri"/>
          <w:noProof/>
          <w:sz w:val="22"/>
          <w:szCs w:val="22"/>
          <w:lang w:val="en-GB"/>
        </w:rPr>
        <w:fldChar w:fldCharType="begin"/>
      </w:r>
      <w:r w:rsidRPr="1DA94B82">
        <w:rPr>
          <w:rFonts w:ascii="Calibri" w:hAnsi="Calibri" w:cs="Calibri"/>
          <w:noProof/>
          <w:sz w:val="22"/>
          <w:szCs w:val="22"/>
          <w:lang w:val="en-GB"/>
        </w:rPr>
        <w:instrText xml:space="preserve"> TOC \o "1-3" \h \z \u </w:instrText>
      </w:r>
      <w:r w:rsidRPr="1DA94B82">
        <w:rPr>
          <w:rFonts w:ascii="Calibri" w:hAnsi="Calibri" w:cs="Calibri"/>
          <w:noProof/>
          <w:sz w:val="22"/>
          <w:szCs w:val="22"/>
          <w:lang w:val="en-GB"/>
        </w:rPr>
        <w:fldChar w:fldCharType="separate"/>
      </w:r>
      <w:hyperlink w:anchor="_Toc171927991" w:history="1">
        <w:r w:rsidR="00255835" w:rsidRPr="00022878">
          <w:rPr>
            <w:rStyle w:val="Hyperlink"/>
            <w:rFonts w:ascii="Calibri" w:hAnsi="Calibri" w:cs="Calibri"/>
            <w:noProof/>
          </w:rPr>
          <w:t>Important contacts</w:t>
        </w:r>
        <w:r w:rsidR="00255835">
          <w:rPr>
            <w:noProof/>
            <w:webHidden/>
          </w:rPr>
          <w:tab/>
        </w:r>
        <w:r w:rsidR="00255835">
          <w:rPr>
            <w:noProof/>
            <w:webHidden/>
          </w:rPr>
          <w:fldChar w:fldCharType="begin"/>
        </w:r>
        <w:r w:rsidR="00255835">
          <w:rPr>
            <w:noProof/>
            <w:webHidden/>
          </w:rPr>
          <w:instrText xml:space="preserve"> PAGEREF _Toc171927991 \h </w:instrText>
        </w:r>
        <w:r w:rsidR="00255835">
          <w:rPr>
            <w:noProof/>
            <w:webHidden/>
          </w:rPr>
        </w:r>
        <w:r w:rsidR="00255835">
          <w:rPr>
            <w:noProof/>
            <w:webHidden/>
          </w:rPr>
          <w:fldChar w:fldCharType="separate"/>
        </w:r>
        <w:r w:rsidR="00A864CB">
          <w:rPr>
            <w:noProof/>
            <w:webHidden/>
          </w:rPr>
          <w:t>3</w:t>
        </w:r>
        <w:r w:rsidR="00255835">
          <w:rPr>
            <w:noProof/>
            <w:webHidden/>
          </w:rPr>
          <w:fldChar w:fldCharType="end"/>
        </w:r>
      </w:hyperlink>
    </w:p>
    <w:p w14:paraId="4CD2A1D5" w14:textId="56620957" w:rsidR="00255835" w:rsidRDefault="00255835" w:rsidP="1DA94B82">
      <w:pPr>
        <w:pStyle w:val="TOC1"/>
        <w:rPr>
          <w:rFonts w:asciiTheme="minorHAnsi" w:eastAsiaTheme="minorEastAsia" w:hAnsiTheme="minorHAnsi" w:cstheme="minorBidi"/>
          <w:noProof/>
          <w:sz w:val="22"/>
          <w:szCs w:val="22"/>
          <w:lang w:val="en-GB" w:eastAsia="en-GB"/>
        </w:rPr>
      </w:pPr>
      <w:hyperlink w:anchor="_Toc171927992" w:history="1">
        <w:r w:rsidRPr="00022878">
          <w:rPr>
            <w:rStyle w:val="Hyperlink"/>
            <w:rFonts w:ascii="Calibri" w:hAnsi="Calibri" w:cs="Calibri"/>
            <w:noProof/>
          </w:rPr>
          <w:t>1. Aims</w:t>
        </w:r>
        <w:r>
          <w:rPr>
            <w:noProof/>
            <w:webHidden/>
          </w:rPr>
          <w:tab/>
        </w:r>
        <w:r>
          <w:rPr>
            <w:noProof/>
            <w:webHidden/>
          </w:rPr>
          <w:fldChar w:fldCharType="begin"/>
        </w:r>
        <w:r>
          <w:rPr>
            <w:noProof/>
            <w:webHidden/>
          </w:rPr>
          <w:instrText xml:space="preserve"> PAGEREF _Toc171927992 \h </w:instrText>
        </w:r>
        <w:r>
          <w:rPr>
            <w:noProof/>
            <w:webHidden/>
          </w:rPr>
        </w:r>
        <w:r>
          <w:rPr>
            <w:noProof/>
            <w:webHidden/>
          </w:rPr>
          <w:fldChar w:fldCharType="separate"/>
        </w:r>
        <w:r w:rsidR="00A864CB">
          <w:rPr>
            <w:noProof/>
            <w:webHidden/>
          </w:rPr>
          <w:t>4</w:t>
        </w:r>
        <w:r>
          <w:rPr>
            <w:noProof/>
            <w:webHidden/>
          </w:rPr>
          <w:fldChar w:fldCharType="end"/>
        </w:r>
      </w:hyperlink>
    </w:p>
    <w:p w14:paraId="479733D5" w14:textId="34B31C26" w:rsidR="00255835" w:rsidRDefault="00255835" w:rsidP="003A65D1">
      <w:pPr>
        <w:pStyle w:val="TOC2"/>
        <w:tabs>
          <w:tab w:val="right" w:leader="dot" w:pos="9736"/>
        </w:tabs>
        <w:ind w:left="0"/>
        <w:rPr>
          <w:rFonts w:asciiTheme="minorHAnsi" w:eastAsiaTheme="minorEastAsia" w:hAnsiTheme="minorHAnsi" w:cstheme="minorBidi"/>
          <w:noProof/>
          <w:sz w:val="22"/>
          <w:szCs w:val="22"/>
          <w:lang w:val="en-GB" w:eastAsia="en-GB"/>
        </w:rPr>
      </w:pPr>
      <w:hyperlink w:anchor="_Toc171927993" w:history="1">
        <w:r w:rsidRPr="00022878">
          <w:rPr>
            <w:rStyle w:val="Hyperlink"/>
            <w:rFonts w:ascii="Calibri" w:hAnsi="Calibri" w:cs="Calibri"/>
            <w:noProof/>
          </w:rPr>
          <w:t>2. Safeguarding Statement</w:t>
        </w:r>
        <w:r>
          <w:rPr>
            <w:noProof/>
            <w:webHidden/>
          </w:rPr>
          <w:tab/>
        </w:r>
        <w:r>
          <w:rPr>
            <w:noProof/>
            <w:webHidden/>
          </w:rPr>
          <w:fldChar w:fldCharType="begin"/>
        </w:r>
        <w:r>
          <w:rPr>
            <w:noProof/>
            <w:webHidden/>
          </w:rPr>
          <w:instrText xml:space="preserve"> PAGEREF _Toc171927993 \h </w:instrText>
        </w:r>
        <w:r>
          <w:rPr>
            <w:noProof/>
            <w:webHidden/>
          </w:rPr>
        </w:r>
        <w:r>
          <w:rPr>
            <w:noProof/>
            <w:webHidden/>
          </w:rPr>
          <w:fldChar w:fldCharType="separate"/>
        </w:r>
        <w:r w:rsidR="00A864CB">
          <w:rPr>
            <w:noProof/>
            <w:webHidden/>
          </w:rPr>
          <w:t>4</w:t>
        </w:r>
        <w:r>
          <w:rPr>
            <w:noProof/>
            <w:webHidden/>
          </w:rPr>
          <w:fldChar w:fldCharType="end"/>
        </w:r>
      </w:hyperlink>
    </w:p>
    <w:p w14:paraId="0EAC48D9" w14:textId="30E27159" w:rsidR="00255835" w:rsidRDefault="00255835" w:rsidP="1DA94B82">
      <w:pPr>
        <w:pStyle w:val="TOC1"/>
        <w:rPr>
          <w:rFonts w:asciiTheme="minorHAnsi" w:eastAsiaTheme="minorEastAsia" w:hAnsiTheme="minorHAnsi" w:cstheme="minorBidi"/>
          <w:noProof/>
          <w:sz w:val="22"/>
          <w:szCs w:val="22"/>
          <w:lang w:val="en-GB" w:eastAsia="en-GB"/>
        </w:rPr>
      </w:pPr>
      <w:hyperlink w:anchor="_Toc171927994" w:history="1">
        <w:r w:rsidRPr="00022878">
          <w:rPr>
            <w:rStyle w:val="Hyperlink"/>
            <w:rFonts w:ascii="Calibri" w:hAnsi="Calibri" w:cs="Calibri"/>
            <w:noProof/>
          </w:rPr>
          <w:t>3. Legislation and statutory guidance</w:t>
        </w:r>
        <w:r>
          <w:rPr>
            <w:noProof/>
            <w:webHidden/>
          </w:rPr>
          <w:tab/>
        </w:r>
        <w:r>
          <w:rPr>
            <w:noProof/>
            <w:webHidden/>
          </w:rPr>
          <w:fldChar w:fldCharType="begin"/>
        </w:r>
        <w:r>
          <w:rPr>
            <w:noProof/>
            <w:webHidden/>
          </w:rPr>
          <w:instrText xml:space="preserve"> PAGEREF _Toc171927994 \h </w:instrText>
        </w:r>
        <w:r>
          <w:rPr>
            <w:noProof/>
            <w:webHidden/>
          </w:rPr>
        </w:r>
        <w:r>
          <w:rPr>
            <w:noProof/>
            <w:webHidden/>
          </w:rPr>
          <w:fldChar w:fldCharType="separate"/>
        </w:r>
        <w:r w:rsidR="00A864CB">
          <w:rPr>
            <w:noProof/>
            <w:webHidden/>
          </w:rPr>
          <w:t>4</w:t>
        </w:r>
        <w:r>
          <w:rPr>
            <w:noProof/>
            <w:webHidden/>
          </w:rPr>
          <w:fldChar w:fldCharType="end"/>
        </w:r>
      </w:hyperlink>
    </w:p>
    <w:p w14:paraId="027377D7" w14:textId="3461B8FF" w:rsidR="00255835" w:rsidRDefault="00255835" w:rsidP="1DA94B82">
      <w:pPr>
        <w:pStyle w:val="TOC1"/>
        <w:rPr>
          <w:rFonts w:asciiTheme="minorHAnsi" w:eastAsiaTheme="minorEastAsia" w:hAnsiTheme="minorHAnsi" w:cstheme="minorBidi"/>
          <w:noProof/>
          <w:sz w:val="22"/>
          <w:szCs w:val="22"/>
          <w:lang w:val="en-GB" w:eastAsia="en-GB"/>
        </w:rPr>
      </w:pPr>
      <w:hyperlink w:anchor="_Toc171927995" w:history="1">
        <w:r w:rsidRPr="00022878">
          <w:rPr>
            <w:rStyle w:val="Hyperlink"/>
            <w:rFonts w:ascii="Calibri" w:hAnsi="Calibri" w:cs="Calibri"/>
            <w:noProof/>
          </w:rPr>
          <w:t>4. Definitions</w:t>
        </w:r>
        <w:r>
          <w:rPr>
            <w:noProof/>
            <w:webHidden/>
          </w:rPr>
          <w:tab/>
        </w:r>
        <w:r>
          <w:rPr>
            <w:noProof/>
            <w:webHidden/>
          </w:rPr>
          <w:fldChar w:fldCharType="begin"/>
        </w:r>
        <w:r>
          <w:rPr>
            <w:noProof/>
            <w:webHidden/>
          </w:rPr>
          <w:instrText xml:space="preserve"> PAGEREF _Toc171927995 \h </w:instrText>
        </w:r>
        <w:r>
          <w:rPr>
            <w:noProof/>
            <w:webHidden/>
          </w:rPr>
        </w:r>
        <w:r>
          <w:rPr>
            <w:noProof/>
            <w:webHidden/>
          </w:rPr>
          <w:fldChar w:fldCharType="separate"/>
        </w:r>
        <w:r w:rsidR="00A864CB">
          <w:rPr>
            <w:noProof/>
            <w:webHidden/>
          </w:rPr>
          <w:t>5</w:t>
        </w:r>
        <w:r>
          <w:rPr>
            <w:noProof/>
            <w:webHidden/>
          </w:rPr>
          <w:fldChar w:fldCharType="end"/>
        </w:r>
      </w:hyperlink>
    </w:p>
    <w:p w14:paraId="22C91FC4" w14:textId="1A535366" w:rsidR="00255835" w:rsidRDefault="00255835" w:rsidP="1DA94B82">
      <w:pPr>
        <w:pStyle w:val="TOC1"/>
        <w:rPr>
          <w:rFonts w:asciiTheme="minorHAnsi" w:eastAsiaTheme="minorEastAsia" w:hAnsiTheme="minorHAnsi" w:cstheme="minorBidi"/>
          <w:noProof/>
          <w:sz w:val="22"/>
          <w:szCs w:val="22"/>
          <w:lang w:val="en-GB" w:eastAsia="en-GB"/>
        </w:rPr>
      </w:pPr>
      <w:hyperlink w:anchor="_Toc171927996" w:history="1">
        <w:r w:rsidRPr="00022878">
          <w:rPr>
            <w:rStyle w:val="Hyperlink"/>
            <w:rFonts w:ascii="Calibri" w:hAnsi="Calibri" w:cs="Calibri"/>
            <w:noProof/>
          </w:rPr>
          <w:t>5. Equality statement</w:t>
        </w:r>
        <w:r>
          <w:rPr>
            <w:noProof/>
            <w:webHidden/>
          </w:rPr>
          <w:tab/>
        </w:r>
        <w:r>
          <w:rPr>
            <w:noProof/>
            <w:webHidden/>
          </w:rPr>
          <w:fldChar w:fldCharType="begin"/>
        </w:r>
        <w:r>
          <w:rPr>
            <w:noProof/>
            <w:webHidden/>
          </w:rPr>
          <w:instrText xml:space="preserve"> PAGEREF _Toc171927996 \h </w:instrText>
        </w:r>
        <w:r>
          <w:rPr>
            <w:noProof/>
            <w:webHidden/>
          </w:rPr>
        </w:r>
        <w:r>
          <w:rPr>
            <w:noProof/>
            <w:webHidden/>
          </w:rPr>
          <w:fldChar w:fldCharType="separate"/>
        </w:r>
        <w:r w:rsidR="00A864CB">
          <w:rPr>
            <w:noProof/>
            <w:webHidden/>
          </w:rPr>
          <w:t>6</w:t>
        </w:r>
        <w:r>
          <w:rPr>
            <w:noProof/>
            <w:webHidden/>
          </w:rPr>
          <w:fldChar w:fldCharType="end"/>
        </w:r>
      </w:hyperlink>
    </w:p>
    <w:p w14:paraId="18D45F93" w14:textId="38896887" w:rsidR="00255835" w:rsidRDefault="00255835" w:rsidP="1DA94B82">
      <w:pPr>
        <w:pStyle w:val="TOC1"/>
        <w:rPr>
          <w:rFonts w:asciiTheme="minorHAnsi" w:eastAsiaTheme="minorEastAsia" w:hAnsiTheme="minorHAnsi" w:cstheme="minorBidi"/>
          <w:noProof/>
          <w:sz w:val="22"/>
          <w:szCs w:val="22"/>
          <w:lang w:val="en-GB" w:eastAsia="en-GB"/>
        </w:rPr>
      </w:pPr>
      <w:hyperlink w:anchor="_Toc171927997" w:history="1">
        <w:r w:rsidRPr="00022878">
          <w:rPr>
            <w:rStyle w:val="Hyperlink"/>
            <w:rFonts w:ascii="Calibri" w:hAnsi="Calibri" w:cs="Calibri"/>
            <w:noProof/>
          </w:rPr>
          <w:t>6. Roles and responsibilities</w:t>
        </w:r>
        <w:r>
          <w:rPr>
            <w:noProof/>
            <w:webHidden/>
          </w:rPr>
          <w:tab/>
        </w:r>
        <w:r>
          <w:rPr>
            <w:noProof/>
            <w:webHidden/>
          </w:rPr>
          <w:fldChar w:fldCharType="begin"/>
        </w:r>
        <w:r>
          <w:rPr>
            <w:noProof/>
            <w:webHidden/>
          </w:rPr>
          <w:instrText xml:space="preserve"> PAGEREF _Toc171927997 \h </w:instrText>
        </w:r>
        <w:r>
          <w:rPr>
            <w:noProof/>
            <w:webHidden/>
          </w:rPr>
        </w:r>
        <w:r>
          <w:rPr>
            <w:noProof/>
            <w:webHidden/>
          </w:rPr>
          <w:fldChar w:fldCharType="separate"/>
        </w:r>
        <w:r w:rsidR="00A864CB">
          <w:rPr>
            <w:noProof/>
            <w:webHidden/>
          </w:rPr>
          <w:t>7</w:t>
        </w:r>
        <w:r>
          <w:rPr>
            <w:noProof/>
            <w:webHidden/>
          </w:rPr>
          <w:fldChar w:fldCharType="end"/>
        </w:r>
      </w:hyperlink>
    </w:p>
    <w:p w14:paraId="26634BD1" w14:textId="4B1AEFB0" w:rsidR="00255835" w:rsidRDefault="00255835" w:rsidP="1DA94B82">
      <w:pPr>
        <w:pStyle w:val="TOC1"/>
        <w:rPr>
          <w:rFonts w:asciiTheme="minorHAnsi" w:eastAsiaTheme="minorEastAsia" w:hAnsiTheme="minorHAnsi" w:cstheme="minorBidi"/>
          <w:noProof/>
          <w:sz w:val="22"/>
          <w:szCs w:val="22"/>
          <w:lang w:val="en-GB" w:eastAsia="en-GB"/>
        </w:rPr>
      </w:pPr>
      <w:hyperlink w:anchor="_Toc171927998" w:history="1">
        <w:r w:rsidRPr="00022878">
          <w:rPr>
            <w:rStyle w:val="Hyperlink"/>
            <w:rFonts w:ascii="Calibri" w:hAnsi="Calibri" w:cs="Calibri"/>
            <w:noProof/>
          </w:rPr>
          <w:t>7. Confidentiality</w:t>
        </w:r>
        <w:r>
          <w:rPr>
            <w:noProof/>
            <w:webHidden/>
          </w:rPr>
          <w:tab/>
        </w:r>
        <w:r>
          <w:rPr>
            <w:noProof/>
            <w:webHidden/>
          </w:rPr>
          <w:fldChar w:fldCharType="begin"/>
        </w:r>
        <w:r>
          <w:rPr>
            <w:noProof/>
            <w:webHidden/>
          </w:rPr>
          <w:instrText xml:space="preserve"> PAGEREF _Toc171927998 \h </w:instrText>
        </w:r>
        <w:r>
          <w:rPr>
            <w:noProof/>
            <w:webHidden/>
          </w:rPr>
        </w:r>
        <w:r>
          <w:rPr>
            <w:noProof/>
            <w:webHidden/>
          </w:rPr>
          <w:fldChar w:fldCharType="separate"/>
        </w:r>
        <w:r w:rsidR="00A864CB">
          <w:rPr>
            <w:noProof/>
            <w:webHidden/>
          </w:rPr>
          <w:t>11</w:t>
        </w:r>
        <w:r>
          <w:rPr>
            <w:noProof/>
            <w:webHidden/>
          </w:rPr>
          <w:fldChar w:fldCharType="end"/>
        </w:r>
      </w:hyperlink>
    </w:p>
    <w:p w14:paraId="4A605A5B" w14:textId="7986DCC9" w:rsidR="00255835" w:rsidRDefault="00255835" w:rsidP="1DA94B82">
      <w:pPr>
        <w:pStyle w:val="TOC1"/>
        <w:rPr>
          <w:rFonts w:asciiTheme="minorHAnsi" w:eastAsiaTheme="minorEastAsia" w:hAnsiTheme="minorHAnsi" w:cstheme="minorBidi"/>
          <w:noProof/>
          <w:sz w:val="22"/>
          <w:szCs w:val="22"/>
          <w:lang w:val="en-GB" w:eastAsia="en-GB"/>
        </w:rPr>
      </w:pPr>
      <w:hyperlink w:anchor="_Toc171927999" w:history="1">
        <w:r w:rsidRPr="00022878">
          <w:rPr>
            <w:rStyle w:val="Hyperlink"/>
            <w:rFonts w:ascii="Calibri" w:hAnsi="Calibri" w:cs="Calibri"/>
            <w:noProof/>
          </w:rPr>
          <w:t>8. Recognising abuse and taking action</w:t>
        </w:r>
        <w:r>
          <w:rPr>
            <w:noProof/>
            <w:webHidden/>
          </w:rPr>
          <w:tab/>
        </w:r>
        <w:r>
          <w:rPr>
            <w:noProof/>
            <w:webHidden/>
          </w:rPr>
          <w:fldChar w:fldCharType="begin"/>
        </w:r>
        <w:r>
          <w:rPr>
            <w:noProof/>
            <w:webHidden/>
          </w:rPr>
          <w:instrText xml:space="preserve"> PAGEREF _Toc171927999 \h </w:instrText>
        </w:r>
        <w:r>
          <w:rPr>
            <w:noProof/>
            <w:webHidden/>
          </w:rPr>
        </w:r>
        <w:r>
          <w:rPr>
            <w:noProof/>
            <w:webHidden/>
          </w:rPr>
          <w:fldChar w:fldCharType="separate"/>
        </w:r>
        <w:r w:rsidR="00A864CB">
          <w:rPr>
            <w:noProof/>
            <w:webHidden/>
          </w:rPr>
          <w:t>12</w:t>
        </w:r>
        <w:r>
          <w:rPr>
            <w:noProof/>
            <w:webHidden/>
          </w:rPr>
          <w:fldChar w:fldCharType="end"/>
        </w:r>
      </w:hyperlink>
    </w:p>
    <w:p w14:paraId="6D772F32" w14:textId="7E552AB6" w:rsidR="00255835" w:rsidRDefault="00255835" w:rsidP="1DA94B82">
      <w:pPr>
        <w:pStyle w:val="TOC1"/>
        <w:rPr>
          <w:rFonts w:asciiTheme="minorHAnsi" w:eastAsiaTheme="minorEastAsia" w:hAnsiTheme="minorHAnsi" w:cstheme="minorBidi"/>
          <w:noProof/>
          <w:sz w:val="22"/>
          <w:szCs w:val="22"/>
          <w:lang w:val="en-GB" w:eastAsia="en-GB"/>
        </w:rPr>
      </w:pPr>
      <w:hyperlink w:anchor="_Toc171928000" w:history="1">
        <w:r w:rsidRPr="00022878">
          <w:rPr>
            <w:rStyle w:val="Hyperlink"/>
            <w:rFonts w:ascii="Calibri" w:hAnsi="Calibri" w:cs="Calibri"/>
            <w:noProof/>
          </w:rPr>
          <w:t>9. Online safety and the use of mobile technology</w:t>
        </w:r>
        <w:r>
          <w:rPr>
            <w:noProof/>
            <w:webHidden/>
          </w:rPr>
          <w:tab/>
        </w:r>
        <w:r>
          <w:rPr>
            <w:noProof/>
            <w:webHidden/>
          </w:rPr>
          <w:fldChar w:fldCharType="begin"/>
        </w:r>
        <w:r>
          <w:rPr>
            <w:noProof/>
            <w:webHidden/>
          </w:rPr>
          <w:instrText xml:space="preserve"> PAGEREF _Toc171928000 \h </w:instrText>
        </w:r>
        <w:r>
          <w:rPr>
            <w:noProof/>
            <w:webHidden/>
          </w:rPr>
        </w:r>
        <w:r>
          <w:rPr>
            <w:noProof/>
            <w:webHidden/>
          </w:rPr>
          <w:fldChar w:fldCharType="separate"/>
        </w:r>
        <w:r w:rsidR="00A864CB">
          <w:rPr>
            <w:noProof/>
            <w:webHidden/>
          </w:rPr>
          <w:t>21</w:t>
        </w:r>
        <w:r>
          <w:rPr>
            <w:noProof/>
            <w:webHidden/>
          </w:rPr>
          <w:fldChar w:fldCharType="end"/>
        </w:r>
      </w:hyperlink>
    </w:p>
    <w:p w14:paraId="105A7EB6" w14:textId="591B6DAD" w:rsidR="00255835" w:rsidRDefault="00255835" w:rsidP="1DA94B82">
      <w:pPr>
        <w:pStyle w:val="TOC1"/>
        <w:rPr>
          <w:rFonts w:asciiTheme="minorHAnsi" w:eastAsiaTheme="minorEastAsia" w:hAnsiTheme="minorHAnsi" w:cstheme="minorBidi"/>
          <w:noProof/>
          <w:sz w:val="22"/>
          <w:szCs w:val="22"/>
          <w:lang w:val="en-GB" w:eastAsia="en-GB"/>
        </w:rPr>
      </w:pPr>
      <w:hyperlink w:anchor="_Toc171928001" w:history="1">
        <w:r w:rsidRPr="00022878">
          <w:rPr>
            <w:rStyle w:val="Hyperlink"/>
            <w:rFonts w:ascii="Calibri" w:hAnsi="Calibri" w:cs="Calibri"/>
            <w:noProof/>
          </w:rPr>
          <w:t>10. Notifying parents or carers</w:t>
        </w:r>
        <w:r>
          <w:rPr>
            <w:noProof/>
            <w:webHidden/>
          </w:rPr>
          <w:tab/>
        </w:r>
        <w:r>
          <w:rPr>
            <w:noProof/>
            <w:webHidden/>
          </w:rPr>
          <w:fldChar w:fldCharType="begin"/>
        </w:r>
        <w:r>
          <w:rPr>
            <w:noProof/>
            <w:webHidden/>
          </w:rPr>
          <w:instrText xml:space="preserve"> PAGEREF _Toc171928001 \h </w:instrText>
        </w:r>
        <w:r>
          <w:rPr>
            <w:noProof/>
            <w:webHidden/>
          </w:rPr>
        </w:r>
        <w:r>
          <w:rPr>
            <w:noProof/>
            <w:webHidden/>
          </w:rPr>
          <w:fldChar w:fldCharType="separate"/>
        </w:r>
        <w:r w:rsidR="00A864CB">
          <w:rPr>
            <w:noProof/>
            <w:webHidden/>
          </w:rPr>
          <w:t>23</w:t>
        </w:r>
        <w:r>
          <w:rPr>
            <w:noProof/>
            <w:webHidden/>
          </w:rPr>
          <w:fldChar w:fldCharType="end"/>
        </w:r>
      </w:hyperlink>
    </w:p>
    <w:p w14:paraId="7ABBD52B" w14:textId="455D352F" w:rsidR="00255835" w:rsidRDefault="00255835" w:rsidP="1DA94B82">
      <w:pPr>
        <w:pStyle w:val="TOC1"/>
        <w:rPr>
          <w:rFonts w:asciiTheme="minorHAnsi" w:eastAsiaTheme="minorEastAsia" w:hAnsiTheme="minorHAnsi" w:cstheme="minorBidi"/>
          <w:noProof/>
          <w:sz w:val="22"/>
          <w:szCs w:val="22"/>
          <w:lang w:val="en-GB" w:eastAsia="en-GB"/>
        </w:rPr>
      </w:pPr>
      <w:hyperlink w:anchor="_Toc171928002" w:history="1">
        <w:r w:rsidRPr="00022878">
          <w:rPr>
            <w:rStyle w:val="Hyperlink"/>
            <w:rFonts w:ascii="Calibri" w:hAnsi="Calibri" w:cs="Calibri"/>
            <w:noProof/>
          </w:rPr>
          <w:t>11. Pupils with special educational needs, disabilities or health issues</w:t>
        </w:r>
        <w:r>
          <w:rPr>
            <w:noProof/>
            <w:webHidden/>
          </w:rPr>
          <w:tab/>
        </w:r>
        <w:r>
          <w:rPr>
            <w:noProof/>
            <w:webHidden/>
          </w:rPr>
          <w:fldChar w:fldCharType="begin"/>
        </w:r>
        <w:r>
          <w:rPr>
            <w:noProof/>
            <w:webHidden/>
          </w:rPr>
          <w:instrText xml:space="preserve"> PAGEREF _Toc171928002 \h </w:instrText>
        </w:r>
        <w:r>
          <w:rPr>
            <w:noProof/>
            <w:webHidden/>
          </w:rPr>
        </w:r>
        <w:r>
          <w:rPr>
            <w:noProof/>
            <w:webHidden/>
          </w:rPr>
          <w:fldChar w:fldCharType="separate"/>
        </w:r>
        <w:r w:rsidR="00A864CB">
          <w:rPr>
            <w:noProof/>
            <w:webHidden/>
          </w:rPr>
          <w:t>23</w:t>
        </w:r>
        <w:r>
          <w:rPr>
            <w:noProof/>
            <w:webHidden/>
          </w:rPr>
          <w:fldChar w:fldCharType="end"/>
        </w:r>
      </w:hyperlink>
    </w:p>
    <w:p w14:paraId="12EDD6A6" w14:textId="35E7BB50" w:rsidR="00255835" w:rsidRDefault="00255835" w:rsidP="1DA94B82">
      <w:pPr>
        <w:pStyle w:val="TOC1"/>
        <w:rPr>
          <w:rFonts w:asciiTheme="minorHAnsi" w:eastAsiaTheme="minorEastAsia" w:hAnsiTheme="minorHAnsi" w:cstheme="minorBidi"/>
          <w:noProof/>
          <w:sz w:val="22"/>
          <w:szCs w:val="22"/>
          <w:lang w:val="en-GB" w:eastAsia="en-GB"/>
        </w:rPr>
      </w:pPr>
      <w:hyperlink w:anchor="_Toc171928003" w:history="1">
        <w:r w:rsidRPr="00022878">
          <w:rPr>
            <w:rStyle w:val="Hyperlink"/>
            <w:rFonts w:ascii="Calibri" w:hAnsi="Calibri" w:cs="Calibri"/>
            <w:noProof/>
          </w:rPr>
          <w:t>12. Pupils with a social worker</w:t>
        </w:r>
        <w:r>
          <w:rPr>
            <w:noProof/>
            <w:webHidden/>
          </w:rPr>
          <w:tab/>
        </w:r>
        <w:r>
          <w:rPr>
            <w:noProof/>
            <w:webHidden/>
          </w:rPr>
          <w:fldChar w:fldCharType="begin"/>
        </w:r>
        <w:r>
          <w:rPr>
            <w:noProof/>
            <w:webHidden/>
          </w:rPr>
          <w:instrText xml:space="preserve"> PAGEREF _Toc171928003 \h </w:instrText>
        </w:r>
        <w:r>
          <w:rPr>
            <w:noProof/>
            <w:webHidden/>
          </w:rPr>
        </w:r>
        <w:r>
          <w:rPr>
            <w:noProof/>
            <w:webHidden/>
          </w:rPr>
          <w:fldChar w:fldCharType="separate"/>
        </w:r>
        <w:r w:rsidR="00A864CB">
          <w:rPr>
            <w:noProof/>
            <w:webHidden/>
          </w:rPr>
          <w:t>24</w:t>
        </w:r>
        <w:r>
          <w:rPr>
            <w:noProof/>
            <w:webHidden/>
          </w:rPr>
          <w:fldChar w:fldCharType="end"/>
        </w:r>
      </w:hyperlink>
    </w:p>
    <w:p w14:paraId="495053E1" w14:textId="0C1A4D36" w:rsidR="00255835" w:rsidRDefault="00255835" w:rsidP="1DA94B82">
      <w:pPr>
        <w:pStyle w:val="TOC1"/>
        <w:rPr>
          <w:rFonts w:asciiTheme="minorHAnsi" w:eastAsiaTheme="minorEastAsia" w:hAnsiTheme="minorHAnsi" w:cstheme="minorBidi"/>
          <w:noProof/>
          <w:sz w:val="22"/>
          <w:szCs w:val="22"/>
          <w:lang w:val="en-GB" w:eastAsia="en-GB"/>
        </w:rPr>
      </w:pPr>
      <w:hyperlink w:anchor="_Toc171928004" w:history="1">
        <w:r w:rsidRPr="00022878">
          <w:rPr>
            <w:rStyle w:val="Hyperlink"/>
            <w:rFonts w:ascii="Calibri" w:hAnsi="Calibri" w:cs="Calibri"/>
            <w:noProof/>
          </w:rPr>
          <w:t>13. Looked-after and previously looked-after children</w:t>
        </w:r>
        <w:r>
          <w:rPr>
            <w:noProof/>
            <w:webHidden/>
          </w:rPr>
          <w:tab/>
        </w:r>
        <w:r>
          <w:rPr>
            <w:noProof/>
            <w:webHidden/>
          </w:rPr>
          <w:fldChar w:fldCharType="begin"/>
        </w:r>
        <w:r>
          <w:rPr>
            <w:noProof/>
            <w:webHidden/>
          </w:rPr>
          <w:instrText xml:space="preserve"> PAGEREF _Toc171928004 \h </w:instrText>
        </w:r>
        <w:r>
          <w:rPr>
            <w:noProof/>
            <w:webHidden/>
          </w:rPr>
        </w:r>
        <w:r>
          <w:rPr>
            <w:noProof/>
            <w:webHidden/>
          </w:rPr>
          <w:fldChar w:fldCharType="separate"/>
        </w:r>
        <w:r w:rsidR="00A864CB">
          <w:rPr>
            <w:noProof/>
            <w:webHidden/>
          </w:rPr>
          <w:t>24</w:t>
        </w:r>
        <w:r>
          <w:rPr>
            <w:noProof/>
            <w:webHidden/>
          </w:rPr>
          <w:fldChar w:fldCharType="end"/>
        </w:r>
      </w:hyperlink>
    </w:p>
    <w:p w14:paraId="29AEB3B5" w14:textId="66877B28" w:rsidR="00255835" w:rsidRDefault="00255835" w:rsidP="1DA94B82">
      <w:pPr>
        <w:pStyle w:val="TOC1"/>
        <w:rPr>
          <w:rFonts w:asciiTheme="minorHAnsi" w:eastAsiaTheme="minorEastAsia" w:hAnsiTheme="minorHAnsi" w:cstheme="minorBidi"/>
          <w:noProof/>
          <w:sz w:val="22"/>
          <w:szCs w:val="22"/>
          <w:lang w:val="en-GB" w:eastAsia="en-GB"/>
        </w:rPr>
      </w:pPr>
      <w:hyperlink w:anchor="_Toc171928005" w:history="1">
        <w:r w:rsidRPr="00022878">
          <w:rPr>
            <w:rStyle w:val="Hyperlink"/>
            <w:rFonts w:ascii="Calibri" w:hAnsi="Calibri" w:cs="Calibri"/>
            <w:noProof/>
          </w:rPr>
          <w:t>14. Complaints and concerns about school safeguarding policies</w:t>
        </w:r>
        <w:r>
          <w:rPr>
            <w:noProof/>
            <w:webHidden/>
          </w:rPr>
          <w:tab/>
        </w:r>
        <w:r>
          <w:rPr>
            <w:noProof/>
            <w:webHidden/>
          </w:rPr>
          <w:fldChar w:fldCharType="begin"/>
        </w:r>
        <w:r>
          <w:rPr>
            <w:noProof/>
            <w:webHidden/>
          </w:rPr>
          <w:instrText xml:space="preserve"> PAGEREF _Toc171928005 \h </w:instrText>
        </w:r>
        <w:r>
          <w:rPr>
            <w:noProof/>
            <w:webHidden/>
          </w:rPr>
        </w:r>
        <w:r>
          <w:rPr>
            <w:noProof/>
            <w:webHidden/>
          </w:rPr>
          <w:fldChar w:fldCharType="separate"/>
        </w:r>
        <w:r w:rsidR="00A864CB">
          <w:rPr>
            <w:noProof/>
            <w:webHidden/>
          </w:rPr>
          <w:t>25</w:t>
        </w:r>
        <w:r>
          <w:rPr>
            <w:noProof/>
            <w:webHidden/>
          </w:rPr>
          <w:fldChar w:fldCharType="end"/>
        </w:r>
      </w:hyperlink>
    </w:p>
    <w:p w14:paraId="2E30FFD8" w14:textId="09EFA524" w:rsidR="00255835" w:rsidRDefault="00255835" w:rsidP="1DA94B82">
      <w:pPr>
        <w:pStyle w:val="TOC1"/>
        <w:rPr>
          <w:rFonts w:asciiTheme="minorHAnsi" w:eastAsiaTheme="minorEastAsia" w:hAnsiTheme="minorHAnsi" w:cstheme="minorBidi"/>
          <w:noProof/>
          <w:sz w:val="22"/>
          <w:szCs w:val="22"/>
          <w:lang w:val="en-GB" w:eastAsia="en-GB"/>
        </w:rPr>
      </w:pPr>
      <w:hyperlink w:anchor="_Toc171928006" w:history="1">
        <w:r w:rsidRPr="00022878">
          <w:rPr>
            <w:rStyle w:val="Hyperlink"/>
            <w:rFonts w:ascii="Calibri" w:hAnsi="Calibri" w:cs="Calibri"/>
            <w:noProof/>
          </w:rPr>
          <w:t>15. Record-keeping</w:t>
        </w:r>
        <w:r>
          <w:rPr>
            <w:noProof/>
            <w:webHidden/>
          </w:rPr>
          <w:tab/>
        </w:r>
        <w:r>
          <w:rPr>
            <w:noProof/>
            <w:webHidden/>
          </w:rPr>
          <w:fldChar w:fldCharType="begin"/>
        </w:r>
        <w:r>
          <w:rPr>
            <w:noProof/>
            <w:webHidden/>
          </w:rPr>
          <w:instrText xml:space="preserve"> PAGEREF _Toc171928006 \h </w:instrText>
        </w:r>
        <w:r>
          <w:rPr>
            <w:noProof/>
            <w:webHidden/>
          </w:rPr>
        </w:r>
        <w:r>
          <w:rPr>
            <w:noProof/>
            <w:webHidden/>
          </w:rPr>
          <w:fldChar w:fldCharType="separate"/>
        </w:r>
        <w:r w:rsidR="00A864CB">
          <w:rPr>
            <w:noProof/>
            <w:webHidden/>
          </w:rPr>
          <w:t>25</w:t>
        </w:r>
        <w:r>
          <w:rPr>
            <w:noProof/>
            <w:webHidden/>
          </w:rPr>
          <w:fldChar w:fldCharType="end"/>
        </w:r>
      </w:hyperlink>
    </w:p>
    <w:p w14:paraId="28D3DA30" w14:textId="773287C1" w:rsidR="00255835" w:rsidRDefault="00255835" w:rsidP="1DA94B82">
      <w:pPr>
        <w:pStyle w:val="TOC1"/>
        <w:rPr>
          <w:rFonts w:asciiTheme="minorHAnsi" w:eastAsiaTheme="minorEastAsia" w:hAnsiTheme="minorHAnsi" w:cstheme="minorBidi"/>
          <w:noProof/>
          <w:sz w:val="22"/>
          <w:szCs w:val="22"/>
          <w:lang w:val="en-GB" w:eastAsia="en-GB"/>
        </w:rPr>
      </w:pPr>
      <w:hyperlink w:anchor="_Toc171928007" w:history="1">
        <w:r w:rsidRPr="00022878">
          <w:rPr>
            <w:rStyle w:val="Hyperlink"/>
            <w:rFonts w:ascii="Calibri" w:hAnsi="Calibri" w:cs="Calibri"/>
            <w:noProof/>
          </w:rPr>
          <w:t>16. Training</w:t>
        </w:r>
        <w:r>
          <w:rPr>
            <w:noProof/>
            <w:webHidden/>
          </w:rPr>
          <w:tab/>
        </w:r>
        <w:r>
          <w:rPr>
            <w:noProof/>
            <w:webHidden/>
          </w:rPr>
          <w:fldChar w:fldCharType="begin"/>
        </w:r>
        <w:r>
          <w:rPr>
            <w:noProof/>
            <w:webHidden/>
          </w:rPr>
          <w:instrText xml:space="preserve"> PAGEREF _Toc171928007 \h </w:instrText>
        </w:r>
        <w:r>
          <w:rPr>
            <w:noProof/>
            <w:webHidden/>
          </w:rPr>
        </w:r>
        <w:r>
          <w:rPr>
            <w:noProof/>
            <w:webHidden/>
          </w:rPr>
          <w:fldChar w:fldCharType="separate"/>
        </w:r>
        <w:r w:rsidR="00A864CB">
          <w:rPr>
            <w:noProof/>
            <w:webHidden/>
          </w:rPr>
          <w:t>26</w:t>
        </w:r>
        <w:r>
          <w:rPr>
            <w:noProof/>
            <w:webHidden/>
          </w:rPr>
          <w:fldChar w:fldCharType="end"/>
        </w:r>
      </w:hyperlink>
    </w:p>
    <w:p w14:paraId="6266194F" w14:textId="4BA7DEBB" w:rsidR="00255835" w:rsidRDefault="00255835" w:rsidP="1DA94B82">
      <w:pPr>
        <w:pStyle w:val="TOC1"/>
        <w:rPr>
          <w:rFonts w:asciiTheme="minorHAnsi" w:eastAsiaTheme="minorEastAsia" w:hAnsiTheme="minorHAnsi" w:cstheme="minorBidi"/>
          <w:noProof/>
          <w:sz w:val="22"/>
          <w:szCs w:val="22"/>
          <w:lang w:val="en-GB" w:eastAsia="en-GB"/>
        </w:rPr>
      </w:pPr>
      <w:hyperlink w:anchor="_Toc171928008" w:history="1">
        <w:r w:rsidRPr="00022878">
          <w:rPr>
            <w:rStyle w:val="Hyperlink"/>
            <w:rFonts w:ascii="Calibri" w:hAnsi="Calibri" w:cs="Calibri"/>
            <w:noProof/>
          </w:rPr>
          <w:t>16. Monitoring arrangements</w:t>
        </w:r>
        <w:r>
          <w:rPr>
            <w:noProof/>
            <w:webHidden/>
          </w:rPr>
          <w:tab/>
        </w:r>
        <w:r>
          <w:rPr>
            <w:noProof/>
            <w:webHidden/>
          </w:rPr>
          <w:fldChar w:fldCharType="begin"/>
        </w:r>
        <w:r>
          <w:rPr>
            <w:noProof/>
            <w:webHidden/>
          </w:rPr>
          <w:instrText xml:space="preserve"> PAGEREF _Toc171928008 \h </w:instrText>
        </w:r>
        <w:r>
          <w:rPr>
            <w:noProof/>
            <w:webHidden/>
          </w:rPr>
        </w:r>
        <w:r>
          <w:rPr>
            <w:noProof/>
            <w:webHidden/>
          </w:rPr>
          <w:fldChar w:fldCharType="separate"/>
        </w:r>
        <w:r w:rsidR="00A864CB">
          <w:rPr>
            <w:noProof/>
            <w:webHidden/>
          </w:rPr>
          <w:t>27</w:t>
        </w:r>
        <w:r>
          <w:rPr>
            <w:noProof/>
            <w:webHidden/>
          </w:rPr>
          <w:fldChar w:fldCharType="end"/>
        </w:r>
      </w:hyperlink>
    </w:p>
    <w:p w14:paraId="01E5DC8C" w14:textId="00E7F915" w:rsidR="00255835" w:rsidRDefault="00255835" w:rsidP="1DA94B82">
      <w:pPr>
        <w:pStyle w:val="TOC1"/>
        <w:rPr>
          <w:rFonts w:asciiTheme="minorHAnsi" w:eastAsiaTheme="minorEastAsia" w:hAnsiTheme="minorHAnsi" w:cstheme="minorBidi"/>
          <w:noProof/>
          <w:sz w:val="22"/>
          <w:szCs w:val="22"/>
          <w:lang w:val="en-GB" w:eastAsia="en-GB"/>
        </w:rPr>
      </w:pPr>
      <w:hyperlink w:anchor="_Toc171928009" w:history="1">
        <w:r w:rsidRPr="00022878">
          <w:rPr>
            <w:rStyle w:val="Hyperlink"/>
            <w:rFonts w:ascii="Calibri" w:hAnsi="Calibri" w:cs="Calibri"/>
            <w:noProof/>
          </w:rPr>
          <w:t>17. Links with other policies</w:t>
        </w:r>
        <w:r>
          <w:rPr>
            <w:noProof/>
            <w:webHidden/>
          </w:rPr>
          <w:tab/>
        </w:r>
        <w:r>
          <w:rPr>
            <w:noProof/>
            <w:webHidden/>
          </w:rPr>
          <w:fldChar w:fldCharType="begin"/>
        </w:r>
        <w:r>
          <w:rPr>
            <w:noProof/>
            <w:webHidden/>
          </w:rPr>
          <w:instrText xml:space="preserve"> PAGEREF _Toc171928009 \h </w:instrText>
        </w:r>
        <w:r>
          <w:rPr>
            <w:noProof/>
            <w:webHidden/>
          </w:rPr>
        </w:r>
        <w:r>
          <w:rPr>
            <w:noProof/>
            <w:webHidden/>
          </w:rPr>
          <w:fldChar w:fldCharType="separate"/>
        </w:r>
        <w:r w:rsidR="00A864CB">
          <w:rPr>
            <w:noProof/>
            <w:webHidden/>
          </w:rPr>
          <w:t>27</w:t>
        </w:r>
        <w:r>
          <w:rPr>
            <w:noProof/>
            <w:webHidden/>
          </w:rPr>
          <w:fldChar w:fldCharType="end"/>
        </w:r>
      </w:hyperlink>
    </w:p>
    <w:p w14:paraId="6A4A8919" w14:textId="08373F0B" w:rsidR="00255835" w:rsidRDefault="00255835" w:rsidP="003A65D1">
      <w:pPr>
        <w:pStyle w:val="TOC3"/>
        <w:tabs>
          <w:tab w:val="right" w:leader="dot" w:pos="9736"/>
        </w:tabs>
        <w:ind w:left="0"/>
        <w:rPr>
          <w:rFonts w:asciiTheme="minorHAnsi" w:eastAsiaTheme="minorEastAsia" w:hAnsiTheme="minorHAnsi" w:cstheme="minorBidi"/>
          <w:noProof/>
          <w:sz w:val="22"/>
          <w:szCs w:val="22"/>
          <w:lang w:val="en-GB" w:eastAsia="en-GB"/>
        </w:rPr>
      </w:pPr>
      <w:hyperlink w:anchor="_Toc171928010" w:history="1">
        <w:r w:rsidRPr="00022878">
          <w:rPr>
            <w:rStyle w:val="Hyperlink"/>
            <w:rFonts w:ascii="Calibri" w:hAnsi="Calibri" w:cs="Calibri"/>
            <w:noProof/>
            <w:lang w:val="en-GB"/>
          </w:rPr>
          <w:t>18 Appendix 1: types of abuse</w:t>
        </w:r>
        <w:r>
          <w:rPr>
            <w:noProof/>
            <w:webHidden/>
          </w:rPr>
          <w:tab/>
        </w:r>
        <w:r>
          <w:rPr>
            <w:noProof/>
            <w:webHidden/>
          </w:rPr>
          <w:fldChar w:fldCharType="begin"/>
        </w:r>
        <w:r>
          <w:rPr>
            <w:noProof/>
            <w:webHidden/>
          </w:rPr>
          <w:instrText xml:space="preserve"> PAGEREF _Toc171928010 \h </w:instrText>
        </w:r>
        <w:r>
          <w:rPr>
            <w:noProof/>
            <w:webHidden/>
          </w:rPr>
        </w:r>
        <w:r>
          <w:rPr>
            <w:noProof/>
            <w:webHidden/>
          </w:rPr>
          <w:fldChar w:fldCharType="separate"/>
        </w:r>
        <w:r w:rsidR="00A864CB">
          <w:rPr>
            <w:noProof/>
            <w:webHidden/>
          </w:rPr>
          <w:t>28</w:t>
        </w:r>
        <w:r>
          <w:rPr>
            <w:noProof/>
            <w:webHidden/>
          </w:rPr>
          <w:fldChar w:fldCharType="end"/>
        </w:r>
      </w:hyperlink>
    </w:p>
    <w:p w14:paraId="487A84A9" w14:textId="505A4983" w:rsidR="00255835" w:rsidRDefault="00255835" w:rsidP="003A65D1">
      <w:pPr>
        <w:pStyle w:val="TOC3"/>
        <w:tabs>
          <w:tab w:val="right" w:leader="dot" w:pos="9736"/>
        </w:tabs>
        <w:ind w:left="0"/>
        <w:rPr>
          <w:rFonts w:asciiTheme="minorHAnsi" w:eastAsiaTheme="minorEastAsia" w:hAnsiTheme="minorHAnsi" w:cstheme="minorBidi"/>
          <w:noProof/>
          <w:sz w:val="22"/>
          <w:szCs w:val="22"/>
          <w:lang w:val="en-GB" w:eastAsia="en-GB"/>
        </w:rPr>
      </w:pPr>
      <w:hyperlink w:anchor="_Toc171928011" w:history="1">
        <w:r w:rsidRPr="00022878">
          <w:rPr>
            <w:rStyle w:val="Hyperlink"/>
            <w:rFonts w:ascii="Calibri" w:hAnsi="Calibri" w:cs="Calibri"/>
            <w:noProof/>
            <w:lang w:val="en-GB"/>
          </w:rPr>
          <w:t>Appendix 2: specific safeguarding issues</w:t>
        </w:r>
        <w:r>
          <w:rPr>
            <w:noProof/>
            <w:webHidden/>
          </w:rPr>
          <w:tab/>
        </w:r>
        <w:r>
          <w:rPr>
            <w:noProof/>
            <w:webHidden/>
          </w:rPr>
          <w:fldChar w:fldCharType="begin"/>
        </w:r>
        <w:r>
          <w:rPr>
            <w:noProof/>
            <w:webHidden/>
          </w:rPr>
          <w:instrText xml:space="preserve"> PAGEREF _Toc171928011 \h </w:instrText>
        </w:r>
        <w:r>
          <w:rPr>
            <w:noProof/>
            <w:webHidden/>
          </w:rPr>
        </w:r>
        <w:r>
          <w:rPr>
            <w:noProof/>
            <w:webHidden/>
          </w:rPr>
          <w:fldChar w:fldCharType="separate"/>
        </w:r>
        <w:r w:rsidR="00A864CB">
          <w:rPr>
            <w:noProof/>
            <w:webHidden/>
          </w:rPr>
          <w:t>30</w:t>
        </w:r>
        <w:r>
          <w:rPr>
            <w:noProof/>
            <w:webHidden/>
          </w:rPr>
          <w:fldChar w:fldCharType="end"/>
        </w:r>
      </w:hyperlink>
    </w:p>
    <w:p w14:paraId="511AC244" w14:textId="6E84C43F" w:rsidR="00F66660" w:rsidRPr="00FF429B" w:rsidRDefault="004A3CAC" w:rsidP="1DA94B82">
      <w:pPr>
        <w:pStyle w:val="1bodycopy10pt"/>
        <w:rPr>
          <w:rFonts w:asciiTheme="minorHAnsi" w:eastAsiaTheme="minorEastAsia" w:hAnsiTheme="minorHAnsi" w:cstheme="minorBidi"/>
          <w:noProof/>
          <w:sz w:val="22"/>
          <w:szCs w:val="22"/>
          <w:lang w:val="en-GB"/>
        </w:rPr>
      </w:pPr>
      <w:r w:rsidRPr="1DA94B82">
        <w:rPr>
          <w:rFonts w:ascii="Calibri" w:hAnsi="Calibri" w:cs="Calibri"/>
          <w:noProof/>
          <w:sz w:val="22"/>
          <w:szCs w:val="22"/>
          <w:lang w:val="en-GB"/>
        </w:rPr>
        <w:fldChar w:fldCharType="end"/>
      </w:r>
    </w:p>
    <w:p w14:paraId="0A9B81EC" w14:textId="77777777" w:rsidR="005E2EE6" w:rsidRPr="00FF429B" w:rsidRDefault="005E2EE6" w:rsidP="1DA94B82">
      <w:pPr>
        <w:pStyle w:val="1bodycopy10pt"/>
        <w:rPr>
          <w:rFonts w:asciiTheme="minorHAnsi" w:eastAsiaTheme="minorEastAsia" w:hAnsiTheme="minorHAnsi" w:cstheme="minorBidi"/>
          <w:noProof/>
          <w:sz w:val="22"/>
          <w:szCs w:val="22"/>
          <w:lang w:val="en-GB"/>
        </w:rPr>
      </w:pPr>
    </w:p>
    <w:p w14:paraId="0AD3FEB3" w14:textId="6A908092" w:rsidR="00F66660" w:rsidRPr="00FF429B" w:rsidRDefault="005F6590" w:rsidP="1DA94B82">
      <w:pPr>
        <w:pStyle w:val="1bodycopy10pt"/>
        <w:rPr>
          <w:rFonts w:asciiTheme="minorHAnsi" w:eastAsiaTheme="minorEastAsia" w:hAnsiTheme="minorHAnsi" w:cstheme="minorBidi"/>
          <w:noProof/>
          <w:sz w:val="22"/>
          <w:szCs w:val="22"/>
          <w:lang w:val="en-GB"/>
        </w:rPr>
      </w:pPr>
      <w:r w:rsidRPr="00FF429B">
        <w:rPr>
          <w:rFonts w:ascii="Calibri" w:hAnsi="Calibri" w:cs="Calibri"/>
          <w:noProof/>
          <w:sz w:val="22"/>
          <w:szCs w:val="22"/>
          <w:lang w:val="en-GB"/>
        </w:rPr>
        <mc:AlternateContent>
          <mc:Choice Requires="wps">
            <w:drawing>
              <wp:anchor distT="4294967294" distB="4294967294" distL="114300" distR="114300" simplePos="0" relativeHeight="251657728" behindDoc="0" locked="0" layoutInCell="1" allowOverlap="1" wp14:anchorId="50CFD2A5" wp14:editId="5736C0D5">
                <wp:simplePos x="0" y="0"/>
                <wp:positionH relativeFrom="column">
                  <wp:posOffset>0</wp:posOffset>
                </wp:positionH>
                <wp:positionV relativeFrom="paragraph">
                  <wp:posOffset>-1</wp:posOffset>
                </wp:positionV>
                <wp:extent cx="615886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4"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33FCB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">
                <v:stroke joinstyle="miter"/>
              </v:line>
            </w:pict>
          </mc:Fallback>
        </mc:AlternateContent>
      </w:r>
    </w:p>
    <w:p w14:paraId="2C632140" w14:textId="2D8D65BA" w:rsidR="44DD854B" w:rsidRDefault="44DD854B" w:rsidP="1DA94B82">
      <w:pPr>
        <w:pStyle w:val="1bodycopy10pt"/>
        <w:rPr>
          <w:rFonts w:asciiTheme="minorHAnsi" w:eastAsiaTheme="minorEastAsia" w:hAnsiTheme="minorHAnsi" w:cstheme="minorBidi"/>
          <w:noProof/>
          <w:sz w:val="22"/>
          <w:szCs w:val="22"/>
          <w:lang w:val="en-GB"/>
        </w:rPr>
      </w:pPr>
    </w:p>
    <w:p w14:paraId="59A9E8A1" w14:textId="4BCFCC73" w:rsidR="44DD854B" w:rsidRDefault="44DD854B" w:rsidP="1DA94B82">
      <w:pPr>
        <w:pStyle w:val="1bodycopy10pt"/>
        <w:rPr>
          <w:rFonts w:asciiTheme="minorHAnsi" w:eastAsiaTheme="minorEastAsia" w:hAnsiTheme="minorHAnsi" w:cstheme="minorBidi"/>
          <w:noProof/>
          <w:sz w:val="22"/>
          <w:szCs w:val="22"/>
          <w:lang w:val="en-GB"/>
        </w:rPr>
      </w:pPr>
    </w:p>
    <w:p w14:paraId="297B3EAB" w14:textId="3769023C" w:rsidR="44DD854B" w:rsidRDefault="44DD854B" w:rsidP="1DA94B82">
      <w:pPr>
        <w:pStyle w:val="1bodycopy10pt"/>
        <w:rPr>
          <w:rFonts w:asciiTheme="minorHAnsi" w:eastAsiaTheme="minorEastAsia" w:hAnsiTheme="minorHAnsi" w:cstheme="minorBidi"/>
          <w:noProof/>
          <w:sz w:val="22"/>
          <w:szCs w:val="22"/>
          <w:lang w:val="en-GB"/>
        </w:rPr>
      </w:pPr>
    </w:p>
    <w:p w14:paraId="5CD5177F" w14:textId="77777777" w:rsidR="003A65D1" w:rsidRDefault="003A65D1" w:rsidP="1DA94B82">
      <w:pPr>
        <w:pStyle w:val="1bodycopy10pt"/>
        <w:rPr>
          <w:rFonts w:asciiTheme="minorHAnsi" w:eastAsiaTheme="minorEastAsia" w:hAnsiTheme="minorHAnsi" w:cstheme="minorBidi"/>
          <w:noProof/>
          <w:sz w:val="22"/>
          <w:szCs w:val="22"/>
          <w:lang w:val="en-GB"/>
        </w:rPr>
      </w:pPr>
    </w:p>
    <w:p w14:paraId="1065A9C3" w14:textId="77777777" w:rsidR="003A65D1" w:rsidRDefault="003A65D1" w:rsidP="1DA94B82">
      <w:pPr>
        <w:pStyle w:val="1bodycopy10pt"/>
        <w:rPr>
          <w:rFonts w:asciiTheme="minorHAnsi" w:eastAsiaTheme="minorEastAsia" w:hAnsiTheme="minorHAnsi" w:cstheme="minorBidi"/>
          <w:noProof/>
          <w:sz w:val="22"/>
          <w:szCs w:val="22"/>
          <w:lang w:val="en-GB"/>
        </w:rPr>
      </w:pPr>
    </w:p>
    <w:p w14:paraId="375F9D2F" w14:textId="77777777" w:rsidR="003A65D1" w:rsidRDefault="003A65D1" w:rsidP="1DA94B82">
      <w:pPr>
        <w:pStyle w:val="1bodycopy10pt"/>
        <w:rPr>
          <w:rFonts w:asciiTheme="minorHAnsi" w:eastAsiaTheme="minorEastAsia" w:hAnsiTheme="minorHAnsi" w:cstheme="minorBidi"/>
          <w:noProof/>
          <w:sz w:val="22"/>
          <w:szCs w:val="22"/>
          <w:lang w:val="en-GB"/>
        </w:rPr>
      </w:pPr>
    </w:p>
    <w:p w14:paraId="18B301E4" w14:textId="77777777" w:rsidR="003A65D1" w:rsidRDefault="003A65D1" w:rsidP="1DA94B82">
      <w:pPr>
        <w:pStyle w:val="1bodycopy10pt"/>
        <w:rPr>
          <w:rFonts w:asciiTheme="minorHAnsi" w:eastAsiaTheme="minorEastAsia" w:hAnsiTheme="minorHAnsi" w:cstheme="minorBidi"/>
          <w:noProof/>
          <w:sz w:val="22"/>
          <w:szCs w:val="22"/>
          <w:lang w:val="en-GB"/>
        </w:rPr>
      </w:pPr>
    </w:p>
    <w:p w14:paraId="3C30A770" w14:textId="77777777" w:rsidR="003A65D1" w:rsidRDefault="003A65D1" w:rsidP="1DA94B82">
      <w:pPr>
        <w:pStyle w:val="1bodycopy10pt"/>
        <w:rPr>
          <w:rFonts w:asciiTheme="minorHAnsi" w:eastAsiaTheme="minorEastAsia" w:hAnsiTheme="minorHAnsi" w:cstheme="minorBidi"/>
          <w:noProof/>
          <w:sz w:val="22"/>
          <w:szCs w:val="22"/>
          <w:lang w:val="en-GB"/>
        </w:rPr>
      </w:pPr>
    </w:p>
    <w:p w14:paraId="26DF7B4B" w14:textId="77777777" w:rsidR="003A65D1" w:rsidRDefault="003A65D1" w:rsidP="1DA94B82">
      <w:pPr>
        <w:pStyle w:val="1bodycopy10pt"/>
        <w:rPr>
          <w:rFonts w:asciiTheme="minorHAnsi" w:eastAsiaTheme="minorEastAsia" w:hAnsiTheme="minorHAnsi" w:cstheme="minorBidi"/>
          <w:noProof/>
          <w:sz w:val="22"/>
          <w:szCs w:val="22"/>
          <w:lang w:val="en-GB"/>
        </w:rPr>
      </w:pPr>
    </w:p>
    <w:p w14:paraId="28F66E3B" w14:textId="5F302578" w:rsidR="44DD854B" w:rsidRDefault="44DD854B" w:rsidP="1DA94B82">
      <w:pPr>
        <w:pStyle w:val="1bodycopy10pt"/>
        <w:rPr>
          <w:rFonts w:asciiTheme="minorHAnsi" w:eastAsiaTheme="minorEastAsia" w:hAnsiTheme="minorHAnsi" w:cstheme="minorBidi"/>
          <w:noProof/>
          <w:sz w:val="22"/>
          <w:szCs w:val="22"/>
          <w:lang w:val="en-GB"/>
        </w:rPr>
      </w:pPr>
    </w:p>
    <w:p w14:paraId="01DEC2D7" w14:textId="77777777" w:rsidR="00F66660" w:rsidRPr="00FF429B" w:rsidRDefault="00F66660" w:rsidP="1DA94B82">
      <w:pPr>
        <w:pStyle w:val="Heading1"/>
        <w:rPr>
          <w:rFonts w:asciiTheme="minorHAnsi" w:eastAsiaTheme="minorEastAsia" w:hAnsiTheme="minorHAnsi" w:cstheme="minorBidi"/>
          <w:color w:val="002060"/>
          <w:sz w:val="22"/>
          <w:szCs w:val="22"/>
        </w:rPr>
      </w:pPr>
      <w:bookmarkStart w:id="0" w:name="_Toc171927991"/>
      <w:r w:rsidRPr="1DA94B82">
        <w:rPr>
          <w:rFonts w:asciiTheme="minorHAnsi" w:eastAsiaTheme="minorEastAsia" w:hAnsiTheme="minorHAnsi" w:cstheme="minorBidi"/>
          <w:color w:val="002060"/>
          <w:sz w:val="22"/>
          <w:szCs w:val="22"/>
        </w:rPr>
        <w:t>Important contacts</w:t>
      </w:r>
      <w:bookmarkEnd w:id="0"/>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957"/>
        <w:gridCol w:w="2167"/>
        <w:gridCol w:w="4504"/>
      </w:tblGrid>
      <w:tr w:rsidR="00F66660" w:rsidRPr="00FF429B" w14:paraId="60871CB6" w14:textId="77777777" w:rsidTr="71E9AC40">
        <w:trPr>
          <w:cantSplit/>
          <w:tblHeader/>
        </w:trPr>
        <w:tc>
          <w:tcPr>
            <w:tcW w:w="3024" w:type="dxa"/>
            <w:tcBorders>
              <w:top w:val="single" w:sz="4" w:space="0" w:color="B9B9B9"/>
              <w:left w:val="single" w:sz="4" w:space="0" w:color="B9B9B9"/>
              <w:bottom w:val="single" w:sz="4" w:space="0" w:color="B9B9B9"/>
              <w:right w:val="single" w:sz="4" w:space="0" w:color="B9B9B9"/>
              <w:tl2br w:val="nil"/>
              <w:tr2bl w:val="nil"/>
            </w:tcBorders>
            <w:shd w:val="clear" w:color="auto" w:fill="002060"/>
          </w:tcPr>
          <w:p w14:paraId="59E57338" w14:textId="77777777" w:rsidR="00F66660" w:rsidRPr="00FF429B" w:rsidRDefault="005E2EE6" w:rsidP="1DA94B82">
            <w:pPr>
              <w:pStyle w:val="1bodycopy10pt"/>
              <w:spacing w:after="0"/>
              <w:rPr>
                <w:rFonts w:asciiTheme="minorHAnsi" w:eastAsiaTheme="minorEastAsia" w:hAnsiTheme="minorHAnsi" w:cstheme="minorBidi"/>
                <w:caps/>
                <w:sz w:val="22"/>
                <w:szCs w:val="22"/>
                <w:lang w:val="en-GB"/>
              </w:rPr>
            </w:pPr>
            <w:r w:rsidRPr="1DA94B82">
              <w:rPr>
                <w:rFonts w:asciiTheme="minorHAnsi" w:eastAsiaTheme="minorEastAsia" w:hAnsiTheme="minorHAnsi" w:cstheme="minorBidi"/>
                <w:b/>
                <w:bCs/>
                <w:sz w:val="22"/>
                <w:szCs w:val="22"/>
              </w:rPr>
              <w:t xml:space="preserve"> </w:t>
            </w:r>
            <w:r w:rsidR="00F66660" w:rsidRPr="1DA94B82">
              <w:rPr>
                <w:rFonts w:asciiTheme="minorHAnsi" w:eastAsiaTheme="minorEastAsia" w:hAnsiTheme="minorHAnsi" w:cstheme="minorBidi"/>
                <w:caps/>
                <w:sz w:val="22"/>
                <w:szCs w:val="22"/>
                <w:lang w:val="en-GB"/>
              </w:rPr>
              <w:t>Role/organisation</w:t>
            </w:r>
          </w:p>
        </w:tc>
        <w:tc>
          <w:tcPr>
            <w:tcW w:w="2266" w:type="dxa"/>
            <w:tcBorders>
              <w:top w:val="single" w:sz="4" w:space="0" w:color="B9B9B9"/>
              <w:left w:val="single" w:sz="4" w:space="0" w:color="B9B9B9"/>
              <w:bottom w:val="single" w:sz="4" w:space="0" w:color="B9B9B9"/>
              <w:right w:val="single" w:sz="4" w:space="0" w:color="B9B9B9"/>
              <w:tl2br w:val="nil"/>
              <w:tr2bl w:val="nil"/>
            </w:tcBorders>
            <w:shd w:val="clear" w:color="auto" w:fill="002060"/>
          </w:tcPr>
          <w:p w14:paraId="5281FF44" w14:textId="77777777" w:rsidR="00F66660" w:rsidRPr="00FF429B" w:rsidRDefault="00F66660" w:rsidP="1DA94B82">
            <w:pPr>
              <w:pStyle w:val="1bodycopy10pt"/>
              <w:spacing w:after="0"/>
              <w:rPr>
                <w:rFonts w:asciiTheme="minorHAnsi" w:eastAsiaTheme="minorEastAsia" w:hAnsiTheme="minorHAnsi" w:cstheme="minorBidi"/>
                <w:caps/>
                <w:sz w:val="22"/>
                <w:szCs w:val="22"/>
                <w:lang w:val="en-GB"/>
              </w:rPr>
            </w:pPr>
            <w:r w:rsidRPr="1DA94B82">
              <w:rPr>
                <w:rFonts w:asciiTheme="minorHAnsi" w:eastAsiaTheme="minorEastAsia" w:hAnsiTheme="minorHAnsi" w:cstheme="minorBidi"/>
                <w:caps/>
                <w:sz w:val="22"/>
                <w:szCs w:val="22"/>
                <w:lang w:val="en-GB"/>
              </w:rPr>
              <w:t>Name</w:t>
            </w:r>
          </w:p>
        </w:tc>
        <w:tc>
          <w:tcPr>
            <w:tcW w:w="4564" w:type="dxa"/>
            <w:tcBorders>
              <w:top w:val="single" w:sz="4" w:space="0" w:color="B9B9B9"/>
              <w:left w:val="single" w:sz="4" w:space="0" w:color="B9B9B9"/>
              <w:bottom w:val="single" w:sz="4" w:space="0" w:color="B9B9B9"/>
              <w:right w:val="single" w:sz="4" w:space="0" w:color="B9B9B9"/>
              <w:tl2br w:val="nil"/>
              <w:tr2bl w:val="nil"/>
            </w:tcBorders>
            <w:shd w:val="clear" w:color="auto" w:fill="002060"/>
          </w:tcPr>
          <w:p w14:paraId="602AAEF7" w14:textId="77777777" w:rsidR="00F66660" w:rsidRPr="00FF429B" w:rsidRDefault="00F66660" w:rsidP="1DA94B82">
            <w:pPr>
              <w:pStyle w:val="1bodycopy10pt"/>
              <w:spacing w:after="0"/>
              <w:rPr>
                <w:rFonts w:asciiTheme="minorHAnsi" w:eastAsiaTheme="minorEastAsia" w:hAnsiTheme="minorHAnsi" w:cstheme="minorBidi"/>
                <w:caps/>
                <w:sz w:val="22"/>
                <w:szCs w:val="22"/>
                <w:lang w:val="en-GB"/>
              </w:rPr>
            </w:pPr>
            <w:r w:rsidRPr="1DA94B82">
              <w:rPr>
                <w:rFonts w:asciiTheme="minorHAnsi" w:eastAsiaTheme="minorEastAsia" w:hAnsiTheme="minorHAnsi" w:cstheme="minorBidi"/>
                <w:caps/>
                <w:sz w:val="22"/>
                <w:szCs w:val="22"/>
                <w:lang w:val="en-GB"/>
              </w:rPr>
              <w:t>Contact details</w:t>
            </w:r>
          </w:p>
        </w:tc>
      </w:tr>
      <w:tr w:rsidR="00F66660" w:rsidRPr="00FF429B" w14:paraId="4CC02DC1" w14:textId="77777777" w:rsidTr="71E9AC40">
        <w:trPr>
          <w:cantSplit/>
          <w:trHeight w:val="1185"/>
        </w:trPr>
        <w:tc>
          <w:tcPr>
            <w:tcW w:w="3024" w:type="dxa"/>
            <w:vAlign w:val="center"/>
          </w:tcPr>
          <w:p w14:paraId="3A6549EF" w14:textId="0C99382A" w:rsidR="00DF4161" w:rsidRPr="00FF429B" w:rsidRDefault="00F66660" w:rsidP="1DA94B82">
            <w:pPr>
              <w:pStyle w:val="Tablecopybulleted"/>
              <w:numPr>
                <w:ilvl w:val="0"/>
                <w:numId w:val="0"/>
              </w:numPr>
              <w:rPr>
                <w:rFonts w:asciiTheme="minorHAnsi" w:eastAsiaTheme="minorEastAsia" w:hAnsiTheme="minorHAnsi" w:cstheme="minorBidi"/>
                <w:sz w:val="22"/>
                <w:szCs w:val="22"/>
              </w:rPr>
            </w:pPr>
            <w:r w:rsidRPr="222451DD">
              <w:rPr>
                <w:rFonts w:asciiTheme="minorHAnsi" w:eastAsiaTheme="minorEastAsia" w:hAnsiTheme="minorHAnsi" w:cstheme="minorBidi"/>
                <w:sz w:val="22"/>
                <w:szCs w:val="22"/>
                <w:lang w:val="en-GB"/>
              </w:rPr>
              <w:t xml:space="preserve">Designated </w:t>
            </w:r>
            <w:r w:rsidR="2EB15FDB" w:rsidRPr="222451DD">
              <w:rPr>
                <w:rFonts w:asciiTheme="minorHAnsi" w:eastAsiaTheme="minorEastAsia" w:hAnsiTheme="minorHAnsi" w:cstheme="minorBidi"/>
                <w:sz w:val="22"/>
                <w:szCs w:val="22"/>
                <w:lang w:val="en-GB"/>
              </w:rPr>
              <w:t>S</w:t>
            </w:r>
            <w:r w:rsidRPr="222451DD">
              <w:rPr>
                <w:rFonts w:asciiTheme="minorHAnsi" w:eastAsiaTheme="minorEastAsia" w:hAnsiTheme="minorHAnsi" w:cstheme="minorBidi"/>
                <w:sz w:val="22"/>
                <w:szCs w:val="22"/>
                <w:lang w:val="en-GB"/>
              </w:rPr>
              <w:t xml:space="preserve">afeguarding </w:t>
            </w:r>
            <w:r w:rsidR="111D031F" w:rsidRPr="222451DD">
              <w:rPr>
                <w:rFonts w:asciiTheme="minorHAnsi" w:eastAsiaTheme="minorEastAsia" w:hAnsiTheme="minorHAnsi" w:cstheme="minorBidi"/>
                <w:sz w:val="22"/>
                <w:szCs w:val="22"/>
                <w:lang w:val="en-GB"/>
              </w:rPr>
              <w:t>L</w:t>
            </w:r>
            <w:r w:rsidRPr="222451DD">
              <w:rPr>
                <w:rFonts w:asciiTheme="minorHAnsi" w:eastAsiaTheme="minorEastAsia" w:hAnsiTheme="minorHAnsi" w:cstheme="minorBidi"/>
                <w:sz w:val="22"/>
                <w:szCs w:val="22"/>
                <w:lang w:val="en-GB"/>
              </w:rPr>
              <w:t>ead (DSL)</w:t>
            </w:r>
            <w:r w:rsidR="5E7A31FA" w:rsidRPr="222451DD">
              <w:rPr>
                <w:rFonts w:asciiTheme="minorHAnsi" w:eastAsiaTheme="minorEastAsia" w:hAnsiTheme="minorHAnsi" w:cstheme="minorBidi"/>
                <w:sz w:val="22"/>
                <w:szCs w:val="22"/>
              </w:rPr>
              <w:t xml:space="preserve"> </w:t>
            </w:r>
          </w:p>
          <w:p w14:paraId="5AD22B2B" w14:textId="77777777" w:rsidR="00F66660" w:rsidRPr="00FF429B" w:rsidRDefault="00DF4161" w:rsidP="1DA94B82">
            <w:pPr>
              <w:pStyle w:val="Tablecopybulleted"/>
              <w:numPr>
                <w:ilvl w:val="0"/>
                <w:numId w:val="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rPr>
              <w:t>Designated Teacher for Children in Care</w:t>
            </w:r>
          </w:p>
        </w:tc>
        <w:tc>
          <w:tcPr>
            <w:tcW w:w="2266" w:type="dxa"/>
            <w:vAlign w:val="center"/>
          </w:tcPr>
          <w:p w14:paraId="4BCEE630" w14:textId="77777777" w:rsidR="00F66660" w:rsidRPr="00FF429B" w:rsidRDefault="005E2EE6" w:rsidP="1DA94B82">
            <w:pPr>
              <w:pStyle w:val="Tablebodycopy"/>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rPr>
              <w:t>Stephen Murphy</w:t>
            </w:r>
          </w:p>
        </w:tc>
        <w:tc>
          <w:tcPr>
            <w:tcW w:w="4564" w:type="dxa"/>
            <w:vAlign w:val="center"/>
          </w:tcPr>
          <w:p w14:paraId="5B61A9E9" w14:textId="0FBF7F9F" w:rsidR="00F66660" w:rsidRPr="00FF429B" w:rsidRDefault="005E2EE6" w:rsidP="1DA94B82">
            <w:pPr>
              <w:pStyle w:val="1bodycopy10pt"/>
              <w:rPr>
                <w:rFonts w:asciiTheme="minorHAnsi" w:eastAsiaTheme="minorEastAsia" w:hAnsiTheme="minorHAnsi" w:cstheme="minorBidi"/>
                <w:sz w:val="22"/>
                <w:szCs w:val="22"/>
                <w:lang w:val="en-GB"/>
              </w:rPr>
            </w:pPr>
            <w:r w:rsidRPr="222451DD">
              <w:rPr>
                <w:rFonts w:asciiTheme="minorHAnsi" w:eastAsiaTheme="minorEastAsia" w:hAnsiTheme="minorHAnsi" w:cstheme="minorBidi"/>
                <w:sz w:val="22"/>
                <w:szCs w:val="22"/>
              </w:rPr>
              <w:t>email: head@wyche.worcs.sch.uk                                      Telephone: 01684 573205</w:t>
            </w:r>
          </w:p>
        </w:tc>
      </w:tr>
      <w:tr w:rsidR="00F66660" w:rsidRPr="00FF429B" w14:paraId="56C65278" w14:textId="77777777" w:rsidTr="71E9AC40">
        <w:trPr>
          <w:cantSplit/>
        </w:trPr>
        <w:tc>
          <w:tcPr>
            <w:tcW w:w="3024" w:type="dxa"/>
            <w:vAlign w:val="center"/>
          </w:tcPr>
          <w:p w14:paraId="03A8245A" w14:textId="77777777" w:rsidR="00F66660" w:rsidRPr="00FF429B" w:rsidRDefault="00F66660"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Deputy DSL</w:t>
            </w:r>
          </w:p>
          <w:p w14:paraId="7A143532" w14:textId="49CB5CEE" w:rsidR="00931C0A" w:rsidRPr="00FF429B" w:rsidRDefault="00931C0A"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GET SAFE Lead</w:t>
            </w:r>
          </w:p>
          <w:p w14:paraId="64873F00" w14:textId="4368EB8A" w:rsidR="00931C0A" w:rsidRPr="00FF429B" w:rsidRDefault="25D8BA84"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Mental Health Champion</w:t>
            </w:r>
          </w:p>
        </w:tc>
        <w:tc>
          <w:tcPr>
            <w:tcW w:w="2266" w:type="dxa"/>
            <w:vAlign w:val="center"/>
          </w:tcPr>
          <w:p w14:paraId="3388C695" w14:textId="77777777" w:rsidR="00F66660" w:rsidRPr="00FF429B" w:rsidRDefault="005E2EE6" w:rsidP="1DA94B82">
            <w:pPr>
              <w:pStyle w:val="Tablebodycopy"/>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rPr>
              <w:t>Sam Baylis</w:t>
            </w:r>
          </w:p>
        </w:tc>
        <w:tc>
          <w:tcPr>
            <w:tcW w:w="4564" w:type="dxa"/>
            <w:vAlign w:val="center"/>
          </w:tcPr>
          <w:p w14:paraId="213704F8" w14:textId="77777777" w:rsidR="00F66660" w:rsidRPr="00FF429B" w:rsidRDefault="005E2EE6"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rPr>
              <w:t>email: sjb140@wyche.worcs.sch.uk                                                                                                 Telephone: 01684 573205</w:t>
            </w:r>
          </w:p>
        </w:tc>
      </w:tr>
      <w:tr w:rsidR="00255835" w:rsidRPr="00FF429B" w14:paraId="44FFB587" w14:textId="77777777" w:rsidTr="71E9AC40">
        <w:trPr>
          <w:cantSplit/>
        </w:trPr>
        <w:tc>
          <w:tcPr>
            <w:tcW w:w="3024" w:type="dxa"/>
            <w:vAlign w:val="center"/>
          </w:tcPr>
          <w:p w14:paraId="0CBB6CA1" w14:textId="77777777" w:rsidR="00255835" w:rsidRPr="00FF429B" w:rsidRDefault="00255835"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Deputy DSL</w:t>
            </w:r>
          </w:p>
          <w:p w14:paraId="7E8E504C" w14:textId="65CC1C67" w:rsidR="00255835" w:rsidRPr="00FF429B" w:rsidRDefault="00255835"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Behaviour </w:t>
            </w:r>
            <w:r w:rsidR="0FF34EA3" w:rsidRPr="1DA94B82">
              <w:rPr>
                <w:rFonts w:asciiTheme="minorHAnsi" w:eastAsiaTheme="minorEastAsia" w:hAnsiTheme="minorHAnsi" w:cstheme="minorBidi"/>
                <w:sz w:val="22"/>
                <w:szCs w:val="22"/>
                <w:lang w:val="en-GB"/>
              </w:rPr>
              <w:t>&amp; Prevent Lead</w:t>
            </w:r>
          </w:p>
        </w:tc>
        <w:tc>
          <w:tcPr>
            <w:tcW w:w="2266" w:type="dxa"/>
            <w:vAlign w:val="center"/>
          </w:tcPr>
          <w:p w14:paraId="34AB74DD" w14:textId="6070B896" w:rsidR="00255835" w:rsidRPr="00255835" w:rsidRDefault="00255835" w:rsidP="1DA94B82">
            <w:pPr>
              <w:pStyle w:val="Tablebodycopy"/>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Ruth Charles</w:t>
            </w:r>
          </w:p>
        </w:tc>
        <w:tc>
          <w:tcPr>
            <w:tcW w:w="4564" w:type="dxa"/>
            <w:vAlign w:val="center"/>
          </w:tcPr>
          <w:p w14:paraId="30AF0280" w14:textId="52ED2A0D" w:rsidR="00255835" w:rsidRPr="00FF429B" w:rsidRDefault="00255835" w:rsidP="1DA94B82">
            <w:pPr>
              <w:pStyle w:val="1bodycopy10pt"/>
              <w:rPr>
                <w:rFonts w:asciiTheme="minorHAnsi" w:eastAsiaTheme="minorEastAsia" w:hAnsiTheme="minorHAnsi" w:cstheme="minorBidi"/>
                <w:color w:val="071B25"/>
                <w:sz w:val="22"/>
                <w:szCs w:val="22"/>
                <w:shd w:val="clear" w:color="auto" w:fill="FFFFFF"/>
              </w:rPr>
            </w:pPr>
            <w:r w:rsidRPr="1DA94B82">
              <w:rPr>
                <w:rFonts w:asciiTheme="minorHAnsi" w:eastAsiaTheme="minorEastAsia" w:hAnsiTheme="minorHAnsi" w:cstheme="minorBidi"/>
                <w:color w:val="071B25"/>
                <w:sz w:val="22"/>
                <w:szCs w:val="22"/>
                <w:shd w:val="clear" w:color="auto" w:fill="FFFFFF"/>
              </w:rPr>
              <w:t>Email rcharles@wyche.worcs.sch.uk</w:t>
            </w:r>
          </w:p>
        </w:tc>
      </w:tr>
      <w:tr w:rsidR="00F66660" w:rsidRPr="00FF429B" w14:paraId="3EE3D40C" w14:textId="77777777" w:rsidTr="71E9AC40">
        <w:trPr>
          <w:cantSplit/>
        </w:trPr>
        <w:tc>
          <w:tcPr>
            <w:tcW w:w="3024" w:type="dxa"/>
            <w:vAlign w:val="center"/>
          </w:tcPr>
          <w:p w14:paraId="11569E2A" w14:textId="77777777" w:rsidR="00F66660" w:rsidRPr="00FF429B" w:rsidRDefault="00F66660"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Local authority designated officer (LADO)</w:t>
            </w:r>
          </w:p>
        </w:tc>
        <w:tc>
          <w:tcPr>
            <w:tcW w:w="2266" w:type="dxa"/>
            <w:vAlign w:val="center"/>
          </w:tcPr>
          <w:p w14:paraId="42FE5932" w14:textId="4C1B1169" w:rsidR="00F66660" w:rsidRPr="00FF429B" w:rsidRDefault="260F8FEB" w:rsidP="71E9AC40">
            <w:pPr>
              <w:pStyle w:val="Tablebodycopy"/>
              <w:rPr>
                <w:rFonts w:asciiTheme="minorHAnsi" w:eastAsiaTheme="minorEastAsia" w:hAnsiTheme="minorHAnsi" w:cstheme="minorBidi"/>
                <w:sz w:val="22"/>
                <w:szCs w:val="22"/>
                <w:lang w:val="en-GB"/>
              </w:rPr>
            </w:pPr>
            <w:r w:rsidRPr="71E9AC40">
              <w:rPr>
                <w:rFonts w:asciiTheme="minorHAnsi" w:eastAsiaTheme="minorEastAsia" w:hAnsiTheme="minorHAnsi" w:cstheme="minorBidi"/>
                <w:sz w:val="22"/>
                <w:szCs w:val="22"/>
                <w:lang w:val="en-GB"/>
              </w:rPr>
              <w:t>WCC LADO Team</w:t>
            </w:r>
          </w:p>
        </w:tc>
        <w:tc>
          <w:tcPr>
            <w:tcW w:w="4564" w:type="dxa"/>
            <w:vAlign w:val="center"/>
          </w:tcPr>
          <w:p w14:paraId="32B0A5E3" w14:textId="77777777" w:rsidR="00F66660" w:rsidRPr="00FF429B" w:rsidRDefault="005E2EE6" w:rsidP="1DA94B82">
            <w:pPr>
              <w:pStyle w:val="1bodycopy10pt"/>
              <w:rPr>
                <w:rFonts w:asciiTheme="minorHAnsi" w:eastAsiaTheme="minorEastAsia" w:hAnsiTheme="minorHAnsi" w:cstheme="minorBidi"/>
                <w:color w:val="071B25"/>
                <w:sz w:val="22"/>
                <w:szCs w:val="22"/>
                <w:shd w:val="clear" w:color="auto" w:fill="FFFFFF"/>
              </w:rPr>
            </w:pPr>
            <w:r w:rsidRPr="1DA94B82">
              <w:rPr>
                <w:rFonts w:asciiTheme="minorHAnsi" w:eastAsiaTheme="minorEastAsia" w:hAnsiTheme="minorHAnsi" w:cstheme="minorBidi"/>
                <w:color w:val="071B25"/>
                <w:sz w:val="22"/>
                <w:szCs w:val="22"/>
                <w:shd w:val="clear" w:color="auto" w:fill="FFFFFF"/>
              </w:rPr>
              <w:t>01905846221</w:t>
            </w:r>
          </w:p>
          <w:p w14:paraId="51A3A058" w14:textId="77777777" w:rsidR="005E2EE6" w:rsidRPr="00FF429B" w:rsidRDefault="005E2EE6" w:rsidP="2F6A4EB3">
            <w:pPr>
              <w:pStyle w:val="1bodycopy10pt"/>
              <w:rPr>
                <w:rFonts w:asciiTheme="minorHAnsi" w:eastAsiaTheme="minorEastAsia" w:hAnsiTheme="minorHAnsi" w:cstheme="minorBidi"/>
                <w:sz w:val="22"/>
                <w:szCs w:val="22"/>
                <w:lang w:val="en-GB"/>
              </w:rPr>
            </w:pPr>
            <w:r w:rsidRPr="2F6A4EB3">
              <w:rPr>
                <w:rStyle w:val="Strong"/>
                <w:rFonts w:asciiTheme="minorHAnsi" w:eastAsiaTheme="minorEastAsia" w:hAnsiTheme="minorHAnsi" w:cstheme="minorBidi"/>
                <w:color w:val="071B25"/>
                <w:shd w:val="clear" w:color="auto" w:fill="FFFFFF"/>
              </w:rPr>
              <w:t xml:space="preserve">For </w:t>
            </w:r>
            <w:r w:rsidR="00931C0A" w:rsidRPr="2F6A4EB3">
              <w:rPr>
                <w:rStyle w:val="Strong"/>
                <w:rFonts w:asciiTheme="minorHAnsi" w:eastAsiaTheme="minorEastAsia" w:hAnsiTheme="minorHAnsi" w:cstheme="minorBidi"/>
                <w:color w:val="071B25"/>
                <w:shd w:val="clear" w:color="auto" w:fill="FFFFFF"/>
              </w:rPr>
              <w:t>a</w:t>
            </w:r>
            <w:r w:rsidRPr="2F6A4EB3">
              <w:rPr>
                <w:rStyle w:val="Strong"/>
                <w:rFonts w:asciiTheme="minorHAnsi" w:eastAsiaTheme="minorEastAsia" w:hAnsiTheme="minorHAnsi" w:cstheme="minorBidi"/>
                <w:color w:val="071B25"/>
                <w:shd w:val="clear" w:color="auto" w:fill="FFFFFF"/>
              </w:rPr>
              <w:t>gencies excluding schools:</w:t>
            </w:r>
          </w:p>
          <w:p w14:paraId="3DD8BD52" w14:textId="77777777" w:rsidR="005E2EE6" w:rsidRPr="00FF429B" w:rsidRDefault="005E2EE6" w:rsidP="2F6A4EB3">
            <w:pPr>
              <w:pStyle w:val="1bodycopy10pt"/>
              <w:rPr>
                <w:rFonts w:asciiTheme="minorHAnsi" w:eastAsiaTheme="minorEastAsia" w:hAnsiTheme="minorHAnsi" w:cstheme="minorBidi"/>
                <w:sz w:val="22"/>
                <w:szCs w:val="22"/>
                <w:lang w:val="en-GB"/>
              </w:rPr>
            </w:pPr>
            <w:hyperlink r:id="rId13" w:history="1">
              <w:r w:rsidRPr="2F6A4EB3">
                <w:rPr>
                  <w:rStyle w:val="Hyperlink"/>
                  <w:rFonts w:asciiTheme="minorHAnsi" w:eastAsiaTheme="minorEastAsia" w:hAnsiTheme="minorHAnsi" w:cstheme="minorBidi"/>
                  <w:color w:val="59417A"/>
                  <w:sz w:val="22"/>
                  <w:szCs w:val="22"/>
                  <w:shd w:val="clear" w:color="auto" w:fill="FFFFFF"/>
                </w:rPr>
                <w:t>mailto:LADO@worcschildrenfirst.org.uk</w:t>
              </w:r>
            </w:hyperlink>
            <w:r w:rsidRPr="00FF429B">
              <w:rPr>
                <w:rFonts w:ascii="Calibri" w:hAnsi="Calibri" w:cs="Calibri"/>
                <w:color w:val="071B25"/>
                <w:sz w:val="22"/>
                <w:szCs w:val="22"/>
              </w:rPr>
              <w:br/>
            </w:r>
            <w:r w:rsidRPr="00FF429B">
              <w:rPr>
                <w:rFonts w:ascii="Calibri" w:hAnsi="Calibri" w:cs="Calibri"/>
                <w:color w:val="071B25"/>
                <w:sz w:val="22"/>
                <w:szCs w:val="22"/>
              </w:rPr>
              <w:br/>
            </w:r>
            <w:r w:rsidRPr="2F6A4EB3">
              <w:rPr>
                <w:rStyle w:val="Strong"/>
                <w:rFonts w:asciiTheme="minorHAnsi" w:eastAsiaTheme="minorEastAsia" w:hAnsiTheme="minorHAnsi" w:cstheme="minorBidi"/>
                <w:color w:val="071B25"/>
                <w:shd w:val="clear" w:color="auto" w:fill="FFFFFF"/>
              </w:rPr>
              <w:t>For schools:</w:t>
            </w:r>
            <w:r w:rsidRPr="2F6A4EB3">
              <w:rPr>
                <w:rFonts w:asciiTheme="minorHAnsi" w:eastAsiaTheme="minorEastAsia" w:hAnsiTheme="minorHAnsi" w:cstheme="minorBidi"/>
                <w:color w:val="071B25"/>
                <w:sz w:val="22"/>
                <w:szCs w:val="22"/>
                <w:shd w:val="clear" w:color="auto" w:fill="FFFFFF"/>
              </w:rPr>
              <w:t> Children's Services Portal -</w:t>
            </w:r>
            <w:hyperlink r:id="rId14" w:history="1">
              <w:r w:rsidRPr="2F6A4EB3">
                <w:rPr>
                  <w:rStyle w:val="Hyperlink"/>
                  <w:rFonts w:asciiTheme="minorHAnsi" w:eastAsiaTheme="minorEastAsia" w:hAnsiTheme="minorHAnsi" w:cstheme="minorBidi"/>
                  <w:sz w:val="22"/>
                  <w:szCs w:val="22"/>
                  <w:shd w:val="clear" w:color="auto" w:fill="FFFFFF"/>
                </w:rPr>
                <w:t>https://www.worcestershire.gov.uk/csp</w:t>
              </w:r>
            </w:hyperlink>
          </w:p>
        </w:tc>
      </w:tr>
      <w:tr w:rsidR="00F66660" w:rsidRPr="00FF429B" w14:paraId="2C766EAC" w14:textId="77777777" w:rsidTr="71E9AC40">
        <w:trPr>
          <w:cantSplit/>
        </w:trPr>
        <w:tc>
          <w:tcPr>
            <w:tcW w:w="3024" w:type="dxa"/>
            <w:vAlign w:val="center"/>
          </w:tcPr>
          <w:p w14:paraId="454AA15B" w14:textId="77777777" w:rsidR="00F66660" w:rsidRPr="00FF429B" w:rsidRDefault="00F66660"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Chair of governors</w:t>
            </w:r>
          </w:p>
        </w:tc>
        <w:tc>
          <w:tcPr>
            <w:tcW w:w="2266" w:type="dxa"/>
            <w:vAlign w:val="center"/>
          </w:tcPr>
          <w:p w14:paraId="5B1D0775" w14:textId="77777777" w:rsidR="00F66660" w:rsidRPr="00FF429B" w:rsidRDefault="005E2EE6" w:rsidP="1DA94B82">
            <w:pPr>
              <w:pStyle w:val="Tablebodycopy"/>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Dan Eglin</w:t>
            </w:r>
          </w:p>
        </w:tc>
        <w:tc>
          <w:tcPr>
            <w:tcW w:w="4564" w:type="dxa"/>
            <w:vAlign w:val="center"/>
          </w:tcPr>
          <w:p w14:paraId="03B406D3" w14:textId="77777777" w:rsidR="00F66660" w:rsidRPr="00FF429B" w:rsidRDefault="005E2EE6" w:rsidP="1DA94B82">
            <w:pPr>
              <w:pStyle w:val="1bodycopy10pt"/>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lang w:val="en-GB"/>
              </w:rPr>
              <w:t>d.eglin@wyche.worcs.sch.uk</w:t>
            </w:r>
            <w:r w:rsidRPr="1DA94B82">
              <w:rPr>
                <w:rFonts w:asciiTheme="minorHAnsi" w:eastAsiaTheme="minorEastAsia" w:hAnsiTheme="minorHAnsi" w:cstheme="minorBidi"/>
                <w:sz w:val="22"/>
                <w:szCs w:val="22"/>
              </w:rPr>
              <w:t xml:space="preserve"> </w:t>
            </w:r>
          </w:p>
        </w:tc>
      </w:tr>
      <w:tr w:rsidR="005E2EE6" w:rsidRPr="00FF429B" w14:paraId="3EDC2BAA" w14:textId="77777777" w:rsidTr="71E9AC40">
        <w:trPr>
          <w:cantSplit/>
        </w:trPr>
        <w:tc>
          <w:tcPr>
            <w:tcW w:w="3024" w:type="dxa"/>
            <w:vAlign w:val="center"/>
          </w:tcPr>
          <w:p w14:paraId="568081CB" w14:textId="77777777" w:rsidR="005E2EE6" w:rsidRPr="00FF429B" w:rsidRDefault="005E2EE6"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Safeguarding Governor</w:t>
            </w:r>
          </w:p>
        </w:tc>
        <w:tc>
          <w:tcPr>
            <w:tcW w:w="2266" w:type="dxa"/>
            <w:vAlign w:val="center"/>
          </w:tcPr>
          <w:p w14:paraId="1B002343" w14:textId="77777777" w:rsidR="005E2EE6" w:rsidRPr="00FF429B" w:rsidRDefault="005E2EE6" w:rsidP="1DA94B82">
            <w:pPr>
              <w:pStyle w:val="Tablebodycopy"/>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Ellie Wilson</w:t>
            </w:r>
          </w:p>
        </w:tc>
        <w:tc>
          <w:tcPr>
            <w:tcW w:w="4564" w:type="dxa"/>
            <w:vAlign w:val="center"/>
          </w:tcPr>
          <w:p w14:paraId="6F5584FF" w14:textId="77777777" w:rsidR="005E2EE6" w:rsidRPr="00FF429B" w:rsidRDefault="005E2EE6"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e.wilson@wyche.worcs.sch.uk</w:t>
            </w:r>
          </w:p>
        </w:tc>
      </w:tr>
      <w:tr w:rsidR="00F66660" w:rsidRPr="00FF429B" w14:paraId="4531AAB1" w14:textId="77777777" w:rsidTr="71E9AC40">
        <w:trPr>
          <w:cantSplit/>
        </w:trPr>
        <w:tc>
          <w:tcPr>
            <w:tcW w:w="3024" w:type="dxa"/>
            <w:vAlign w:val="center"/>
          </w:tcPr>
          <w:p w14:paraId="1F83EA82" w14:textId="77777777" w:rsidR="00F66660" w:rsidRPr="00FF429B" w:rsidRDefault="00F66660"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Channel </w:t>
            </w:r>
            <w:r w:rsidR="00DF4161" w:rsidRPr="1DA94B82">
              <w:rPr>
                <w:rFonts w:asciiTheme="minorHAnsi" w:eastAsiaTheme="minorEastAsia" w:hAnsiTheme="minorHAnsi" w:cstheme="minorBidi"/>
                <w:sz w:val="22"/>
                <w:szCs w:val="22"/>
                <w:lang w:val="en-GB"/>
              </w:rPr>
              <w:t>Chair</w:t>
            </w:r>
          </w:p>
        </w:tc>
        <w:tc>
          <w:tcPr>
            <w:tcW w:w="2266" w:type="dxa"/>
            <w:vAlign w:val="center"/>
          </w:tcPr>
          <w:p w14:paraId="22C83739" w14:textId="77777777" w:rsidR="00F66660" w:rsidRPr="00FF429B" w:rsidRDefault="00931C0A" w:rsidP="1DA94B82">
            <w:pPr>
              <w:pStyle w:val="Tablebodycopy"/>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Paul Kinsella</w:t>
            </w:r>
          </w:p>
        </w:tc>
        <w:tc>
          <w:tcPr>
            <w:tcW w:w="4564" w:type="dxa"/>
            <w:vAlign w:val="center"/>
          </w:tcPr>
          <w:p w14:paraId="75FB4FCF" w14:textId="77777777" w:rsidR="00F66660" w:rsidRPr="00FF429B" w:rsidRDefault="00F66660"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020 7340 7264</w:t>
            </w:r>
          </w:p>
        </w:tc>
      </w:tr>
      <w:tr w:rsidR="005E2EE6" w:rsidRPr="00FF429B" w14:paraId="2BB77C7C" w14:textId="77777777" w:rsidTr="71E9AC40">
        <w:trPr>
          <w:cantSplit/>
        </w:trPr>
        <w:tc>
          <w:tcPr>
            <w:tcW w:w="3024" w:type="dxa"/>
            <w:vAlign w:val="center"/>
          </w:tcPr>
          <w:p w14:paraId="1D6E10C2" w14:textId="0BF16D76" w:rsidR="005E2EE6" w:rsidRPr="00FF429B" w:rsidRDefault="005E2EE6" w:rsidP="71E9AC40">
            <w:pPr>
              <w:pStyle w:val="1bodycopy10pt"/>
              <w:rPr>
                <w:rFonts w:asciiTheme="minorHAnsi" w:eastAsiaTheme="minorEastAsia" w:hAnsiTheme="minorHAnsi" w:cstheme="minorBidi"/>
                <w:sz w:val="22"/>
                <w:szCs w:val="22"/>
                <w:lang w:val="en-GB"/>
              </w:rPr>
            </w:pPr>
            <w:r w:rsidRPr="71E9AC40">
              <w:rPr>
                <w:rFonts w:asciiTheme="minorHAnsi" w:eastAsiaTheme="minorEastAsia" w:hAnsiTheme="minorHAnsi" w:cstheme="minorBidi"/>
                <w:sz w:val="22"/>
                <w:szCs w:val="22"/>
                <w:lang w:val="en-GB"/>
              </w:rPr>
              <w:t>Children’s S</w:t>
            </w:r>
            <w:r w:rsidR="237A7462" w:rsidRPr="71E9AC40">
              <w:rPr>
                <w:rFonts w:asciiTheme="minorHAnsi" w:eastAsiaTheme="minorEastAsia" w:hAnsiTheme="minorHAnsi" w:cstheme="minorBidi"/>
                <w:sz w:val="22"/>
                <w:szCs w:val="22"/>
                <w:lang w:val="en-GB"/>
              </w:rPr>
              <w:t>ocial Care</w:t>
            </w:r>
          </w:p>
        </w:tc>
        <w:tc>
          <w:tcPr>
            <w:tcW w:w="2266" w:type="dxa"/>
            <w:vAlign w:val="center"/>
          </w:tcPr>
          <w:p w14:paraId="2285AEC1" w14:textId="77777777" w:rsidR="005E2EE6" w:rsidRPr="00FF429B" w:rsidRDefault="005E2EE6" w:rsidP="1DA94B82">
            <w:pPr>
              <w:pStyle w:val="Tablebodycopy"/>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Family Front Door</w:t>
            </w:r>
          </w:p>
        </w:tc>
        <w:tc>
          <w:tcPr>
            <w:tcW w:w="4564" w:type="dxa"/>
            <w:vAlign w:val="center"/>
          </w:tcPr>
          <w:p w14:paraId="7D8DF881" w14:textId="77777777" w:rsidR="005E2EE6" w:rsidRPr="00FF429B" w:rsidRDefault="005E2EE6" w:rsidP="1DA94B82">
            <w:pPr>
              <w:pStyle w:val="ListParagraph"/>
              <w:spacing w:after="90"/>
              <w:ind w:left="0"/>
              <w:rPr>
                <w:rFonts w:asciiTheme="minorHAnsi" w:eastAsiaTheme="minorEastAsia" w:hAnsiTheme="minorHAnsi" w:cstheme="minorBidi"/>
                <w:sz w:val="22"/>
                <w:szCs w:val="22"/>
              </w:rPr>
            </w:pPr>
            <w:r w:rsidRPr="1DA94B82">
              <w:rPr>
                <w:rFonts w:asciiTheme="minorHAnsi" w:eastAsiaTheme="minorEastAsia" w:hAnsiTheme="minorHAnsi" w:cstheme="minorBidi"/>
                <w:b/>
                <w:bCs/>
                <w:sz w:val="22"/>
                <w:szCs w:val="22"/>
              </w:rPr>
              <w:t>01905 822666</w:t>
            </w:r>
            <w:r w:rsidRPr="1DA94B82">
              <w:rPr>
                <w:rFonts w:asciiTheme="minorHAnsi" w:eastAsiaTheme="minorEastAsia" w:hAnsiTheme="minorHAnsi" w:cstheme="minorBidi"/>
                <w:sz w:val="22"/>
                <w:szCs w:val="22"/>
              </w:rPr>
              <w:t xml:space="preserve"> (core working hours)</w:t>
            </w:r>
          </w:p>
          <w:p w14:paraId="4A835743" w14:textId="77777777" w:rsidR="005E2EE6" w:rsidRPr="00FF429B" w:rsidRDefault="005E2EE6" w:rsidP="1DA94B82">
            <w:pPr>
              <w:pStyle w:val="ListParagraph"/>
              <w:spacing w:after="90"/>
              <w:ind w:left="0"/>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color w:val="000000" w:themeColor="text1"/>
                <w:sz w:val="22"/>
                <w:szCs w:val="22"/>
              </w:rPr>
              <w:t>01905 768020</w:t>
            </w:r>
            <w:r w:rsidRPr="1DA94B82">
              <w:rPr>
                <w:rFonts w:asciiTheme="minorHAnsi" w:eastAsiaTheme="minorEastAsia" w:hAnsiTheme="minorHAnsi" w:cstheme="minorBidi"/>
                <w:color w:val="000000" w:themeColor="text1"/>
                <w:sz w:val="22"/>
                <w:szCs w:val="22"/>
              </w:rPr>
              <w:t xml:space="preserve"> (out of hours or at weekends)</w:t>
            </w:r>
          </w:p>
        </w:tc>
      </w:tr>
      <w:tr w:rsidR="005E2EE6" w:rsidRPr="00FF429B" w14:paraId="03705BF9" w14:textId="77777777" w:rsidTr="71E9AC40">
        <w:trPr>
          <w:cantSplit/>
        </w:trPr>
        <w:tc>
          <w:tcPr>
            <w:tcW w:w="3024" w:type="dxa"/>
            <w:vAlign w:val="center"/>
          </w:tcPr>
          <w:p w14:paraId="392F5E0A" w14:textId="5D3B4016" w:rsidR="005E2EE6" w:rsidRPr="00FF429B" w:rsidRDefault="00DF4161" w:rsidP="71E9AC40">
            <w:pPr>
              <w:pStyle w:val="1bodycopy10pt"/>
              <w:rPr>
                <w:rFonts w:asciiTheme="minorHAnsi" w:eastAsiaTheme="minorEastAsia" w:hAnsiTheme="minorHAnsi" w:cstheme="minorBidi"/>
                <w:sz w:val="22"/>
                <w:szCs w:val="22"/>
                <w:lang w:val="en-GB"/>
              </w:rPr>
            </w:pPr>
            <w:r w:rsidRPr="71E9AC40">
              <w:rPr>
                <w:rFonts w:asciiTheme="minorHAnsi" w:eastAsiaTheme="minorEastAsia" w:hAnsiTheme="minorHAnsi" w:cstheme="minorBidi"/>
                <w:sz w:val="22"/>
                <w:szCs w:val="22"/>
              </w:rPr>
              <w:t xml:space="preserve">Online </w:t>
            </w:r>
            <w:r w:rsidR="7FC07DD9" w:rsidRPr="71E9AC40">
              <w:rPr>
                <w:rFonts w:asciiTheme="minorHAnsi" w:eastAsiaTheme="minorEastAsia" w:hAnsiTheme="minorHAnsi" w:cstheme="minorBidi"/>
                <w:sz w:val="22"/>
                <w:szCs w:val="22"/>
              </w:rPr>
              <w:t>S</w:t>
            </w:r>
            <w:r w:rsidRPr="71E9AC40">
              <w:rPr>
                <w:rFonts w:asciiTheme="minorHAnsi" w:eastAsiaTheme="minorEastAsia" w:hAnsiTheme="minorHAnsi" w:cstheme="minorBidi"/>
                <w:sz w:val="22"/>
                <w:szCs w:val="22"/>
              </w:rPr>
              <w:t xml:space="preserve">afety </w:t>
            </w:r>
            <w:proofErr w:type="spellStart"/>
            <w:r w:rsidRPr="71E9AC40">
              <w:rPr>
                <w:rFonts w:asciiTheme="minorHAnsi" w:eastAsiaTheme="minorEastAsia" w:hAnsiTheme="minorHAnsi" w:cstheme="minorBidi"/>
                <w:sz w:val="22"/>
                <w:szCs w:val="22"/>
              </w:rPr>
              <w:t>co-ordinator</w:t>
            </w:r>
            <w:proofErr w:type="spellEnd"/>
          </w:p>
        </w:tc>
        <w:tc>
          <w:tcPr>
            <w:tcW w:w="2266" w:type="dxa"/>
            <w:vAlign w:val="center"/>
          </w:tcPr>
          <w:p w14:paraId="693779ED" w14:textId="77777777" w:rsidR="005E2EE6" w:rsidRPr="00FF429B" w:rsidRDefault="00DF4161" w:rsidP="1DA94B82">
            <w:pPr>
              <w:pStyle w:val="Tablebodycopy"/>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Gren Wilson</w:t>
            </w:r>
          </w:p>
        </w:tc>
        <w:tc>
          <w:tcPr>
            <w:tcW w:w="4564" w:type="dxa"/>
            <w:vAlign w:val="center"/>
          </w:tcPr>
          <w:p w14:paraId="104D6034" w14:textId="77777777" w:rsidR="005E2EE6" w:rsidRPr="00FF429B" w:rsidRDefault="00DF4161"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g.wilson@wyche.worcs.sch.uk</w:t>
            </w:r>
          </w:p>
        </w:tc>
      </w:tr>
      <w:tr w:rsidR="005E2EE6" w:rsidRPr="00FF429B" w14:paraId="1BAE3FA2" w14:textId="77777777" w:rsidTr="71E9AC40">
        <w:trPr>
          <w:cantSplit/>
        </w:trPr>
        <w:tc>
          <w:tcPr>
            <w:tcW w:w="3024" w:type="dxa"/>
            <w:vAlign w:val="center"/>
          </w:tcPr>
          <w:p w14:paraId="088511F6" w14:textId="2D920A02" w:rsidR="005E2EE6" w:rsidRPr="00FF429B" w:rsidRDefault="00DF4161" w:rsidP="1DA94B82">
            <w:pPr>
              <w:pStyle w:val="ListParagraph"/>
              <w:spacing w:after="90"/>
              <w:ind w:left="0"/>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rPr>
              <w:t>Safeguarding in Education Adviser, WCF</w:t>
            </w:r>
          </w:p>
        </w:tc>
        <w:tc>
          <w:tcPr>
            <w:tcW w:w="2266" w:type="dxa"/>
            <w:vAlign w:val="center"/>
          </w:tcPr>
          <w:p w14:paraId="740ECE2D" w14:textId="77777777" w:rsidR="005E2EE6" w:rsidRPr="00FF429B" w:rsidRDefault="00DF4161" w:rsidP="1DA94B82">
            <w:pPr>
              <w:pStyle w:val="Tablebodycopy"/>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rPr>
              <w:t>Denise Hannibal</w:t>
            </w:r>
          </w:p>
        </w:tc>
        <w:tc>
          <w:tcPr>
            <w:tcW w:w="4564" w:type="dxa"/>
            <w:vAlign w:val="center"/>
          </w:tcPr>
          <w:p w14:paraId="77087CF2" w14:textId="77777777" w:rsidR="005E2EE6" w:rsidRPr="00FF429B" w:rsidRDefault="00DF4161" w:rsidP="1DA94B82">
            <w:pPr>
              <w:pStyle w:val="1bodycopy10pt"/>
              <w:rPr>
                <w:rFonts w:asciiTheme="minorHAnsi" w:eastAsiaTheme="minorEastAsia" w:hAnsiTheme="minorHAnsi" w:cstheme="minorBidi"/>
                <w:sz w:val="22"/>
                <w:szCs w:val="22"/>
                <w:lang w:val="en-GB"/>
              </w:rPr>
            </w:pPr>
            <w:proofErr w:type="spellStart"/>
            <w:r w:rsidRPr="1DA94B82">
              <w:rPr>
                <w:rFonts w:asciiTheme="minorHAnsi" w:eastAsiaTheme="minorEastAsia" w:hAnsiTheme="minorHAnsi" w:cstheme="minorBidi"/>
                <w:sz w:val="22"/>
                <w:szCs w:val="22"/>
                <w:lang w:val="en-GB"/>
              </w:rPr>
              <w:t>dhannibal@worcestershire</w:t>
            </w:r>
            <w:proofErr w:type="spellEnd"/>
            <w:r w:rsidRPr="1DA94B82">
              <w:rPr>
                <w:rFonts w:asciiTheme="minorHAnsi" w:eastAsiaTheme="minorEastAsia" w:hAnsiTheme="minorHAnsi" w:cstheme="minorBidi"/>
                <w:sz w:val="22"/>
                <w:szCs w:val="22"/>
                <w:lang w:val="en-GB"/>
              </w:rPr>
              <w:t xml:space="preserve"> childrenfirst.org.uk</w:t>
            </w:r>
          </w:p>
        </w:tc>
      </w:tr>
    </w:tbl>
    <w:p w14:paraId="06CBFD1A" w14:textId="77777777" w:rsidR="00F66660" w:rsidRPr="00FF429B" w:rsidRDefault="00F66660" w:rsidP="1DA94B82">
      <w:pPr>
        <w:pStyle w:val="6Abstract"/>
        <w:rPr>
          <w:rFonts w:asciiTheme="minorHAnsi" w:eastAsiaTheme="minorEastAsia" w:hAnsiTheme="minorHAnsi" w:cstheme="minorBidi"/>
          <w:sz w:val="22"/>
          <w:szCs w:val="22"/>
          <w:lang w:val="en-GB"/>
        </w:rPr>
      </w:pPr>
    </w:p>
    <w:p w14:paraId="2E077619" w14:textId="502CA2C1" w:rsidR="44DD854B" w:rsidRDefault="44DD854B" w:rsidP="1DA94B82">
      <w:pPr>
        <w:pStyle w:val="6Abstract"/>
        <w:rPr>
          <w:rFonts w:asciiTheme="minorHAnsi" w:eastAsiaTheme="minorEastAsia" w:hAnsiTheme="minorHAnsi" w:cstheme="minorBidi"/>
          <w:sz w:val="22"/>
          <w:szCs w:val="22"/>
          <w:lang w:val="en-GB"/>
        </w:rPr>
      </w:pPr>
    </w:p>
    <w:p w14:paraId="72BCE3FB" w14:textId="189959F5" w:rsidR="44DD854B" w:rsidRDefault="44DD854B" w:rsidP="1DA94B82">
      <w:pPr>
        <w:pStyle w:val="6Abstract"/>
        <w:rPr>
          <w:rFonts w:asciiTheme="minorHAnsi" w:eastAsiaTheme="minorEastAsia" w:hAnsiTheme="minorHAnsi" w:cstheme="minorBidi"/>
          <w:sz w:val="22"/>
          <w:szCs w:val="22"/>
          <w:lang w:val="en-GB"/>
        </w:rPr>
      </w:pPr>
    </w:p>
    <w:p w14:paraId="28F9DB6E" w14:textId="5C13709F" w:rsidR="1DA94B82" w:rsidRDefault="1DA94B82" w:rsidP="1DA94B82">
      <w:pPr>
        <w:pStyle w:val="6Abstract"/>
        <w:rPr>
          <w:rFonts w:asciiTheme="minorHAnsi" w:eastAsiaTheme="minorEastAsia" w:hAnsiTheme="minorHAnsi" w:cstheme="minorBidi"/>
          <w:sz w:val="22"/>
          <w:szCs w:val="22"/>
          <w:lang w:val="en-GB"/>
        </w:rPr>
      </w:pPr>
    </w:p>
    <w:p w14:paraId="3A609177" w14:textId="3DF31F3A" w:rsidR="1DA94B82" w:rsidRDefault="1DA94B82" w:rsidP="1DA94B82">
      <w:pPr>
        <w:pStyle w:val="6Abstract"/>
        <w:rPr>
          <w:rFonts w:asciiTheme="minorHAnsi" w:eastAsiaTheme="minorEastAsia" w:hAnsiTheme="minorHAnsi" w:cstheme="minorBidi"/>
          <w:sz w:val="22"/>
          <w:szCs w:val="22"/>
          <w:lang w:val="en-GB"/>
        </w:rPr>
      </w:pPr>
    </w:p>
    <w:p w14:paraId="3301CAFD" w14:textId="77777777" w:rsidR="002D5A7E" w:rsidRDefault="002D5A7E" w:rsidP="1DA94B82">
      <w:pPr>
        <w:pStyle w:val="6Abstract"/>
        <w:rPr>
          <w:rFonts w:asciiTheme="minorHAnsi" w:eastAsiaTheme="minorEastAsia" w:hAnsiTheme="minorHAnsi" w:cstheme="minorBidi"/>
          <w:sz w:val="22"/>
          <w:szCs w:val="22"/>
          <w:lang w:val="en-GB"/>
        </w:rPr>
      </w:pPr>
    </w:p>
    <w:p w14:paraId="1B80B3FC" w14:textId="2A49E407" w:rsidR="222451DD" w:rsidRDefault="222451DD" w:rsidP="222451DD">
      <w:pPr>
        <w:pStyle w:val="6Abstract"/>
        <w:rPr>
          <w:rFonts w:asciiTheme="minorHAnsi" w:eastAsiaTheme="minorEastAsia" w:hAnsiTheme="minorHAnsi" w:cstheme="minorBidi"/>
          <w:sz w:val="22"/>
          <w:szCs w:val="22"/>
          <w:lang w:val="en-GB"/>
        </w:rPr>
      </w:pPr>
    </w:p>
    <w:p w14:paraId="7C7AD11A" w14:textId="60315F98" w:rsidR="1DA94B82" w:rsidRDefault="1DA94B82" w:rsidP="1DA94B82">
      <w:pPr>
        <w:pStyle w:val="6Abstract"/>
        <w:rPr>
          <w:rFonts w:asciiTheme="minorHAnsi" w:eastAsiaTheme="minorEastAsia" w:hAnsiTheme="minorHAnsi" w:cstheme="minorBidi"/>
          <w:sz w:val="22"/>
          <w:szCs w:val="22"/>
          <w:lang w:val="en-GB"/>
        </w:rPr>
      </w:pPr>
    </w:p>
    <w:p w14:paraId="5AB97A5A" w14:textId="77777777" w:rsidR="00F66660" w:rsidRPr="00FF429B" w:rsidRDefault="00F66660" w:rsidP="1DA94B82">
      <w:pPr>
        <w:pStyle w:val="Heading1"/>
        <w:rPr>
          <w:rFonts w:asciiTheme="minorHAnsi" w:eastAsiaTheme="minorEastAsia" w:hAnsiTheme="minorHAnsi" w:cstheme="minorBidi"/>
          <w:color w:val="002060"/>
          <w:sz w:val="22"/>
          <w:szCs w:val="22"/>
        </w:rPr>
      </w:pPr>
      <w:bookmarkStart w:id="1" w:name="_Toc171927992"/>
      <w:r w:rsidRPr="1DA94B82">
        <w:rPr>
          <w:rFonts w:asciiTheme="minorHAnsi" w:eastAsiaTheme="minorEastAsia" w:hAnsiTheme="minorHAnsi" w:cstheme="minorBidi"/>
          <w:color w:val="002060"/>
          <w:sz w:val="22"/>
          <w:szCs w:val="22"/>
        </w:rPr>
        <w:t>1. Aims</w:t>
      </w:r>
      <w:bookmarkEnd w:id="1"/>
    </w:p>
    <w:p w14:paraId="1897B979" w14:textId="77777777" w:rsidR="00F66660" w:rsidRPr="00FF429B" w:rsidRDefault="00F66660"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 school aims to ensure that:</w:t>
      </w:r>
    </w:p>
    <w:p w14:paraId="0FB30438" w14:textId="77777777" w:rsidR="00F66660" w:rsidRPr="00FF429B" w:rsidRDefault="00F66660" w:rsidP="1DA94B82">
      <w:pPr>
        <w:pStyle w:val="4Bulletedcopyblue"/>
        <w:numPr>
          <w:ilvl w:val="0"/>
          <w:numId w:val="11"/>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Appropriate action is taken in a timely manner to safeguard and promote children’s welfare</w:t>
      </w:r>
    </w:p>
    <w:p w14:paraId="61B580BA" w14:textId="77777777" w:rsidR="00F66660" w:rsidRPr="00FF429B" w:rsidRDefault="00F66660" w:rsidP="1DA94B82">
      <w:pPr>
        <w:pStyle w:val="4Bulletedcopyblue"/>
        <w:numPr>
          <w:ilvl w:val="0"/>
          <w:numId w:val="11"/>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All staff are aware of their statutory responsibilities with respect to safeguarding</w:t>
      </w:r>
    </w:p>
    <w:p w14:paraId="0B185C1B" w14:textId="77777777" w:rsidR="000D31A2" w:rsidRPr="00FF429B" w:rsidRDefault="00F66660" w:rsidP="1DA94B82">
      <w:pPr>
        <w:pStyle w:val="4Bulletedcopyblue"/>
        <w:numPr>
          <w:ilvl w:val="0"/>
          <w:numId w:val="11"/>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Staff are properly trained in recognising and reporting safeguarding issues</w:t>
      </w:r>
    </w:p>
    <w:p w14:paraId="409226F0" w14:textId="77777777" w:rsidR="00CF15D9" w:rsidRDefault="00CF15D9" w:rsidP="1DA94B82">
      <w:pPr>
        <w:pStyle w:val="Heading2"/>
        <w:rPr>
          <w:rFonts w:asciiTheme="minorHAnsi" w:eastAsiaTheme="minorEastAsia" w:hAnsiTheme="minorHAnsi" w:cstheme="minorBidi"/>
          <w:color w:val="002060"/>
          <w:sz w:val="22"/>
          <w:szCs w:val="22"/>
        </w:rPr>
      </w:pPr>
    </w:p>
    <w:p w14:paraId="41ECA8B1" w14:textId="77777777" w:rsidR="000D31A2" w:rsidRPr="00FF429B" w:rsidRDefault="000D31A2" w:rsidP="1DA94B82">
      <w:pPr>
        <w:pStyle w:val="Heading2"/>
        <w:rPr>
          <w:rFonts w:asciiTheme="minorHAnsi" w:eastAsiaTheme="minorEastAsia" w:hAnsiTheme="minorHAnsi" w:cstheme="minorBidi"/>
          <w:color w:val="002060"/>
          <w:sz w:val="22"/>
          <w:szCs w:val="22"/>
        </w:rPr>
      </w:pPr>
      <w:bookmarkStart w:id="2" w:name="_Toc171927993"/>
      <w:r w:rsidRPr="1DA94B82">
        <w:rPr>
          <w:rFonts w:asciiTheme="minorHAnsi" w:eastAsiaTheme="minorEastAsia" w:hAnsiTheme="minorHAnsi" w:cstheme="minorBidi"/>
          <w:color w:val="002060"/>
          <w:sz w:val="22"/>
          <w:szCs w:val="22"/>
        </w:rPr>
        <w:t>2. Safeguarding Statement</w:t>
      </w:r>
      <w:bookmarkEnd w:id="2"/>
    </w:p>
    <w:p w14:paraId="2F107088" w14:textId="77777777" w:rsidR="000D31A2" w:rsidRPr="00FF429B" w:rsidRDefault="000D31A2" w:rsidP="1DA94B82">
      <w:pPr>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2.1 Malvern Wyche C of E Primary School is committed to safeguarding and promoting the welfare of children and young people and expects all staff, visitors and volunteers to share this commitment. </w:t>
      </w:r>
    </w:p>
    <w:p w14:paraId="24B9F044" w14:textId="3495A355" w:rsidR="000D31A2" w:rsidRPr="00FF429B" w:rsidRDefault="000D31A2" w:rsidP="1DA94B82">
      <w:pPr>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2.2 At Malvern Wyche C of E Primary School, our motto is “Together We Soar</w:t>
      </w:r>
      <w:r w:rsidR="00C00BE7">
        <w:rPr>
          <w:rFonts w:asciiTheme="minorHAnsi" w:eastAsiaTheme="minorEastAsia" w:hAnsiTheme="minorHAnsi" w:cstheme="minorBidi"/>
          <w:sz w:val="22"/>
          <w:szCs w:val="22"/>
        </w:rPr>
        <w:t>.</w:t>
      </w:r>
      <w:r w:rsidRPr="1DA94B82">
        <w:rPr>
          <w:rFonts w:asciiTheme="minorHAnsi" w:eastAsiaTheme="minorEastAsia" w:hAnsiTheme="minorHAnsi" w:cstheme="minorBidi"/>
          <w:sz w:val="22"/>
          <w:szCs w:val="22"/>
        </w:rPr>
        <w:t>” In this Church of England school, inspired by Isiah 40:31, we want children to “soar on wings like eagles” experiencing freedom and opportunity in their lives, today and tomorrow.  This vision is underpinned by our STRIVE values</w:t>
      </w:r>
      <w:r w:rsidR="00656171" w:rsidRPr="1DA94B82">
        <w:rPr>
          <w:rFonts w:asciiTheme="minorHAnsi" w:eastAsiaTheme="minorEastAsia" w:hAnsiTheme="minorHAnsi" w:cstheme="minorBidi"/>
          <w:sz w:val="22"/>
          <w:szCs w:val="22"/>
        </w:rPr>
        <w:t>:</w:t>
      </w:r>
      <w:r w:rsidRPr="1DA94B82">
        <w:rPr>
          <w:rFonts w:asciiTheme="minorHAnsi" w:eastAsiaTheme="minorEastAsia" w:hAnsiTheme="minorHAnsi" w:cstheme="minorBidi"/>
          <w:sz w:val="22"/>
          <w:szCs w:val="22"/>
        </w:rPr>
        <w:t xml:space="preserve"> Safety, Trust, Respect, Inspiration, Value and Engagement, all of which properly exemplified and lived will make The Wyche and its community safer and more likely to flourish. </w:t>
      </w:r>
    </w:p>
    <w:p w14:paraId="0C4338E6" w14:textId="77777777" w:rsidR="000D31A2" w:rsidRPr="00FF429B" w:rsidRDefault="000D31A2" w:rsidP="1DA94B82">
      <w:pPr>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 xml:space="preserve">2.3 The Wyche is committed to providing an environment where children feel safe and are safe, where the adults with a duty of care and in a position of trust listen and are vigilant to safeguard pupil and staff health and wellbeing and where the right steps are taken promptly to protect pupils at risk of, or experiencing, harm swiftly, effectively and without fear or </w:t>
      </w:r>
      <w:proofErr w:type="spellStart"/>
      <w:r w:rsidRPr="1DA94B82">
        <w:rPr>
          <w:rFonts w:asciiTheme="minorHAnsi" w:eastAsiaTheme="minorEastAsia" w:hAnsiTheme="minorHAnsi" w:cstheme="minorBidi"/>
          <w:sz w:val="22"/>
          <w:szCs w:val="22"/>
        </w:rPr>
        <w:t>favour</w:t>
      </w:r>
      <w:proofErr w:type="spellEnd"/>
      <w:r w:rsidRPr="1DA94B82">
        <w:rPr>
          <w:rFonts w:asciiTheme="minorHAnsi" w:eastAsiaTheme="minorEastAsia" w:hAnsiTheme="minorHAnsi" w:cstheme="minorBidi"/>
          <w:sz w:val="22"/>
          <w:szCs w:val="22"/>
        </w:rPr>
        <w:t>.</w:t>
      </w:r>
    </w:p>
    <w:p w14:paraId="09EA7B04" w14:textId="77777777" w:rsidR="000D31A2" w:rsidRPr="00FF429B" w:rsidRDefault="000D31A2" w:rsidP="1DA94B82">
      <w:pPr>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 xml:space="preserve">2.4 We not only have a culture of promoting safeguarding underpinned by regular quality training, consistent raising of awareness and clear internal reporting systems, but have a robustly planned curriculum which educates children about risk, hazard, potential harm and abuse in an inclusive and age-appropriate way, teaching ways to be safe, stay safe, and get help, developed in consultation with all stakeholders.  </w:t>
      </w:r>
    </w:p>
    <w:p w14:paraId="037E096C" w14:textId="77777777" w:rsidR="000D31A2" w:rsidRPr="00FF429B" w:rsidRDefault="000D31A2" w:rsidP="1DA94B82">
      <w:pPr>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 xml:space="preserve">2.5 We work closely with families, offering support where it is needed through a well-planned early help offer and maintaining an open door and listening ear policy. We are unafraid to challenge where it is our duty and work in partnership with families and wider services to secure, in partnership, the safety and wellbeing of children. </w:t>
      </w:r>
    </w:p>
    <w:p w14:paraId="153C13DB" w14:textId="4585AAED" w:rsidR="000D31A2" w:rsidRPr="00FF429B" w:rsidRDefault="000D31A2" w:rsidP="1DA94B82">
      <w:pPr>
        <w:rPr>
          <w:rFonts w:asciiTheme="minorHAnsi" w:eastAsiaTheme="minorEastAsia" w:hAnsiTheme="minorHAnsi" w:cstheme="minorBidi"/>
          <w:color w:val="FF0000"/>
          <w:sz w:val="22"/>
          <w:szCs w:val="22"/>
        </w:rPr>
      </w:pPr>
      <w:r w:rsidRPr="1DA94B82">
        <w:rPr>
          <w:rFonts w:asciiTheme="minorHAnsi" w:eastAsiaTheme="minorEastAsia" w:hAnsiTheme="minorHAnsi" w:cstheme="minorBidi"/>
          <w:sz w:val="22"/>
          <w:szCs w:val="22"/>
        </w:rPr>
        <w:t xml:space="preserve">2.5 Malvern Wyche C of E Primary School’s </w:t>
      </w:r>
      <w:r w:rsidRPr="1DA94B82">
        <w:rPr>
          <w:rFonts w:asciiTheme="minorHAnsi" w:eastAsiaTheme="minorEastAsia" w:hAnsiTheme="minorHAnsi" w:cstheme="minorBidi"/>
          <w:noProof/>
          <w:sz w:val="22"/>
          <w:szCs w:val="22"/>
        </w:rPr>
        <w:t>Safeguarding Child Protection Policy draws upon and fulfills duties conferred by the Children Acts 1989 and 2004, The Children and Families Act 2014, S175 of the 2020 Education Act, The Education (Independent School Standards) Regulations 2014 (for independent schools ), the Non-maintained Special Schools (England) Regulations 2015 (for non-maintained special schools) and the guidance contained in</w:t>
      </w:r>
      <w:r w:rsidRPr="1DA94B82">
        <w:rPr>
          <w:rFonts w:asciiTheme="minorHAnsi" w:eastAsiaTheme="minorEastAsia" w:hAnsiTheme="minorHAnsi" w:cstheme="minorBidi"/>
          <w:noProof/>
          <w:color w:val="00B050"/>
          <w:sz w:val="22"/>
          <w:szCs w:val="22"/>
        </w:rPr>
        <w:t xml:space="preserve"> </w:t>
      </w:r>
      <w:hyperlink r:id="rId15">
        <w:r w:rsidRPr="1DA94B82">
          <w:rPr>
            <w:rStyle w:val="Hyperlink"/>
            <w:rFonts w:asciiTheme="minorHAnsi" w:eastAsiaTheme="minorEastAsia" w:hAnsiTheme="minorHAnsi" w:cstheme="minorBidi"/>
            <w:noProof/>
            <w:sz w:val="22"/>
            <w:szCs w:val="22"/>
          </w:rPr>
          <w:t>Working Together to Safeguard Children 20</w:t>
        </w:r>
        <w:r w:rsidR="00656171" w:rsidRPr="1DA94B82">
          <w:rPr>
            <w:rStyle w:val="Hyperlink"/>
            <w:rFonts w:asciiTheme="minorHAnsi" w:eastAsiaTheme="minorEastAsia" w:hAnsiTheme="minorHAnsi" w:cstheme="minorBidi"/>
            <w:noProof/>
            <w:sz w:val="22"/>
            <w:szCs w:val="22"/>
          </w:rPr>
          <w:t>23</w:t>
        </w:r>
      </w:hyperlink>
      <w:r w:rsidRPr="1DA94B82">
        <w:rPr>
          <w:rFonts w:asciiTheme="minorHAnsi" w:eastAsiaTheme="minorEastAsia" w:hAnsiTheme="minorHAnsi" w:cstheme="minorBidi"/>
          <w:noProof/>
          <w:sz w:val="22"/>
          <w:szCs w:val="22"/>
        </w:rPr>
        <w:t xml:space="preserve">, the DfE’s statutory Guidance -  </w:t>
      </w:r>
      <w:r w:rsidRPr="1DA94B82">
        <w:rPr>
          <w:rFonts w:asciiTheme="minorHAnsi" w:eastAsiaTheme="minorEastAsia" w:hAnsiTheme="minorHAnsi" w:cstheme="minorBidi"/>
          <w:noProof/>
          <w:color w:val="FF0000"/>
          <w:sz w:val="22"/>
          <w:szCs w:val="22"/>
        </w:rPr>
        <w:t xml:space="preserve">  </w:t>
      </w:r>
      <w:hyperlink r:id="rId16" w:history="1">
        <w:r w:rsidRPr="006836D1">
          <w:rPr>
            <w:rStyle w:val="Hyperlink"/>
            <w:rFonts w:asciiTheme="minorHAnsi" w:eastAsiaTheme="minorEastAsia" w:hAnsiTheme="minorHAnsi" w:cstheme="minorBidi"/>
            <w:noProof/>
            <w:sz w:val="22"/>
            <w:szCs w:val="22"/>
          </w:rPr>
          <w:t>Keeping Children Safe in Education September 20</w:t>
        </w:r>
        <w:r w:rsidR="006836D1" w:rsidRPr="006836D1">
          <w:rPr>
            <w:rStyle w:val="Hyperlink"/>
            <w:rFonts w:asciiTheme="minorHAnsi" w:eastAsiaTheme="minorEastAsia" w:hAnsiTheme="minorHAnsi" w:cstheme="minorBidi"/>
            <w:noProof/>
            <w:sz w:val="22"/>
            <w:szCs w:val="22"/>
          </w:rPr>
          <w:t>25.</w:t>
        </w:r>
      </w:hyperlink>
    </w:p>
    <w:p w14:paraId="3CD28510" w14:textId="77777777" w:rsidR="000D31A2" w:rsidRPr="00FF429B" w:rsidRDefault="000D31A2" w:rsidP="1DA94B82">
      <w:pPr>
        <w:pStyle w:val="4Bulletedcopyblue"/>
        <w:ind w:left="360"/>
        <w:rPr>
          <w:rFonts w:asciiTheme="minorHAnsi" w:eastAsiaTheme="minorEastAsia" w:hAnsiTheme="minorHAnsi" w:cstheme="minorBidi"/>
          <w:sz w:val="22"/>
          <w:szCs w:val="22"/>
          <w:lang w:val="en-GB"/>
        </w:rPr>
      </w:pPr>
    </w:p>
    <w:p w14:paraId="73477BBE" w14:textId="77777777" w:rsidR="00F66660" w:rsidRPr="00FF429B" w:rsidRDefault="00EE2DB0" w:rsidP="1DA94B82">
      <w:pPr>
        <w:pStyle w:val="Heading1"/>
        <w:rPr>
          <w:rFonts w:asciiTheme="minorHAnsi" w:eastAsiaTheme="minorEastAsia" w:hAnsiTheme="minorHAnsi" w:cstheme="minorBidi"/>
          <w:color w:val="002060"/>
          <w:sz w:val="22"/>
          <w:szCs w:val="22"/>
        </w:rPr>
      </w:pPr>
      <w:bookmarkStart w:id="3" w:name="_Toc171927994"/>
      <w:r w:rsidRPr="1DA94B82">
        <w:rPr>
          <w:rFonts w:asciiTheme="minorHAnsi" w:eastAsiaTheme="minorEastAsia" w:hAnsiTheme="minorHAnsi" w:cstheme="minorBidi"/>
          <w:color w:val="002060"/>
          <w:sz w:val="22"/>
          <w:szCs w:val="22"/>
        </w:rPr>
        <w:t>3</w:t>
      </w:r>
      <w:r w:rsidR="00F66660" w:rsidRPr="1DA94B82">
        <w:rPr>
          <w:rFonts w:asciiTheme="minorHAnsi" w:eastAsiaTheme="minorEastAsia" w:hAnsiTheme="minorHAnsi" w:cstheme="minorBidi"/>
          <w:color w:val="002060"/>
          <w:sz w:val="22"/>
          <w:szCs w:val="22"/>
        </w:rPr>
        <w:t>. Legislation and statutory guidance</w:t>
      </w:r>
      <w:bookmarkEnd w:id="3"/>
    </w:p>
    <w:p w14:paraId="2C87E28B" w14:textId="695231E5" w:rsidR="002D5A7E" w:rsidRDefault="00EE2DB0" w:rsidP="002D5A7E">
      <w:pPr>
        <w:pStyle w:val="pzpzlf"/>
        <w:shd w:val="clear" w:color="auto" w:fill="FFFFFF"/>
        <w:spacing w:before="0" w:beforeAutospacing="0" w:after="0" w:afterAutospacing="0" w:line="330" w:lineRule="atLeast"/>
        <w:rPr>
          <w:rFonts w:ascii="Arial" w:hAnsi="Arial" w:cs="Arial"/>
          <w:color w:val="001D35"/>
        </w:rPr>
      </w:pPr>
      <w:r w:rsidRPr="002D5A7E">
        <w:rPr>
          <w:rFonts w:asciiTheme="minorHAnsi" w:eastAsiaTheme="minorEastAsia" w:hAnsiTheme="minorHAnsi" w:cstheme="minorBidi"/>
          <w:sz w:val="22"/>
          <w:szCs w:val="22"/>
        </w:rPr>
        <w:t xml:space="preserve">3.1 </w:t>
      </w:r>
      <w:r w:rsidR="00F66660" w:rsidRPr="002D5A7E">
        <w:rPr>
          <w:rFonts w:asciiTheme="minorHAnsi" w:eastAsiaTheme="minorEastAsia" w:hAnsiTheme="minorHAnsi" w:cstheme="minorBidi"/>
          <w:sz w:val="22"/>
          <w:szCs w:val="22"/>
        </w:rPr>
        <w:t xml:space="preserve">This policy is based on the Department for Education’s </w:t>
      </w:r>
      <w:r w:rsidR="006241BB" w:rsidRPr="002D5A7E">
        <w:rPr>
          <w:rFonts w:asciiTheme="minorHAnsi" w:eastAsiaTheme="minorEastAsia" w:hAnsiTheme="minorHAnsi" w:cstheme="minorBidi"/>
          <w:sz w:val="22"/>
          <w:szCs w:val="22"/>
        </w:rPr>
        <w:t xml:space="preserve">(DfE’s) </w:t>
      </w:r>
      <w:r w:rsidR="00F66660" w:rsidRPr="002D5A7E">
        <w:rPr>
          <w:rFonts w:asciiTheme="minorHAnsi" w:eastAsiaTheme="minorEastAsia" w:hAnsiTheme="minorHAnsi" w:cstheme="minorBidi"/>
          <w:sz w:val="22"/>
          <w:szCs w:val="22"/>
        </w:rPr>
        <w:t xml:space="preserve">statutory guidance </w:t>
      </w:r>
      <w:hyperlink r:id="rId17">
        <w:r w:rsidR="00F66660" w:rsidRPr="002D5A7E">
          <w:rPr>
            <w:rStyle w:val="Hyperlink"/>
            <w:rFonts w:asciiTheme="minorHAnsi" w:eastAsiaTheme="minorEastAsia" w:hAnsiTheme="minorHAnsi" w:cstheme="minorBidi"/>
            <w:sz w:val="22"/>
            <w:szCs w:val="22"/>
          </w:rPr>
          <w:t>Keeping Children Safe in Education (202</w:t>
        </w:r>
        <w:r w:rsidR="00B167DD">
          <w:rPr>
            <w:rStyle w:val="Hyperlink"/>
            <w:rFonts w:asciiTheme="minorHAnsi" w:eastAsiaTheme="minorEastAsia" w:hAnsiTheme="minorHAnsi" w:cstheme="minorBidi"/>
            <w:sz w:val="22"/>
            <w:szCs w:val="22"/>
          </w:rPr>
          <w:t>5</w:t>
        </w:r>
        <w:r w:rsidR="00F66660" w:rsidRPr="002D5A7E">
          <w:rPr>
            <w:rStyle w:val="Hyperlink"/>
            <w:rFonts w:asciiTheme="minorHAnsi" w:eastAsiaTheme="minorEastAsia" w:hAnsiTheme="minorHAnsi" w:cstheme="minorBidi"/>
            <w:sz w:val="22"/>
            <w:szCs w:val="22"/>
          </w:rPr>
          <w:t>)</w:t>
        </w:r>
      </w:hyperlink>
      <w:r w:rsidR="00F66660" w:rsidRPr="002D5A7E">
        <w:rPr>
          <w:rFonts w:asciiTheme="minorHAnsi" w:eastAsiaTheme="minorEastAsia" w:hAnsiTheme="minorHAnsi" w:cstheme="minorBidi"/>
          <w:sz w:val="22"/>
          <w:szCs w:val="22"/>
        </w:rPr>
        <w:t xml:space="preserve"> and </w:t>
      </w:r>
      <w:hyperlink r:id="rId18">
        <w:r w:rsidR="00656171" w:rsidRPr="002D5A7E">
          <w:rPr>
            <w:rStyle w:val="Hyperlink"/>
            <w:rFonts w:asciiTheme="minorHAnsi" w:eastAsiaTheme="minorEastAsia" w:hAnsiTheme="minorHAnsi" w:cstheme="minorBidi"/>
            <w:noProof/>
            <w:sz w:val="22"/>
            <w:szCs w:val="22"/>
          </w:rPr>
          <w:t>Working Together to Safeguard Children 2023</w:t>
        </w:r>
      </w:hyperlink>
      <w:r w:rsidR="00F66660" w:rsidRPr="002D5A7E">
        <w:rPr>
          <w:rFonts w:asciiTheme="minorHAnsi" w:eastAsiaTheme="minorEastAsia" w:hAnsiTheme="minorHAnsi" w:cstheme="minorBidi"/>
          <w:sz w:val="22"/>
          <w:szCs w:val="22"/>
        </w:rPr>
        <w:t xml:space="preserve">, and the </w:t>
      </w:r>
      <w:hyperlink r:id="rId19">
        <w:r w:rsidR="00F66660" w:rsidRPr="002D5A7E">
          <w:rPr>
            <w:rStyle w:val="Hyperlink"/>
            <w:rFonts w:asciiTheme="minorHAnsi" w:eastAsiaTheme="minorEastAsia" w:hAnsiTheme="minorHAnsi" w:cstheme="minorBidi"/>
            <w:sz w:val="22"/>
            <w:szCs w:val="22"/>
          </w:rPr>
          <w:t>Governance Handbook</w:t>
        </w:r>
      </w:hyperlink>
      <w:r w:rsidR="00F66660" w:rsidRPr="002D5A7E">
        <w:rPr>
          <w:rFonts w:asciiTheme="minorHAnsi" w:eastAsiaTheme="minorEastAsia" w:hAnsiTheme="minorHAnsi" w:cstheme="minorBidi"/>
          <w:sz w:val="22"/>
          <w:szCs w:val="22"/>
        </w:rPr>
        <w:t>. We comply with this guidance and the arrangements agreed and published by our 3 local safeguarding partners</w:t>
      </w:r>
      <w:r w:rsidR="00D65ECE" w:rsidRPr="002D5A7E">
        <w:rPr>
          <w:rFonts w:asciiTheme="minorHAnsi" w:eastAsiaTheme="minorEastAsia" w:hAnsiTheme="minorHAnsi" w:cstheme="minorBidi"/>
          <w:sz w:val="22"/>
          <w:szCs w:val="22"/>
        </w:rPr>
        <w:t xml:space="preserve"> </w:t>
      </w:r>
      <w:r w:rsidR="002D5A7E">
        <w:rPr>
          <w:rFonts w:asciiTheme="minorHAnsi" w:eastAsiaTheme="minorEastAsia" w:hAnsiTheme="minorHAnsi" w:cstheme="minorBidi"/>
          <w:sz w:val="22"/>
          <w:szCs w:val="22"/>
        </w:rPr>
        <w:t>(see 4.7)</w:t>
      </w:r>
    </w:p>
    <w:p w14:paraId="5233B32C" w14:textId="77777777" w:rsidR="002D5A7E" w:rsidRPr="002D5A7E" w:rsidRDefault="002D5A7E" w:rsidP="002D5A7E">
      <w:pPr>
        <w:pStyle w:val="pzpzlf"/>
        <w:shd w:val="clear" w:color="auto" w:fill="FFFFFF"/>
        <w:spacing w:before="0" w:beforeAutospacing="0" w:after="0" w:afterAutospacing="0" w:line="330" w:lineRule="atLeast"/>
        <w:rPr>
          <w:rFonts w:ascii="Arial" w:hAnsi="Arial" w:cs="Arial"/>
          <w:color w:val="001D35"/>
        </w:rPr>
      </w:pPr>
    </w:p>
    <w:p w14:paraId="2FAC0393" w14:textId="77777777" w:rsidR="00F66660" w:rsidRPr="00FF429B" w:rsidRDefault="00EE2DB0"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3.2 </w:t>
      </w:r>
      <w:r w:rsidR="00F66660" w:rsidRPr="1DA94B82">
        <w:rPr>
          <w:rFonts w:asciiTheme="minorHAnsi" w:eastAsiaTheme="minorEastAsia" w:hAnsiTheme="minorHAnsi" w:cstheme="minorBidi"/>
          <w:sz w:val="22"/>
          <w:szCs w:val="22"/>
          <w:lang w:val="en-GB"/>
        </w:rPr>
        <w:t>This policy is also based on the following legislation:</w:t>
      </w:r>
    </w:p>
    <w:p w14:paraId="7511FE28" w14:textId="77777777" w:rsidR="00F66660" w:rsidRPr="00FF429B" w:rsidRDefault="00F66660" w:rsidP="1DA94B82">
      <w:pPr>
        <w:pStyle w:val="4Bulletedcopyblue"/>
        <w:numPr>
          <w:ilvl w:val="0"/>
          <w:numId w:val="1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Section 175 of the </w:t>
      </w:r>
      <w:hyperlink r:id="rId20">
        <w:r w:rsidRPr="1DA94B82">
          <w:rPr>
            <w:rStyle w:val="Hyperlink"/>
            <w:rFonts w:asciiTheme="minorHAnsi" w:eastAsiaTheme="minorEastAsia" w:hAnsiTheme="minorHAnsi" w:cstheme="minorBidi"/>
            <w:sz w:val="22"/>
            <w:szCs w:val="22"/>
            <w:lang w:val="en-GB"/>
          </w:rPr>
          <w:t>Education Act 2002</w:t>
        </w:r>
      </w:hyperlink>
      <w:r w:rsidRPr="1DA94B82">
        <w:rPr>
          <w:rFonts w:asciiTheme="minorHAnsi" w:eastAsiaTheme="minorEastAsia" w:hAnsiTheme="minorHAnsi" w:cstheme="minorBidi"/>
          <w:sz w:val="22"/>
          <w:szCs w:val="22"/>
          <w:lang w:val="en-GB"/>
        </w:rPr>
        <w:t>, which places a duty on schools and local authorities to safeguard and promote the welfare of pupils</w:t>
      </w:r>
    </w:p>
    <w:p w14:paraId="4E5049FA" w14:textId="77777777" w:rsidR="00F66660" w:rsidRPr="00FF429B" w:rsidRDefault="00F66660" w:rsidP="1DA94B82">
      <w:pPr>
        <w:pStyle w:val="4Bulletedcopyblue"/>
        <w:numPr>
          <w:ilvl w:val="0"/>
          <w:numId w:val="12"/>
        </w:numPr>
        <w:rPr>
          <w:rFonts w:asciiTheme="minorHAnsi" w:eastAsiaTheme="minorEastAsia" w:hAnsiTheme="minorHAnsi" w:cstheme="minorBidi"/>
          <w:sz w:val="22"/>
          <w:szCs w:val="22"/>
          <w:lang w:val="en-GB"/>
        </w:rPr>
      </w:pPr>
      <w:hyperlink r:id="rId21">
        <w:r w:rsidRPr="1DA94B82">
          <w:rPr>
            <w:rStyle w:val="Hyperlink"/>
            <w:rFonts w:asciiTheme="minorHAnsi" w:eastAsiaTheme="minorEastAsia" w:hAnsiTheme="minorHAnsi" w:cstheme="minorBidi"/>
            <w:sz w:val="22"/>
            <w:szCs w:val="22"/>
            <w:lang w:val="en-GB"/>
          </w:rPr>
          <w:t>The School Staffing (England) Regulations 2009</w:t>
        </w:r>
      </w:hyperlink>
      <w:r w:rsidRPr="1DA94B82">
        <w:rPr>
          <w:rFonts w:asciiTheme="minorHAnsi" w:eastAsiaTheme="minorEastAsia" w:hAnsiTheme="minorHAnsi" w:cstheme="minorBidi"/>
          <w:sz w:val="22"/>
          <w:szCs w:val="22"/>
          <w:lang w:val="en-GB"/>
        </w:rPr>
        <w:t>, which set out what must be recorded on the single central record and the requirement for at least 1 person conducting an interview to be trained in safer recruitment techniques</w:t>
      </w:r>
    </w:p>
    <w:p w14:paraId="7932E8FD" w14:textId="77777777" w:rsidR="00F66660" w:rsidRPr="00FF429B" w:rsidRDefault="00F66660" w:rsidP="1DA94B82">
      <w:pPr>
        <w:pStyle w:val="4Bulletedcopyblue"/>
        <w:numPr>
          <w:ilvl w:val="0"/>
          <w:numId w:val="12"/>
        </w:numPr>
        <w:rPr>
          <w:rFonts w:asciiTheme="minorHAnsi" w:eastAsiaTheme="minorEastAsia" w:hAnsiTheme="minorHAnsi" w:cstheme="minorBidi"/>
          <w:sz w:val="22"/>
          <w:szCs w:val="22"/>
          <w:lang w:val="en-GB"/>
        </w:rPr>
      </w:pPr>
      <w:hyperlink r:id="rId22">
        <w:r w:rsidRPr="1DA94B82">
          <w:rPr>
            <w:rStyle w:val="Hyperlink"/>
            <w:rFonts w:asciiTheme="minorHAnsi" w:eastAsiaTheme="minorEastAsia" w:hAnsiTheme="minorHAnsi" w:cstheme="minorBidi"/>
            <w:sz w:val="22"/>
            <w:szCs w:val="22"/>
            <w:lang w:val="en-GB"/>
          </w:rPr>
          <w:t>The Children Act 1989</w:t>
        </w:r>
      </w:hyperlink>
      <w:r w:rsidRPr="1DA94B82">
        <w:rPr>
          <w:rFonts w:asciiTheme="minorHAnsi" w:eastAsiaTheme="minorEastAsia" w:hAnsiTheme="minorHAnsi" w:cstheme="minorBidi"/>
          <w:sz w:val="22"/>
          <w:szCs w:val="22"/>
          <w:lang w:val="en-GB"/>
        </w:rPr>
        <w:t xml:space="preserve"> (and </w:t>
      </w:r>
      <w:hyperlink r:id="rId23">
        <w:r w:rsidRPr="1DA94B82">
          <w:rPr>
            <w:rStyle w:val="Hyperlink"/>
            <w:rFonts w:asciiTheme="minorHAnsi" w:eastAsiaTheme="minorEastAsia" w:hAnsiTheme="minorHAnsi" w:cstheme="minorBidi"/>
            <w:sz w:val="22"/>
            <w:szCs w:val="22"/>
            <w:lang w:val="en-GB"/>
          </w:rPr>
          <w:t>2004 amendment</w:t>
        </w:r>
      </w:hyperlink>
      <w:r w:rsidRPr="1DA94B82">
        <w:rPr>
          <w:rFonts w:asciiTheme="minorHAnsi" w:eastAsiaTheme="minorEastAsia" w:hAnsiTheme="minorHAnsi" w:cstheme="minorBidi"/>
          <w:sz w:val="22"/>
          <w:szCs w:val="22"/>
          <w:lang w:val="en-GB"/>
        </w:rPr>
        <w:t>), which provides a framework for the care and protection of children</w:t>
      </w:r>
    </w:p>
    <w:p w14:paraId="312124B4" w14:textId="77777777" w:rsidR="00F66660" w:rsidRPr="00FF429B" w:rsidRDefault="00F66660" w:rsidP="1DA94B82">
      <w:pPr>
        <w:pStyle w:val="4Bulletedcopyblue"/>
        <w:numPr>
          <w:ilvl w:val="0"/>
          <w:numId w:val="1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Section 5B(11) of the Female Genital Mutilation Act 2003, as inserted by section 74 of the </w:t>
      </w:r>
      <w:hyperlink r:id="rId24">
        <w:r w:rsidRPr="1DA94B82">
          <w:rPr>
            <w:rStyle w:val="Hyperlink"/>
            <w:rFonts w:asciiTheme="minorHAnsi" w:eastAsiaTheme="minorEastAsia" w:hAnsiTheme="minorHAnsi" w:cstheme="minorBidi"/>
            <w:sz w:val="22"/>
            <w:szCs w:val="22"/>
            <w:lang w:val="en-GB"/>
          </w:rPr>
          <w:t>Serious Crime Act 2015</w:t>
        </w:r>
      </w:hyperlink>
      <w:r w:rsidRPr="1DA94B82">
        <w:rPr>
          <w:rFonts w:asciiTheme="minorHAnsi" w:eastAsiaTheme="minorEastAsia" w:hAnsiTheme="minorHAnsi" w:cstheme="minorBidi"/>
          <w:sz w:val="22"/>
          <w:szCs w:val="22"/>
          <w:lang w:val="en-GB"/>
        </w:rPr>
        <w:t>, which places a statutory duty on teachers to report to the police where they discover that female genital mutilation (FGM) appears to have been carried out on a girl under 18</w:t>
      </w:r>
    </w:p>
    <w:p w14:paraId="5F89CB5B" w14:textId="77777777" w:rsidR="00F66660" w:rsidRPr="00FF429B" w:rsidRDefault="00F66660" w:rsidP="1DA94B82">
      <w:pPr>
        <w:pStyle w:val="4Bulletedcopyblue"/>
        <w:numPr>
          <w:ilvl w:val="0"/>
          <w:numId w:val="12"/>
        </w:numPr>
        <w:rPr>
          <w:rFonts w:asciiTheme="minorHAnsi" w:eastAsiaTheme="minorEastAsia" w:hAnsiTheme="minorHAnsi" w:cstheme="minorBidi"/>
          <w:sz w:val="22"/>
          <w:szCs w:val="22"/>
          <w:lang w:val="en-GB"/>
        </w:rPr>
      </w:pPr>
      <w:hyperlink r:id="rId25">
        <w:r w:rsidRPr="1DA94B82">
          <w:rPr>
            <w:rStyle w:val="Hyperlink"/>
            <w:rFonts w:asciiTheme="minorHAnsi" w:eastAsiaTheme="minorEastAsia" w:hAnsiTheme="minorHAnsi" w:cstheme="minorBidi"/>
            <w:sz w:val="22"/>
            <w:szCs w:val="22"/>
            <w:lang w:val="en-GB"/>
          </w:rPr>
          <w:t>Statutory guidance on FGM</w:t>
        </w:r>
      </w:hyperlink>
      <w:r w:rsidRPr="1DA94B82">
        <w:rPr>
          <w:rFonts w:asciiTheme="minorHAnsi" w:eastAsiaTheme="minorEastAsia" w:hAnsiTheme="minorHAnsi" w:cstheme="minorBidi"/>
          <w:sz w:val="22"/>
          <w:szCs w:val="22"/>
          <w:lang w:val="en-GB"/>
        </w:rPr>
        <w:t xml:space="preserve">, which sets out responsibilities with regards to safeguarding and supporting girls affected by FGM </w:t>
      </w:r>
    </w:p>
    <w:p w14:paraId="444B4437" w14:textId="77777777" w:rsidR="00F66660" w:rsidRPr="00FF429B" w:rsidRDefault="00F66660" w:rsidP="1DA94B82">
      <w:pPr>
        <w:pStyle w:val="4Bulletedcopyblue"/>
        <w:numPr>
          <w:ilvl w:val="0"/>
          <w:numId w:val="12"/>
        </w:numPr>
        <w:rPr>
          <w:rFonts w:asciiTheme="minorHAnsi" w:eastAsiaTheme="minorEastAsia" w:hAnsiTheme="minorHAnsi" w:cstheme="minorBidi"/>
          <w:sz w:val="22"/>
          <w:szCs w:val="22"/>
          <w:lang w:val="en-GB"/>
        </w:rPr>
      </w:pPr>
      <w:hyperlink r:id="rId26">
        <w:r w:rsidRPr="1DA94B82">
          <w:rPr>
            <w:rStyle w:val="Hyperlink"/>
            <w:rFonts w:asciiTheme="minorHAnsi" w:eastAsiaTheme="minorEastAsia" w:hAnsiTheme="minorHAnsi" w:cstheme="minorBidi"/>
            <w:sz w:val="22"/>
            <w:szCs w:val="22"/>
            <w:lang w:val="en-GB"/>
          </w:rPr>
          <w:t>The Rehabilitation of Offenders Act 1974</w:t>
        </w:r>
      </w:hyperlink>
      <w:r w:rsidRPr="1DA94B82">
        <w:rPr>
          <w:rFonts w:asciiTheme="minorHAnsi" w:eastAsiaTheme="minorEastAsia" w:hAnsiTheme="minorHAnsi" w:cstheme="minorBidi"/>
          <w:sz w:val="22"/>
          <w:szCs w:val="22"/>
          <w:lang w:val="en-GB"/>
        </w:rPr>
        <w:t>, which outlines when people with criminal convictions can work with children</w:t>
      </w:r>
    </w:p>
    <w:p w14:paraId="1684C9E0" w14:textId="77777777" w:rsidR="00F66660" w:rsidRPr="00FF429B" w:rsidRDefault="00F66660" w:rsidP="1DA94B82">
      <w:pPr>
        <w:pStyle w:val="4Bulletedcopyblue"/>
        <w:numPr>
          <w:ilvl w:val="0"/>
          <w:numId w:val="1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Schedule 4 of the </w:t>
      </w:r>
      <w:hyperlink r:id="rId27">
        <w:r w:rsidRPr="1DA94B82">
          <w:rPr>
            <w:rStyle w:val="Hyperlink"/>
            <w:rFonts w:asciiTheme="minorHAnsi" w:eastAsiaTheme="minorEastAsia" w:hAnsiTheme="minorHAnsi" w:cstheme="minorBidi"/>
            <w:sz w:val="22"/>
            <w:szCs w:val="22"/>
            <w:lang w:val="en-GB"/>
          </w:rPr>
          <w:t>Safeguarding Vulnerable Groups Act 2006</w:t>
        </w:r>
      </w:hyperlink>
      <w:r w:rsidRPr="1DA94B82">
        <w:rPr>
          <w:rFonts w:asciiTheme="minorHAnsi" w:eastAsiaTheme="minorEastAsia" w:hAnsiTheme="minorHAnsi" w:cstheme="minorBidi"/>
          <w:sz w:val="22"/>
          <w:szCs w:val="22"/>
          <w:lang w:val="en-GB"/>
        </w:rPr>
        <w:t>, which defines what ‘regulated activity’ is in relation to children</w:t>
      </w:r>
    </w:p>
    <w:p w14:paraId="7F414C52" w14:textId="77777777" w:rsidR="00F66660" w:rsidRPr="00FF429B" w:rsidRDefault="00F66660" w:rsidP="1DA94B82">
      <w:pPr>
        <w:pStyle w:val="4Bulletedcopyblue"/>
        <w:numPr>
          <w:ilvl w:val="0"/>
          <w:numId w:val="12"/>
        </w:numPr>
        <w:rPr>
          <w:rFonts w:asciiTheme="minorHAnsi" w:eastAsiaTheme="minorEastAsia" w:hAnsiTheme="minorHAnsi" w:cstheme="minorBidi"/>
          <w:sz w:val="22"/>
          <w:szCs w:val="22"/>
          <w:lang w:val="en-GB"/>
        </w:rPr>
      </w:pPr>
      <w:hyperlink r:id="rId28">
        <w:r w:rsidRPr="1DA94B82">
          <w:rPr>
            <w:rStyle w:val="Hyperlink"/>
            <w:rFonts w:asciiTheme="minorHAnsi" w:eastAsiaTheme="minorEastAsia" w:hAnsiTheme="minorHAnsi" w:cstheme="minorBidi"/>
            <w:sz w:val="22"/>
            <w:szCs w:val="22"/>
            <w:lang w:val="en-GB"/>
          </w:rPr>
          <w:t>Statutory guidance on the Prevent duty</w:t>
        </w:r>
      </w:hyperlink>
      <w:r w:rsidRPr="1DA94B82">
        <w:rPr>
          <w:rFonts w:asciiTheme="minorHAnsi" w:eastAsiaTheme="minorEastAsia" w:hAnsiTheme="minorHAnsi" w:cstheme="minorBidi"/>
          <w:sz w:val="22"/>
          <w:szCs w:val="22"/>
          <w:lang w:val="en-GB"/>
        </w:rPr>
        <w:t xml:space="preserve">, which explains schools’ duties under the </w:t>
      </w:r>
      <w:proofErr w:type="gramStart"/>
      <w:r w:rsidRPr="1DA94B82">
        <w:rPr>
          <w:rFonts w:asciiTheme="minorHAnsi" w:eastAsiaTheme="minorEastAsia" w:hAnsiTheme="minorHAnsi" w:cstheme="minorBidi"/>
          <w:sz w:val="22"/>
          <w:szCs w:val="22"/>
          <w:lang w:val="en-GB"/>
        </w:rPr>
        <w:t>Counter-Terrorism</w:t>
      </w:r>
      <w:proofErr w:type="gramEnd"/>
      <w:r w:rsidRPr="1DA94B82">
        <w:rPr>
          <w:rFonts w:asciiTheme="minorHAnsi" w:eastAsiaTheme="minorEastAsia" w:hAnsiTheme="minorHAnsi" w:cstheme="minorBidi"/>
          <w:sz w:val="22"/>
          <w:szCs w:val="22"/>
          <w:lang w:val="en-GB"/>
        </w:rPr>
        <w:t xml:space="preserve"> and Security Act 2015 with respect to protecting people from the risk of radicalisation and extremism</w:t>
      </w:r>
    </w:p>
    <w:p w14:paraId="0719DD9A" w14:textId="77777777" w:rsidR="00F66660" w:rsidRPr="00FF429B" w:rsidRDefault="00F66660" w:rsidP="1DA94B82">
      <w:pPr>
        <w:pStyle w:val="4Bulletedcopyblue"/>
        <w:numPr>
          <w:ilvl w:val="0"/>
          <w:numId w:val="12"/>
        </w:numPr>
        <w:rPr>
          <w:rFonts w:asciiTheme="minorHAnsi" w:eastAsiaTheme="minorEastAsia" w:hAnsiTheme="minorHAnsi" w:cstheme="minorBidi"/>
          <w:sz w:val="22"/>
          <w:szCs w:val="22"/>
          <w:lang w:val="en-GB"/>
        </w:rPr>
      </w:pPr>
      <w:hyperlink r:id="rId29">
        <w:r w:rsidRPr="1DA94B82">
          <w:rPr>
            <w:rStyle w:val="Hyperlink"/>
            <w:rFonts w:asciiTheme="minorHAnsi" w:eastAsiaTheme="minorEastAsia" w:hAnsiTheme="minorHAnsi" w:cstheme="minorBidi"/>
            <w:sz w:val="22"/>
            <w:szCs w:val="22"/>
            <w:lang w:val="en-GB"/>
          </w:rPr>
          <w:t>The Human Rights Act 1998</w:t>
        </w:r>
      </w:hyperlink>
      <w:r w:rsidRPr="1DA94B82">
        <w:rPr>
          <w:rFonts w:asciiTheme="minorHAnsi" w:eastAsiaTheme="minorEastAsia" w:hAnsiTheme="minorHAnsi" w:cstheme="minorBidi"/>
          <w:sz w:val="22"/>
          <w:szCs w:val="22"/>
          <w:lang w:val="en-GB"/>
        </w:rPr>
        <w:t xml:space="preserve">, which explains that being subjected to harassment, violence and/or abuse, including that of a sexual nature, may breach any or all of the rights which apply to individuals under the </w:t>
      </w:r>
      <w:hyperlink r:id="rId30">
        <w:r w:rsidRPr="1DA94B82">
          <w:rPr>
            <w:rStyle w:val="Hyperlink"/>
            <w:rFonts w:asciiTheme="minorHAnsi" w:eastAsiaTheme="minorEastAsia" w:hAnsiTheme="minorHAnsi" w:cstheme="minorBidi"/>
            <w:sz w:val="22"/>
            <w:szCs w:val="22"/>
            <w:lang w:val="en-GB"/>
          </w:rPr>
          <w:t>European Convention on Human Rights</w:t>
        </w:r>
      </w:hyperlink>
      <w:r w:rsidRPr="1DA94B82">
        <w:rPr>
          <w:rFonts w:asciiTheme="minorHAnsi" w:eastAsiaTheme="minorEastAsia" w:hAnsiTheme="minorHAnsi" w:cstheme="minorBidi"/>
          <w:sz w:val="22"/>
          <w:szCs w:val="22"/>
          <w:lang w:val="en-GB"/>
        </w:rPr>
        <w:t xml:space="preserve"> (ECHR)  </w:t>
      </w:r>
    </w:p>
    <w:p w14:paraId="06572182" w14:textId="77777777" w:rsidR="00F66660" w:rsidRPr="00FF429B" w:rsidRDefault="00F66660" w:rsidP="1DA94B82">
      <w:pPr>
        <w:pStyle w:val="4Bulletedcopyblue"/>
        <w:numPr>
          <w:ilvl w:val="0"/>
          <w:numId w:val="12"/>
        </w:numPr>
        <w:rPr>
          <w:rFonts w:asciiTheme="minorHAnsi" w:eastAsiaTheme="minorEastAsia" w:hAnsiTheme="minorHAnsi" w:cstheme="minorBidi"/>
          <w:sz w:val="22"/>
          <w:szCs w:val="22"/>
          <w:lang w:val="en-GB"/>
        </w:rPr>
      </w:pPr>
      <w:hyperlink r:id="rId31">
        <w:r w:rsidRPr="1DA94B82">
          <w:rPr>
            <w:rStyle w:val="Hyperlink"/>
            <w:rFonts w:asciiTheme="minorHAnsi" w:eastAsiaTheme="minorEastAsia" w:hAnsiTheme="minorHAnsi" w:cstheme="minorBidi"/>
            <w:sz w:val="22"/>
            <w:szCs w:val="22"/>
            <w:lang w:val="en-GB"/>
          </w:rPr>
          <w:t>The Equality Act 2010</w:t>
        </w:r>
      </w:hyperlink>
      <w:r w:rsidRPr="1DA94B82">
        <w:rPr>
          <w:rFonts w:asciiTheme="minorHAnsi" w:eastAsiaTheme="minorEastAsia" w:hAnsiTheme="minorHAnsi" w:cstheme="minorBidi"/>
          <w:sz w:val="22"/>
          <w:szCs w:val="22"/>
          <w:lang w:val="en-GB"/>
        </w:rPr>
        <w:t xml:space="preserve">, which makes it unlawful to discriminate against people regarding </w:t>
      </w:r>
      <w:proofErr w:type="gramStart"/>
      <w:r w:rsidRPr="1DA94B82">
        <w:rPr>
          <w:rFonts w:asciiTheme="minorHAnsi" w:eastAsiaTheme="minorEastAsia" w:hAnsiTheme="minorHAnsi" w:cstheme="minorBidi"/>
          <w:sz w:val="22"/>
          <w:szCs w:val="22"/>
          <w:lang w:val="en-GB"/>
        </w:rPr>
        <w:t>particular protected</w:t>
      </w:r>
      <w:proofErr w:type="gramEnd"/>
      <w:r w:rsidRPr="1DA94B82">
        <w:rPr>
          <w:rFonts w:asciiTheme="minorHAnsi" w:eastAsiaTheme="minorEastAsia" w:hAnsiTheme="minorHAnsi" w:cstheme="minorBidi"/>
          <w:sz w:val="22"/>
          <w:szCs w:val="22"/>
          <w:lang w:val="en-GB"/>
        </w:rPr>
        <w:t xml:space="preserve"> characteristics (including disability, sex, sexual orientation, gender reassignment and race). This means our governors and headteacher should carefully consider how they are supporting their pupils </w:t>
      </w:r>
      <w:proofErr w:type="gramStart"/>
      <w:r w:rsidRPr="1DA94B82">
        <w:rPr>
          <w:rFonts w:asciiTheme="minorHAnsi" w:eastAsiaTheme="minorEastAsia" w:hAnsiTheme="minorHAnsi" w:cstheme="minorBidi"/>
          <w:sz w:val="22"/>
          <w:szCs w:val="22"/>
          <w:lang w:val="en-GB"/>
        </w:rPr>
        <w:t>with regard to</w:t>
      </w:r>
      <w:proofErr w:type="gramEnd"/>
      <w:r w:rsidRPr="1DA94B82">
        <w:rPr>
          <w:rFonts w:asciiTheme="minorHAnsi" w:eastAsiaTheme="minorEastAsia" w:hAnsiTheme="minorHAnsi" w:cstheme="minorBidi"/>
          <w:sz w:val="22"/>
          <w:szCs w:val="22"/>
          <w:lang w:val="en-GB"/>
        </w:rPr>
        <w:t xml:space="preserve"> these characteristics. The Act allows our school to take positive action to deal with particular disadvantages affecting pupils (where we can show it’s </w:t>
      </w:r>
      <w:proofErr w:type="gramStart"/>
      <w:r w:rsidRPr="1DA94B82">
        <w:rPr>
          <w:rFonts w:asciiTheme="minorHAnsi" w:eastAsiaTheme="minorEastAsia" w:hAnsiTheme="minorHAnsi" w:cstheme="minorBidi"/>
          <w:sz w:val="22"/>
          <w:szCs w:val="22"/>
          <w:lang w:val="en-GB"/>
        </w:rPr>
        <w:t>proportionate</w:t>
      </w:r>
      <w:proofErr w:type="gramEnd"/>
      <w:r w:rsidRPr="1DA94B82">
        <w:rPr>
          <w:rFonts w:asciiTheme="minorHAnsi" w:eastAsiaTheme="minorEastAsia" w:hAnsiTheme="minorHAnsi" w:cstheme="minorBidi"/>
          <w:sz w:val="22"/>
          <w:szCs w:val="22"/>
          <w:lang w:val="en-GB"/>
        </w:rPr>
        <w:t>). This includes making reasonable adjustments for disabled pupils. For example, it could include taking positive action to support girls where there’s evidence that they’re being disproportionately subjected to sexual violence or harassment</w:t>
      </w:r>
    </w:p>
    <w:p w14:paraId="57AD336B" w14:textId="77777777" w:rsidR="00F66660" w:rsidRPr="00FF429B" w:rsidRDefault="00F66660" w:rsidP="1DA94B82">
      <w:pPr>
        <w:pStyle w:val="4Bulletedcopyblue"/>
        <w:numPr>
          <w:ilvl w:val="0"/>
          <w:numId w:val="12"/>
        </w:numPr>
        <w:rPr>
          <w:rFonts w:asciiTheme="minorHAnsi" w:eastAsiaTheme="minorEastAsia" w:hAnsiTheme="minorHAnsi" w:cstheme="minorBidi"/>
          <w:sz w:val="22"/>
          <w:szCs w:val="22"/>
          <w:lang w:val="en-GB"/>
        </w:rPr>
      </w:pPr>
      <w:hyperlink r:id="rId32">
        <w:r w:rsidRPr="1DA94B82">
          <w:rPr>
            <w:rStyle w:val="Hyperlink"/>
            <w:rFonts w:asciiTheme="minorHAnsi" w:eastAsiaTheme="minorEastAsia" w:hAnsiTheme="minorHAnsi" w:cstheme="minorBidi"/>
            <w:sz w:val="22"/>
            <w:szCs w:val="22"/>
            <w:lang w:val="en-GB"/>
          </w:rPr>
          <w:t>The Public Sector Equality Duty (PSED)</w:t>
        </w:r>
      </w:hyperlink>
      <w:r w:rsidRPr="1DA94B82">
        <w:rPr>
          <w:rFonts w:asciiTheme="minorHAnsi" w:eastAsiaTheme="minorEastAsia" w:hAnsiTheme="minorHAnsi" w:cstheme="minorBidi"/>
          <w:sz w:val="22"/>
          <w:szCs w:val="22"/>
          <w:lang w:val="en-GB"/>
        </w:rPr>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Pr="1DA94B82">
        <w:rPr>
          <w:rFonts w:asciiTheme="minorHAnsi" w:eastAsiaTheme="minorEastAsia" w:hAnsiTheme="minorHAnsi" w:cstheme="minorBidi"/>
          <w:sz w:val="22"/>
          <w:szCs w:val="22"/>
          <w:lang w:val="en-GB"/>
        </w:rPr>
        <w:t>biphobic</w:t>
      </w:r>
      <w:proofErr w:type="spellEnd"/>
      <w:r w:rsidRPr="1DA94B82">
        <w:rPr>
          <w:rFonts w:asciiTheme="minorHAnsi" w:eastAsiaTheme="minorEastAsia" w:hAnsiTheme="minorHAnsi" w:cstheme="minorBidi"/>
          <w:sz w:val="22"/>
          <w:szCs w:val="22"/>
          <w:lang w:val="en-GB"/>
        </w:rPr>
        <w:t xml:space="preserve"> or transphobic bullying; or racial discrimination</w:t>
      </w:r>
    </w:p>
    <w:p w14:paraId="2A9A7CBE" w14:textId="77777777" w:rsidR="00F66660" w:rsidRPr="00FF429B" w:rsidRDefault="00F66660" w:rsidP="1DA94B82">
      <w:pPr>
        <w:pStyle w:val="4Bulletedcopyblue"/>
        <w:numPr>
          <w:ilvl w:val="0"/>
          <w:numId w:val="1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The </w:t>
      </w:r>
      <w:hyperlink r:id="rId33">
        <w:r w:rsidRPr="1DA94B82">
          <w:rPr>
            <w:rStyle w:val="Hyperlink"/>
            <w:rFonts w:asciiTheme="minorHAnsi" w:eastAsiaTheme="minorEastAsia" w:hAnsiTheme="minorHAnsi" w:cstheme="minorBidi"/>
            <w:sz w:val="22"/>
            <w:szCs w:val="22"/>
            <w:lang w:val="en-GB"/>
          </w:rPr>
          <w:t>Childcare (Disqualification) and Childcare (Early Years Provision Free of Charge) (Extended Entitlement) (Amendment) Regulations 2018</w:t>
        </w:r>
      </w:hyperlink>
      <w:r w:rsidRPr="1DA94B82">
        <w:rPr>
          <w:rFonts w:asciiTheme="minorHAnsi" w:eastAsiaTheme="minorEastAsia" w:hAnsiTheme="minorHAnsi" w:cstheme="minorBidi"/>
          <w:sz w:val="22"/>
          <w:szCs w:val="22"/>
          <w:lang w:val="en-GB"/>
        </w:rPr>
        <w:t xml:space="preserve"> (referred to in this policy as the “2018 Childcare Disqualification Regulations”) and </w:t>
      </w:r>
      <w:hyperlink r:id="rId34">
        <w:r w:rsidRPr="1DA94B82">
          <w:rPr>
            <w:rStyle w:val="Hyperlink"/>
            <w:rFonts w:asciiTheme="minorHAnsi" w:eastAsiaTheme="minorEastAsia" w:hAnsiTheme="minorHAnsi" w:cstheme="minorBidi"/>
            <w:sz w:val="22"/>
            <w:szCs w:val="22"/>
            <w:lang w:val="en-GB"/>
          </w:rPr>
          <w:t>Childcare Act 2006</w:t>
        </w:r>
      </w:hyperlink>
      <w:r w:rsidRPr="1DA94B82">
        <w:rPr>
          <w:rFonts w:asciiTheme="minorHAnsi" w:eastAsiaTheme="minorEastAsia" w:hAnsiTheme="minorHAnsi" w:cstheme="minorBidi"/>
          <w:sz w:val="22"/>
          <w:szCs w:val="22"/>
          <w:lang w:val="en-GB"/>
        </w:rPr>
        <w:t>, which set out who is disqualified from working with children</w:t>
      </w:r>
    </w:p>
    <w:p w14:paraId="03B05BF2" w14:textId="77777777" w:rsidR="00F66660" w:rsidRPr="00FF429B" w:rsidRDefault="00F66660" w:rsidP="1DA94B82">
      <w:pPr>
        <w:pStyle w:val="4Bulletedcopyblue"/>
        <w:numPr>
          <w:ilvl w:val="0"/>
          <w:numId w:val="1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This policy also meets requirements relating to safeguarding and welfare in the </w:t>
      </w:r>
      <w:hyperlink r:id="rId35">
        <w:r w:rsidRPr="1DA94B82">
          <w:rPr>
            <w:rStyle w:val="Hyperlink"/>
            <w:rFonts w:asciiTheme="minorHAnsi" w:eastAsiaTheme="minorEastAsia" w:hAnsiTheme="minorHAnsi" w:cstheme="minorBidi"/>
            <w:sz w:val="22"/>
            <w:szCs w:val="22"/>
            <w:lang w:val="en-GB"/>
          </w:rPr>
          <w:t>statutory framework for the Early Years Foundation Stage</w:t>
        </w:r>
      </w:hyperlink>
    </w:p>
    <w:p w14:paraId="1FC3FB01" w14:textId="77777777" w:rsidR="00F66660" w:rsidRPr="00FF429B" w:rsidRDefault="00EE2DB0" w:rsidP="1DA94B82">
      <w:pPr>
        <w:pStyle w:val="Heading1"/>
        <w:rPr>
          <w:rFonts w:asciiTheme="minorHAnsi" w:eastAsiaTheme="minorEastAsia" w:hAnsiTheme="minorHAnsi" w:cstheme="minorBidi"/>
          <w:color w:val="002060"/>
          <w:sz w:val="22"/>
          <w:szCs w:val="22"/>
        </w:rPr>
      </w:pPr>
      <w:bookmarkStart w:id="4" w:name="_Toc171927995"/>
      <w:r w:rsidRPr="1DA94B82">
        <w:rPr>
          <w:rFonts w:asciiTheme="minorHAnsi" w:eastAsiaTheme="minorEastAsia" w:hAnsiTheme="minorHAnsi" w:cstheme="minorBidi"/>
          <w:color w:val="002060"/>
          <w:sz w:val="22"/>
          <w:szCs w:val="22"/>
        </w:rPr>
        <w:t>4</w:t>
      </w:r>
      <w:r w:rsidR="00F66660" w:rsidRPr="1DA94B82">
        <w:rPr>
          <w:rFonts w:asciiTheme="minorHAnsi" w:eastAsiaTheme="minorEastAsia" w:hAnsiTheme="minorHAnsi" w:cstheme="minorBidi"/>
          <w:color w:val="002060"/>
          <w:sz w:val="22"/>
          <w:szCs w:val="22"/>
        </w:rPr>
        <w:t>. Definitions</w:t>
      </w:r>
      <w:bookmarkEnd w:id="4"/>
    </w:p>
    <w:p w14:paraId="3C810FA8" w14:textId="77777777" w:rsidR="00F66660" w:rsidRPr="00FF429B" w:rsidRDefault="00EE2DB0"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lang w:val="en-GB"/>
        </w:rPr>
        <w:t xml:space="preserve">4.1 </w:t>
      </w:r>
      <w:r w:rsidR="00F66660" w:rsidRPr="1DA94B82">
        <w:rPr>
          <w:rFonts w:asciiTheme="minorHAnsi" w:eastAsiaTheme="minorEastAsia" w:hAnsiTheme="minorHAnsi" w:cstheme="minorBidi"/>
          <w:b/>
          <w:bCs/>
          <w:sz w:val="22"/>
          <w:szCs w:val="22"/>
          <w:lang w:val="en-GB"/>
        </w:rPr>
        <w:t>Safeguarding and promoting the welfare of children</w:t>
      </w:r>
      <w:r w:rsidR="00F66660" w:rsidRPr="1DA94B82">
        <w:rPr>
          <w:rFonts w:asciiTheme="minorHAnsi" w:eastAsiaTheme="minorEastAsia" w:hAnsiTheme="minorHAnsi" w:cstheme="minorBidi"/>
          <w:sz w:val="22"/>
          <w:szCs w:val="22"/>
          <w:lang w:val="en-GB"/>
        </w:rPr>
        <w:t xml:space="preserve"> means: </w:t>
      </w:r>
    </w:p>
    <w:p w14:paraId="3E428602" w14:textId="77777777" w:rsidR="00F66660" w:rsidRPr="00FF429B" w:rsidRDefault="00F66660" w:rsidP="1DA94B82">
      <w:pPr>
        <w:pStyle w:val="4Bulletedcopyblue"/>
        <w:numPr>
          <w:ilvl w:val="0"/>
          <w:numId w:val="1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Protecting children from maltreatment</w:t>
      </w:r>
    </w:p>
    <w:p w14:paraId="191BDCBC" w14:textId="77777777" w:rsidR="00F66660" w:rsidRPr="00FF429B" w:rsidRDefault="00F66660" w:rsidP="1DA94B82">
      <w:pPr>
        <w:pStyle w:val="4Bulletedcopyblue"/>
        <w:numPr>
          <w:ilvl w:val="0"/>
          <w:numId w:val="1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Preventing impairment of children’s mental and physical health or development</w:t>
      </w:r>
    </w:p>
    <w:p w14:paraId="5CEFE240" w14:textId="77777777" w:rsidR="00F66660" w:rsidRPr="00FF429B" w:rsidRDefault="00F66660" w:rsidP="1DA94B82">
      <w:pPr>
        <w:pStyle w:val="4Bulletedcopyblue"/>
        <w:numPr>
          <w:ilvl w:val="0"/>
          <w:numId w:val="1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Ensuring that children grow up in circumstances consistent with the provision of safe and effective care</w:t>
      </w:r>
    </w:p>
    <w:p w14:paraId="79C795CD" w14:textId="77777777" w:rsidR="00F66660" w:rsidRPr="00FF429B" w:rsidRDefault="00F66660" w:rsidP="1DA94B82">
      <w:pPr>
        <w:pStyle w:val="4Bulletedcopyblue"/>
        <w:numPr>
          <w:ilvl w:val="0"/>
          <w:numId w:val="1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Taking action to enable all children to have the best outcomes</w:t>
      </w:r>
    </w:p>
    <w:p w14:paraId="78CAD088" w14:textId="77777777" w:rsidR="00F66660" w:rsidRPr="00FF429B" w:rsidRDefault="00EE2DB0"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lang w:val="en-GB"/>
        </w:rPr>
        <w:t xml:space="preserve">4.2 </w:t>
      </w:r>
      <w:r w:rsidR="00F66660" w:rsidRPr="1DA94B82">
        <w:rPr>
          <w:rFonts w:asciiTheme="minorHAnsi" w:eastAsiaTheme="minorEastAsia" w:hAnsiTheme="minorHAnsi" w:cstheme="minorBidi"/>
          <w:b/>
          <w:bCs/>
          <w:sz w:val="22"/>
          <w:szCs w:val="22"/>
          <w:lang w:val="en-GB"/>
        </w:rPr>
        <w:t>Child protection</w:t>
      </w:r>
      <w:r w:rsidR="00F66660" w:rsidRPr="1DA94B82">
        <w:rPr>
          <w:rFonts w:asciiTheme="minorHAnsi" w:eastAsiaTheme="minorEastAsia" w:hAnsiTheme="minorHAnsi" w:cstheme="minorBidi"/>
          <w:sz w:val="22"/>
          <w:szCs w:val="22"/>
          <w:lang w:val="en-GB"/>
        </w:rPr>
        <w:t xml:space="preserve"> is part of this definition and refers to activities undertaken to prevent children suffering, or being likely to suffer, significant harm. </w:t>
      </w:r>
    </w:p>
    <w:p w14:paraId="17AEE360" w14:textId="588E7EEE" w:rsidR="00F66660" w:rsidRPr="00FF429B" w:rsidRDefault="00EE2DB0"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lang w:val="en-GB"/>
        </w:rPr>
        <w:t xml:space="preserve">4.3 </w:t>
      </w:r>
      <w:r w:rsidR="00F66660" w:rsidRPr="1DA94B82">
        <w:rPr>
          <w:rFonts w:asciiTheme="minorHAnsi" w:eastAsiaTheme="minorEastAsia" w:hAnsiTheme="minorHAnsi" w:cstheme="minorBidi"/>
          <w:b/>
          <w:bCs/>
          <w:sz w:val="22"/>
          <w:szCs w:val="22"/>
          <w:lang w:val="en-GB"/>
        </w:rPr>
        <w:t>Abuse</w:t>
      </w:r>
      <w:r w:rsidR="00F66660" w:rsidRPr="1DA94B82">
        <w:rPr>
          <w:rFonts w:asciiTheme="minorHAnsi" w:eastAsiaTheme="minorEastAsia" w:hAnsiTheme="minorHAnsi" w:cstheme="minorBidi"/>
          <w:sz w:val="22"/>
          <w:szCs w:val="22"/>
          <w:lang w:val="en-GB"/>
        </w:rPr>
        <w:t xml:space="preserve"> is a form of maltreatment of a </w:t>
      </w:r>
      <w:r w:rsidR="002573BA" w:rsidRPr="1DA94B82">
        <w:rPr>
          <w:rFonts w:asciiTheme="minorHAnsi" w:eastAsiaTheme="minorEastAsia" w:hAnsiTheme="minorHAnsi" w:cstheme="minorBidi"/>
          <w:sz w:val="22"/>
          <w:szCs w:val="22"/>
          <w:lang w:val="en-GB"/>
        </w:rPr>
        <w:t>child and</w:t>
      </w:r>
      <w:r w:rsidR="00F66660" w:rsidRPr="1DA94B82">
        <w:rPr>
          <w:rFonts w:asciiTheme="minorHAnsi" w:eastAsiaTheme="minorEastAsia" w:hAnsiTheme="minorHAnsi" w:cstheme="minorBidi"/>
          <w:sz w:val="22"/>
          <w:szCs w:val="22"/>
          <w:lang w:val="en-GB"/>
        </w:rPr>
        <w:t xml:space="preserve"> may involve inflicting harm or failing to act to prevent harm. Appendix 1 explains the different types of abuse.</w:t>
      </w:r>
    </w:p>
    <w:p w14:paraId="2B5597FE" w14:textId="77777777" w:rsidR="00F66660" w:rsidRPr="00FF429B" w:rsidRDefault="00EE2DB0"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lang w:val="en-GB"/>
        </w:rPr>
        <w:t xml:space="preserve">4.4 </w:t>
      </w:r>
      <w:r w:rsidR="00F66660" w:rsidRPr="1DA94B82">
        <w:rPr>
          <w:rFonts w:asciiTheme="minorHAnsi" w:eastAsiaTheme="minorEastAsia" w:hAnsiTheme="minorHAnsi" w:cstheme="minorBidi"/>
          <w:b/>
          <w:bCs/>
          <w:sz w:val="22"/>
          <w:szCs w:val="22"/>
          <w:lang w:val="en-GB"/>
        </w:rPr>
        <w:t xml:space="preserve">Neglect </w:t>
      </w:r>
      <w:r w:rsidR="00F66660" w:rsidRPr="1DA94B82">
        <w:rPr>
          <w:rFonts w:asciiTheme="minorHAnsi" w:eastAsiaTheme="minorEastAsia" w:hAnsiTheme="minorHAnsi" w:cstheme="minorBidi"/>
          <w:sz w:val="22"/>
          <w:szCs w:val="22"/>
          <w:lang w:val="en-GB"/>
        </w:rPr>
        <w:t>is a form of abuse and is the persistent failure to meet a child’s basic physical and/or psychological needs, likely to result in the serious impairment of the child’s health or development. Appendix 1 defines neglect in more detail.</w:t>
      </w:r>
    </w:p>
    <w:p w14:paraId="0DB4B502" w14:textId="77777777" w:rsidR="00F66660" w:rsidRPr="0028416A" w:rsidRDefault="00EE2DB0"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lang w:val="en-GB"/>
        </w:rPr>
        <w:t xml:space="preserve">4.5 </w:t>
      </w:r>
      <w:r w:rsidR="00F66660" w:rsidRPr="1DA94B82">
        <w:rPr>
          <w:rFonts w:asciiTheme="minorHAnsi" w:eastAsiaTheme="minorEastAsia" w:hAnsiTheme="minorHAnsi" w:cstheme="minorBidi"/>
          <w:b/>
          <w:bCs/>
          <w:sz w:val="22"/>
          <w:szCs w:val="22"/>
          <w:lang w:val="en-GB"/>
        </w:rPr>
        <w:t xml:space="preserve">Sharing of nudes and semi-nudes </w:t>
      </w:r>
      <w:r w:rsidR="00F66660" w:rsidRPr="1DA94B82">
        <w:rPr>
          <w:rFonts w:asciiTheme="minorHAnsi" w:eastAsiaTheme="minorEastAsia" w:hAnsiTheme="minorHAnsi" w:cstheme="minorBidi"/>
          <w:sz w:val="22"/>
          <w:szCs w:val="22"/>
          <w:lang w:val="en-GB"/>
        </w:rPr>
        <w:t>(also known as sexting or youth</w:t>
      </w:r>
      <w:r w:rsidR="00DC071C" w:rsidRPr="1DA94B82">
        <w:rPr>
          <w:rFonts w:asciiTheme="minorHAnsi" w:eastAsiaTheme="minorEastAsia" w:hAnsiTheme="minorHAnsi" w:cstheme="minorBidi"/>
          <w:sz w:val="22"/>
          <w:szCs w:val="22"/>
          <w:lang w:val="en-GB"/>
        </w:rPr>
        <w:t>-</w:t>
      </w:r>
      <w:r w:rsidR="00F66660" w:rsidRPr="1DA94B82">
        <w:rPr>
          <w:rFonts w:asciiTheme="minorHAnsi" w:eastAsiaTheme="minorEastAsia" w:hAnsiTheme="minorHAnsi" w:cstheme="minorBidi"/>
          <w:sz w:val="22"/>
          <w:szCs w:val="22"/>
          <w:lang w:val="en-GB"/>
        </w:rPr>
        <w:t>produced sexual imagery) is where children share nude or semi-nude images, videos or live streams.</w:t>
      </w:r>
    </w:p>
    <w:p w14:paraId="6890B703" w14:textId="657BA3FB" w:rsidR="00F66660" w:rsidRPr="0028416A" w:rsidRDefault="00EE2DB0" w:rsidP="1DA94B82">
      <w:pPr>
        <w:rPr>
          <w:rFonts w:asciiTheme="minorHAnsi" w:eastAsiaTheme="minorEastAsia" w:hAnsiTheme="minorHAnsi" w:cstheme="minorBidi"/>
          <w:i/>
          <w:iCs/>
          <w:sz w:val="22"/>
          <w:szCs w:val="22"/>
        </w:rPr>
      </w:pPr>
      <w:proofErr w:type="gramStart"/>
      <w:r w:rsidRPr="1DA94B82">
        <w:rPr>
          <w:rFonts w:asciiTheme="minorHAnsi" w:eastAsiaTheme="minorEastAsia" w:hAnsiTheme="minorHAnsi" w:cstheme="minorBidi"/>
          <w:b/>
          <w:bCs/>
          <w:sz w:val="22"/>
          <w:szCs w:val="22"/>
          <w:lang w:val="en-GB"/>
        </w:rPr>
        <w:t>4.6</w:t>
      </w:r>
      <w:r w:rsidR="0028416A" w:rsidRPr="1DA94B82">
        <w:rPr>
          <w:rFonts w:asciiTheme="minorHAnsi" w:eastAsiaTheme="minorEastAsia" w:hAnsiTheme="minorHAnsi" w:cstheme="minorBidi"/>
          <w:b/>
          <w:bCs/>
          <w:sz w:val="22"/>
          <w:szCs w:val="22"/>
          <w:lang w:val="en-GB"/>
        </w:rPr>
        <w:t xml:space="preserve"> </w:t>
      </w:r>
      <w:r w:rsidR="0028416A" w:rsidRPr="1DA94B82">
        <w:rPr>
          <w:rFonts w:asciiTheme="minorHAnsi" w:eastAsiaTheme="minorEastAsia" w:hAnsiTheme="minorHAnsi" w:cstheme="minorBidi"/>
          <w:sz w:val="22"/>
          <w:szCs w:val="22"/>
        </w:rPr>
        <w:t xml:space="preserve"> “</w:t>
      </w:r>
      <w:proofErr w:type="gramEnd"/>
      <w:r w:rsidR="0028416A" w:rsidRPr="1DA94B82">
        <w:rPr>
          <w:rFonts w:asciiTheme="minorHAnsi" w:eastAsiaTheme="minorEastAsia" w:hAnsiTheme="minorHAnsi" w:cstheme="minorBidi"/>
          <w:sz w:val="22"/>
          <w:szCs w:val="22"/>
        </w:rPr>
        <w:t xml:space="preserve">Children” includes anyone under the age of 18, </w:t>
      </w:r>
      <w:proofErr w:type="spellStart"/>
      <w:r w:rsidR="0028416A" w:rsidRPr="1DA94B82">
        <w:rPr>
          <w:rFonts w:asciiTheme="minorHAnsi" w:eastAsiaTheme="minorEastAsia" w:hAnsiTheme="minorHAnsi" w:cstheme="minorBidi"/>
          <w:sz w:val="22"/>
          <w:szCs w:val="22"/>
        </w:rPr>
        <w:t>emphasising</w:t>
      </w:r>
      <w:proofErr w:type="spellEnd"/>
      <w:r w:rsidR="0028416A" w:rsidRPr="1DA94B82">
        <w:rPr>
          <w:rFonts w:asciiTheme="minorHAnsi" w:eastAsiaTheme="minorEastAsia" w:hAnsiTheme="minorHAnsi" w:cstheme="minorBidi"/>
          <w:sz w:val="22"/>
          <w:szCs w:val="22"/>
        </w:rPr>
        <w:t xml:space="preserve"> the prominence of exploitation, adultification and teenage relationship abuse.</w:t>
      </w:r>
    </w:p>
    <w:p w14:paraId="12C9CB27" w14:textId="77777777" w:rsidR="00F66660" w:rsidRPr="00FF429B" w:rsidRDefault="00EE2DB0"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4.7 </w:t>
      </w:r>
      <w:r w:rsidR="00F66660" w:rsidRPr="1DA94B82">
        <w:rPr>
          <w:rFonts w:asciiTheme="minorHAnsi" w:eastAsiaTheme="minorEastAsia" w:hAnsiTheme="minorHAnsi" w:cstheme="minorBidi"/>
          <w:sz w:val="22"/>
          <w:szCs w:val="22"/>
          <w:lang w:val="en-GB"/>
        </w:rPr>
        <w:t xml:space="preserve">The following 3 </w:t>
      </w:r>
      <w:r w:rsidR="00F66660" w:rsidRPr="1DA94B82">
        <w:rPr>
          <w:rFonts w:asciiTheme="minorHAnsi" w:eastAsiaTheme="minorEastAsia" w:hAnsiTheme="minorHAnsi" w:cstheme="minorBidi"/>
          <w:b/>
          <w:bCs/>
          <w:sz w:val="22"/>
          <w:szCs w:val="22"/>
          <w:lang w:val="en-GB"/>
        </w:rPr>
        <w:t>safeguarding partners</w:t>
      </w:r>
      <w:r w:rsidR="00F66660" w:rsidRPr="1DA94B82">
        <w:rPr>
          <w:rFonts w:asciiTheme="minorHAnsi" w:eastAsiaTheme="minorEastAsia" w:hAnsiTheme="minorHAnsi" w:cstheme="minorBidi"/>
          <w:sz w:val="22"/>
          <w:szCs w:val="22"/>
          <w:lang w:val="en-GB"/>
        </w:rPr>
        <w:t xml:space="preserve"> are identified in Keeping Children Safe in Education (and defined in the Children Act 2004, as amended by chapter 2 of the Children and Social Work Act 2017). They will </w:t>
      </w:r>
      <w:proofErr w:type="gramStart"/>
      <w:r w:rsidR="00F66660" w:rsidRPr="1DA94B82">
        <w:rPr>
          <w:rFonts w:asciiTheme="minorHAnsi" w:eastAsiaTheme="minorEastAsia" w:hAnsiTheme="minorHAnsi" w:cstheme="minorBidi"/>
          <w:sz w:val="22"/>
          <w:szCs w:val="22"/>
          <w:lang w:val="en-GB"/>
        </w:rPr>
        <w:t>make arrangements</w:t>
      </w:r>
      <w:proofErr w:type="gramEnd"/>
      <w:r w:rsidR="00F66660" w:rsidRPr="1DA94B82">
        <w:rPr>
          <w:rFonts w:asciiTheme="minorHAnsi" w:eastAsiaTheme="minorEastAsia" w:hAnsiTheme="minorHAnsi" w:cstheme="minorBidi"/>
          <w:sz w:val="22"/>
          <w:szCs w:val="22"/>
          <w:lang w:val="en-GB"/>
        </w:rPr>
        <w:t xml:space="preserve"> to work together to safeguard and promote the welfare of local children, including identifying and responding to their needs:  </w:t>
      </w:r>
    </w:p>
    <w:p w14:paraId="62836192" w14:textId="77777777" w:rsidR="00F66660" w:rsidRPr="00FF429B" w:rsidRDefault="00F66660" w:rsidP="1DA94B82">
      <w:pPr>
        <w:pStyle w:val="4Bulletedcopyblue"/>
        <w:numPr>
          <w:ilvl w:val="0"/>
          <w:numId w:val="1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 local authority (LA)</w:t>
      </w:r>
    </w:p>
    <w:p w14:paraId="6543060A" w14:textId="77777777" w:rsidR="00F66660" w:rsidRPr="00FF429B" w:rsidRDefault="00DC071C" w:rsidP="1DA94B82">
      <w:pPr>
        <w:pStyle w:val="4Bulletedcopyblue"/>
        <w:numPr>
          <w:ilvl w:val="0"/>
          <w:numId w:val="1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Integrated care boards (previously known as </w:t>
      </w:r>
      <w:r w:rsidR="00F66660" w:rsidRPr="1DA94B82">
        <w:rPr>
          <w:rFonts w:asciiTheme="minorHAnsi" w:eastAsiaTheme="minorEastAsia" w:hAnsiTheme="minorHAnsi" w:cstheme="minorBidi"/>
          <w:sz w:val="22"/>
          <w:szCs w:val="22"/>
          <w:lang w:val="en-GB"/>
        </w:rPr>
        <w:t>clinical commissioning group</w:t>
      </w:r>
      <w:r w:rsidRPr="1DA94B82">
        <w:rPr>
          <w:rFonts w:asciiTheme="minorHAnsi" w:eastAsiaTheme="minorEastAsia" w:hAnsiTheme="minorHAnsi" w:cstheme="minorBidi"/>
          <w:sz w:val="22"/>
          <w:szCs w:val="22"/>
          <w:lang w:val="en-GB"/>
        </w:rPr>
        <w:t>s)</w:t>
      </w:r>
      <w:r w:rsidR="00F66660" w:rsidRPr="1DA94B82">
        <w:rPr>
          <w:rFonts w:asciiTheme="minorHAnsi" w:eastAsiaTheme="minorEastAsia" w:hAnsiTheme="minorHAnsi" w:cstheme="minorBidi"/>
          <w:sz w:val="22"/>
          <w:szCs w:val="22"/>
          <w:lang w:val="en-GB"/>
        </w:rPr>
        <w:t xml:space="preserve"> for an area within the LA</w:t>
      </w:r>
    </w:p>
    <w:p w14:paraId="574B8BF7" w14:textId="324E1BF1" w:rsidR="00F66660" w:rsidRPr="00FF429B" w:rsidRDefault="00F66660" w:rsidP="1DA94B82">
      <w:pPr>
        <w:pStyle w:val="4Bulletedcopyblue"/>
        <w:numPr>
          <w:ilvl w:val="0"/>
          <w:numId w:val="1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 chief officer of police for a police area in the LA area</w:t>
      </w:r>
      <w:r w:rsidR="002D5A7E">
        <w:rPr>
          <w:rFonts w:asciiTheme="minorHAnsi" w:eastAsiaTheme="minorEastAsia" w:hAnsiTheme="minorHAnsi" w:cstheme="minorBidi"/>
          <w:sz w:val="22"/>
          <w:szCs w:val="22"/>
          <w:lang w:val="en-GB"/>
        </w:rPr>
        <w:t>.</w:t>
      </w:r>
    </w:p>
    <w:p w14:paraId="084576DF" w14:textId="178B15B5" w:rsidR="00F66660" w:rsidRPr="00FF429B" w:rsidRDefault="00EE2DB0"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lang w:val="en-GB"/>
        </w:rPr>
        <w:t>4.</w:t>
      </w:r>
      <w:proofErr w:type="gramStart"/>
      <w:r w:rsidRPr="1DA94B82">
        <w:rPr>
          <w:rFonts w:asciiTheme="minorHAnsi" w:eastAsiaTheme="minorEastAsia" w:hAnsiTheme="minorHAnsi" w:cstheme="minorBidi"/>
          <w:b/>
          <w:bCs/>
          <w:sz w:val="22"/>
          <w:szCs w:val="22"/>
          <w:lang w:val="en-GB"/>
        </w:rPr>
        <w:t>8.</w:t>
      </w:r>
      <w:r w:rsidR="00F66660" w:rsidRPr="1DA94B82">
        <w:rPr>
          <w:rFonts w:asciiTheme="minorHAnsi" w:eastAsiaTheme="minorEastAsia" w:hAnsiTheme="minorHAnsi" w:cstheme="minorBidi"/>
          <w:b/>
          <w:bCs/>
          <w:sz w:val="22"/>
          <w:szCs w:val="22"/>
          <w:lang w:val="en-GB"/>
        </w:rPr>
        <w:t>Victim</w:t>
      </w:r>
      <w:proofErr w:type="gramEnd"/>
      <w:r w:rsidR="00F66660" w:rsidRPr="1DA94B82">
        <w:rPr>
          <w:rFonts w:asciiTheme="minorHAnsi" w:eastAsiaTheme="minorEastAsia" w:hAnsiTheme="minorHAnsi" w:cstheme="minorBidi"/>
          <w:b/>
          <w:bCs/>
          <w:sz w:val="22"/>
          <w:szCs w:val="22"/>
          <w:lang w:val="en-GB"/>
        </w:rPr>
        <w:t xml:space="preserve"> </w:t>
      </w:r>
      <w:r w:rsidR="00F66660" w:rsidRPr="1DA94B82">
        <w:rPr>
          <w:rFonts w:asciiTheme="minorHAnsi" w:eastAsiaTheme="minorEastAsia" w:hAnsiTheme="minorHAnsi" w:cstheme="minorBidi"/>
          <w:sz w:val="22"/>
          <w:szCs w:val="22"/>
          <w:lang w:val="en-GB"/>
        </w:rPr>
        <w:t xml:space="preserve">is a widely understood and recognised term, but we understand that not everyone who has been subjected to abuse considers themselves a </w:t>
      </w:r>
      <w:r w:rsidR="4FFD32E7" w:rsidRPr="1DA94B82">
        <w:rPr>
          <w:rFonts w:asciiTheme="minorHAnsi" w:eastAsiaTheme="minorEastAsia" w:hAnsiTheme="minorHAnsi" w:cstheme="minorBidi"/>
          <w:sz w:val="22"/>
          <w:szCs w:val="22"/>
          <w:lang w:val="en-GB"/>
        </w:rPr>
        <w:t>victim or</w:t>
      </w:r>
      <w:r w:rsidR="00F66660" w:rsidRPr="1DA94B82">
        <w:rPr>
          <w:rFonts w:asciiTheme="minorHAnsi" w:eastAsiaTheme="minorEastAsia" w:hAnsiTheme="minorHAnsi" w:cstheme="minorBidi"/>
          <w:sz w:val="22"/>
          <w:szCs w:val="22"/>
          <w:lang w:val="en-GB"/>
        </w:rPr>
        <w:t xml:space="preserve"> would want to be described that way. When managing an incident, we will be prepared to use any term that the child involved feels most comfortable with.</w:t>
      </w:r>
    </w:p>
    <w:p w14:paraId="6BEE1151" w14:textId="77777777" w:rsidR="00F66660" w:rsidRPr="00FF429B" w:rsidRDefault="00EE2DB0" w:rsidP="222451DD">
      <w:pPr>
        <w:pStyle w:val="1bodycopy10pt"/>
        <w:rPr>
          <w:rFonts w:asciiTheme="minorHAnsi" w:eastAsiaTheme="minorEastAsia" w:hAnsiTheme="minorHAnsi" w:cstheme="minorBidi"/>
          <w:sz w:val="22"/>
          <w:szCs w:val="22"/>
        </w:rPr>
      </w:pPr>
      <w:r w:rsidRPr="222451DD">
        <w:rPr>
          <w:rFonts w:asciiTheme="minorHAnsi" w:eastAsiaTheme="minorEastAsia" w:hAnsiTheme="minorHAnsi" w:cstheme="minorBidi"/>
          <w:b/>
          <w:bCs/>
          <w:sz w:val="22"/>
          <w:szCs w:val="22"/>
        </w:rPr>
        <w:t xml:space="preserve">4.9 </w:t>
      </w:r>
      <w:r w:rsidR="00F66660" w:rsidRPr="222451DD">
        <w:rPr>
          <w:rFonts w:asciiTheme="minorHAnsi" w:eastAsiaTheme="minorEastAsia" w:hAnsiTheme="minorHAnsi" w:cstheme="minorBidi"/>
          <w:b/>
          <w:bCs/>
          <w:sz w:val="22"/>
          <w:szCs w:val="22"/>
        </w:rPr>
        <w:t xml:space="preserve">Alleged perpetrator(s) </w:t>
      </w:r>
      <w:r w:rsidR="00F66660" w:rsidRPr="222451DD">
        <w:rPr>
          <w:rFonts w:asciiTheme="minorHAnsi" w:eastAsiaTheme="minorEastAsia" w:hAnsiTheme="minorHAnsi" w:cstheme="minorBidi"/>
          <w:sz w:val="22"/>
          <w:szCs w:val="22"/>
        </w:rPr>
        <w:t xml:space="preserve">and </w:t>
      </w:r>
      <w:r w:rsidR="00F66660" w:rsidRPr="222451DD">
        <w:rPr>
          <w:rFonts w:asciiTheme="minorHAnsi" w:eastAsiaTheme="minorEastAsia" w:hAnsiTheme="minorHAnsi" w:cstheme="minorBidi"/>
          <w:b/>
          <w:bCs/>
          <w:sz w:val="22"/>
          <w:szCs w:val="22"/>
        </w:rPr>
        <w:t>perpetrator(s)</w:t>
      </w:r>
      <w:r w:rsidR="00F66660" w:rsidRPr="222451DD">
        <w:rPr>
          <w:rFonts w:asciiTheme="minorHAnsi" w:eastAsiaTheme="minorEastAsia" w:hAnsiTheme="minorHAnsi" w:cstheme="minorBidi"/>
          <w:sz w:val="22"/>
          <w:szCs w:val="22"/>
        </w:rPr>
        <w:t xml:space="preserve"> are widely used and </w:t>
      </w:r>
      <w:proofErr w:type="spellStart"/>
      <w:r w:rsidR="00F66660" w:rsidRPr="222451DD">
        <w:rPr>
          <w:rFonts w:asciiTheme="minorHAnsi" w:eastAsiaTheme="minorEastAsia" w:hAnsiTheme="minorHAnsi" w:cstheme="minorBidi"/>
          <w:sz w:val="22"/>
          <w:szCs w:val="22"/>
        </w:rPr>
        <w:t>recognised</w:t>
      </w:r>
      <w:proofErr w:type="spellEnd"/>
      <w:r w:rsidR="00F66660" w:rsidRPr="222451DD">
        <w:rPr>
          <w:rFonts w:asciiTheme="minorHAnsi" w:eastAsiaTheme="minorEastAsia" w:hAnsiTheme="minorHAnsi" w:cstheme="minorBidi"/>
          <w:sz w:val="22"/>
          <w:szCs w:val="22"/>
        </w:rPr>
        <w:t xml:space="preserve"> terms. However, we will think carefully about what terminology we use (especially in front of children) as, in some cases, abusive </w:t>
      </w:r>
      <w:proofErr w:type="spellStart"/>
      <w:r w:rsidR="00F66660" w:rsidRPr="222451DD">
        <w:rPr>
          <w:rFonts w:asciiTheme="minorHAnsi" w:eastAsiaTheme="minorEastAsia" w:hAnsiTheme="minorHAnsi" w:cstheme="minorBidi"/>
          <w:sz w:val="22"/>
          <w:szCs w:val="22"/>
        </w:rPr>
        <w:t>behaviour</w:t>
      </w:r>
      <w:proofErr w:type="spellEnd"/>
      <w:r w:rsidR="00F66660" w:rsidRPr="222451DD">
        <w:rPr>
          <w:rFonts w:asciiTheme="minorHAnsi" w:eastAsiaTheme="minorEastAsia" w:hAnsiTheme="minorHAnsi" w:cstheme="minorBidi"/>
          <w:sz w:val="22"/>
          <w:szCs w:val="22"/>
        </w:rPr>
        <w:t xml:space="preserve"> can be harmful to the perpetrator too. We will decide what’s appropriate and which terms to use on a case-by-case basis.  </w:t>
      </w:r>
    </w:p>
    <w:p w14:paraId="271B3522" w14:textId="77777777" w:rsidR="00F66660" w:rsidRPr="00FF429B" w:rsidRDefault="00F66660" w:rsidP="1DA94B82">
      <w:pPr>
        <w:pStyle w:val="4Bulletedcopyblue"/>
        <w:rPr>
          <w:rFonts w:asciiTheme="minorHAnsi" w:eastAsiaTheme="minorEastAsia" w:hAnsiTheme="minorHAnsi" w:cstheme="minorBidi"/>
          <w:color w:val="002060"/>
          <w:sz w:val="22"/>
          <w:szCs w:val="22"/>
          <w:lang w:val="en-GB"/>
        </w:rPr>
      </w:pPr>
    </w:p>
    <w:p w14:paraId="59D2119F" w14:textId="77777777" w:rsidR="00F66660" w:rsidRPr="00FF429B" w:rsidRDefault="00EE2DB0" w:rsidP="1DA94B82">
      <w:pPr>
        <w:pStyle w:val="Heading1"/>
        <w:rPr>
          <w:rFonts w:asciiTheme="minorHAnsi" w:eastAsiaTheme="minorEastAsia" w:hAnsiTheme="minorHAnsi" w:cstheme="minorBidi"/>
          <w:color w:val="002060"/>
          <w:sz w:val="22"/>
          <w:szCs w:val="22"/>
        </w:rPr>
      </w:pPr>
      <w:bookmarkStart w:id="5" w:name="_Toc171927996"/>
      <w:r w:rsidRPr="1DA94B82">
        <w:rPr>
          <w:rFonts w:asciiTheme="minorHAnsi" w:eastAsiaTheme="minorEastAsia" w:hAnsiTheme="minorHAnsi" w:cstheme="minorBidi"/>
          <w:color w:val="002060"/>
          <w:sz w:val="22"/>
          <w:szCs w:val="22"/>
        </w:rPr>
        <w:t>5</w:t>
      </w:r>
      <w:r w:rsidR="00F66660" w:rsidRPr="1DA94B82">
        <w:rPr>
          <w:rFonts w:asciiTheme="minorHAnsi" w:eastAsiaTheme="minorEastAsia" w:hAnsiTheme="minorHAnsi" w:cstheme="minorBidi"/>
          <w:color w:val="002060"/>
          <w:sz w:val="22"/>
          <w:szCs w:val="22"/>
        </w:rPr>
        <w:t>. Equality statement</w:t>
      </w:r>
      <w:bookmarkEnd w:id="5"/>
    </w:p>
    <w:p w14:paraId="6AFAEA69" w14:textId="77777777" w:rsidR="00F66660" w:rsidRPr="00FF429B" w:rsidRDefault="00EE2DB0"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5.1 </w:t>
      </w:r>
      <w:r w:rsidR="00F66660" w:rsidRPr="1DA94B82">
        <w:rPr>
          <w:rFonts w:asciiTheme="minorHAnsi" w:eastAsiaTheme="minorEastAsia" w:hAnsiTheme="minorHAnsi" w:cstheme="minorBidi"/>
          <w:sz w:val="22"/>
          <w:szCs w:val="22"/>
          <w:lang w:val="en-GB"/>
        </w:rPr>
        <w:t xml:space="preserve">Some children have an increased risk of abuse, </w:t>
      </w:r>
      <w:r w:rsidR="001F2FAF" w:rsidRPr="1DA94B82">
        <w:rPr>
          <w:rFonts w:asciiTheme="minorHAnsi" w:eastAsiaTheme="minorEastAsia" w:hAnsiTheme="minorHAnsi" w:cstheme="minorBidi"/>
          <w:sz w:val="22"/>
          <w:szCs w:val="22"/>
          <w:lang w:val="en-GB"/>
        </w:rPr>
        <w:t xml:space="preserve">both online and offline, </w:t>
      </w:r>
      <w:r w:rsidR="00F66660" w:rsidRPr="1DA94B82">
        <w:rPr>
          <w:rFonts w:asciiTheme="minorHAnsi" w:eastAsiaTheme="minorEastAsia" w:hAnsiTheme="minorHAnsi" w:cstheme="minorBidi"/>
          <w:sz w:val="22"/>
          <w:szCs w:val="22"/>
          <w:lang w:val="en-GB"/>
        </w:rPr>
        <w:t>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36FF9C55" w14:textId="77777777" w:rsidR="00F66660" w:rsidRPr="00FF429B" w:rsidRDefault="00EE2DB0"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5.2 </w:t>
      </w:r>
      <w:r w:rsidR="00F66660" w:rsidRPr="1DA94B82">
        <w:rPr>
          <w:rFonts w:asciiTheme="minorHAnsi" w:eastAsiaTheme="minorEastAsia" w:hAnsiTheme="minorHAnsi" w:cstheme="minorBidi"/>
          <w:sz w:val="22"/>
          <w:szCs w:val="22"/>
          <w:lang w:val="en-GB"/>
        </w:rPr>
        <w:t>We give special consideration to children who:</w:t>
      </w:r>
    </w:p>
    <w:p w14:paraId="071D28CC" w14:textId="25421112" w:rsidR="00F66660" w:rsidRPr="00FF429B" w:rsidRDefault="00F66660" w:rsidP="1DA94B82">
      <w:pPr>
        <w:pStyle w:val="4Bulletedcopyblue"/>
        <w:numPr>
          <w:ilvl w:val="0"/>
          <w:numId w:val="1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Have special educational needs </w:t>
      </w:r>
      <w:r w:rsidR="003C1A4B" w:rsidRPr="1DA94B82">
        <w:rPr>
          <w:rFonts w:asciiTheme="minorHAnsi" w:eastAsiaTheme="minorEastAsia" w:hAnsiTheme="minorHAnsi" w:cstheme="minorBidi"/>
          <w:sz w:val="22"/>
          <w:szCs w:val="22"/>
          <w:lang w:val="en-GB"/>
        </w:rPr>
        <w:t>and/or</w:t>
      </w:r>
      <w:r w:rsidRPr="1DA94B82">
        <w:rPr>
          <w:rFonts w:asciiTheme="minorHAnsi" w:eastAsiaTheme="minorEastAsia" w:hAnsiTheme="minorHAnsi" w:cstheme="minorBidi"/>
          <w:sz w:val="22"/>
          <w:szCs w:val="22"/>
          <w:lang w:val="en-GB"/>
        </w:rPr>
        <w:t xml:space="preserve"> disabilities </w:t>
      </w:r>
      <w:r w:rsidR="003C1A4B" w:rsidRPr="1DA94B82">
        <w:rPr>
          <w:rFonts w:asciiTheme="minorHAnsi" w:eastAsiaTheme="minorEastAsia" w:hAnsiTheme="minorHAnsi" w:cstheme="minorBidi"/>
          <w:sz w:val="22"/>
          <w:szCs w:val="22"/>
          <w:lang w:val="en-GB"/>
        </w:rPr>
        <w:t xml:space="preserve">(SEND) </w:t>
      </w:r>
      <w:r w:rsidRPr="1DA94B82">
        <w:rPr>
          <w:rFonts w:asciiTheme="minorHAnsi" w:eastAsiaTheme="minorEastAsia" w:hAnsiTheme="minorHAnsi" w:cstheme="minorBidi"/>
          <w:sz w:val="22"/>
          <w:szCs w:val="22"/>
          <w:lang w:val="en-GB"/>
        </w:rPr>
        <w:t>or health conditions (see section 1</w:t>
      </w:r>
      <w:r w:rsidR="002D5A7E">
        <w:rPr>
          <w:rFonts w:asciiTheme="minorHAnsi" w:eastAsiaTheme="minorEastAsia" w:hAnsiTheme="minorHAnsi" w:cstheme="minorBidi"/>
          <w:sz w:val="22"/>
          <w:szCs w:val="22"/>
          <w:lang w:val="en-GB"/>
        </w:rPr>
        <w:t>1</w:t>
      </w:r>
      <w:r w:rsidRPr="1DA94B82">
        <w:rPr>
          <w:rFonts w:asciiTheme="minorHAnsi" w:eastAsiaTheme="minorEastAsia" w:hAnsiTheme="minorHAnsi" w:cstheme="minorBidi"/>
          <w:sz w:val="22"/>
          <w:szCs w:val="22"/>
          <w:lang w:val="en-GB"/>
        </w:rPr>
        <w:t>)</w:t>
      </w:r>
    </w:p>
    <w:p w14:paraId="04B2CB44" w14:textId="77777777" w:rsidR="00F66660" w:rsidRPr="00FF429B" w:rsidRDefault="00F66660" w:rsidP="1DA94B82">
      <w:pPr>
        <w:pStyle w:val="4Bulletedcopyblue"/>
        <w:numPr>
          <w:ilvl w:val="0"/>
          <w:numId w:val="1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Are young carers</w:t>
      </w:r>
    </w:p>
    <w:p w14:paraId="5A2CA92C" w14:textId="77777777" w:rsidR="00F66660" w:rsidRPr="00FF429B" w:rsidRDefault="00F66660" w:rsidP="1DA94B82">
      <w:pPr>
        <w:pStyle w:val="4Bulletedcopyblue"/>
        <w:numPr>
          <w:ilvl w:val="0"/>
          <w:numId w:val="1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May </w:t>
      </w:r>
      <w:proofErr w:type="gramStart"/>
      <w:r w:rsidRPr="1DA94B82">
        <w:rPr>
          <w:rFonts w:asciiTheme="minorHAnsi" w:eastAsiaTheme="minorEastAsia" w:hAnsiTheme="minorHAnsi" w:cstheme="minorBidi"/>
          <w:sz w:val="22"/>
          <w:szCs w:val="22"/>
          <w:lang w:val="en-GB"/>
        </w:rPr>
        <w:t>experience</w:t>
      </w:r>
      <w:proofErr w:type="gramEnd"/>
      <w:r w:rsidRPr="1DA94B82">
        <w:rPr>
          <w:rFonts w:asciiTheme="minorHAnsi" w:eastAsiaTheme="minorEastAsia" w:hAnsiTheme="minorHAnsi" w:cstheme="minorBidi"/>
          <w:sz w:val="22"/>
          <w:szCs w:val="22"/>
          <w:lang w:val="en-GB"/>
        </w:rPr>
        <w:t xml:space="preserve"> discrimination due to their race, ethnicity, religion, gender identification or sexuality </w:t>
      </w:r>
    </w:p>
    <w:p w14:paraId="7E62E309" w14:textId="77777777" w:rsidR="00F66660" w:rsidRPr="00FF429B" w:rsidRDefault="00F66660" w:rsidP="1DA94B82">
      <w:pPr>
        <w:pStyle w:val="4Bulletedcopyblue"/>
        <w:numPr>
          <w:ilvl w:val="0"/>
          <w:numId w:val="1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Have English as an additional language</w:t>
      </w:r>
    </w:p>
    <w:p w14:paraId="32ACB93F" w14:textId="77777777" w:rsidR="00F66660" w:rsidRPr="00FF429B" w:rsidRDefault="00F66660" w:rsidP="1DA94B82">
      <w:pPr>
        <w:pStyle w:val="4Bulletedcopyblue"/>
        <w:numPr>
          <w:ilvl w:val="0"/>
          <w:numId w:val="1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Are known to be living in difficult situations – for example, temporary accommodation or where there are issues such as substance abuse or domestic violence </w:t>
      </w:r>
    </w:p>
    <w:p w14:paraId="274B6BCC" w14:textId="77777777" w:rsidR="00F66660" w:rsidRPr="00FF429B" w:rsidRDefault="00F66660" w:rsidP="1DA94B82">
      <w:pPr>
        <w:pStyle w:val="4Bulletedcopyblue"/>
        <w:numPr>
          <w:ilvl w:val="0"/>
          <w:numId w:val="1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Are at risk of FGM, sexual exploitation, forced marriage, or radicalisation</w:t>
      </w:r>
    </w:p>
    <w:p w14:paraId="137336A5" w14:textId="77777777" w:rsidR="00F66660" w:rsidRPr="00FF429B" w:rsidRDefault="00F66660" w:rsidP="1DA94B82">
      <w:pPr>
        <w:pStyle w:val="4Bulletedcopyblue"/>
        <w:numPr>
          <w:ilvl w:val="0"/>
          <w:numId w:val="1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Are asylum seekers</w:t>
      </w:r>
    </w:p>
    <w:p w14:paraId="460420FF" w14:textId="77777777" w:rsidR="00F66660" w:rsidRPr="00FF429B" w:rsidRDefault="00F66660" w:rsidP="1DA94B82">
      <w:pPr>
        <w:pStyle w:val="4Bulletedcopyblue"/>
        <w:numPr>
          <w:ilvl w:val="0"/>
          <w:numId w:val="1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Are at risk due to either their own or a family member’s mental health needs </w:t>
      </w:r>
    </w:p>
    <w:p w14:paraId="2772B44D" w14:textId="5228678E" w:rsidR="00F66660" w:rsidRPr="00FF429B" w:rsidRDefault="00F66660" w:rsidP="1DA94B82">
      <w:pPr>
        <w:pStyle w:val="4Bulletedcopyblue"/>
        <w:numPr>
          <w:ilvl w:val="0"/>
          <w:numId w:val="1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Are looked after </w:t>
      </w:r>
      <w:r w:rsidR="002D5A7E">
        <w:rPr>
          <w:rFonts w:asciiTheme="minorHAnsi" w:eastAsiaTheme="minorEastAsia" w:hAnsiTheme="minorHAnsi" w:cstheme="minorBidi"/>
          <w:sz w:val="22"/>
          <w:szCs w:val="22"/>
          <w:lang w:val="en-GB"/>
        </w:rPr>
        <w:t xml:space="preserve">(LAC, also known as ‘fostered’) </w:t>
      </w:r>
      <w:r w:rsidRPr="1DA94B82">
        <w:rPr>
          <w:rFonts w:asciiTheme="minorHAnsi" w:eastAsiaTheme="minorEastAsia" w:hAnsiTheme="minorHAnsi" w:cstheme="minorBidi"/>
          <w:sz w:val="22"/>
          <w:szCs w:val="22"/>
          <w:lang w:val="en-GB"/>
        </w:rPr>
        <w:t xml:space="preserve">or previously looked after </w:t>
      </w:r>
      <w:r w:rsidR="002D5A7E">
        <w:rPr>
          <w:rFonts w:asciiTheme="minorHAnsi" w:eastAsiaTheme="minorEastAsia" w:hAnsiTheme="minorHAnsi" w:cstheme="minorBidi"/>
          <w:sz w:val="22"/>
          <w:szCs w:val="22"/>
          <w:lang w:val="en-GB"/>
        </w:rPr>
        <w:t xml:space="preserve">(PLAC – also known as ‘adopted’.) </w:t>
      </w:r>
      <w:r w:rsidRPr="1DA94B82">
        <w:rPr>
          <w:rFonts w:asciiTheme="minorHAnsi" w:eastAsiaTheme="minorEastAsia" w:hAnsiTheme="minorHAnsi" w:cstheme="minorBidi"/>
          <w:sz w:val="22"/>
          <w:szCs w:val="22"/>
          <w:lang w:val="en-GB"/>
        </w:rPr>
        <w:t>(see section 1</w:t>
      </w:r>
      <w:r w:rsidR="002D5A7E">
        <w:rPr>
          <w:rFonts w:asciiTheme="minorHAnsi" w:eastAsiaTheme="minorEastAsia" w:hAnsiTheme="minorHAnsi" w:cstheme="minorBidi"/>
          <w:sz w:val="22"/>
          <w:szCs w:val="22"/>
          <w:lang w:val="en-GB"/>
        </w:rPr>
        <w:t>3</w:t>
      </w:r>
      <w:r w:rsidRPr="1DA94B82">
        <w:rPr>
          <w:rFonts w:asciiTheme="minorHAnsi" w:eastAsiaTheme="minorEastAsia" w:hAnsiTheme="minorHAnsi" w:cstheme="minorBidi"/>
          <w:sz w:val="22"/>
          <w:szCs w:val="22"/>
          <w:lang w:val="en-GB"/>
        </w:rPr>
        <w:t>)</w:t>
      </w:r>
    </w:p>
    <w:p w14:paraId="767BA365" w14:textId="77777777" w:rsidR="00F66660" w:rsidRPr="00FF429B" w:rsidRDefault="00F66660" w:rsidP="1DA94B82">
      <w:pPr>
        <w:pStyle w:val="4Bulletedcopyblue"/>
        <w:numPr>
          <w:ilvl w:val="0"/>
          <w:numId w:val="1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Are missing</w:t>
      </w:r>
      <w:r w:rsidR="000250AD" w:rsidRPr="1DA94B82">
        <w:rPr>
          <w:rFonts w:asciiTheme="minorHAnsi" w:eastAsiaTheme="minorEastAsia" w:hAnsiTheme="minorHAnsi" w:cstheme="minorBidi"/>
          <w:sz w:val="22"/>
          <w:szCs w:val="22"/>
          <w:lang w:val="en-GB"/>
        </w:rPr>
        <w:t xml:space="preserve"> or absent</w:t>
      </w:r>
      <w:r w:rsidRPr="1DA94B82">
        <w:rPr>
          <w:rFonts w:asciiTheme="minorHAnsi" w:eastAsiaTheme="minorEastAsia" w:hAnsiTheme="minorHAnsi" w:cstheme="minorBidi"/>
          <w:sz w:val="22"/>
          <w:szCs w:val="22"/>
          <w:lang w:val="en-GB"/>
        </w:rPr>
        <w:t xml:space="preserve"> from education</w:t>
      </w:r>
      <w:r w:rsidR="00791D5E" w:rsidRPr="1DA94B82">
        <w:rPr>
          <w:rFonts w:asciiTheme="minorHAnsi" w:eastAsiaTheme="minorEastAsia" w:hAnsiTheme="minorHAnsi" w:cstheme="minorBidi"/>
          <w:sz w:val="22"/>
          <w:szCs w:val="22"/>
          <w:lang w:val="en-GB"/>
        </w:rPr>
        <w:t xml:space="preserve"> for prolonged periods and/or repeat occasions</w:t>
      </w:r>
    </w:p>
    <w:p w14:paraId="00384717" w14:textId="77777777" w:rsidR="00F66660" w:rsidRPr="00FF429B" w:rsidRDefault="00F66660" w:rsidP="1DA94B82">
      <w:pPr>
        <w:pStyle w:val="4Bulletedcopyblue"/>
        <w:numPr>
          <w:ilvl w:val="0"/>
          <w:numId w:val="1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Whose parent/carer has expressed an intention to remove them from school to be home educated</w:t>
      </w:r>
    </w:p>
    <w:p w14:paraId="0A0BF854" w14:textId="77777777" w:rsidR="00F66660" w:rsidRPr="00FF429B" w:rsidRDefault="00F66660" w:rsidP="1DA94B82">
      <w:pPr>
        <w:pStyle w:val="4Bulletedcopyblue"/>
        <w:rPr>
          <w:rFonts w:asciiTheme="minorHAnsi" w:eastAsiaTheme="minorEastAsia" w:hAnsiTheme="minorHAnsi" w:cstheme="minorBidi"/>
          <w:sz w:val="22"/>
          <w:szCs w:val="22"/>
          <w:lang w:val="en-GB"/>
        </w:rPr>
      </w:pPr>
    </w:p>
    <w:p w14:paraId="08426020" w14:textId="77777777" w:rsidR="00F66660" w:rsidRPr="00FF429B" w:rsidRDefault="00EE2DB0" w:rsidP="1DA94B82">
      <w:pPr>
        <w:pStyle w:val="Heading1"/>
        <w:rPr>
          <w:rFonts w:asciiTheme="minorHAnsi" w:eastAsiaTheme="minorEastAsia" w:hAnsiTheme="minorHAnsi" w:cstheme="minorBidi"/>
          <w:color w:val="002060"/>
          <w:sz w:val="22"/>
          <w:szCs w:val="22"/>
        </w:rPr>
      </w:pPr>
      <w:bookmarkStart w:id="6" w:name="_Toc171927997"/>
      <w:r w:rsidRPr="1DA94B82">
        <w:rPr>
          <w:rFonts w:asciiTheme="minorHAnsi" w:eastAsiaTheme="minorEastAsia" w:hAnsiTheme="minorHAnsi" w:cstheme="minorBidi"/>
          <w:color w:val="002060"/>
          <w:sz w:val="22"/>
          <w:szCs w:val="22"/>
        </w:rPr>
        <w:t>6</w:t>
      </w:r>
      <w:r w:rsidR="00F66660" w:rsidRPr="1DA94B82">
        <w:rPr>
          <w:rFonts w:asciiTheme="minorHAnsi" w:eastAsiaTheme="minorEastAsia" w:hAnsiTheme="minorHAnsi" w:cstheme="minorBidi"/>
          <w:color w:val="002060"/>
          <w:sz w:val="22"/>
          <w:szCs w:val="22"/>
        </w:rPr>
        <w:t>. Roles and responsibilities</w:t>
      </w:r>
      <w:bookmarkEnd w:id="6"/>
    </w:p>
    <w:p w14:paraId="756E508D" w14:textId="77777777" w:rsidR="00F66660" w:rsidRPr="00FF429B" w:rsidRDefault="00EE2DB0"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6.1 </w:t>
      </w:r>
      <w:r w:rsidR="00F66660" w:rsidRPr="1DA94B82">
        <w:rPr>
          <w:rFonts w:asciiTheme="minorHAnsi" w:eastAsiaTheme="minorEastAsia" w:hAnsiTheme="minorHAnsi" w:cstheme="minorBidi"/>
          <w:sz w:val="22"/>
          <w:szCs w:val="22"/>
          <w:lang w:val="en-GB"/>
        </w:rPr>
        <w:t xml:space="preserve">Safeguarding and child protection is </w:t>
      </w:r>
      <w:r w:rsidR="00F66660" w:rsidRPr="1DA94B82">
        <w:rPr>
          <w:rFonts w:asciiTheme="minorHAnsi" w:eastAsiaTheme="minorEastAsia" w:hAnsiTheme="minorHAnsi" w:cstheme="minorBidi"/>
          <w:b/>
          <w:bCs/>
          <w:sz w:val="22"/>
          <w:szCs w:val="22"/>
          <w:lang w:val="en-GB"/>
        </w:rPr>
        <w:t xml:space="preserve">everyone’s </w:t>
      </w:r>
      <w:r w:rsidR="00F66660" w:rsidRPr="1DA94B82">
        <w:rPr>
          <w:rFonts w:asciiTheme="minorHAnsi" w:eastAsiaTheme="minorEastAsia" w:hAnsiTheme="minorHAnsi" w:cstheme="minorBidi"/>
          <w:sz w:val="22"/>
          <w:szCs w:val="22"/>
          <w:lang w:val="en-GB"/>
        </w:rPr>
        <w:t xml:space="preserve">responsibility. This policy applies to all staff, volunteers and governors in the school and is consistent with the procedures of the 3 safeguarding partners. Our policy and procedures also apply to extended school and off-site activities. </w:t>
      </w:r>
    </w:p>
    <w:p w14:paraId="24153739" w14:textId="77777777" w:rsidR="00F66660" w:rsidRPr="00FF429B" w:rsidRDefault="00EE2DB0"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6.2 </w:t>
      </w:r>
      <w:r w:rsidR="00F66660" w:rsidRPr="1DA94B82">
        <w:rPr>
          <w:rFonts w:asciiTheme="minorHAnsi" w:eastAsiaTheme="minorEastAsia" w:hAnsiTheme="minorHAnsi" w:cstheme="minorBidi"/>
          <w:sz w:val="22"/>
          <w:szCs w:val="22"/>
          <w:lang w:val="en-GB"/>
        </w:rPr>
        <w:t>The school plays a crucial role in preventative education. This is in the context of a whole-school approach to preparing pupils for life in modern Britain, and a culture of zero tolerance of sexism, misogyny/misandry, homophobia, biphobia</w:t>
      </w:r>
      <w:r w:rsidR="00B40A56" w:rsidRPr="1DA94B82">
        <w:rPr>
          <w:rFonts w:asciiTheme="minorHAnsi" w:eastAsiaTheme="minorEastAsia" w:hAnsiTheme="minorHAnsi" w:cstheme="minorBidi"/>
          <w:sz w:val="22"/>
          <w:szCs w:val="22"/>
          <w:lang w:val="en-GB"/>
        </w:rPr>
        <w:t>, transphobia</w:t>
      </w:r>
      <w:r w:rsidR="00F66660" w:rsidRPr="1DA94B82">
        <w:rPr>
          <w:rFonts w:asciiTheme="minorHAnsi" w:eastAsiaTheme="minorEastAsia" w:hAnsiTheme="minorHAnsi" w:cstheme="minorBidi"/>
          <w:sz w:val="22"/>
          <w:szCs w:val="22"/>
          <w:lang w:val="en-GB"/>
        </w:rPr>
        <w:t xml:space="preserve"> and sexual violence/harassment. This will be underpinned by our: </w:t>
      </w:r>
    </w:p>
    <w:p w14:paraId="5CF45E59" w14:textId="77777777" w:rsidR="00F66660" w:rsidRPr="00FF429B" w:rsidRDefault="00F66660" w:rsidP="1DA94B82">
      <w:pPr>
        <w:pStyle w:val="4Bulletedcopyblue"/>
        <w:numPr>
          <w:ilvl w:val="0"/>
          <w:numId w:val="1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Behaviour policy </w:t>
      </w:r>
    </w:p>
    <w:p w14:paraId="25D4519A" w14:textId="77777777" w:rsidR="00F66660" w:rsidRPr="00FF429B" w:rsidRDefault="00F66660" w:rsidP="1DA94B82">
      <w:pPr>
        <w:pStyle w:val="4Bulletedcopyblue"/>
        <w:numPr>
          <w:ilvl w:val="0"/>
          <w:numId w:val="1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Pastoral support system </w:t>
      </w:r>
    </w:p>
    <w:p w14:paraId="5D4B4F8B" w14:textId="77777777" w:rsidR="00F66660" w:rsidRPr="00FF429B" w:rsidRDefault="00F66660" w:rsidP="1DA94B82">
      <w:pPr>
        <w:pStyle w:val="4Bulletedcopyblue"/>
        <w:numPr>
          <w:ilvl w:val="0"/>
          <w:numId w:val="1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Planned programme of relationships, sex and health education (RSHE), which is inclusive and delivered regularly, tackling issues such as: </w:t>
      </w:r>
    </w:p>
    <w:p w14:paraId="2D377617" w14:textId="77777777" w:rsidR="00F66660" w:rsidRPr="00FF429B" w:rsidRDefault="00F66660" w:rsidP="1DA94B82">
      <w:pPr>
        <w:pStyle w:val="4Bulletedcopyblue"/>
        <w:numPr>
          <w:ilvl w:val="1"/>
          <w:numId w:val="1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Healthy and respectful relationships </w:t>
      </w:r>
    </w:p>
    <w:p w14:paraId="43BA2E17" w14:textId="77777777" w:rsidR="00F66660" w:rsidRPr="00FF429B" w:rsidRDefault="00F66660" w:rsidP="1DA94B82">
      <w:pPr>
        <w:pStyle w:val="4Bulletedcopyblue"/>
        <w:numPr>
          <w:ilvl w:val="1"/>
          <w:numId w:val="1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Boundaries and consent </w:t>
      </w:r>
    </w:p>
    <w:p w14:paraId="58870B1C" w14:textId="77777777" w:rsidR="00F66660" w:rsidRPr="00FF429B" w:rsidRDefault="00F66660" w:rsidP="1DA94B82">
      <w:pPr>
        <w:pStyle w:val="4Bulletedcopyblue"/>
        <w:numPr>
          <w:ilvl w:val="1"/>
          <w:numId w:val="1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Stereotyping, prejudice and equality </w:t>
      </w:r>
    </w:p>
    <w:p w14:paraId="4FC21A72" w14:textId="77777777" w:rsidR="00F66660" w:rsidRPr="00FF429B" w:rsidRDefault="00F66660" w:rsidP="1DA94B82">
      <w:pPr>
        <w:pStyle w:val="4Bulletedcopyblue"/>
        <w:numPr>
          <w:ilvl w:val="1"/>
          <w:numId w:val="1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Body confidence and self-esteem </w:t>
      </w:r>
    </w:p>
    <w:p w14:paraId="647D691E" w14:textId="77777777" w:rsidR="00F66660" w:rsidRPr="00FF429B" w:rsidRDefault="00F66660" w:rsidP="1DA94B82">
      <w:pPr>
        <w:pStyle w:val="4Bulletedcopyblue"/>
        <w:numPr>
          <w:ilvl w:val="1"/>
          <w:numId w:val="1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How to recognise an abusive relationship (including coercive and controlling behaviour) </w:t>
      </w:r>
    </w:p>
    <w:p w14:paraId="3A369EB5" w14:textId="77777777" w:rsidR="00F66660" w:rsidRPr="00FF429B" w:rsidRDefault="00F66660" w:rsidP="1DA94B82">
      <w:pPr>
        <w:pStyle w:val="4Bulletedcopyblue"/>
        <w:numPr>
          <w:ilvl w:val="1"/>
          <w:numId w:val="1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The concepts of, and laws relating to, sexual consent, sexual exploitation, abuse, grooming, coercion, harassment, rape, domestic abuse, so-called honour-based violence such as forced marriage and FGM and how to access support </w:t>
      </w:r>
    </w:p>
    <w:p w14:paraId="5C73546D" w14:textId="77777777" w:rsidR="00F66660" w:rsidRPr="00FF429B" w:rsidRDefault="00F66660" w:rsidP="1DA94B82">
      <w:pPr>
        <w:pStyle w:val="4Bulletedcopyblue"/>
        <w:numPr>
          <w:ilvl w:val="1"/>
          <w:numId w:val="1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What constitutes sexual harassment and sexual violence and why they’re always unacceptable </w:t>
      </w:r>
    </w:p>
    <w:p w14:paraId="4F7ACF29" w14:textId="77777777" w:rsidR="00F66660" w:rsidRPr="009A4C70" w:rsidRDefault="00EE2DB0"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6.3 </w:t>
      </w:r>
      <w:r w:rsidR="00F66660" w:rsidRPr="1DA94B82">
        <w:rPr>
          <w:rFonts w:asciiTheme="minorHAnsi" w:eastAsiaTheme="minorEastAsia" w:hAnsiTheme="minorHAnsi" w:cstheme="minorBidi"/>
          <w:sz w:val="22"/>
          <w:szCs w:val="22"/>
          <w:lang w:val="en-GB"/>
        </w:rPr>
        <w:t>All staff</w:t>
      </w:r>
    </w:p>
    <w:p w14:paraId="356A3182" w14:textId="77777777" w:rsidR="00F66660" w:rsidRPr="009A4C70" w:rsidRDefault="00EE2DB0"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6.31 </w:t>
      </w:r>
      <w:r w:rsidR="00F66660" w:rsidRPr="1DA94B82">
        <w:rPr>
          <w:rFonts w:asciiTheme="minorHAnsi" w:eastAsiaTheme="minorEastAsia" w:hAnsiTheme="minorHAnsi" w:cstheme="minorBidi"/>
          <w:sz w:val="22"/>
          <w:szCs w:val="22"/>
          <w:lang w:val="en-GB"/>
        </w:rPr>
        <w:t>All staff will:</w:t>
      </w:r>
    </w:p>
    <w:p w14:paraId="45FA2B5B" w14:textId="6976D071" w:rsidR="00F66660" w:rsidRPr="009A4C70" w:rsidRDefault="00F66660" w:rsidP="1DA94B82">
      <w:pPr>
        <w:pStyle w:val="4Bulletedcopyblue"/>
        <w:numPr>
          <w:ilvl w:val="0"/>
          <w:numId w:val="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Read and understand part 1 and annex B of the Department for Education’s statutory safeguarding guidance, </w:t>
      </w:r>
      <w:hyperlink r:id="rId36" w:history="1">
        <w:r w:rsidRPr="0003331A">
          <w:rPr>
            <w:rStyle w:val="Hyperlink"/>
            <w:rFonts w:asciiTheme="minorHAnsi" w:eastAsiaTheme="minorEastAsia" w:hAnsiTheme="minorHAnsi" w:cstheme="minorBidi"/>
            <w:sz w:val="22"/>
            <w:szCs w:val="22"/>
            <w:lang w:val="en-GB"/>
          </w:rPr>
          <w:t>Keeping Children Safe in Education,</w:t>
        </w:r>
      </w:hyperlink>
      <w:r w:rsidRPr="1DA94B82">
        <w:rPr>
          <w:rFonts w:asciiTheme="minorHAnsi" w:eastAsiaTheme="minorEastAsia" w:hAnsiTheme="minorHAnsi" w:cstheme="minorBidi"/>
          <w:sz w:val="22"/>
          <w:szCs w:val="22"/>
          <w:lang w:val="en-GB"/>
        </w:rPr>
        <w:t xml:space="preserve"> and review this guidance at least annually</w:t>
      </w:r>
      <w:r w:rsidR="0028416A" w:rsidRPr="1DA94B82">
        <w:rPr>
          <w:rFonts w:asciiTheme="minorHAnsi" w:eastAsiaTheme="minorEastAsia" w:hAnsiTheme="minorHAnsi" w:cstheme="minorBidi"/>
          <w:sz w:val="22"/>
          <w:szCs w:val="22"/>
          <w:lang w:val="en-GB"/>
        </w:rPr>
        <w:t>.</w:t>
      </w:r>
    </w:p>
    <w:p w14:paraId="295E27D0" w14:textId="2B3CD3BA" w:rsidR="00F66660" w:rsidRPr="009A4C70" w:rsidRDefault="00EE2DB0" w:rsidP="1DA94B82">
      <w:pPr>
        <w:pStyle w:val="4Bulletedcopyblue"/>
        <w:numPr>
          <w:ilvl w:val="0"/>
          <w:numId w:val="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Sign a declaration at the beginning of each academic year to say that they have reviewed the guidance</w:t>
      </w:r>
      <w:r w:rsidR="0028416A" w:rsidRPr="1DA94B82">
        <w:rPr>
          <w:rFonts w:asciiTheme="minorHAnsi" w:eastAsiaTheme="minorEastAsia" w:hAnsiTheme="minorHAnsi" w:cstheme="minorBidi"/>
          <w:sz w:val="22"/>
          <w:szCs w:val="22"/>
          <w:lang w:val="en-GB"/>
        </w:rPr>
        <w:t>.</w:t>
      </w:r>
    </w:p>
    <w:p w14:paraId="1C2A23AB" w14:textId="4C08EC44" w:rsidR="00F66660" w:rsidRPr="009A4C70" w:rsidRDefault="00F66660" w:rsidP="1DA94B82">
      <w:pPr>
        <w:pStyle w:val="4Bulletedcopyblue"/>
        <w:numPr>
          <w:ilvl w:val="0"/>
          <w:numId w:val="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Reinforce the importance of online safety when communicating with parents</w:t>
      </w:r>
      <w:r w:rsidR="00EE72E0" w:rsidRPr="1DA94B82">
        <w:rPr>
          <w:rFonts w:asciiTheme="minorHAnsi" w:eastAsiaTheme="minorEastAsia" w:hAnsiTheme="minorHAnsi" w:cstheme="minorBidi"/>
          <w:sz w:val="22"/>
          <w:szCs w:val="22"/>
          <w:lang w:val="en-GB"/>
        </w:rPr>
        <w:t xml:space="preserve"> and carers</w:t>
      </w:r>
      <w:r w:rsidRPr="1DA94B82">
        <w:rPr>
          <w:rFonts w:asciiTheme="minorHAnsi" w:eastAsiaTheme="minorEastAsia" w:hAnsiTheme="minorHAnsi" w:cstheme="minorBidi"/>
          <w:sz w:val="22"/>
          <w:szCs w:val="22"/>
          <w:lang w:val="en-GB"/>
        </w:rPr>
        <w:t>. This includes making parents</w:t>
      </w:r>
      <w:r w:rsidR="00AA3236" w:rsidRPr="1DA94B82">
        <w:rPr>
          <w:rFonts w:asciiTheme="minorHAnsi" w:eastAsiaTheme="minorEastAsia" w:hAnsiTheme="minorHAnsi" w:cstheme="minorBidi"/>
          <w:sz w:val="22"/>
          <w:szCs w:val="22"/>
          <w:lang w:val="en-GB"/>
        </w:rPr>
        <w:t xml:space="preserve"> and carers</w:t>
      </w:r>
      <w:r w:rsidRPr="1DA94B82">
        <w:rPr>
          <w:rFonts w:asciiTheme="minorHAnsi" w:eastAsiaTheme="minorEastAsia" w:hAnsiTheme="minorHAnsi" w:cstheme="minorBidi"/>
          <w:sz w:val="22"/>
          <w:szCs w:val="22"/>
          <w:lang w:val="en-GB"/>
        </w:rPr>
        <w:t xml:space="preserve"> aware of what we ask children to do online (e.g. sites they need to visit or who they’ll be interacting with online)</w:t>
      </w:r>
      <w:r w:rsidR="0028416A" w:rsidRPr="1DA94B82">
        <w:rPr>
          <w:rFonts w:asciiTheme="minorHAnsi" w:eastAsiaTheme="minorEastAsia" w:hAnsiTheme="minorHAnsi" w:cstheme="minorBidi"/>
          <w:sz w:val="22"/>
          <w:szCs w:val="22"/>
          <w:lang w:val="en-GB"/>
        </w:rPr>
        <w:t>.</w:t>
      </w:r>
    </w:p>
    <w:p w14:paraId="17A70714" w14:textId="77777777" w:rsidR="00F66660" w:rsidRPr="009A4C70" w:rsidRDefault="00EE2DB0" w:rsidP="1DA94B82">
      <w:pPr>
        <w:pStyle w:val="4Bulletedcopyblue"/>
        <w:numPr>
          <w:ilvl w:val="0"/>
          <w:numId w:val="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Provide a safe space for pupils who are LGBT</w:t>
      </w:r>
      <w:r w:rsidR="000250AD" w:rsidRPr="1DA94B82">
        <w:rPr>
          <w:rFonts w:asciiTheme="minorHAnsi" w:eastAsiaTheme="minorEastAsia" w:hAnsiTheme="minorHAnsi" w:cstheme="minorBidi"/>
          <w:sz w:val="22"/>
          <w:szCs w:val="22"/>
          <w:lang w:val="en-GB"/>
        </w:rPr>
        <w:t>Q+</w:t>
      </w:r>
      <w:r w:rsidR="00F66660" w:rsidRPr="1DA94B82">
        <w:rPr>
          <w:rFonts w:asciiTheme="minorHAnsi" w:eastAsiaTheme="minorEastAsia" w:hAnsiTheme="minorHAnsi" w:cstheme="minorBidi"/>
          <w:sz w:val="22"/>
          <w:szCs w:val="22"/>
          <w:lang w:val="en-GB"/>
        </w:rPr>
        <w:t xml:space="preserve"> to speak out and share their concerns</w:t>
      </w:r>
    </w:p>
    <w:p w14:paraId="7DC74754" w14:textId="77777777" w:rsidR="00F66660" w:rsidRPr="009A4C70" w:rsidRDefault="00EE2DB0"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6.32 </w:t>
      </w:r>
      <w:r w:rsidR="00F66660" w:rsidRPr="1DA94B82">
        <w:rPr>
          <w:rFonts w:asciiTheme="minorHAnsi" w:eastAsiaTheme="minorEastAsia" w:hAnsiTheme="minorHAnsi" w:cstheme="minorBidi"/>
          <w:sz w:val="22"/>
          <w:szCs w:val="22"/>
          <w:lang w:val="en-GB"/>
        </w:rPr>
        <w:t xml:space="preserve">All staff will be aware of: </w:t>
      </w:r>
    </w:p>
    <w:p w14:paraId="61086324" w14:textId="77777777" w:rsidR="00F66660" w:rsidRPr="009A4C70" w:rsidRDefault="00EE2DB0" w:rsidP="1DA94B82">
      <w:pPr>
        <w:pStyle w:val="4Bulletedcopyblue"/>
        <w:numPr>
          <w:ilvl w:val="0"/>
          <w:numId w:val="1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 xml:space="preserve">Our systems which support safeguarding, including this child protection and safeguarding policy, the staff </w:t>
      </w:r>
      <w:r w:rsidR="00F66660" w:rsidRPr="1DA94B82">
        <w:rPr>
          <w:rStyle w:val="1bodycopy10ptChar"/>
          <w:rFonts w:asciiTheme="minorHAnsi" w:eastAsiaTheme="minorEastAsia" w:hAnsiTheme="minorHAnsi" w:cstheme="minorBidi"/>
          <w:sz w:val="22"/>
          <w:szCs w:val="22"/>
          <w:lang w:val="en-GB"/>
        </w:rPr>
        <w:t>code of conduct,</w:t>
      </w:r>
      <w:r w:rsidR="00F66660" w:rsidRPr="1DA94B82">
        <w:rPr>
          <w:rFonts w:asciiTheme="minorHAnsi" w:eastAsiaTheme="minorEastAsia" w:hAnsiTheme="minorHAnsi" w:cstheme="minorBidi"/>
          <w:color w:val="F15F22"/>
          <w:sz w:val="22"/>
          <w:szCs w:val="22"/>
          <w:lang w:val="en-GB"/>
        </w:rPr>
        <w:t xml:space="preserve"> </w:t>
      </w:r>
      <w:r w:rsidR="00F66660" w:rsidRPr="1DA94B82">
        <w:rPr>
          <w:rFonts w:asciiTheme="minorHAnsi" w:eastAsiaTheme="minorEastAsia" w:hAnsiTheme="minorHAnsi" w:cstheme="minorBidi"/>
          <w:sz w:val="22"/>
          <w:szCs w:val="22"/>
          <w:lang w:val="en-GB"/>
        </w:rPr>
        <w:t>the role and identity</w:t>
      </w:r>
      <w:r w:rsidR="00F66660" w:rsidRPr="1DA94B82">
        <w:rPr>
          <w:rFonts w:asciiTheme="minorHAnsi" w:eastAsiaTheme="minorEastAsia" w:hAnsiTheme="minorHAnsi" w:cstheme="minorBidi"/>
          <w:i/>
          <w:iCs/>
          <w:sz w:val="22"/>
          <w:szCs w:val="22"/>
          <w:lang w:val="en-GB"/>
        </w:rPr>
        <w:t xml:space="preserve"> </w:t>
      </w:r>
      <w:r w:rsidR="00F66660" w:rsidRPr="1DA94B82">
        <w:rPr>
          <w:rFonts w:asciiTheme="minorHAnsi" w:eastAsiaTheme="minorEastAsia" w:hAnsiTheme="minorHAnsi" w:cstheme="minorBidi"/>
          <w:sz w:val="22"/>
          <w:szCs w:val="22"/>
          <w:lang w:val="en-GB"/>
        </w:rPr>
        <w:t xml:space="preserve">of the designated safeguarding lead (DSL) and </w:t>
      </w:r>
      <w:r w:rsidR="00F66660" w:rsidRPr="1DA94B82">
        <w:rPr>
          <w:rStyle w:val="1bodycopy10ptChar"/>
          <w:rFonts w:asciiTheme="minorHAnsi" w:eastAsiaTheme="minorEastAsia" w:hAnsiTheme="minorHAnsi" w:cstheme="minorBidi"/>
          <w:sz w:val="22"/>
          <w:szCs w:val="22"/>
          <w:lang w:val="en-GB"/>
        </w:rPr>
        <w:t>deputy</w:t>
      </w:r>
      <w:r w:rsidRPr="1DA94B82">
        <w:rPr>
          <w:rStyle w:val="1bodycopy10ptChar"/>
          <w:rFonts w:asciiTheme="minorHAnsi" w:eastAsiaTheme="minorEastAsia" w:hAnsiTheme="minorHAnsi" w:cstheme="minorBidi"/>
          <w:sz w:val="22"/>
          <w:szCs w:val="22"/>
          <w:lang w:val="en-GB"/>
        </w:rPr>
        <w:t xml:space="preserve"> DSL</w:t>
      </w:r>
      <w:r w:rsidR="00F66660" w:rsidRPr="1DA94B82">
        <w:rPr>
          <w:rStyle w:val="1bodycopy10ptChar"/>
          <w:rFonts w:asciiTheme="minorHAnsi" w:eastAsiaTheme="minorEastAsia" w:hAnsiTheme="minorHAnsi" w:cstheme="minorBidi"/>
          <w:sz w:val="22"/>
          <w:szCs w:val="22"/>
          <w:lang w:val="en-GB"/>
        </w:rPr>
        <w:t>,</w:t>
      </w:r>
      <w:r w:rsidR="00F66660"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lastRenderedPageBreak/>
        <w:t xml:space="preserve">the behaviour </w:t>
      </w:r>
      <w:r w:rsidR="000D31A2" w:rsidRPr="1DA94B82">
        <w:rPr>
          <w:rFonts w:asciiTheme="minorHAnsi" w:eastAsiaTheme="minorEastAsia" w:hAnsiTheme="minorHAnsi" w:cstheme="minorBidi"/>
          <w:sz w:val="22"/>
          <w:szCs w:val="22"/>
          <w:lang w:val="en-GB"/>
        </w:rPr>
        <w:t>lead and respective policy</w:t>
      </w:r>
      <w:r w:rsidR="00F66660" w:rsidRPr="1DA94B82">
        <w:rPr>
          <w:rFonts w:asciiTheme="minorHAnsi" w:eastAsiaTheme="minorEastAsia" w:hAnsiTheme="minorHAnsi" w:cstheme="minorBidi"/>
          <w:sz w:val="22"/>
          <w:szCs w:val="22"/>
          <w:lang w:val="en-GB"/>
        </w:rPr>
        <w:t xml:space="preserve">, </w:t>
      </w:r>
      <w:r w:rsidR="000D31A2" w:rsidRPr="1DA94B82">
        <w:rPr>
          <w:rFonts w:asciiTheme="minorHAnsi" w:eastAsiaTheme="minorEastAsia" w:hAnsiTheme="minorHAnsi" w:cstheme="minorBidi"/>
          <w:sz w:val="22"/>
          <w:szCs w:val="22"/>
          <w:lang w:val="en-GB"/>
        </w:rPr>
        <w:t xml:space="preserve">the online safety and acceptable use policy </w:t>
      </w:r>
      <w:r w:rsidR="00F66660" w:rsidRPr="1DA94B82">
        <w:rPr>
          <w:rFonts w:asciiTheme="minorHAnsi" w:eastAsiaTheme="minorEastAsia" w:hAnsiTheme="minorHAnsi" w:cstheme="minorBidi"/>
          <w:sz w:val="22"/>
          <w:szCs w:val="22"/>
          <w:lang w:val="en-GB"/>
        </w:rPr>
        <w:t>and the safeguarding response to children who go missing from education</w:t>
      </w:r>
      <w:r w:rsidR="000D31A2" w:rsidRPr="1DA94B82">
        <w:rPr>
          <w:rFonts w:asciiTheme="minorHAnsi" w:eastAsiaTheme="minorEastAsia" w:hAnsiTheme="minorHAnsi" w:cstheme="minorBidi"/>
          <w:sz w:val="22"/>
          <w:szCs w:val="22"/>
          <w:lang w:val="en-GB"/>
        </w:rPr>
        <w:t>.</w:t>
      </w:r>
    </w:p>
    <w:p w14:paraId="19D03F36" w14:textId="77777777" w:rsidR="00F66660" w:rsidRPr="009A4C70" w:rsidRDefault="00F66660" w:rsidP="1DA94B82">
      <w:pPr>
        <w:pStyle w:val="4Bulletedcopyblue"/>
        <w:numPr>
          <w:ilvl w:val="0"/>
          <w:numId w:val="1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 early help assessment process (sometimes known as the common assessment framework</w:t>
      </w:r>
      <w:r w:rsidR="000D31A2" w:rsidRPr="1DA94B82">
        <w:rPr>
          <w:rFonts w:asciiTheme="minorHAnsi" w:eastAsiaTheme="minorEastAsia" w:hAnsiTheme="minorHAnsi" w:cstheme="minorBidi"/>
          <w:sz w:val="22"/>
          <w:szCs w:val="22"/>
          <w:lang w:val="en-GB"/>
        </w:rPr>
        <w:t xml:space="preserve"> or</w:t>
      </w:r>
      <w:r w:rsidRPr="1DA94B82">
        <w:rPr>
          <w:rFonts w:asciiTheme="minorHAnsi" w:eastAsiaTheme="minorEastAsia" w:hAnsiTheme="minorHAnsi" w:cstheme="minorBidi"/>
          <w:sz w:val="22"/>
          <w:szCs w:val="22"/>
          <w:lang w:val="en-GB"/>
        </w:rPr>
        <w:t xml:space="preserve">) and their role in it, including identifying emerging problems, liaising with the DSL, and sharing information with other professionals to support early identification and assessment </w:t>
      </w:r>
    </w:p>
    <w:p w14:paraId="6515BA01" w14:textId="77777777" w:rsidR="00F66660" w:rsidRPr="009A4C70" w:rsidRDefault="00F66660" w:rsidP="1DA94B82">
      <w:pPr>
        <w:pStyle w:val="4Bulletedcopyblue"/>
        <w:numPr>
          <w:ilvl w:val="0"/>
          <w:numId w:val="1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 process for making referrals to local authority children’s social care and for statutory assessments that may follow a referral, including the role they might be expected to play</w:t>
      </w:r>
    </w:p>
    <w:p w14:paraId="0D8DABD5" w14:textId="77777777" w:rsidR="00F66660" w:rsidRPr="009A4C70" w:rsidRDefault="00F66660" w:rsidP="1DA94B82">
      <w:pPr>
        <w:pStyle w:val="4Bulletedcopyblue"/>
        <w:numPr>
          <w:ilvl w:val="0"/>
          <w:numId w:val="1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0F05BA56" w14:textId="77777777" w:rsidR="00F66660" w:rsidRPr="009A4C70" w:rsidRDefault="00F66660" w:rsidP="1DA94B82">
      <w:pPr>
        <w:pStyle w:val="4Bulletedcopyblue"/>
        <w:numPr>
          <w:ilvl w:val="0"/>
          <w:numId w:val="1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The signs of different types of abuse and neglect, as well as specific safeguarding issues, such as child-on-child abuse, child sexual exploitation (CSE), child criminal exploitation (CCE), indicators of being at risk from or involved with serious violent crime, FGM, radicalisation and serious violence (including that linked to county lines) </w:t>
      </w:r>
    </w:p>
    <w:p w14:paraId="69CA324E" w14:textId="77777777" w:rsidR="00F66660" w:rsidRPr="009A4C70" w:rsidRDefault="00F66660" w:rsidP="1DA94B82">
      <w:pPr>
        <w:pStyle w:val="4Bulletedcopyblue"/>
        <w:numPr>
          <w:ilvl w:val="0"/>
          <w:numId w:val="1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 importance of reassuring victims that they are being taken seriously and that they will be supported and kept safe</w:t>
      </w:r>
    </w:p>
    <w:p w14:paraId="0CF8DBF7" w14:textId="77777777" w:rsidR="00F66660" w:rsidRPr="009A4C70" w:rsidRDefault="00F66660" w:rsidP="1DA94B82">
      <w:pPr>
        <w:pStyle w:val="4Bulletedcopyblue"/>
        <w:numPr>
          <w:ilvl w:val="0"/>
          <w:numId w:val="1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 fact that children can be at risk of harm inside and outside of their home, at school and online</w:t>
      </w:r>
    </w:p>
    <w:p w14:paraId="421B4F59" w14:textId="40DEB2BE" w:rsidR="00EE2DB0" w:rsidRPr="009A4C70" w:rsidRDefault="00F66660" w:rsidP="1DA94B82">
      <w:pPr>
        <w:pStyle w:val="4Bulletedcopyblue"/>
        <w:numPr>
          <w:ilvl w:val="0"/>
          <w:numId w:val="1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 fact that children who are (or who are perceived to be) lesbian, gay, bi or trans (LGBT</w:t>
      </w:r>
      <w:r w:rsidR="000250AD" w:rsidRPr="1DA94B82">
        <w:rPr>
          <w:rFonts w:asciiTheme="minorHAnsi" w:eastAsiaTheme="minorEastAsia" w:hAnsiTheme="minorHAnsi" w:cstheme="minorBidi"/>
          <w:sz w:val="22"/>
          <w:szCs w:val="22"/>
          <w:lang w:val="en-GB"/>
        </w:rPr>
        <w:t>Q+</w:t>
      </w:r>
      <w:r w:rsidRPr="1DA94B82">
        <w:rPr>
          <w:rFonts w:asciiTheme="minorHAnsi" w:eastAsiaTheme="minorEastAsia" w:hAnsiTheme="minorHAnsi" w:cstheme="minorBidi"/>
          <w:sz w:val="22"/>
          <w:szCs w:val="22"/>
          <w:lang w:val="en-GB"/>
        </w:rPr>
        <w:t>) can be targeted by other children</w:t>
      </w:r>
      <w:r w:rsidR="009A4C70" w:rsidRPr="1DA94B82">
        <w:rPr>
          <w:rFonts w:asciiTheme="minorHAnsi" w:eastAsiaTheme="minorEastAsia" w:hAnsiTheme="minorHAnsi" w:cstheme="minorBidi"/>
          <w:sz w:val="22"/>
          <w:szCs w:val="22"/>
          <w:lang w:val="en-GB"/>
        </w:rPr>
        <w:t xml:space="preserve">. </w:t>
      </w:r>
    </w:p>
    <w:p w14:paraId="2CBFE126" w14:textId="27563820" w:rsidR="00F66660" w:rsidRPr="009A4C70" w:rsidRDefault="00F66660" w:rsidP="1DA94B82">
      <w:pPr>
        <w:pStyle w:val="4Bulletedcopyblue"/>
        <w:numPr>
          <w:ilvl w:val="0"/>
          <w:numId w:val="18"/>
        </w:numPr>
        <w:jc w:val="both"/>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What to look for to identify children who need help or protection </w:t>
      </w:r>
    </w:p>
    <w:p w14:paraId="03A382A1" w14:textId="152D7D84" w:rsidR="009A4C70" w:rsidRPr="009A4C70" w:rsidRDefault="009A4C70" w:rsidP="1DA94B82">
      <w:pPr>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lang w:val="en-GB"/>
        </w:rPr>
        <w:t xml:space="preserve">6.33 </w:t>
      </w:r>
      <w:r w:rsidRPr="1DA94B82">
        <w:rPr>
          <w:rFonts w:asciiTheme="minorHAnsi" w:eastAsiaTheme="minorEastAsia" w:hAnsiTheme="minorHAnsi" w:cstheme="minorBidi"/>
          <w:sz w:val="22"/>
          <w:szCs w:val="22"/>
        </w:rPr>
        <w:t xml:space="preserve">A child or young person being lesbian, gay, or bisexual is not in itself an inherent risk factor for harm, however, they can sometimes be targeted by other children. In some cases, a child who is perceived by other children to be lesbian, gay, or bisexual (whether they are or not) can be just as vulnerable as children who are. </w:t>
      </w:r>
    </w:p>
    <w:p w14:paraId="32D6FC35" w14:textId="7E7BE0B7" w:rsidR="009A4C70" w:rsidRPr="009A4C70" w:rsidRDefault="009A4C70" w:rsidP="1DA94B82">
      <w:pPr>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 xml:space="preserve">6.34 However, the Cass review identified that caution is necessary for children questioning their gender as there remain many unknowns about the impact of social transition and children may well have wider vulnerabilities, including having complex mental health and psychosocial needs, and in some cases additional diagnoses of autism and/or attention deficit hyperactivity disorder. </w:t>
      </w:r>
    </w:p>
    <w:p w14:paraId="7C964D0D" w14:textId="5BE4E568" w:rsidR="009A4C70" w:rsidRPr="009A4C70" w:rsidRDefault="00092C9B" w:rsidP="1DA94B82">
      <w:pPr>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6.35 It</w:t>
      </w:r>
      <w:r w:rsidR="009A4C70" w:rsidRPr="1DA94B82">
        <w:rPr>
          <w:rFonts w:asciiTheme="minorHAnsi" w:eastAsiaTheme="minorEastAsia" w:hAnsiTheme="minorHAnsi" w:cstheme="minorBidi"/>
          <w:sz w:val="22"/>
          <w:szCs w:val="22"/>
        </w:rPr>
        <w:t xml:space="preserve"> recommended that when families/carers are making decisions about support for gender questioning children, they should be encouraged to seek clinical help and advice. When parents are supporting pre-pubertal children, clinical services should ensure that they can be seen as early as possible by a clinical professional with relevant experience. </w:t>
      </w:r>
    </w:p>
    <w:p w14:paraId="2D16D6B9" w14:textId="1CC90A6D" w:rsidR="009A4C70" w:rsidRPr="009A4C70" w:rsidRDefault="009A4C70" w:rsidP="1DA94B82">
      <w:pPr>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 xml:space="preserve">6.36 As such, when supporting a gender questioning child, schools should take a cautious approach and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Schools should refer to our Guidance for Schools and Colleges in relation to Gender Questioning Children, when deciding how to proceed. </w:t>
      </w:r>
    </w:p>
    <w:p w14:paraId="6038395E" w14:textId="283D149C" w:rsidR="009A4C70" w:rsidRPr="009A4C70" w:rsidRDefault="009A4C70" w:rsidP="1DA94B82">
      <w:pPr>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 xml:space="preserve">6.37 Risks can be compounded where children lack trusted adults with whom they can be open. It is therefore vital that staff </w:t>
      </w:r>
      <w:proofErr w:type="spellStart"/>
      <w:r w:rsidRPr="1DA94B82">
        <w:rPr>
          <w:rFonts w:asciiTheme="minorHAnsi" w:eastAsiaTheme="minorEastAsia" w:hAnsiTheme="minorHAnsi" w:cstheme="minorBidi"/>
          <w:sz w:val="22"/>
          <w:szCs w:val="22"/>
        </w:rPr>
        <w:t>endeavour</w:t>
      </w:r>
      <w:proofErr w:type="spellEnd"/>
      <w:r w:rsidRPr="1DA94B82">
        <w:rPr>
          <w:rFonts w:asciiTheme="minorHAnsi" w:eastAsiaTheme="minorEastAsia" w:hAnsiTheme="minorHAnsi" w:cstheme="minorBidi"/>
          <w:sz w:val="22"/>
          <w:szCs w:val="22"/>
        </w:rPr>
        <w:t xml:space="preserve"> to reduce the additional barriers faced and create a culture where they can speak out or share their concerns with members of staff.</w:t>
      </w:r>
    </w:p>
    <w:p w14:paraId="582D4426" w14:textId="03E5846B" w:rsidR="00931C0A" w:rsidRPr="009A4C70" w:rsidRDefault="00EE2DB0" w:rsidP="1DA94B82">
      <w:pPr>
        <w:autoSpaceDE w:val="0"/>
        <w:autoSpaceDN w:val="0"/>
        <w:adjustRightInd w:val="0"/>
        <w:rPr>
          <w:rFonts w:asciiTheme="minorHAnsi" w:eastAsiaTheme="minorEastAsia" w:hAnsiTheme="minorHAnsi" w:cstheme="minorBidi"/>
          <w:color w:val="FF0000"/>
          <w:sz w:val="22"/>
          <w:szCs w:val="22"/>
        </w:rPr>
      </w:pPr>
      <w:r w:rsidRPr="1DA94B82">
        <w:rPr>
          <w:rFonts w:asciiTheme="minorHAnsi" w:eastAsiaTheme="minorEastAsia" w:hAnsiTheme="minorHAnsi" w:cstheme="minorBidi"/>
          <w:color w:val="000000" w:themeColor="text1"/>
          <w:sz w:val="22"/>
          <w:szCs w:val="22"/>
        </w:rPr>
        <w:t>6.3</w:t>
      </w:r>
      <w:r w:rsidR="009A4C70" w:rsidRPr="1DA94B82">
        <w:rPr>
          <w:rFonts w:asciiTheme="minorHAnsi" w:eastAsiaTheme="minorEastAsia" w:hAnsiTheme="minorHAnsi" w:cstheme="minorBidi"/>
          <w:color w:val="000000" w:themeColor="text1"/>
          <w:sz w:val="22"/>
          <w:szCs w:val="22"/>
        </w:rPr>
        <w:t>8</w:t>
      </w:r>
      <w:r w:rsidRPr="1DA94B82">
        <w:rPr>
          <w:rFonts w:asciiTheme="minorHAnsi" w:eastAsiaTheme="minorEastAsia" w:hAnsiTheme="minorHAnsi" w:cstheme="minorBidi"/>
          <w:color w:val="000000" w:themeColor="text1"/>
          <w:sz w:val="22"/>
          <w:szCs w:val="22"/>
        </w:rPr>
        <w:t xml:space="preserve"> In addition staff are aware of:</w:t>
      </w:r>
    </w:p>
    <w:p w14:paraId="139E95FD" w14:textId="549A5BD9" w:rsidR="00931C0A" w:rsidRPr="009A4C70" w:rsidRDefault="00EE2DB0" w:rsidP="1DA94B82">
      <w:pPr>
        <w:autoSpaceDE w:val="0"/>
        <w:autoSpaceDN w:val="0"/>
        <w:adjustRightInd w:val="0"/>
        <w:rPr>
          <w:rFonts w:asciiTheme="minorHAnsi" w:eastAsiaTheme="minorEastAsia" w:hAnsiTheme="minorHAnsi" w:cstheme="minorBidi"/>
          <w:color w:val="000000"/>
          <w:sz w:val="22"/>
          <w:szCs w:val="22"/>
        </w:rPr>
      </w:pPr>
      <w:r w:rsidRPr="1DA94B82">
        <w:rPr>
          <w:rFonts w:asciiTheme="minorHAnsi" w:eastAsiaTheme="minorEastAsia" w:hAnsiTheme="minorHAnsi" w:cstheme="minorBidi"/>
          <w:sz w:val="22"/>
          <w:szCs w:val="22"/>
        </w:rPr>
        <w:t xml:space="preserve">a) </w:t>
      </w:r>
      <w:hyperlink r:id="rId37">
        <w:r w:rsidR="00931C0A" w:rsidRPr="1DA94B82">
          <w:rPr>
            <w:rStyle w:val="Hyperlink"/>
            <w:rFonts w:asciiTheme="minorHAnsi" w:eastAsiaTheme="minorEastAsia" w:hAnsiTheme="minorHAnsi" w:cstheme="minorBidi"/>
            <w:sz w:val="22"/>
            <w:szCs w:val="22"/>
          </w:rPr>
          <w:t xml:space="preserve">West Midlands </w:t>
        </w:r>
        <w:r w:rsidRPr="1DA94B82">
          <w:rPr>
            <w:rStyle w:val="Hyperlink"/>
            <w:rFonts w:asciiTheme="minorHAnsi" w:eastAsiaTheme="minorEastAsia" w:hAnsiTheme="minorHAnsi" w:cstheme="minorBidi"/>
            <w:sz w:val="22"/>
            <w:szCs w:val="22"/>
          </w:rPr>
          <w:t xml:space="preserve">Safeguarding </w:t>
        </w:r>
        <w:r w:rsidR="00931C0A" w:rsidRPr="1DA94B82">
          <w:rPr>
            <w:rStyle w:val="Hyperlink"/>
            <w:rFonts w:asciiTheme="minorHAnsi" w:eastAsiaTheme="minorEastAsia" w:hAnsiTheme="minorHAnsi" w:cstheme="minorBidi"/>
            <w:sz w:val="22"/>
            <w:szCs w:val="22"/>
          </w:rPr>
          <w:t>procedures:</w:t>
        </w:r>
      </w:hyperlink>
      <w:r w:rsidR="00931C0A" w:rsidRPr="1DA94B82">
        <w:rPr>
          <w:rFonts w:asciiTheme="minorHAnsi" w:eastAsiaTheme="minorEastAsia" w:hAnsiTheme="minorHAnsi" w:cstheme="minorBidi"/>
          <w:color w:val="000000" w:themeColor="text1"/>
          <w:sz w:val="22"/>
          <w:szCs w:val="22"/>
        </w:rPr>
        <w:t xml:space="preserve"> led by the statutory safeguarding partners/</w:t>
      </w:r>
      <w:proofErr w:type="spellStart"/>
      <w:r w:rsidR="00931C0A" w:rsidRPr="1DA94B82">
        <w:rPr>
          <w:rFonts w:asciiTheme="minorHAnsi" w:eastAsiaTheme="minorEastAsia" w:hAnsiTheme="minorHAnsi" w:cstheme="minorBidi"/>
          <w:color w:val="000000" w:themeColor="text1"/>
          <w:sz w:val="22"/>
          <w:szCs w:val="22"/>
        </w:rPr>
        <w:t>organisations</w:t>
      </w:r>
      <w:proofErr w:type="spellEnd"/>
      <w:r w:rsidR="00931C0A" w:rsidRPr="1DA94B82">
        <w:rPr>
          <w:rFonts w:asciiTheme="minorHAnsi" w:eastAsiaTheme="minorEastAsia" w:hAnsiTheme="minorHAnsi" w:cstheme="minorBidi"/>
          <w:color w:val="000000" w:themeColor="text1"/>
          <w:sz w:val="22"/>
          <w:szCs w:val="22"/>
        </w:rPr>
        <w:t>: local authorities, clinical commissioning groups and the police.</w:t>
      </w:r>
    </w:p>
    <w:p w14:paraId="45ECC2A8" w14:textId="77777777" w:rsidR="00931C0A" w:rsidRPr="009A4C70" w:rsidRDefault="00EE2DB0" w:rsidP="1DA94B82">
      <w:pPr>
        <w:spacing w:after="90"/>
        <w:ind w:right="214"/>
        <w:jc w:val="both"/>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lastRenderedPageBreak/>
        <w:t xml:space="preserve">b) </w:t>
      </w:r>
      <w:hyperlink r:id="rId38">
        <w:r w:rsidR="00931C0A" w:rsidRPr="1DA94B82">
          <w:rPr>
            <w:rStyle w:val="Hyperlink"/>
            <w:rFonts w:asciiTheme="minorHAnsi" w:eastAsiaTheme="minorEastAsia" w:hAnsiTheme="minorHAnsi" w:cstheme="minorBidi"/>
            <w:sz w:val="22"/>
            <w:szCs w:val="22"/>
          </w:rPr>
          <w:t>WCF Levels of Need threshold</w:t>
        </w:r>
      </w:hyperlink>
      <w:r w:rsidRPr="1DA94B82">
        <w:rPr>
          <w:rFonts w:asciiTheme="minorHAnsi" w:eastAsiaTheme="minorEastAsia" w:hAnsiTheme="minorHAnsi" w:cstheme="minorBidi"/>
          <w:sz w:val="22"/>
          <w:szCs w:val="22"/>
        </w:rPr>
        <w:t xml:space="preserve">, a </w:t>
      </w:r>
      <w:r w:rsidR="00931C0A" w:rsidRPr="1DA94B82">
        <w:rPr>
          <w:rFonts w:asciiTheme="minorHAnsi" w:eastAsiaTheme="minorEastAsia" w:hAnsiTheme="minorHAnsi" w:cstheme="minorBidi"/>
          <w:sz w:val="22"/>
          <w:szCs w:val="22"/>
        </w:rPr>
        <w:t>document intended to assist professionals to make decisions about how to respond to the needs of the children, young people and families they are in contact or working with</w:t>
      </w:r>
      <w:r w:rsidRPr="1DA94B82">
        <w:rPr>
          <w:rFonts w:asciiTheme="minorHAnsi" w:eastAsiaTheme="minorEastAsia" w:hAnsiTheme="minorHAnsi" w:cstheme="minorBidi"/>
          <w:sz w:val="22"/>
          <w:szCs w:val="22"/>
        </w:rPr>
        <w:t>, acknowledging that e</w:t>
      </w:r>
      <w:r w:rsidR="00931C0A" w:rsidRPr="1DA94B82">
        <w:rPr>
          <w:rFonts w:asciiTheme="minorHAnsi" w:eastAsiaTheme="minorEastAsia" w:hAnsiTheme="minorHAnsi" w:cstheme="minorBidi"/>
          <w:sz w:val="22"/>
          <w:szCs w:val="22"/>
        </w:rPr>
        <w:t>very child and family are unique, and their needs should be considered on a case-by-case basis and decisions made using professional judgement, supported by this guidance.</w:t>
      </w:r>
    </w:p>
    <w:p w14:paraId="26F48644" w14:textId="36F2AE4E" w:rsidR="00EE2DB0" w:rsidRPr="009A4C70" w:rsidRDefault="00EE2DB0" w:rsidP="1DA94B82">
      <w:pPr>
        <w:spacing w:after="90"/>
        <w:ind w:right="214"/>
        <w:jc w:val="both"/>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6.3</w:t>
      </w:r>
      <w:r w:rsidR="009A4C70" w:rsidRPr="1DA94B82">
        <w:rPr>
          <w:rFonts w:asciiTheme="minorHAnsi" w:eastAsiaTheme="minorEastAsia" w:hAnsiTheme="minorHAnsi" w:cstheme="minorBidi"/>
          <w:sz w:val="22"/>
          <w:szCs w:val="22"/>
        </w:rPr>
        <w:t>9</w:t>
      </w:r>
      <w:r w:rsidRPr="1DA94B82">
        <w:rPr>
          <w:rFonts w:asciiTheme="minorHAnsi" w:eastAsiaTheme="minorEastAsia" w:hAnsiTheme="minorHAnsi" w:cstheme="minorBidi"/>
          <w:sz w:val="22"/>
          <w:szCs w:val="22"/>
        </w:rPr>
        <w:t xml:space="preserve"> Training and awareness </w:t>
      </w:r>
    </w:p>
    <w:p w14:paraId="0DCFB360" w14:textId="77777777" w:rsidR="00931C0A" w:rsidRPr="00FF429B" w:rsidRDefault="00931C0A" w:rsidP="1DA94B82">
      <w:pPr>
        <w:spacing w:after="90"/>
        <w:ind w:right="214"/>
        <w:jc w:val="both"/>
        <w:rPr>
          <w:rFonts w:asciiTheme="minorHAnsi" w:eastAsiaTheme="minorEastAsia" w:hAnsiTheme="minorHAnsi" w:cstheme="minorBidi"/>
          <w:color w:val="0563C1"/>
          <w:sz w:val="22"/>
          <w:szCs w:val="22"/>
          <w:u w:val="single"/>
        </w:rPr>
      </w:pPr>
      <w:r w:rsidRPr="1DA94B82">
        <w:rPr>
          <w:rFonts w:asciiTheme="minorHAnsi" w:eastAsiaTheme="minorEastAsia" w:hAnsiTheme="minorHAnsi" w:cstheme="minorBidi"/>
          <w:sz w:val="22"/>
          <w:szCs w:val="22"/>
        </w:rPr>
        <w:t>All staff receive appropriate safeguarding and child protection training (including online safety) at induction</w:t>
      </w:r>
      <w:r w:rsidR="00EE2DB0" w:rsidRPr="1DA94B82">
        <w:rPr>
          <w:rFonts w:asciiTheme="minorHAnsi" w:eastAsiaTheme="minorEastAsia" w:hAnsiTheme="minorHAnsi" w:cstheme="minorBidi"/>
          <w:sz w:val="22"/>
          <w:szCs w:val="22"/>
        </w:rPr>
        <w:t>, which is regularly up</w:t>
      </w:r>
      <w:r w:rsidRPr="1DA94B82">
        <w:rPr>
          <w:rFonts w:asciiTheme="minorHAnsi" w:eastAsiaTheme="minorEastAsia" w:hAnsiTheme="minorHAnsi" w:cstheme="minorBidi"/>
          <w:sz w:val="22"/>
          <w:szCs w:val="22"/>
        </w:rPr>
        <w:t>dated</w:t>
      </w:r>
      <w:r w:rsidR="00EE2DB0" w:rsidRPr="1DA94B82">
        <w:rPr>
          <w:rFonts w:asciiTheme="minorHAnsi" w:eastAsiaTheme="minorEastAsia" w:hAnsiTheme="minorHAnsi" w:cstheme="minorBidi"/>
          <w:sz w:val="22"/>
          <w:szCs w:val="22"/>
        </w:rPr>
        <w:t>, including s</w:t>
      </w:r>
      <w:r w:rsidRPr="1DA94B82">
        <w:rPr>
          <w:rFonts w:asciiTheme="minorHAnsi" w:eastAsiaTheme="minorEastAsia" w:hAnsiTheme="minorHAnsi" w:cstheme="minorBidi"/>
          <w:sz w:val="22"/>
          <w:szCs w:val="22"/>
        </w:rPr>
        <w:t xml:space="preserve">afeguarding and child protection (including online safety) updates (for example, via email, e-bulletins, and staff meetings), as required, and at least annually, to provide them with relevant skills and knowledge to safeguard children effectively. </w:t>
      </w:r>
    </w:p>
    <w:p w14:paraId="74212717" w14:textId="77777777" w:rsidR="00F66660" w:rsidRPr="00931C0A" w:rsidRDefault="00EE2DB0"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6</w:t>
      </w:r>
      <w:r w:rsidR="00F66660" w:rsidRPr="1DA94B82">
        <w:rPr>
          <w:rFonts w:asciiTheme="minorHAnsi" w:eastAsiaTheme="minorEastAsia" w:hAnsiTheme="minorHAnsi" w:cstheme="minorBidi"/>
          <w:sz w:val="22"/>
          <w:szCs w:val="22"/>
          <w:lang w:val="en-GB"/>
        </w:rPr>
        <w:t>.</w:t>
      </w:r>
      <w:r w:rsidRPr="1DA94B82">
        <w:rPr>
          <w:rFonts w:asciiTheme="minorHAnsi" w:eastAsiaTheme="minorEastAsia" w:hAnsiTheme="minorHAnsi" w:cstheme="minorBidi"/>
          <w:sz w:val="22"/>
          <w:szCs w:val="22"/>
          <w:lang w:val="en-GB"/>
        </w:rPr>
        <w:t>4</w:t>
      </w:r>
      <w:r w:rsidR="00F66660" w:rsidRPr="1DA94B82">
        <w:rPr>
          <w:rFonts w:asciiTheme="minorHAnsi" w:eastAsiaTheme="minorEastAsia" w:hAnsiTheme="minorHAnsi" w:cstheme="minorBidi"/>
          <w:sz w:val="22"/>
          <w:szCs w:val="22"/>
          <w:lang w:val="en-GB"/>
        </w:rPr>
        <w:t xml:space="preserve"> The designated safeguarding lead (DSL) </w:t>
      </w:r>
    </w:p>
    <w:p w14:paraId="36E5868E" w14:textId="77777777" w:rsidR="00F66660" w:rsidRPr="00931C0A" w:rsidRDefault="00B92846"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6.41 </w:t>
      </w:r>
      <w:r w:rsidR="00F66660" w:rsidRPr="1DA94B82">
        <w:rPr>
          <w:rFonts w:asciiTheme="minorHAnsi" w:eastAsiaTheme="minorEastAsia" w:hAnsiTheme="minorHAnsi" w:cstheme="minorBidi"/>
          <w:sz w:val="22"/>
          <w:szCs w:val="22"/>
          <w:lang w:val="en-GB"/>
        </w:rPr>
        <w:t>The DSL is a member of the senior leadership team. Our DSL is</w:t>
      </w:r>
      <w:r w:rsidR="00EE2DB0" w:rsidRPr="1DA94B82">
        <w:rPr>
          <w:rFonts w:asciiTheme="minorHAnsi" w:eastAsiaTheme="minorEastAsia" w:hAnsiTheme="minorHAnsi" w:cstheme="minorBidi"/>
          <w:sz w:val="22"/>
          <w:szCs w:val="22"/>
          <w:lang w:val="en-GB"/>
        </w:rPr>
        <w:t xml:space="preserve"> the headteacher Mr Stephen Murphy. </w:t>
      </w:r>
      <w:r w:rsidR="00F66660" w:rsidRPr="1DA94B82">
        <w:rPr>
          <w:rFonts w:asciiTheme="minorHAnsi" w:eastAsiaTheme="minorEastAsia" w:hAnsiTheme="minorHAnsi" w:cstheme="minorBidi"/>
          <w:sz w:val="22"/>
          <w:szCs w:val="22"/>
          <w:lang w:val="en-GB"/>
        </w:rPr>
        <w:t>The DSL takes lead responsibility for child protection and wider safeguarding in the school.</w:t>
      </w:r>
      <w:r w:rsidR="00111616" w:rsidRPr="1DA94B82">
        <w:rPr>
          <w:rFonts w:asciiTheme="minorHAnsi" w:eastAsiaTheme="minorEastAsia" w:hAnsiTheme="minorHAnsi" w:cstheme="minorBidi"/>
          <w:sz w:val="22"/>
          <w:szCs w:val="22"/>
          <w:lang w:val="en-GB"/>
        </w:rPr>
        <w:t xml:space="preserve"> This includes online </w:t>
      </w:r>
      <w:proofErr w:type="gramStart"/>
      <w:r w:rsidR="00111616" w:rsidRPr="1DA94B82">
        <w:rPr>
          <w:rFonts w:asciiTheme="minorHAnsi" w:eastAsiaTheme="minorEastAsia" w:hAnsiTheme="minorHAnsi" w:cstheme="minorBidi"/>
          <w:sz w:val="22"/>
          <w:szCs w:val="22"/>
          <w:lang w:val="en-GB"/>
        </w:rPr>
        <w:t>safety</w:t>
      </w:r>
      <w:r w:rsidR="00EE72E0" w:rsidRPr="1DA94B82">
        <w:rPr>
          <w:rFonts w:asciiTheme="minorHAnsi" w:eastAsiaTheme="minorEastAsia" w:hAnsiTheme="minorHAnsi" w:cstheme="minorBidi"/>
          <w:sz w:val="22"/>
          <w:szCs w:val="22"/>
          <w:lang w:val="en-GB"/>
        </w:rPr>
        <w:t>,</w:t>
      </w:r>
      <w:r w:rsidR="00111616" w:rsidRPr="1DA94B82">
        <w:rPr>
          <w:rFonts w:asciiTheme="minorHAnsi" w:eastAsiaTheme="minorEastAsia" w:hAnsiTheme="minorHAnsi" w:cstheme="minorBidi"/>
          <w:sz w:val="22"/>
          <w:szCs w:val="22"/>
          <w:lang w:val="en-GB"/>
        </w:rPr>
        <w:t xml:space="preserve"> and</w:t>
      </w:r>
      <w:proofErr w:type="gramEnd"/>
      <w:r w:rsidR="00111616" w:rsidRPr="1DA94B82">
        <w:rPr>
          <w:rFonts w:asciiTheme="minorHAnsi" w:eastAsiaTheme="minorEastAsia" w:hAnsiTheme="minorHAnsi" w:cstheme="minorBidi"/>
          <w:sz w:val="22"/>
          <w:szCs w:val="22"/>
          <w:lang w:val="en-GB"/>
        </w:rPr>
        <w:t xml:space="preserve"> </w:t>
      </w:r>
      <w:r w:rsidR="00EE72E0" w:rsidRPr="1DA94B82">
        <w:rPr>
          <w:rFonts w:asciiTheme="minorHAnsi" w:eastAsiaTheme="minorEastAsia" w:hAnsiTheme="minorHAnsi" w:cstheme="minorBidi"/>
          <w:sz w:val="22"/>
          <w:szCs w:val="22"/>
          <w:lang w:val="en-GB"/>
        </w:rPr>
        <w:t xml:space="preserve">understanding </w:t>
      </w:r>
      <w:r w:rsidR="00111616" w:rsidRPr="1DA94B82">
        <w:rPr>
          <w:rFonts w:asciiTheme="minorHAnsi" w:eastAsiaTheme="minorEastAsia" w:hAnsiTheme="minorHAnsi" w:cstheme="minorBidi"/>
          <w:sz w:val="22"/>
          <w:szCs w:val="22"/>
          <w:lang w:val="en-GB"/>
        </w:rPr>
        <w:t>our filtering and monitoring processe</w:t>
      </w:r>
      <w:r w:rsidR="00EE72E0" w:rsidRPr="1DA94B82">
        <w:rPr>
          <w:rFonts w:asciiTheme="minorHAnsi" w:eastAsiaTheme="minorEastAsia" w:hAnsiTheme="minorHAnsi" w:cstheme="minorBidi"/>
          <w:sz w:val="22"/>
          <w:szCs w:val="22"/>
          <w:lang w:val="en-GB"/>
        </w:rPr>
        <w:t xml:space="preserve">s </w:t>
      </w:r>
      <w:r w:rsidR="00456F8C" w:rsidRPr="1DA94B82">
        <w:rPr>
          <w:rFonts w:asciiTheme="minorHAnsi" w:eastAsiaTheme="minorEastAsia" w:hAnsiTheme="minorHAnsi" w:cstheme="minorBidi"/>
          <w:sz w:val="22"/>
          <w:szCs w:val="22"/>
          <w:lang w:val="en-GB"/>
        </w:rPr>
        <w:t xml:space="preserve">on school devices and school networks </w:t>
      </w:r>
      <w:r w:rsidR="00EE72E0" w:rsidRPr="1DA94B82">
        <w:rPr>
          <w:rFonts w:asciiTheme="minorHAnsi" w:eastAsiaTheme="minorEastAsia" w:hAnsiTheme="minorHAnsi" w:cstheme="minorBidi"/>
          <w:sz w:val="22"/>
          <w:szCs w:val="22"/>
          <w:lang w:val="en-GB"/>
        </w:rPr>
        <w:t>to keep pupils safe online</w:t>
      </w:r>
      <w:r w:rsidR="00111616" w:rsidRPr="1DA94B82">
        <w:rPr>
          <w:rFonts w:asciiTheme="minorHAnsi" w:eastAsiaTheme="minorEastAsia" w:hAnsiTheme="minorHAnsi" w:cstheme="minorBidi"/>
          <w:sz w:val="22"/>
          <w:szCs w:val="22"/>
          <w:lang w:val="en-GB"/>
        </w:rPr>
        <w:t>.</w:t>
      </w:r>
    </w:p>
    <w:p w14:paraId="1E67D054" w14:textId="77777777" w:rsidR="00F66660" w:rsidRPr="00931C0A" w:rsidRDefault="00B92846"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6.42 </w:t>
      </w:r>
      <w:r w:rsidR="00F66660" w:rsidRPr="1DA94B82">
        <w:rPr>
          <w:rFonts w:asciiTheme="minorHAnsi" w:eastAsiaTheme="minorEastAsia" w:hAnsiTheme="minorHAnsi" w:cstheme="minorBidi"/>
          <w:sz w:val="22"/>
          <w:szCs w:val="22"/>
          <w:lang w:val="en-GB"/>
        </w:rPr>
        <w:t>During term time, the DSL will be available during school hours for staff to discuss any safeguarding concerns.</w:t>
      </w:r>
      <w:r w:rsidR="00EE2DB0" w:rsidRPr="1DA94B82">
        <w:rPr>
          <w:rFonts w:asciiTheme="minorHAnsi" w:eastAsiaTheme="minorEastAsia" w:hAnsiTheme="minorHAnsi" w:cstheme="minorBidi"/>
          <w:sz w:val="22"/>
          <w:szCs w:val="22"/>
          <w:lang w:val="en-GB"/>
        </w:rPr>
        <w:t xml:space="preserve"> Out of hours members of staff may contact the DSL by phone and may still make referrals to the school’s safeguarding log.</w:t>
      </w:r>
    </w:p>
    <w:p w14:paraId="0FAFD8B9" w14:textId="77777777" w:rsidR="00F66660" w:rsidRPr="00931C0A" w:rsidRDefault="00B92846"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6.43 </w:t>
      </w:r>
      <w:r w:rsidR="00F66660" w:rsidRPr="1DA94B82">
        <w:rPr>
          <w:rFonts w:asciiTheme="minorHAnsi" w:eastAsiaTheme="minorEastAsia" w:hAnsiTheme="minorHAnsi" w:cstheme="minorBidi"/>
          <w:sz w:val="22"/>
          <w:szCs w:val="22"/>
          <w:lang w:val="en-GB"/>
        </w:rPr>
        <w:t>When the DSL is absent, the</w:t>
      </w:r>
      <w:r w:rsidR="00EE2DB0" w:rsidRPr="1DA94B82">
        <w:rPr>
          <w:rFonts w:asciiTheme="minorHAnsi" w:eastAsiaTheme="minorEastAsia" w:hAnsiTheme="minorHAnsi" w:cstheme="minorBidi"/>
          <w:sz w:val="22"/>
          <w:szCs w:val="22"/>
          <w:lang w:val="en-GB"/>
        </w:rPr>
        <w:t xml:space="preserve"> </w:t>
      </w:r>
      <w:r w:rsidR="00F66660" w:rsidRPr="1DA94B82">
        <w:rPr>
          <w:rStyle w:val="1bodycopy10ptChar"/>
          <w:rFonts w:asciiTheme="minorHAnsi" w:eastAsiaTheme="minorEastAsia" w:hAnsiTheme="minorHAnsi" w:cstheme="minorBidi"/>
          <w:sz w:val="22"/>
          <w:szCs w:val="22"/>
          <w:lang w:val="en-GB"/>
        </w:rPr>
        <w:t>deputy</w:t>
      </w:r>
      <w:r w:rsidR="00EE2DB0" w:rsidRPr="1DA94B82">
        <w:rPr>
          <w:rStyle w:val="1bodycopy10ptChar"/>
          <w:rFonts w:asciiTheme="minorHAnsi" w:eastAsiaTheme="minorEastAsia" w:hAnsiTheme="minorHAnsi" w:cstheme="minorBidi"/>
          <w:sz w:val="22"/>
          <w:szCs w:val="22"/>
          <w:lang w:val="en-GB"/>
        </w:rPr>
        <w:t xml:space="preserve"> DSL, Mrs Sam Baylis </w:t>
      </w:r>
      <w:r w:rsidR="00F66660" w:rsidRPr="1DA94B82">
        <w:rPr>
          <w:rFonts w:asciiTheme="minorHAnsi" w:eastAsiaTheme="minorEastAsia" w:hAnsiTheme="minorHAnsi" w:cstheme="minorBidi"/>
          <w:sz w:val="22"/>
          <w:szCs w:val="22"/>
          <w:lang w:val="en-GB"/>
        </w:rPr>
        <w:t>will act as cover.</w:t>
      </w:r>
    </w:p>
    <w:p w14:paraId="6819D924" w14:textId="77777777" w:rsidR="00B92846" w:rsidRDefault="00B92846"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6.44 </w:t>
      </w:r>
      <w:r w:rsidR="00EE2DB0" w:rsidRPr="1DA94B82">
        <w:rPr>
          <w:rFonts w:asciiTheme="minorHAnsi" w:eastAsiaTheme="minorEastAsia" w:hAnsiTheme="minorHAnsi" w:cstheme="minorBidi"/>
          <w:sz w:val="22"/>
          <w:szCs w:val="22"/>
          <w:lang w:val="en-GB"/>
        </w:rPr>
        <w:t xml:space="preserve">In the unlikely event that the </w:t>
      </w:r>
      <w:r w:rsidR="00F66660" w:rsidRPr="1DA94B82">
        <w:rPr>
          <w:rFonts w:asciiTheme="minorHAnsi" w:eastAsiaTheme="minorEastAsia" w:hAnsiTheme="minorHAnsi" w:cstheme="minorBidi"/>
          <w:sz w:val="22"/>
          <w:szCs w:val="22"/>
          <w:lang w:val="en-GB"/>
        </w:rPr>
        <w:t>DSL and</w:t>
      </w:r>
      <w:r w:rsidR="00EE2DB0" w:rsidRPr="1DA94B82">
        <w:rPr>
          <w:rFonts w:asciiTheme="minorHAnsi" w:eastAsiaTheme="minorEastAsia" w:hAnsiTheme="minorHAnsi" w:cstheme="minorBidi"/>
          <w:sz w:val="22"/>
          <w:szCs w:val="22"/>
          <w:lang w:val="en-GB"/>
        </w:rPr>
        <w:t xml:space="preserve"> Deputy </w:t>
      </w:r>
      <w:r w:rsidR="00F66660" w:rsidRPr="1DA94B82">
        <w:rPr>
          <w:rFonts w:asciiTheme="minorHAnsi" w:eastAsiaTheme="minorEastAsia" w:hAnsiTheme="minorHAnsi" w:cstheme="minorBidi"/>
          <w:sz w:val="22"/>
          <w:szCs w:val="22"/>
          <w:lang w:val="en-GB"/>
        </w:rPr>
        <w:t>are not available,</w:t>
      </w:r>
      <w:r w:rsidR="00EE2DB0" w:rsidRPr="1DA94B82">
        <w:rPr>
          <w:rFonts w:asciiTheme="minorHAnsi" w:eastAsiaTheme="minorEastAsia" w:hAnsiTheme="minorHAnsi" w:cstheme="minorBidi"/>
          <w:sz w:val="22"/>
          <w:szCs w:val="22"/>
          <w:lang w:val="en-GB"/>
        </w:rPr>
        <w:t xml:space="preserve"> </w:t>
      </w:r>
      <w:r w:rsidRPr="1DA94B82">
        <w:rPr>
          <w:rFonts w:asciiTheme="minorHAnsi" w:eastAsiaTheme="minorEastAsia" w:hAnsiTheme="minorHAnsi" w:cstheme="minorBidi"/>
          <w:sz w:val="22"/>
          <w:szCs w:val="22"/>
          <w:lang w:val="en-GB"/>
        </w:rPr>
        <w:t>staff</w:t>
      </w:r>
      <w:r w:rsidR="00EE2DB0" w:rsidRPr="1DA94B82">
        <w:rPr>
          <w:rFonts w:asciiTheme="minorHAnsi" w:eastAsiaTheme="minorEastAsia" w:hAnsiTheme="minorHAnsi" w:cstheme="minorBidi"/>
          <w:sz w:val="22"/>
          <w:szCs w:val="22"/>
          <w:lang w:val="en-GB"/>
        </w:rPr>
        <w:t xml:space="preserve"> should seek advice through the </w:t>
      </w:r>
      <w:r w:rsidRPr="1DA94B82">
        <w:rPr>
          <w:rFonts w:asciiTheme="minorHAnsi" w:eastAsiaTheme="minorEastAsia" w:hAnsiTheme="minorHAnsi" w:cstheme="minorBidi"/>
          <w:sz w:val="22"/>
          <w:szCs w:val="22"/>
          <w:lang w:val="en-GB"/>
        </w:rPr>
        <w:t xml:space="preserve">Worcestershire </w:t>
      </w:r>
      <w:r w:rsidR="00EE2DB0" w:rsidRPr="1DA94B82">
        <w:rPr>
          <w:rFonts w:asciiTheme="minorHAnsi" w:eastAsiaTheme="minorEastAsia" w:hAnsiTheme="minorHAnsi" w:cstheme="minorBidi"/>
          <w:sz w:val="22"/>
          <w:szCs w:val="22"/>
          <w:lang w:val="en-GB"/>
        </w:rPr>
        <w:t>Family Front Door or through the education safeguarding advisory service</w:t>
      </w:r>
      <w:r w:rsidRPr="1DA94B82">
        <w:rPr>
          <w:rFonts w:asciiTheme="minorHAnsi" w:eastAsiaTheme="minorEastAsia" w:hAnsiTheme="minorHAnsi" w:cstheme="minorBidi"/>
          <w:sz w:val="22"/>
          <w:szCs w:val="22"/>
          <w:lang w:val="en-GB"/>
        </w:rPr>
        <w:t>, using the contact details at the beginning of this document</w:t>
      </w:r>
      <w:r w:rsidR="00EE2DB0" w:rsidRPr="1DA94B82">
        <w:rPr>
          <w:rFonts w:asciiTheme="minorHAnsi" w:eastAsiaTheme="minorEastAsia" w:hAnsiTheme="minorHAnsi" w:cstheme="minorBidi"/>
          <w:sz w:val="22"/>
          <w:szCs w:val="22"/>
          <w:lang w:val="en-GB"/>
        </w:rPr>
        <w:t xml:space="preserve">. Not being able to contact DSLs is no excuse for </w:t>
      </w:r>
      <w:r w:rsidRPr="1DA94B82">
        <w:rPr>
          <w:rFonts w:asciiTheme="minorHAnsi" w:eastAsiaTheme="minorEastAsia" w:hAnsiTheme="minorHAnsi" w:cstheme="minorBidi"/>
          <w:sz w:val="22"/>
          <w:szCs w:val="22"/>
          <w:lang w:val="en-GB"/>
        </w:rPr>
        <w:t>failing to act upon</w:t>
      </w:r>
      <w:r w:rsidR="00EE2DB0" w:rsidRPr="1DA94B82">
        <w:rPr>
          <w:rFonts w:asciiTheme="minorHAnsi" w:eastAsiaTheme="minorEastAsia" w:hAnsiTheme="minorHAnsi" w:cstheme="minorBidi"/>
          <w:sz w:val="22"/>
          <w:szCs w:val="22"/>
          <w:lang w:val="en-GB"/>
        </w:rPr>
        <w:t xml:space="preserve"> safeguarding concerns. </w:t>
      </w:r>
    </w:p>
    <w:p w14:paraId="42AC332A" w14:textId="77777777" w:rsidR="00F66660" w:rsidRPr="00931C0A" w:rsidRDefault="00B92846"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6.45 </w:t>
      </w:r>
      <w:r w:rsidR="00F66660" w:rsidRPr="1DA94B82">
        <w:rPr>
          <w:rFonts w:asciiTheme="minorHAnsi" w:eastAsiaTheme="minorEastAsia" w:hAnsiTheme="minorHAnsi" w:cstheme="minorBidi"/>
          <w:sz w:val="22"/>
          <w:szCs w:val="22"/>
          <w:lang w:val="en-GB"/>
        </w:rPr>
        <w:t>The DSL will be given the time, funding, training, resources and support to:</w:t>
      </w:r>
    </w:p>
    <w:p w14:paraId="63339A1D" w14:textId="77777777" w:rsidR="00F66660" w:rsidRPr="00931C0A" w:rsidRDefault="00F66660" w:rsidP="1DA94B82">
      <w:pPr>
        <w:pStyle w:val="4Bulletedcopyblue"/>
        <w:numPr>
          <w:ilvl w:val="0"/>
          <w:numId w:val="1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Provide advice and support to other staff on child welfare and child protection matters</w:t>
      </w:r>
    </w:p>
    <w:p w14:paraId="4DAC2BCB" w14:textId="77777777" w:rsidR="00F66660" w:rsidRPr="00931C0A" w:rsidRDefault="00F66660" w:rsidP="1DA94B82">
      <w:pPr>
        <w:pStyle w:val="4Bulletedcopyblue"/>
        <w:numPr>
          <w:ilvl w:val="0"/>
          <w:numId w:val="1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Take part in strategy discussions and inter-agency meetings and/or support other staff to do so</w:t>
      </w:r>
    </w:p>
    <w:p w14:paraId="6118DBBE" w14:textId="77777777" w:rsidR="00F66660" w:rsidRPr="00931C0A" w:rsidRDefault="00F66660" w:rsidP="1DA94B82">
      <w:pPr>
        <w:pStyle w:val="4Bulletedcopyblue"/>
        <w:numPr>
          <w:ilvl w:val="0"/>
          <w:numId w:val="1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Contribute to the assessment of children</w:t>
      </w:r>
    </w:p>
    <w:p w14:paraId="11B2EF6D" w14:textId="77777777" w:rsidR="00F66660" w:rsidRPr="00931C0A" w:rsidRDefault="00F66660" w:rsidP="1DA94B82">
      <w:pPr>
        <w:pStyle w:val="4Bulletedcopyblue"/>
        <w:numPr>
          <w:ilvl w:val="0"/>
          <w:numId w:val="1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Refer suspected cases, as appropriate, to the relevant body (local authority children’s social care, Channel programme, Disclosure and Barring Service, and/or police), and support staff who make such referrals directly</w:t>
      </w:r>
    </w:p>
    <w:p w14:paraId="1897F58D" w14:textId="77777777" w:rsidR="00F66660" w:rsidRPr="00931C0A" w:rsidRDefault="00F66660" w:rsidP="1DA94B82">
      <w:pPr>
        <w:pStyle w:val="4Bulletedcopyblue"/>
        <w:numPr>
          <w:ilvl w:val="0"/>
          <w:numId w:val="1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Have a good understanding of harmful sexual behaviour </w:t>
      </w:r>
    </w:p>
    <w:p w14:paraId="18B3EA9B" w14:textId="77777777" w:rsidR="00111616" w:rsidRPr="00931C0A" w:rsidRDefault="00111616" w:rsidP="1DA94B82">
      <w:pPr>
        <w:pStyle w:val="4Bulletedcopyblue"/>
        <w:numPr>
          <w:ilvl w:val="0"/>
          <w:numId w:val="1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Have a good understanding of the filtering and monitoring systems and processes in place</w:t>
      </w:r>
      <w:r w:rsidR="00E40B1B" w:rsidRPr="1DA94B82">
        <w:rPr>
          <w:rFonts w:asciiTheme="minorHAnsi" w:eastAsiaTheme="minorEastAsia" w:hAnsiTheme="minorHAnsi" w:cstheme="minorBidi"/>
          <w:sz w:val="22"/>
          <w:szCs w:val="22"/>
          <w:lang w:val="en-GB"/>
        </w:rPr>
        <w:t xml:space="preserve"> at our school</w:t>
      </w:r>
    </w:p>
    <w:p w14:paraId="493C019E" w14:textId="77777777" w:rsidR="00F66660" w:rsidRPr="00931C0A" w:rsidRDefault="00B92846"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6.46 </w:t>
      </w:r>
      <w:r w:rsidR="00F66660" w:rsidRPr="1DA94B82">
        <w:rPr>
          <w:rFonts w:asciiTheme="minorHAnsi" w:eastAsiaTheme="minorEastAsia" w:hAnsiTheme="minorHAnsi" w:cstheme="minorBidi"/>
          <w:sz w:val="22"/>
          <w:szCs w:val="22"/>
          <w:lang w:val="en-GB"/>
        </w:rPr>
        <w:t xml:space="preserve">The DSL will also: </w:t>
      </w:r>
    </w:p>
    <w:p w14:paraId="1E16E4EA" w14:textId="77777777" w:rsidR="00F66660" w:rsidRPr="00931C0A" w:rsidRDefault="00F66660" w:rsidP="1DA94B82">
      <w:pPr>
        <w:pStyle w:val="4Bulletedcopyblue"/>
        <w:numPr>
          <w:ilvl w:val="0"/>
          <w:numId w:val="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Liaise with local author</w:t>
      </w:r>
      <w:r w:rsidR="00FC62B2" w:rsidRPr="1DA94B82">
        <w:rPr>
          <w:rFonts w:asciiTheme="minorHAnsi" w:eastAsiaTheme="minorEastAsia" w:hAnsiTheme="minorHAnsi" w:cstheme="minorBidi"/>
          <w:sz w:val="22"/>
          <w:szCs w:val="22"/>
          <w:lang w:val="en-GB"/>
        </w:rPr>
        <w:t>ity</w:t>
      </w:r>
      <w:r w:rsidR="00456F8C" w:rsidRPr="1DA94B82">
        <w:rPr>
          <w:rFonts w:asciiTheme="minorHAnsi" w:eastAsiaTheme="minorEastAsia" w:hAnsiTheme="minorHAnsi" w:cstheme="minorBidi"/>
          <w:sz w:val="22"/>
          <w:szCs w:val="22"/>
          <w:lang w:val="en-GB"/>
        </w:rPr>
        <w:t xml:space="preserve"> </w:t>
      </w:r>
      <w:r w:rsidRPr="1DA94B82">
        <w:rPr>
          <w:rFonts w:asciiTheme="minorHAnsi" w:eastAsiaTheme="minorEastAsia" w:hAnsiTheme="minorHAnsi" w:cstheme="minorBidi"/>
          <w:sz w:val="22"/>
          <w:szCs w:val="22"/>
          <w:lang w:val="en-GB"/>
        </w:rPr>
        <w:t>case managers and designated officers for child protection concerns as appropriate</w:t>
      </w:r>
    </w:p>
    <w:p w14:paraId="6F58A8AA" w14:textId="77777777" w:rsidR="00F66660" w:rsidRPr="00931C0A" w:rsidRDefault="00F66660" w:rsidP="1DA94B82">
      <w:pPr>
        <w:pStyle w:val="4Bulletedcopyblue"/>
        <w:numPr>
          <w:ilvl w:val="0"/>
          <w:numId w:val="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Discuss the local response to sexual violence and sexual harassment with police and local authority children’s social care colleagues to prepare the school’s policies</w:t>
      </w:r>
    </w:p>
    <w:p w14:paraId="374B82C9" w14:textId="77777777" w:rsidR="00F66660" w:rsidRPr="00931C0A" w:rsidRDefault="00F66660" w:rsidP="1DA94B82">
      <w:pPr>
        <w:pStyle w:val="4Bulletedcopyblue"/>
        <w:numPr>
          <w:ilvl w:val="0"/>
          <w:numId w:val="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66E52AC4" w14:textId="77777777" w:rsidR="00F66660" w:rsidRDefault="00F66660" w:rsidP="1DA94B82">
      <w:pPr>
        <w:pStyle w:val="4Bulletedcopyblue"/>
        <w:numPr>
          <w:ilvl w:val="0"/>
          <w:numId w:val="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Be aware that children must have an ‘appropriate adult’ to support and help them in the case of a police investigation or search</w:t>
      </w:r>
    </w:p>
    <w:p w14:paraId="00A68191" w14:textId="77777777" w:rsidR="00B92846" w:rsidRPr="00931C0A" w:rsidRDefault="00B92846" w:rsidP="1DA94B82">
      <w:pPr>
        <w:pStyle w:val="4Bulletedcopyblue"/>
        <w:numPr>
          <w:ilvl w:val="0"/>
          <w:numId w:val="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Report trends and data to governors in a generalised and appropriately anonymised fashion.</w:t>
      </w:r>
    </w:p>
    <w:p w14:paraId="0EC53B6B" w14:textId="77777777" w:rsidR="00F66660" w:rsidRPr="00931C0A" w:rsidRDefault="00F66660"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 full responsibilities of the DSL</w:t>
      </w:r>
      <w:r w:rsidR="00B92846" w:rsidRPr="1DA94B82">
        <w:rPr>
          <w:rFonts w:asciiTheme="minorHAnsi" w:eastAsiaTheme="minorEastAsia" w:hAnsiTheme="minorHAnsi" w:cstheme="minorBidi"/>
          <w:sz w:val="22"/>
          <w:szCs w:val="22"/>
          <w:lang w:val="en-GB"/>
        </w:rPr>
        <w:t>s</w:t>
      </w:r>
      <w:r w:rsidRPr="1DA94B82">
        <w:rPr>
          <w:rFonts w:asciiTheme="minorHAnsi" w:eastAsiaTheme="minorEastAsia" w:hAnsiTheme="minorHAnsi" w:cstheme="minorBidi"/>
          <w:sz w:val="22"/>
          <w:szCs w:val="22"/>
          <w:lang w:val="en-GB"/>
        </w:rPr>
        <w:t xml:space="preserve"> </w:t>
      </w:r>
      <w:r w:rsidR="00B92846" w:rsidRPr="1DA94B82">
        <w:rPr>
          <w:rFonts w:asciiTheme="minorHAnsi" w:eastAsiaTheme="minorEastAsia" w:hAnsiTheme="minorHAnsi" w:cstheme="minorBidi"/>
          <w:sz w:val="22"/>
          <w:szCs w:val="22"/>
          <w:lang w:val="en-GB"/>
        </w:rPr>
        <w:t xml:space="preserve">are </w:t>
      </w:r>
      <w:r w:rsidRPr="1DA94B82">
        <w:rPr>
          <w:rFonts w:asciiTheme="minorHAnsi" w:eastAsiaTheme="minorEastAsia" w:hAnsiTheme="minorHAnsi" w:cstheme="minorBidi"/>
          <w:sz w:val="22"/>
          <w:szCs w:val="22"/>
          <w:lang w:val="en-GB"/>
        </w:rPr>
        <w:t xml:space="preserve">set out in their job description. </w:t>
      </w:r>
    </w:p>
    <w:p w14:paraId="3F854400" w14:textId="77777777" w:rsidR="00F66660" w:rsidRPr="00931C0A" w:rsidRDefault="004A2FA8"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6.5</w:t>
      </w:r>
      <w:r w:rsidR="00F66660" w:rsidRPr="1DA94B82">
        <w:rPr>
          <w:rFonts w:asciiTheme="minorHAnsi" w:eastAsiaTheme="minorEastAsia" w:hAnsiTheme="minorHAnsi" w:cstheme="minorBidi"/>
          <w:sz w:val="22"/>
          <w:szCs w:val="22"/>
          <w:lang w:val="en-GB"/>
        </w:rPr>
        <w:t xml:space="preserve"> The governing board</w:t>
      </w:r>
    </w:p>
    <w:p w14:paraId="768E87F4" w14:textId="77777777" w:rsidR="00F66660" w:rsidRPr="00931C0A" w:rsidRDefault="004A2FA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6.51 </w:t>
      </w:r>
      <w:r w:rsidR="00F66660" w:rsidRPr="1DA94B82">
        <w:rPr>
          <w:rFonts w:asciiTheme="minorHAnsi" w:eastAsiaTheme="minorEastAsia" w:hAnsiTheme="minorHAnsi" w:cstheme="minorBidi"/>
          <w:sz w:val="22"/>
          <w:szCs w:val="22"/>
          <w:lang w:val="en-GB"/>
        </w:rPr>
        <w:t>The governing board will:</w:t>
      </w:r>
    </w:p>
    <w:p w14:paraId="55029CF7" w14:textId="77777777" w:rsidR="00F66660" w:rsidRPr="00931C0A" w:rsidRDefault="00F66660" w:rsidP="1DA94B82">
      <w:pPr>
        <w:pStyle w:val="4Bulletedcopyblue"/>
        <w:numPr>
          <w:ilvl w:val="0"/>
          <w:numId w:val="2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Facilitate a whole-school approach to safeguarding, ensuring that safeguarding and child protection are at the forefront of, and underpin, all relevant aspects of process and policy development</w:t>
      </w:r>
    </w:p>
    <w:p w14:paraId="604C9D59" w14:textId="77777777" w:rsidR="00F66660" w:rsidRPr="00931C0A" w:rsidRDefault="00F66660" w:rsidP="1DA94B82">
      <w:pPr>
        <w:pStyle w:val="4Bulletedcopyblue"/>
        <w:numPr>
          <w:ilvl w:val="0"/>
          <w:numId w:val="2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Evaluate and approve this policy at each review, ensuring it complies with the law, and hold the headteacher to account for its implementation</w:t>
      </w:r>
    </w:p>
    <w:p w14:paraId="763D5591" w14:textId="77777777" w:rsidR="00F66660" w:rsidRPr="00931C0A" w:rsidRDefault="00F66660" w:rsidP="1DA94B82">
      <w:pPr>
        <w:pStyle w:val="4Bulletedcopyblue"/>
        <w:numPr>
          <w:ilvl w:val="0"/>
          <w:numId w:val="2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Be aware of its obligations under the Human Rights Act 1998, the Equality Act 2010 (including the Public Sector Equality Duty), and our school’s local multi-agency safeguarding arrangements </w:t>
      </w:r>
    </w:p>
    <w:p w14:paraId="2A088DA5" w14:textId="77777777" w:rsidR="00F66660" w:rsidRPr="004A2FA8" w:rsidRDefault="00F66660" w:rsidP="1DA94B82">
      <w:pPr>
        <w:pStyle w:val="4Bulletedcopyblue"/>
        <w:numPr>
          <w:ilvl w:val="0"/>
          <w:numId w:val="2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Appoint a</w:t>
      </w:r>
      <w:r w:rsidRPr="1DA94B82">
        <w:rPr>
          <w:rStyle w:val="1bodycopy10ptChar"/>
          <w:rFonts w:asciiTheme="minorHAnsi" w:eastAsiaTheme="minorEastAsia" w:hAnsiTheme="minorHAnsi" w:cstheme="minorBidi"/>
          <w:sz w:val="22"/>
          <w:szCs w:val="22"/>
          <w:lang w:val="en-GB"/>
        </w:rPr>
        <w:t xml:space="preserve"> link governor</w:t>
      </w:r>
      <w:r w:rsidRPr="1DA94B82">
        <w:rPr>
          <w:rFonts w:asciiTheme="minorHAnsi" w:eastAsiaTheme="minorEastAsia" w:hAnsiTheme="minorHAnsi" w:cstheme="minorBidi"/>
          <w:sz w:val="22"/>
          <w:szCs w:val="22"/>
          <w:lang w:val="en-GB"/>
        </w:rPr>
        <w:t xml:space="preserve"> to monitor the effectiveness of this policy in conjunction with the full governing board. </w:t>
      </w:r>
    </w:p>
    <w:p w14:paraId="252EB10F" w14:textId="77777777" w:rsidR="00456F8C" w:rsidRPr="00931C0A" w:rsidRDefault="00456F8C" w:rsidP="1DA94B82">
      <w:pPr>
        <w:pStyle w:val="4Bulletedcopyblue"/>
        <w:numPr>
          <w:ilvl w:val="0"/>
          <w:numId w:val="2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Ensure all staff undergo safeguarding and child protection training, including online safety</w:t>
      </w:r>
      <w:r w:rsidR="00C37C0C" w:rsidRPr="1DA94B82">
        <w:rPr>
          <w:rFonts w:asciiTheme="minorHAnsi" w:eastAsiaTheme="minorEastAsia" w:hAnsiTheme="minorHAnsi" w:cstheme="minorBidi"/>
          <w:sz w:val="22"/>
          <w:szCs w:val="22"/>
          <w:lang w:val="en-GB"/>
        </w:rPr>
        <w:t>,</w:t>
      </w:r>
      <w:r w:rsidRPr="1DA94B82">
        <w:rPr>
          <w:rFonts w:asciiTheme="minorHAnsi" w:eastAsiaTheme="minorEastAsia" w:hAnsiTheme="minorHAnsi" w:cstheme="minorBidi"/>
          <w:sz w:val="22"/>
          <w:szCs w:val="22"/>
          <w:lang w:val="en-GB"/>
        </w:rPr>
        <w:t xml:space="preserve"> and that such training is regularly updated and is in line with advice from the safeguarding partners</w:t>
      </w:r>
    </w:p>
    <w:p w14:paraId="0B4B562F" w14:textId="77777777" w:rsidR="000250AD" w:rsidRPr="00931C0A" w:rsidRDefault="000250AD" w:rsidP="1DA94B82">
      <w:pPr>
        <w:pStyle w:val="4Bulletedcopyblue"/>
        <w:numPr>
          <w:ilvl w:val="0"/>
          <w:numId w:val="2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Ensure that the school has appropriate </w:t>
      </w:r>
      <w:r w:rsidR="00E47CDD" w:rsidRPr="1DA94B82">
        <w:rPr>
          <w:rFonts w:asciiTheme="minorHAnsi" w:eastAsiaTheme="minorEastAsia" w:hAnsiTheme="minorHAnsi" w:cstheme="minorBidi"/>
          <w:sz w:val="22"/>
          <w:szCs w:val="22"/>
          <w:lang w:val="en-GB"/>
        </w:rPr>
        <w:t>filtering</w:t>
      </w:r>
      <w:r w:rsidRPr="1DA94B82">
        <w:rPr>
          <w:rFonts w:asciiTheme="minorHAnsi" w:eastAsiaTheme="minorEastAsia" w:hAnsiTheme="minorHAnsi" w:cstheme="minorBidi"/>
          <w:sz w:val="22"/>
          <w:szCs w:val="22"/>
          <w:lang w:val="en-GB"/>
        </w:rPr>
        <w:t xml:space="preserve"> and monitoring systems in </w:t>
      </w:r>
      <w:proofErr w:type="gramStart"/>
      <w:r w:rsidRPr="1DA94B82">
        <w:rPr>
          <w:rFonts w:asciiTheme="minorHAnsi" w:eastAsiaTheme="minorEastAsia" w:hAnsiTheme="minorHAnsi" w:cstheme="minorBidi"/>
          <w:sz w:val="22"/>
          <w:szCs w:val="22"/>
          <w:lang w:val="en-GB"/>
        </w:rPr>
        <w:t>place, and</w:t>
      </w:r>
      <w:proofErr w:type="gramEnd"/>
      <w:r w:rsidRPr="1DA94B82">
        <w:rPr>
          <w:rFonts w:asciiTheme="minorHAnsi" w:eastAsiaTheme="minorEastAsia" w:hAnsiTheme="minorHAnsi" w:cstheme="minorBidi"/>
          <w:sz w:val="22"/>
          <w:szCs w:val="22"/>
          <w:lang w:val="en-GB"/>
        </w:rPr>
        <w:t xml:space="preserve"> review their effectiveness. This includes:</w:t>
      </w:r>
    </w:p>
    <w:p w14:paraId="6435F25C" w14:textId="77777777" w:rsidR="000250AD" w:rsidRPr="00931C0A" w:rsidRDefault="000250AD" w:rsidP="1DA94B82">
      <w:pPr>
        <w:pStyle w:val="4Bulletedcopyblue"/>
        <w:numPr>
          <w:ilvl w:val="1"/>
          <w:numId w:val="21"/>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Making sure that the leadership </w:t>
      </w:r>
      <w:r w:rsidR="00E47CDD" w:rsidRPr="1DA94B82">
        <w:rPr>
          <w:rFonts w:asciiTheme="minorHAnsi" w:eastAsiaTheme="minorEastAsia" w:hAnsiTheme="minorHAnsi" w:cstheme="minorBidi"/>
          <w:sz w:val="22"/>
          <w:szCs w:val="22"/>
          <w:lang w:val="en-GB"/>
        </w:rPr>
        <w:t>team</w:t>
      </w:r>
      <w:r w:rsidRPr="1DA94B82">
        <w:rPr>
          <w:rFonts w:asciiTheme="minorHAnsi" w:eastAsiaTheme="minorEastAsia" w:hAnsiTheme="minorHAnsi" w:cstheme="minorBidi"/>
          <w:sz w:val="22"/>
          <w:szCs w:val="22"/>
          <w:lang w:val="en-GB"/>
        </w:rPr>
        <w:t xml:space="preserve"> and staff are aware of the provisions in place, </w:t>
      </w:r>
      <w:r w:rsidR="00673D66" w:rsidRPr="1DA94B82">
        <w:rPr>
          <w:rFonts w:asciiTheme="minorHAnsi" w:eastAsiaTheme="minorEastAsia" w:hAnsiTheme="minorHAnsi" w:cstheme="minorBidi"/>
          <w:sz w:val="22"/>
          <w:szCs w:val="22"/>
          <w:lang w:val="en-GB"/>
        </w:rPr>
        <w:t xml:space="preserve">and </w:t>
      </w:r>
      <w:r w:rsidR="00596C19" w:rsidRPr="1DA94B82">
        <w:rPr>
          <w:rFonts w:asciiTheme="minorHAnsi" w:eastAsiaTheme="minorEastAsia" w:hAnsiTheme="minorHAnsi" w:cstheme="minorBidi"/>
          <w:sz w:val="22"/>
          <w:szCs w:val="22"/>
          <w:lang w:val="en-GB"/>
        </w:rPr>
        <w:t xml:space="preserve">that they </w:t>
      </w:r>
      <w:r w:rsidRPr="1DA94B82">
        <w:rPr>
          <w:rFonts w:asciiTheme="minorHAnsi" w:eastAsiaTheme="minorEastAsia" w:hAnsiTheme="minorHAnsi" w:cstheme="minorBidi"/>
          <w:sz w:val="22"/>
          <w:szCs w:val="22"/>
          <w:lang w:val="en-GB"/>
        </w:rPr>
        <w:t xml:space="preserve">understand </w:t>
      </w:r>
      <w:r w:rsidR="009C0AD2" w:rsidRPr="1DA94B82">
        <w:rPr>
          <w:rFonts w:asciiTheme="minorHAnsi" w:eastAsiaTheme="minorEastAsia" w:hAnsiTheme="minorHAnsi" w:cstheme="minorBidi"/>
          <w:sz w:val="22"/>
          <w:szCs w:val="22"/>
          <w:lang w:val="en-GB"/>
        </w:rPr>
        <w:t xml:space="preserve">their expectations, roles and responsibilities </w:t>
      </w:r>
      <w:r w:rsidR="00596C19" w:rsidRPr="1DA94B82">
        <w:rPr>
          <w:rFonts w:asciiTheme="minorHAnsi" w:eastAsiaTheme="minorEastAsia" w:hAnsiTheme="minorHAnsi" w:cstheme="minorBidi"/>
          <w:sz w:val="22"/>
          <w:szCs w:val="22"/>
          <w:lang w:val="en-GB"/>
        </w:rPr>
        <w:t xml:space="preserve">around filtering and monitoring </w:t>
      </w:r>
      <w:r w:rsidR="009C0AD2" w:rsidRPr="1DA94B82">
        <w:rPr>
          <w:rFonts w:asciiTheme="minorHAnsi" w:eastAsiaTheme="minorEastAsia" w:hAnsiTheme="minorHAnsi" w:cstheme="minorBidi"/>
          <w:sz w:val="22"/>
          <w:szCs w:val="22"/>
          <w:lang w:val="en-GB"/>
        </w:rPr>
        <w:t>as part of safeguarding training</w:t>
      </w:r>
    </w:p>
    <w:p w14:paraId="049F907D" w14:textId="77777777" w:rsidR="000250AD" w:rsidRPr="00931C0A" w:rsidRDefault="000250AD" w:rsidP="1DA94B82">
      <w:pPr>
        <w:pStyle w:val="4Bulletedcopyblue"/>
        <w:numPr>
          <w:ilvl w:val="1"/>
          <w:numId w:val="21"/>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Reviewing the </w:t>
      </w:r>
      <w:hyperlink r:id="rId39">
        <w:r w:rsidRPr="1DA94B82">
          <w:rPr>
            <w:rStyle w:val="Hyperlink"/>
            <w:rFonts w:asciiTheme="minorHAnsi" w:eastAsiaTheme="minorEastAsia" w:hAnsiTheme="minorHAnsi" w:cstheme="minorBidi"/>
            <w:sz w:val="22"/>
            <w:szCs w:val="22"/>
            <w:lang w:val="en-GB"/>
          </w:rPr>
          <w:t>DfE’s filtering and monitoring standards</w:t>
        </w:r>
      </w:hyperlink>
      <w:r w:rsidRPr="1DA94B82">
        <w:rPr>
          <w:rFonts w:asciiTheme="minorHAnsi" w:eastAsiaTheme="minorEastAsia" w:hAnsiTheme="minorHAnsi" w:cstheme="minorBidi"/>
          <w:sz w:val="22"/>
          <w:szCs w:val="22"/>
          <w:lang w:val="en-GB"/>
        </w:rPr>
        <w:t>, and discussing with IT staff and service providers what needs to be done to support the school in meeting these standards</w:t>
      </w:r>
    </w:p>
    <w:p w14:paraId="7876AF73" w14:textId="77777777" w:rsidR="00F66660" w:rsidRPr="00931C0A" w:rsidRDefault="00F66660" w:rsidP="1DA94B82">
      <w:pPr>
        <w:pStyle w:val="4Bulletedcopyblue"/>
        <w:numPr>
          <w:ilvl w:val="0"/>
          <w:numId w:val="2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Make sure:</w:t>
      </w:r>
    </w:p>
    <w:p w14:paraId="7C35B6C6" w14:textId="77777777" w:rsidR="00F66660" w:rsidRPr="00931C0A" w:rsidRDefault="00F66660" w:rsidP="1DA94B82">
      <w:pPr>
        <w:pStyle w:val="4Bulletedcopyblue"/>
        <w:numPr>
          <w:ilvl w:val="1"/>
          <w:numId w:val="2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The DSL has the appropriate status and authority to carry out their job, including additional time, funding, training, resources and support </w:t>
      </w:r>
    </w:p>
    <w:p w14:paraId="33B1CEA1" w14:textId="77777777" w:rsidR="00F66660" w:rsidRPr="00931C0A" w:rsidRDefault="00F66660" w:rsidP="1DA94B82">
      <w:pPr>
        <w:pStyle w:val="4Bulletedcopyblue"/>
        <w:numPr>
          <w:ilvl w:val="1"/>
          <w:numId w:val="2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Online safety is a running and interrelated theme within the whole-school approach to safeguarding and related policies </w:t>
      </w:r>
    </w:p>
    <w:p w14:paraId="4750C457" w14:textId="77777777" w:rsidR="00F66660" w:rsidRPr="00931C0A" w:rsidRDefault="00F66660" w:rsidP="1DA94B82">
      <w:pPr>
        <w:pStyle w:val="4Bulletedcopyblue"/>
        <w:numPr>
          <w:ilvl w:val="1"/>
          <w:numId w:val="2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The </w:t>
      </w:r>
      <w:r w:rsidR="000250AD" w:rsidRPr="1DA94B82">
        <w:rPr>
          <w:rFonts w:asciiTheme="minorHAnsi" w:eastAsiaTheme="minorEastAsia" w:hAnsiTheme="minorHAnsi" w:cstheme="minorBidi"/>
          <w:sz w:val="22"/>
          <w:szCs w:val="22"/>
          <w:lang w:val="en-GB"/>
        </w:rPr>
        <w:t>DSL has lead authority for safeguarding, including online safety and understanding the filtering and monitoring systems and processes in place</w:t>
      </w:r>
      <w:r w:rsidRPr="1DA94B82">
        <w:rPr>
          <w:rFonts w:asciiTheme="minorHAnsi" w:eastAsiaTheme="minorEastAsia" w:hAnsiTheme="minorHAnsi" w:cstheme="minorBidi"/>
          <w:sz w:val="22"/>
          <w:szCs w:val="22"/>
          <w:lang w:val="en-GB"/>
        </w:rPr>
        <w:t xml:space="preserve"> </w:t>
      </w:r>
    </w:p>
    <w:p w14:paraId="00890CE2" w14:textId="77777777" w:rsidR="00F66660" w:rsidRPr="00931C0A" w:rsidRDefault="00F66660" w:rsidP="1DA94B82">
      <w:pPr>
        <w:pStyle w:val="4Bulletedcopyblue"/>
        <w:numPr>
          <w:ilvl w:val="1"/>
          <w:numId w:val="2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The school has procedures to manage any safeguarding concerns (no matter how small) or allegations that do not meet the harm threshold (low-level concerns) about staff members (including supply staff, volunteers and contractors). Appendix 3 of this policy covers this procedure </w:t>
      </w:r>
    </w:p>
    <w:p w14:paraId="24BFF453" w14:textId="77777777" w:rsidR="00F66660" w:rsidRPr="00931C0A" w:rsidRDefault="00F66660" w:rsidP="1DA94B82">
      <w:pPr>
        <w:pStyle w:val="4Bulletedcopyblue"/>
        <w:numPr>
          <w:ilvl w:val="1"/>
          <w:numId w:val="2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That this policy reflects </w:t>
      </w:r>
      <w:proofErr w:type="gramStart"/>
      <w:r w:rsidRPr="1DA94B82">
        <w:rPr>
          <w:rFonts w:asciiTheme="minorHAnsi" w:eastAsiaTheme="minorEastAsia" w:hAnsiTheme="minorHAnsi" w:cstheme="minorBidi"/>
          <w:sz w:val="22"/>
          <w:szCs w:val="22"/>
          <w:lang w:val="en-GB"/>
        </w:rPr>
        <w:t>that children</w:t>
      </w:r>
      <w:proofErr w:type="gramEnd"/>
      <w:r w:rsidRPr="1DA94B82">
        <w:rPr>
          <w:rFonts w:asciiTheme="minorHAnsi" w:eastAsiaTheme="minorEastAsia" w:hAnsiTheme="minorHAnsi" w:cstheme="minorBidi"/>
          <w:sz w:val="22"/>
          <w:szCs w:val="22"/>
          <w:lang w:val="en-GB"/>
        </w:rPr>
        <w:t xml:space="preserve"> with SEND, or certain medical or physical health conditions, can face additional barriers to any abuse or neglect being recognised    </w:t>
      </w:r>
    </w:p>
    <w:p w14:paraId="730CCCCC" w14:textId="77777777" w:rsidR="00F66660" w:rsidRPr="00931C0A" w:rsidRDefault="00F66660" w:rsidP="1DA94B82">
      <w:pPr>
        <w:pStyle w:val="4Bulletedcopyblue"/>
        <w:numPr>
          <w:ilvl w:val="0"/>
          <w:numId w:val="2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Where another body is providing services or activities (regardless of </w:t>
      </w:r>
      <w:proofErr w:type="gramStart"/>
      <w:r w:rsidRPr="1DA94B82">
        <w:rPr>
          <w:rFonts w:asciiTheme="minorHAnsi" w:eastAsiaTheme="minorEastAsia" w:hAnsiTheme="minorHAnsi" w:cstheme="minorBidi"/>
          <w:sz w:val="22"/>
          <w:szCs w:val="22"/>
          <w:lang w:val="en-GB"/>
        </w:rPr>
        <w:t>whether or not</w:t>
      </w:r>
      <w:proofErr w:type="gramEnd"/>
      <w:r w:rsidRPr="1DA94B82">
        <w:rPr>
          <w:rFonts w:asciiTheme="minorHAnsi" w:eastAsiaTheme="minorEastAsia" w:hAnsiTheme="minorHAnsi" w:cstheme="minorBidi"/>
          <w:sz w:val="22"/>
          <w:szCs w:val="22"/>
          <w:lang w:val="en-GB"/>
        </w:rPr>
        <w:t xml:space="preserve"> the children who attend these services/activities are children on the school roll): </w:t>
      </w:r>
    </w:p>
    <w:p w14:paraId="4D199FBD" w14:textId="77777777" w:rsidR="00F66660" w:rsidRPr="00931C0A" w:rsidRDefault="00F66660" w:rsidP="1DA94B82">
      <w:pPr>
        <w:pStyle w:val="4Bulletedcopyblue"/>
        <w:numPr>
          <w:ilvl w:val="1"/>
          <w:numId w:val="2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Seek assurance that the other body has appropriate safeguarding and child protection policies/procedures in place, and inspect them if needed </w:t>
      </w:r>
    </w:p>
    <w:p w14:paraId="6B11EE00" w14:textId="77777777" w:rsidR="00F66660" w:rsidRPr="00931C0A" w:rsidRDefault="00F66660" w:rsidP="1DA94B82">
      <w:pPr>
        <w:pStyle w:val="4Bulletedcopyblue"/>
        <w:numPr>
          <w:ilvl w:val="1"/>
          <w:numId w:val="2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Make sure there are arrangements for the body to liaise with the school about safeguarding arrangements, where appropriate </w:t>
      </w:r>
    </w:p>
    <w:p w14:paraId="29E455C3" w14:textId="77777777" w:rsidR="00F66660" w:rsidRPr="00931C0A" w:rsidRDefault="00F66660" w:rsidP="1DA94B82">
      <w:pPr>
        <w:pStyle w:val="4Bulletedcopyblue"/>
        <w:numPr>
          <w:ilvl w:val="1"/>
          <w:numId w:val="2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Make sure that safeguarding requirements are a condition of using the school premises, and that any agreement to use the premises would be terminated if the other body fails to comply</w:t>
      </w:r>
      <w:r w:rsidR="004A2FA8" w:rsidRPr="1DA94B82">
        <w:rPr>
          <w:rFonts w:asciiTheme="minorHAnsi" w:eastAsiaTheme="minorEastAsia" w:hAnsiTheme="minorHAnsi" w:cstheme="minorBidi"/>
          <w:sz w:val="22"/>
          <w:szCs w:val="22"/>
          <w:lang w:val="en-GB"/>
        </w:rPr>
        <w:t>.</w:t>
      </w:r>
    </w:p>
    <w:p w14:paraId="37BAD2B6" w14:textId="77777777" w:rsidR="00F66660" w:rsidRPr="00931C0A" w:rsidRDefault="004A2FA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6.52 </w:t>
      </w:r>
      <w:r w:rsidR="00F66660" w:rsidRPr="1DA94B82">
        <w:rPr>
          <w:rFonts w:asciiTheme="minorHAnsi" w:eastAsiaTheme="minorEastAsia" w:hAnsiTheme="minorHAnsi" w:cstheme="minorBidi"/>
          <w:sz w:val="22"/>
          <w:szCs w:val="22"/>
          <w:lang w:val="en-GB"/>
        </w:rPr>
        <w:t xml:space="preserve">The chair of governors will act as the ‘case manager’ </w:t>
      </w:r>
      <w:proofErr w:type="gramStart"/>
      <w:r w:rsidR="00F66660" w:rsidRPr="1DA94B82">
        <w:rPr>
          <w:rFonts w:asciiTheme="minorHAnsi" w:eastAsiaTheme="minorEastAsia" w:hAnsiTheme="minorHAnsi" w:cstheme="minorBidi"/>
          <w:sz w:val="22"/>
          <w:szCs w:val="22"/>
          <w:lang w:val="en-GB"/>
        </w:rPr>
        <w:t>in the event that</w:t>
      </w:r>
      <w:proofErr w:type="gramEnd"/>
      <w:r w:rsidR="00F66660" w:rsidRPr="1DA94B82">
        <w:rPr>
          <w:rFonts w:asciiTheme="minorHAnsi" w:eastAsiaTheme="minorEastAsia" w:hAnsiTheme="minorHAnsi" w:cstheme="minorBidi"/>
          <w:sz w:val="22"/>
          <w:szCs w:val="22"/>
          <w:lang w:val="en-GB"/>
        </w:rPr>
        <w:t xml:space="preserve"> an allegation of abuse is made against the headteacher, where appropriate (see appendix 3). </w:t>
      </w:r>
    </w:p>
    <w:p w14:paraId="153264CA" w14:textId="77777777" w:rsidR="00F66660" w:rsidRPr="00931C0A" w:rsidRDefault="004A2FA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6.53 </w:t>
      </w:r>
      <w:r w:rsidR="00F66660" w:rsidRPr="1DA94B82">
        <w:rPr>
          <w:rFonts w:asciiTheme="minorHAnsi" w:eastAsiaTheme="minorEastAsia" w:hAnsiTheme="minorHAnsi" w:cstheme="minorBidi"/>
          <w:sz w:val="22"/>
          <w:szCs w:val="22"/>
          <w:lang w:val="en-GB"/>
        </w:rPr>
        <w:t xml:space="preserve">All governors will read Keeping Children Safe in Education in its entirety. </w:t>
      </w:r>
    </w:p>
    <w:p w14:paraId="49515699" w14:textId="77777777" w:rsidR="00F66660" w:rsidRPr="00931C0A" w:rsidRDefault="004A2FA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 xml:space="preserve">6.54 </w:t>
      </w:r>
      <w:r w:rsidR="00F66660" w:rsidRPr="1DA94B82">
        <w:rPr>
          <w:rFonts w:asciiTheme="minorHAnsi" w:eastAsiaTheme="minorEastAsia" w:hAnsiTheme="minorHAnsi" w:cstheme="minorBidi"/>
          <w:sz w:val="22"/>
          <w:szCs w:val="22"/>
          <w:lang w:val="en-GB"/>
        </w:rPr>
        <w:t>Section 15 of this policy has information on how governors are supported to fulfil their role.</w:t>
      </w:r>
    </w:p>
    <w:p w14:paraId="507414C8" w14:textId="77777777" w:rsidR="00F66660" w:rsidRPr="00931C0A" w:rsidRDefault="004A2FA8"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6.6</w:t>
      </w:r>
      <w:r w:rsidR="00F66660" w:rsidRPr="1DA94B82">
        <w:rPr>
          <w:rFonts w:asciiTheme="minorHAnsi" w:eastAsiaTheme="minorEastAsia" w:hAnsiTheme="minorHAnsi" w:cstheme="minorBidi"/>
          <w:sz w:val="22"/>
          <w:szCs w:val="22"/>
          <w:lang w:val="en-GB"/>
        </w:rPr>
        <w:t xml:space="preserve"> The headteacher</w:t>
      </w:r>
    </w:p>
    <w:p w14:paraId="104E1766" w14:textId="77777777" w:rsidR="00F66660" w:rsidRPr="00931C0A" w:rsidRDefault="00F66660"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 headteacher is responsible for the implementation of this policy, including:</w:t>
      </w:r>
    </w:p>
    <w:p w14:paraId="1EE45642" w14:textId="77777777" w:rsidR="00F66660" w:rsidRPr="00931C0A" w:rsidRDefault="00F66660" w:rsidP="1DA94B82">
      <w:pPr>
        <w:pStyle w:val="4Bulletedcopyblue"/>
        <w:numPr>
          <w:ilvl w:val="0"/>
          <w:numId w:val="2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Ensuring that staff (including temporary staff) and volunteers: </w:t>
      </w:r>
    </w:p>
    <w:p w14:paraId="38CDF047" w14:textId="77777777" w:rsidR="00F66660" w:rsidRPr="00931C0A" w:rsidRDefault="00F66660" w:rsidP="1DA94B82">
      <w:pPr>
        <w:pStyle w:val="4Bulletedcopyblue"/>
        <w:numPr>
          <w:ilvl w:val="1"/>
          <w:numId w:val="2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Are informed of our systems which support safeguarding, including this policy, as part of their induction</w:t>
      </w:r>
    </w:p>
    <w:p w14:paraId="4F87A683" w14:textId="77777777" w:rsidR="00F66660" w:rsidRPr="00931C0A" w:rsidRDefault="00F66660" w:rsidP="1DA94B82">
      <w:pPr>
        <w:pStyle w:val="4Bulletedcopyblue"/>
        <w:numPr>
          <w:ilvl w:val="1"/>
          <w:numId w:val="2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Understand and follow the procedures included in this policy, particularly those concerning referrals of cases of suspected abuse and neglect </w:t>
      </w:r>
    </w:p>
    <w:p w14:paraId="220BDDD0" w14:textId="77777777" w:rsidR="00F66660" w:rsidRPr="00931C0A" w:rsidRDefault="00F66660" w:rsidP="1DA94B82">
      <w:pPr>
        <w:pStyle w:val="4Bulletedcopyblue"/>
        <w:numPr>
          <w:ilvl w:val="0"/>
          <w:numId w:val="2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Communicating this policy to parents/carers when their child joins the school and via the school website</w:t>
      </w:r>
    </w:p>
    <w:p w14:paraId="3C492F75" w14:textId="77777777" w:rsidR="00F66660" w:rsidRPr="00931C0A" w:rsidRDefault="00F66660" w:rsidP="1DA94B82">
      <w:pPr>
        <w:pStyle w:val="4Bulletedcopyblue"/>
        <w:numPr>
          <w:ilvl w:val="0"/>
          <w:numId w:val="2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Ensuring that the DSL has appropriate time, funding, training and resources, and that there is always adequate cover if the DSL is absent</w:t>
      </w:r>
    </w:p>
    <w:p w14:paraId="5EAE6C80" w14:textId="77777777" w:rsidR="00F66660" w:rsidRPr="00931C0A" w:rsidRDefault="00F66660" w:rsidP="1DA94B82">
      <w:pPr>
        <w:pStyle w:val="4Bulletedcopyblue"/>
        <w:numPr>
          <w:ilvl w:val="0"/>
          <w:numId w:val="2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Acting as the ‘case manager’ in the event of an allegation of abuse made against another member of staff or volunteer, where appropriate (see appendix 3)</w:t>
      </w:r>
    </w:p>
    <w:p w14:paraId="648551E6" w14:textId="77777777" w:rsidR="00F66660" w:rsidRPr="00931C0A" w:rsidRDefault="00F66660" w:rsidP="1DA94B82">
      <w:pPr>
        <w:pStyle w:val="4Bulletedcopyblue"/>
        <w:numPr>
          <w:ilvl w:val="0"/>
          <w:numId w:val="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Making decisions regarding all low-level concerns, though they may wish to collaborate with the DSL on this</w:t>
      </w:r>
      <w:r w:rsidR="004A2FA8" w:rsidRPr="1DA94B82">
        <w:rPr>
          <w:rFonts w:asciiTheme="minorHAnsi" w:eastAsiaTheme="minorEastAsia" w:hAnsiTheme="minorHAnsi" w:cstheme="minorBidi"/>
          <w:sz w:val="22"/>
          <w:szCs w:val="22"/>
          <w:lang w:val="en-GB"/>
        </w:rPr>
        <w:t>.</w:t>
      </w:r>
    </w:p>
    <w:p w14:paraId="69A3D7DE" w14:textId="77777777" w:rsidR="00F66660" w:rsidRPr="00931C0A" w:rsidRDefault="00F66660" w:rsidP="1DA94B82">
      <w:pPr>
        <w:pStyle w:val="4Bulletedcopyblue"/>
        <w:numPr>
          <w:ilvl w:val="0"/>
          <w:numId w:val="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Ensuring the relevant staffing ratios are met, where applicable</w:t>
      </w:r>
      <w:r w:rsidR="004A2FA8" w:rsidRPr="1DA94B82">
        <w:rPr>
          <w:rFonts w:asciiTheme="minorHAnsi" w:eastAsiaTheme="minorEastAsia" w:hAnsiTheme="minorHAnsi" w:cstheme="minorBidi"/>
          <w:sz w:val="22"/>
          <w:szCs w:val="22"/>
          <w:lang w:val="en-GB"/>
        </w:rPr>
        <w:t>.</w:t>
      </w:r>
    </w:p>
    <w:p w14:paraId="4D9D4E64" w14:textId="77777777" w:rsidR="00A00F8C" w:rsidRPr="00931C0A" w:rsidRDefault="00A00F8C" w:rsidP="1DA94B82">
      <w:pPr>
        <w:pStyle w:val="4Bulletedcopyblue"/>
        <w:numPr>
          <w:ilvl w:val="0"/>
          <w:numId w:val="2"/>
        </w:numPr>
        <w:rPr>
          <w:rFonts w:asciiTheme="minorHAnsi" w:eastAsiaTheme="minorEastAsia" w:hAnsiTheme="minorHAnsi" w:cstheme="minorBidi"/>
          <w:sz w:val="22"/>
          <w:szCs w:val="22"/>
          <w:lang w:val="en-GB"/>
        </w:rPr>
      </w:pPr>
      <w:bookmarkStart w:id="7" w:name="_Hlk139033654"/>
      <w:r w:rsidRPr="1DA94B82">
        <w:rPr>
          <w:rFonts w:asciiTheme="minorHAnsi" w:eastAsiaTheme="minorEastAsia" w:hAnsiTheme="minorHAnsi" w:cstheme="minorBidi"/>
          <w:sz w:val="22"/>
          <w:szCs w:val="22"/>
          <w:lang w:val="en-GB"/>
        </w:rPr>
        <w:t>Overseeing the safe use of technology, mobile phones and cameras in the setting</w:t>
      </w:r>
      <w:r w:rsidR="004A2FA8" w:rsidRPr="1DA94B82">
        <w:rPr>
          <w:rFonts w:asciiTheme="minorHAnsi" w:eastAsiaTheme="minorEastAsia" w:hAnsiTheme="minorHAnsi" w:cstheme="minorBidi"/>
          <w:sz w:val="22"/>
          <w:szCs w:val="22"/>
          <w:lang w:val="en-GB"/>
        </w:rPr>
        <w:t>.</w:t>
      </w:r>
    </w:p>
    <w:bookmarkEnd w:id="7"/>
    <w:p w14:paraId="26D53E00" w14:textId="77777777" w:rsidR="00F66660" w:rsidRPr="00931C0A" w:rsidRDefault="004A2FA8"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6.7</w:t>
      </w:r>
      <w:r w:rsidR="00F66660" w:rsidRPr="1DA94B82">
        <w:rPr>
          <w:rFonts w:asciiTheme="minorHAnsi" w:eastAsiaTheme="minorEastAsia" w:hAnsiTheme="minorHAnsi" w:cstheme="minorBidi"/>
          <w:sz w:val="22"/>
          <w:szCs w:val="22"/>
          <w:lang w:val="en-GB"/>
        </w:rPr>
        <w:t xml:space="preserve"> Virtual school heads </w:t>
      </w:r>
    </w:p>
    <w:p w14:paraId="5DB86083" w14:textId="77777777" w:rsidR="00F66660" w:rsidRPr="00931C0A" w:rsidRDefault="004A2FA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6.71 </w:t>
      </w:r>
      <w:r w:rsidR="00F66660" w:rsidRPr="1DA94B82">
        <w:rPr>
          <w:rFonts w:asciiTheme="minorHAnsi" w:eastAsiaTheme="minorEastAsia" w:hAnsiTheme="minorHAnsi" w:cstheme="minorBidi"/>
          <w:sz w:val="22"/>
          <w:szCs w:val="22"/>
          <w:lang w:val="en-GB"/>
        </w:rPr>
        <w:t xml:space="preserve">Virtual school heads have a non-statutory responsibility for the strategic oversight of the educational attendance, attainment and progress of pupils with a social worker. </w:t>
      </w:r>
    </w:p>
    <w:p w14:paraId="055B6B9E" w14:textId="77777777" w:rsidR="00F66660" w:rsidRPr="00931C0A" w:rsidRDefault="004A2FA8" w:rsidP="222451DD">
      <w:pPr>
        <w:pStyle w:val="4Bulletedcopyblue"/>
        <w:rPr>
          <w:rFonts w:asciiTheme="minorHAnsi" w:eastAsiaTheme="minorEastAsia" w:hAnsiTheme="minorHAnsi" w:cstheme="minorBidi"/>
          <w:sz w:val="22"/>
          <w:szCs w:val="22"/>
        </w:rPr>
      </w:pPr>
      <w:r w:rsidRPr="222451DD">
        <w:rPr>
          <w:rFonts w:asciiTheme="minorHAnsi" w:eastAsiaTheme="minorEastAsia" w:hAnsiTheme="minorHAnsi" w:cstheme="minorBidi"/>
          <w:sz w:val="22"/>
          <w:szCs w:val="22"/>
        </w:rPr>
        <w:t xml:space="preserve">6.72 </w:t>
      </w:r>
      <w:r w:rsidR="00F66660" w:rsidRPr="222451DD">
        <w:rPr>
          <w:rFonts w:asciiTheme="minorHAnsi" w:eastAsiaTheme="minorEastAsia" w:hAnsiTheme="minorHAnsi" w:cstheme="minorBidi"/>
          <w:sz w:val="22"/>
          <w:szCs w:val="22"/>
        </w:rPr>
        <w:t xml:space="preserve">They should also identify and engage with key professionals, e.g. DSLs, </w:t>
      </w:r>
      <w:r w:rsidR="00E40B1B" w:rsidRPr="222451DD">
        <w:rPr>
          <w:rFonts w:asciiTheme="minorHAnsi" w:eastAsiaTheme="minorEastAsia" w:hAnsiTheme="minorHAnsi" w:cstheme="minorBidi"/>
          <w:sz w:val="22"/>
          <w:szCs w:val="22"/>
        </w:rPr>
        <w:t xml:space="preserve">special educational needs </w:t>
      </w:r>
      <w:proofErr w:type="spellStart"/>
      <w:r w:rsidR="00E40B1B" w:rsidRPr="222451DD">
        <w:rPr>
          <w:rFonts w:asciiTheme="minorHAnsi" w:eastAsiaTheme="minorEastAsia" w:hAnsiTheme="minorHAnsi" w:cstheme="minorBidi"/>
          <w:sz w:val="22"/>
          <w:szCs w:val="22"/>
        </w:rPr>
        <w:t>co-ordinators</w:t>
      </w:r>
      <w:proofErr w:type="spellEnd"/>
      <w:r w:rsidR="00E40B1B" w:rsidRPr="222451DD">
        <w:rPr>
          <w:rFonts w:asciiTheme="minorHAnsi" w:eastAsiaTheme="minorEastAsia" w:hAnsiTheme="minorHAnsi" w:cstheme="minorBidi"/>
          <w:sz w:val="22"/>
          <w:szCs w:val="22"/>
        </w:rPr>
        <w:t xml:space="preserve"> (</w:t>
      </w:r>
      <w:r w:rsidR="00F66660" w:rsidRPr="222451DD">
        <w:rPr>
          <w:rFonts w:asciiTheme="minorHAnsi" w:eastAsiaTheme="minorEastAsia" w:hAnsiTheme="minorHAnsi" w:cstheme="minorBidi"/>
          <w:sz w:val="22"/>
          <w:szCs w:val="22"/>
        </w:rPr>
        <w:t>SENCOs</w:t>
      </w:r>
      <w:r w:rsidR="00E40B1B" w:rsidRPr="222451DD">
        <w:rPr>
          <w:rFonts w:asciiTheme="minorHAnsi" w:eastAsiaTheme="minorEastAsia" w:hAnsiTheme="minorHAnsi" w:cstheme="minorBidi"/>
          <w:sz w:val="22"/>
          <w:szCs w:val="22"/>
        </w:rPr>
        <w:t>)</w:t>
      </w:r>
      <w:r w:rsidR="00F66660" w:rsidRPr="222451DD">
        <w:rPr>
          <w:rFonts w:asciiTheme="minorHAnsi" w:eastAsiaTheme="minorEastAsia" w:hAnsiTheme="minorHAnsi" w:cstheme="minorBidi"/>
          <w:sz w:val="22"/>
          <w:szCs w:val="22"/>
        </w:rPr>
        <w:t xml:space="preserve">, social workers, mental health leads and others.  </w:t>
      </w:r>
    </w:p>
    <w:p w14:paraId="1F3C40B3" w14:textId="77777777" w:rsidR="00F66660" w:rsidRPr="004A2FA8" w:rsidRDefault="004A2FA8" w:rsidP="1DA94B82">
      <w:pPr>
        <w:pStyle w:val="Heading1"/>
        <w:rPr>
          <w:rFonts w:asciiTheme="minorHAnsi" w:eastAsiaTheme="minorEastAsia" w:hAnsiTheme="minorHAnsi" w:cstheme="minorBidi"/>
          <w:color w:val="auto"/>
          <w:sz w:val="22"/>
          <w:szCs w:val="22"/>
        </w:rPr>
      </w:pPr>
      <w:bookmarkStart w:id="8" w:name="_Toc171927998"/>
      <w:r w:rsidRPr="1DA94B82">
        <w:rPr>
          <w:rFonts w:asciiTheme="minorHAnsi" w:eastAsiaTheme="minorEastAsia" w:hAnsiTheme="minorHAnsi" w:cstheme="minorBidi"/>
          <w:color w:val="auto"/>
          <w:sz w:val="22"/>
          <w:szCs w:val="22"/>
        </w:rPr>
        <w:t>7</w:t>
      </w:r>
      <w:r w:rsidR="00F66660" w:rsidRPr="1DA94B82">
        <w:rPr>
          <w:rFonts w:asciiTheme="minorHAnsi" w:eastAsiaTheme="minorEastAsia" w:hAnsiTheme="minorHAnsi" w:cstheme="minorBidi"/>
          <w:color w:val="auto"/>
          <w:sz w:val="22"/>
          <w:szCs w:val="22"/>
        </w:rPr>
        <w:t>. Confidentiality</w:t>
      </w:r>
      <w:bookmarkEnd w:id="8"/>
    </w:p>
    <w:p w14:paraId="658AE49F" w14:textId="1F2A21EA" w:rsidR="00CF15D9" w:rsidRPr="00CF15D9" w:rsidRDefault="00CF15D9"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7.1 Malvern Wyche C of E Primary School understands that under GDPR legislation personal data information related </w:t>
      </w:r>
      <w:r w:rsidR="00C00BE7" w:rsidRPr="1DA94B82">
        <w:rPr>
          <w:rFonts w:asciiTheme="minorHAnsi" w:eastAsiaTheme="minorEastAsia" w:hAnsiTheme="minorHAnsi" w:cstheme="minorBidi"/>
          <w:sz w:val="22"/>
          <w:szCs w:val="22"/>
          <w:lang w:val="en-GB"/>
        </w:rPr>
        <w:t>to be</w:t>
      </w:r>
      <w:r w:rsidRPr="1DA94B82">
        <w:rPr>
          <w:rFonts w:asciiTheme="minorHAnsi" w:eastAsiaTheme="minorEastAsia" w:hAnsiTheme="minorHAnsi" w:cstheme="minorBidi"/>
          <w:sz w:val="22"/>
          <w:szCs w:val="22"/>
          <w:lang w:val="en-GB"/>
        </w:rPr>
        <w:t xml:space="preserve"> it known, verbalised or recorded, is protected by law and will have due regard to this legislation. We are also aware that matters of children’s and family’s welfare, including child protection are </w:t>
      </w:r>
      <w:proofErr w:type="gramStart"/>
      <w:r w:rsidRPr="1DA94B82">
        <w:rPr>
          <w:rFonts w:asciiTheme="minorHAnsi" w:eastAsiaTheme="minorEastAsia" w:hAnsiTheme="minorHAnsi" w:cstheme="minorBidi"/>
          <w:sz w:val="22"/>
          <w:szCs w:val="22"/>
          <w:lang w:val="en-GB"/>
        </w:rPr>
        <w:t>by definition of</w:t>
      </w:r>
      <w:proofErr w:type="gramEnd"/>
      <w:r w:rsidRPr="1DA94B82">
        <w:rPr>
          <w:rFonts w:asciiTheme="minorHAnsi" w:eastAsiaTheme="minorEastAsia" w:hAnsiTheme="minorHAnsi" w:cstheme="minorBidi"/>
          <w:sz w:val="22"/>
          <w:szCs w:val="22"/>
          <w:lang w:val="en-GB"/>
        </w:rPr>
        <w:t xml:space="preserve"> a sensitive nature and must be treated as confidential whilst being acted upon appropriately in a timely manner. </w:t>
      </w:r>
    </w:p>
    <w:p w14:paraId="1C71A08C" w14:textId="77777777" w:rsidR="00F66660" w:rsidRPr="00CF15D9" w:rsidRDefault="00CF15D9"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7.2 We know, and act upon the premise that:</w:t>
      </w:r>
    </w:p>
    <w:p w14:paraId="4E28ED34" w14:textId="77777777" w:rsidR="00F66660" w:rsidRPr="00CF15D9" w:rsidRDefault="00F66660" w:rsidP="1DA94B82">
      <w:pPr>
        <w:pStyle w:val="4Bulletedcopyblue"/>
        <w:numPr>
          <w:ilvl w:val="0"/>
          <w:numId w:val="2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Timely information sharing is essential to effective safeguarding</w:t>
      </w:r>
    </w:p>
    <w:p w14:paraId="1320D5A3" w14:textId="77777777" w:rsidR="00F66660" w:rsidRPr="00CF15D9" w:rsidRDefault="00F66660" w:rsidP="1DA94B82">
      <w:pPr>
        <w:pStyle w:val="4Bulletedcopyblue"/>
        <w:numPr>
          <w:ilvl w:val="0"/>
          <w:numId w:val="2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Fears about sharing information must not be allowed to stand in the way of the need to promote the welfare, and protect the safety, of children</w:t>
      </w:r>
    </w:p>
    <w:p w14:paraId="6DB07759" w14:textId="1C869C45" w:rsidR="00F66660" w:rsidRPr="00CF15D9" w:rsidRDefault="00F66660" w:rsidP="1DA94B82">
      <w:pPr>
        <w:pStyle w:val="4Bulletedcopyblue"/>
        <w:numPr>
          <w:ilvl w:val="0"/>
          <w:numId w:val="2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 Data Protection Act (DPA) 2018 and UK GDPR do not prevent, or limit, the sharing of information for the purposes of keeping children safe</w:t>
      </w:r>
      <w:r w:rsidR="0001646C" w:rsidRPr="1DA94B82">
        <w:rPr>
          <w:rFonts w:asciiTheme="minorHAnsi" w:eastAsiaTheme="minorEastAsia" w:hAnsiTheme="minorHAnsi" w:cstheme="minorBidi"/>
          <w:sz w:val="22"/>
          <w:szCs w:val="22"/>
          <w:lang w:val="en-GB"/>
        </w:rPr>
        <w:t xml:space="preserve"> (</w:t>
      </w:r>
      <w:r w:rsidR="0001646C" w:rsidRPr="1DA94B82">
        <w:rPr>
          <w:rFonts w:asciiTheme="minorHAnsi" w:eastAsiaTheme="minorEastAsia" w:hAnsiTheme="minorHAnsi" w:cstheme="minorBidi"/>
          <w:sz w:val="22"/>
          <w:szCs w:val="22"/>
        </w:rPr>
        <w:t>see the</w:t>
      </w:r>
      <w:r w:rsidR="0001646C" w:rsidRPr="1DA94B82">
        <w:rPr>
          <w:rFonts w:asciiTheme="minorHAnsi" w:eastAsiaTheme="minorEastAsia" w:hAnsiTheme="minorHAnsi" w:cstheme="minorBidi"/>
          <w:i/>
          <w:iCs/>
          <w:sz w:val="22"/>
          <w:szCs w:val="22"/>
        </w:rPr>
        <w:t xml:space="preserve"> </w:t>
      </w:r>
      <w:hyperlink r:id="rId40">
        <w:r w:rsidR="0001646C" w:rsidRPr="1DA94B82">
          <w:rPr>
            <w:rStyle w:val="Hyperlink"/>
            <w:rFonts w:asciiTheme="minorHAnsi" w:eastAsiaTheme="minorEastAsia" w:hAnsiTheme="minorHAnsi" w:cstheme="minorBidi"/>
            <w:i/>
            <w:iCs/>
            <w:sz w:val="22"/>
            <w:szCs w:val="22"/>
          </w:rPr>
          <w:t xml:space="preserve">DfE Data Protection for schools </w:t>
        </w:r>
        <w:r w:rsidR="0001646C" w:rsidRPr="1DA94B82">
          <w:rPr>
            <w:rStyle w:val="Hyperlink"/>
            <w:rFonts w:asciiTheme="minorHAnsi" w:eastAsiaTheme="minorEastAsia" w:hAnsiTheme="minorHAnsi" w:cstheme="minorBidi"/>
            <w:sz w:val="22"/>
            <w:szCs w:val="22"/>
          </w:rPr>
          <w:t>guidance</w:t>
        </w:r>
        <w:r w:rsidR="0001646C" w:rsidRPr="1DA94B82">
          <w:rPr>
            <w:rStyle w:val="Hyperlink"/>
            <w:rFonts w:asciiTheme="minorHAnsi" w:eastAsiaTheme="minorEastAsia" w:hAnsiTheme="minorHAnsi" w:cstheme="minorBidi"/>
            <w:i/>
            <w:iCs/>
            <w:sz w:val="22"/>
            <w:szCs w:val="22"/>
          </w:rPr>
          <w:t xml:space="preserve"> </w:t>
        </w:r>
        <w:r w:rsidR="0001646C" w:rsidRPr="1DA94B82">
          <w:rPr>
            <w:rStyle w:val="Hyperlink"/>
            <w:rFonts w:asciiTheme="minorHAnsi" w:eastAsiaTheme="minorEastAsia" w:hAnsiTheme="minorHAnsi" w:cstheme="minorBidi"/>
            <w:sz w:val="22"/>
            <w:szCs w:val="22"/>
          </w:rPr>
          <w:t>document.)</w:t>
        </w:r>
      </w:hyperlink>
    </w:p>
    <w:p w14:paraId="25DF86D2" w14:textId="77777777" w:rsidR="00F66660" w:rsidRPr="00CF15D9" w:rsidRDefault="00F66660" w:rsidP="1DA94B82">
      <w:pPr>
        <w:pStyle w:val="4Bulletedcopyblue"/>
        <w:numPr>
          <w:ilvl w:val="0"/>
          <w:numId w:val="2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0B43F8F0" w14:textId="77777777" w:rsidR="00F66660" w:rsidRPr="00CF15D9" w:rsidRDefault="00F66660" w:rsidP="1DA94B82">
      <w:pPr>
        <w:pStyle w:val="4Bulletedcopyblue"/>
        <w:numPr>
          <w:ilvl w:val="0"/>
          <w:numId w:val="2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Staff should never promise a child that they will not tell anyone about a report of abuse, as this may not be in the child’s best interests</w:t>
      </w:r>
    </w:p>
    <w:p w14:paraId="49B1D013" w14:textId="77777777" w:rsidR="00F66660" w:rsidRPr="00CF15D9" w:rsidRDefault="00F66660" w:rsidP="1DA94B82">
      <w:pPr>
        <w:pStyle w:val="4Bulletedcopyblue"/>
        <w:numPr>
          <w:ilvl w:val="0"/>
          <w:numId w:val="2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 xml:space="preserve">If a victim asks the school not to tell anyone about the sexual violence or sexual harassment: </w:t>
      </w:r>
    </w:p>
    <w:p w14:paraId="45884E48" w14:textId="77777777" w:rsidR="00F66660" w:rsidRPr="00CF15D9" w:rsidRDefault="00F66660" w:rsidP="1DA94B82">
      <w:pPr>
        <w:pStyle w:val="4Bulletedcopyblue"/>
        <w:numPr>
          <w:ilvl w:val="1"/>
          <w:numId w:val="2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There’s no definitive answer, because even if a victim doesn’t consent to sharing information, staff may still lawfully share it if there’s another legal basis under the UK GDPR that applies</w:t>
      </w:r>
    </w:p>
    <w:p w14:paraId="192FF0C8" w14:textId="77777777" w:rsidR="00F66660" w:rsidRPr="00CF15D9" w:rsidRDefault="00F66660" w:rsidP="1DA94B82">
      <w:pPr>
        <w:pStyle w:val="4Bulletedcopyblue"/>
        <w:numPr>
          <w:ilvl w:val="1"/>
          <w:numId w:val="2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The DSL will have to balance the victim’s wishes against their duty to protect the victim and other children </w:t>
      </w:r>
    </w:p>
    <w:p w14:paraId="5F34ED37" w14:textId="77777777" w:rsidR="00F66660" w:rsidRPr="00CF15D9" w:rsidRDefault="00F66660" w:rsidP="1DA94B82">
      <w:pPr>
        <w:pStyle w:val="4Bulletedcopyblue"/>
        <w:numPr>
          <w:ilvl w:val="1"/>
          <w:numId w:val="2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The DSL should consider that: </w:t>
      </w:r>
    </w:p>
    <w:p w14:paraId="0C7D388A" w14:textId="77777777" w:rsidR="00F66660" w:rsidRPr="00CF15D9" w:rsidRDefault="00F66660" w:rsidP="1DA94B82">
      <w:pPr>
        <w:pStyle w:val="4Bulletedcopyblue"/>
        <w:numPr>
          <w:ilvl w:val="2"/>
          <w:numId w:val="2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Parents or carers should normally be informed (unless this would put the victim at greater risk) </w:t>
      </w:r>
    </w:p>
    <w:p w14:paraId="3AEECCA4" w14:textId="77777777" w:rsidR="00F66660" w:rsidRPr="00CF15D9" w:rsidRDefault="00F66660" w:rsidP="1DA94B82">
      <w:pPr>
        <w:pStyle w:val="4Bulletedcopyblue"/>
        <w:numPr>
          <w:ilvl w:val="2"/>
          <w:numId w:val="2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The basic safeguarding principle is: if a child is at risk of harm, is in immediate danger, or has been harmed, a referral should be made to local authority children’s social care </w:t>
      </w:r>
    </w:p>
    <w:p w14:paraId="762D867E" w14:textId="77777777" w:rsidR="00F66660" w:rsidRPr="00CF15D9" w:rsidRDefault="00F66660" w:rsidP="1DA94B82">
      <w:pPr>
        <w:pStyle w:val="4Bulletedcopyblue"/>
        <w:numPr>
          <w:ilvl w:val="2"/>
          <w:numId w:val="2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4B8D8496" w14:textId="77777777" w:rsidR="00F66660" w:rsidRPr="00CF15D9" w:rsidRDefault="00F66660" w:rsidP="1DA94B82">
      <w:pPr>
        <w:pStyle w:val="4Bulletedcopyblue"/>
        <w:numPr>
          <w:ilvl w:val="1"/>
          <w:numId w:val="2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Regarding anonymity, all staff will: </w:t>
      </w:r>
    </w:p>
    <w:p w14:paraId="0F244F3A" w14:textId="77777777" w:rsidR="00F66660" w:rsidRPr="00CF15D9" w:rsidRDefault="00F66660" w:rsidP="1DA94B82">
      <w:pPr>
        <w:pStyle w:val="4Bulletedcopyblue"/>
        <w:numPr>
          <w:ilvl w:val="1"/>
          <w:numId w:val="2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Be aware of anonymity, witness support and the criminal process in general where an allegation of sexual violence or sexual harassment is progressing through the criminal justice system</w:t>
      </w:r>
      <w:r w:rsidR="00CF15D9" w:rsidRPr="1DA94B82">
        <w:rPr>
          <w:rFonts w:asciiTheme="minorHAnsi" w:eastAsiaTheme="minorEastAsia" w:hAnsiTheme="minorHAnsi" w:cstheme="minorBidi"/>
          <w:sz w:val="22"/>
          <w:szCs w:val="22"/>
          <w:lang w:val="en-GB"/>
        </w:rPr>
        <w:t>.</w:t>
      </w:r>
      <w:r w:rsidRPr="1DA94B82">
        <w:rPr>
          <w:rFonts w:asciiTheme="minorHAnsi" w:eastAsiaTheme="minorEastAsia" w:hAnsiTheme="minorHAnsi" w:cstheme="minorBidi"/>
          <w:sz w:val="22"/>
          <w:szCs w:val="22"/>
          <w:lang w:val="en-GB"/>
        </w:rPr>
        <w:t xml:space="preserve"> </w:t>
      </w:r>
    </w:p>
    <w:p w14:paraId="7F002AA6" w14:textId="77777777" w:rsidR="00F66660" w:rsidRPr="00CF15D9" w:rsidRDefault="00F66660" w:rsidP="1DA94B82">
      <w:pPr>
        <w:pStyle w:val="4Bulletedcopyblue"/>
        <w:numPr>
          <w:ilvl w:val="1"/>
          <w:numId w:val="2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Do all they reasonably can to protect the anonymity of any children involved in any report of sexual violence or sexual harassment, for example, carefully considering which staff should know about the report, and any support for children involved</w:t>
      </w:r>
      <w:r w:rsidR="00CF15D9" w:rsidRPr="1DA94B82">
        <w:rPr>
          <w:rFonts w:asciiTheme="minorHAnsi" w:eastAsiaTheme="minorEastAsia" w:hAnsiTheme="minorHAnsi" w:cstheme="minorBidi"/>
          <w:sz w:val="22"/>
          <w:szCs w:val="22"/>
          <w:lang w:val="en-GB"/>
        </w:rPr>
        <w:t>.</w:t>
      </w:r>
    </w:p>
    <w:p w14:paraId="4471268E" w14:textId="77777777" w:rsidR="00F66660" w:rsidRPr="00CF15D9" w:rsidRDefault="00F66660" w:rsidP="1DA94B82">
      <w:pPr>
        <w:pStyle w:val="4Bulletedcopyblue"/>
        <w:numPr>
          <w:ilvl w:val="1"/>
          <w:numId w:val="2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Consider the potential impact of social media in facilitating the spreading of rumours and exposing victims’ identities</w:t>
      </w:r>
      <w:r w:rsidR="00CF15D9" w:rsidRPr="1DA94B82">
        <w:rPr>
          <w:rFonts w:asciiTheme="minorHAnsi" w:eastAsiaTheme="minorEastAsia" w:hAnsiTheme="minorHAnsi" w:cstheme="minorBidi"/>
          <w:sz w:val="22"/>
          <w:szCs w:val="22"/>
          <w:lang w:val="en-GB"/>
        </w:rPr>
        <w:t>.</w:t>
      </w:r>
    </w:p>
    <w:p w14:paraId="43E0DFFD" w14:textId="77777777" w:rsidR="00F66660" w:rsidRPr="00CF15D9" w:rsidRDefault="00F66660" w:rsidP="1DA94B82">
      <w:pPr>
        <w:pStyle w:val="4Bulletedcopyblue"/>
        <w:numPr>
          <w:ilvl w:val="0"/>
          <w:numId w:val="2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The government’s </w:t>
      </w:r>
      <w:hyperlink r:id="rId41">
        <w:r w:rsidRPr="1DA94B82">
          <w:rPr>
            <w:rStyle w:val="Hyperlink"/>
            <w:rFonts w:asciiTheme="minorHAnsi" w:eastAsiaTheme="minorEastAsia" w:hAnsiTheme="minorHAnsi" w:cstheme="minorBidi"/>
            <w:sz w:val="22"/>
            <w:szCs w:val="22"/>
            <w:lang w:val="en-GB"/>
          </w:rPr>
          <w:t>information sharing advice for safeguarding practitioners</w:t>
        </w:r>
      </w:hyperlink>
      <w:r w:rsidRPr="1DA94B82">
        <w:rPr>
          <w:rFonts w:asciiTheme="minorHAnsi" w:eastAsiaTheme="minorEastAsia" w:hAnsiTheme="minorHAnsi" w:cstheme="minorBidi"/>
          <w:sz w:val="22"/>
          <w:szCs w:val="22"/>
          <w:lang w:val="en-GB"/>
        </w:rPr>
        <w:t xml:space="preserve"> includes 7 ‘golden rules’ for sharing information, and will support staff who have to make decisions about sharing information</w:t>
      </w:r>
      <w:r w:rsidR="00CF15D9" w:rsidRPr="1DA94B82">
        <w:rPr>
          <w:rFonts w:asciiTheme="minorHAnsi" w:eastAsiaTheme="minorEastAsia" w:hAnsiTheme="minorHAnsi" w:cstheme="minorBidi"/>
          <w:sz w:val="22"/>
          <w:szCs w:val="22"/>
          <w:lang w:val="en-GB"/>
        </w:rPr>
        <w:t>.</w:t>
      </w:r>
    </w:p>
    <w:p w14:paraId="24FDD4EA" w14:textId="77777777" w:rsidR="00F66660" w:rsidRPr="00CF15D9" w:rsidRDefault="00F66660" w:rsidP="1DA94B82">
      <w:pPr>
        <w:pStyle w:val="4Bulletedcopyblue"/>
        <w:numPr>
          <w:ilvl w:val="0"/>
          <w:numId w:val="2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If staff are in any doubt about sharing information, they should speak to the DSL (or deputy)</w:t>
      </w:r>
      <w:r w:rsidR="00CF15D9" w:rsidRPr="1DA94B82">
        <w:rPr>
          <w:rFonts w:asciiTheme="minorHAnsi" w:eastAsiaTheme="minorEastAsia" w:hAnsiTheme="minorHAnsi" w:cstheme="minorBidi"/>
          <w:sz w:val="22"/>
          <w:szCs w:val="22"/>
          <w:lang w:val="en-GB"/>
        </w:rPr>
        <w:t>.</w:t>
      </w:r>
    </w:p>
    <w:p w14:paraId="38DDCCFB" w14:textId="77777777" w:rsidR="00E172F8" w:rsidRPr="00931C0A" w:rsidRDefault="00F66660" w:rsidP="1DA94B82">
      <w:pPr>
        <w:pStyle w:val="4Bulletedcopyblue"/>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 xml:space="preserve">Confidentiality is also addressed in this policy with respect to record-keeping in section 14, and allegations of abuse against staff in appendix 3 </w:t>
      </w:r>
    </w:p>
    <w:p w14:paraId="300D86F6" w14:textId="77777777" w:rsidR="00F66660" w:rsidRPr="00CF15D9" w:rsidRDefault="00CF15D9" w:rsidP="1DA94B82">
      <w:pPr>
        <w:pStyle w:val="Heading1"/>
        <w:rPr>
          <w:rFonts w:asciiTheme="minorHAnsi" w:eastAsiaTheme="minorEastAsia" w:hAnsiTheme="minorHAnsi" w:cstheme="minorBidi"/>
          <w:color w:val="auto"/>
          <w:sz w:val="22"/>
          <w:szCs w:val="22"/>
        </w:rPr>
      </w:pPr>
      <w:bookmarkStart w:id="9" w:name="_Toc171927999"/>
      <w:r w:rsidRPr="1DA94B82">
        <w:rPr>
          <w:rFonts w:asciiTheme="minorHAnsi" w:eastAsiaTheme="minorEastAsia" w:hAnsiTheme="minorHAnsi" w:cstheme="minorBidi"/>
          <w:color w:val="auto"/>
          <w:sz w:val="22"/>
          <w:szCs w:val="22"/>
        </w:rPr>
        <w:t>8</w:t>
      </w:r>
      <w:r w:rsidR="00E172F8" w:rsidRPr="1DA94B82">
        <w:rPr>
          <w:rFonts w:asciiTheme="minorHAnsi" w:eastAsiaTheme="minorEastAsia" w:hAnsiTheme="minorHAnsi" w:cstheme="minorBidi"/>
          <w:color w:val="auto"/>
          <w:sz w:val="22"/>
          <w:szCs w:val="22"/>
        </w:rPr>
        <w:t xml:space="preserve">. </w:t>
      </w:r>
      <w:r w:rsidR="00F66660" w:rsidRPr="1DA94B82">
        <w:rPr>
          <w:rFonts w:asciiTheme="minorHAnsi" w:eastAsiaTheme="minorEastAsia" w:hAnsiTheme="minorHAnsi" w:cstheme="minorBidi"/>
          <w:color w:val="auto"/>
          <w:sz w:val="22"/>
          <w:szCs w:val="22"/>
        </w:rPr>
        <w:t xml:space="preserve">Recognising abuse and </w:t>
      </w:r>
      <w:proofErr w:type="gramStart"/>
      <w:r w:rsidR="00F66660" w:rsidRPr="1DA94B82">
        <w:rPr>
          <w:rFonts w:asciiTheme="minorHAnsi" w:eastAsiaTheme="minorEastAsia" w:hAnsiTheme="minorHAnsi" w:cstheme="minorBidi"/>
          <w:color w:val="auto"/>
          <w:sz w:val="22"/>
          <w:szCs w:val="22"/>
        </w:rPr>
        <w:t>taking action</w:t>
      </w:r>
      <w:bookmarkEnd w:id="9"/>
      <w:proofErr w:type="gramEnd"/>
    </w:p>
    <w:p w14:paraId="11FF53AD" w14:textId="77777777" w:rsidR="00F66660" w:rsidRPr="00BA7A2C" w:rsidRDefault="00BA7A2C"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8</w:t>
      </w:r>
      <w:r w:rsidR="00F66660" w:rsidRPr="1DA94B82">
        <w:rPr>
          <w:rFonts w:asciiTheme="minorHAnsi" w:eastAsiaTheme="minorEastAsia" w:hAnsiTheme="minorHAnsi" w:cstheme="minorBidi"/>
          <w:sz w:val="22"/>
          <w:szCs w:val="22"/>
          <w:lang w:val="en-GB"/>
        </w:rPr>
        <w:t>.1 If a child is suffering or likely to suffer harm, or in immediate danger</w:t>
      </w:r>
    </w:p>
    <w:p w14:paraId="0B39D231" w14:textId="77777777" w:rsidR="00CF15D9" w:rsidRPr="00BA7A2C" w:rsidRDefault="00BA7A2C" w:rsidP="222451DD">
      <w:pPr>
        <w:rPr>
          <w:rFonts w:asciiTheme="minorHAnsi" w:eastAsiaTheme="minorEastAsia" w:hAnsiTheme="minorHAnsi" w:cstheme="minorBidi"/>
          <w:sz w:val="22"/>
          <w:szCs w:val="22"/>
        </w:rPr>
      </w:pPr>
      <w:r w:rsidRPr="222451DD">
        <w:rPr>
          <w:rFonts w:asciiTheme="minorHAnsi" w:eastAsiaTheme="minorEastAsia" w:hAnsiTheme="minorHAnsi" w:cstheme="minorBidi"/>
          <w:sz w:val="22"/>
          <w:szCs w:val="22"/>
        </w:rPr>
        <w:t>8</w:t>
      </w:r>
      <w:r w:rsidR="00CF15D9" w:rsidRPr="222451DD">
        <w:rPr>
          <w:rFonts w:asciiTheme="minorHAnsi" w:eastAsiaTheme="minorEastAsia" w:hAnsiTheme="minorHAnsi" w:cstheme="minorBidi"/>
          <w:sz w:val="22"/>
          <w:szCs w:val="22"/>
        </w:rPr>
        <w:t>.11 Staff, volunteers and governors must follow the procedures set out below in the event of a safeguarding issue. [NB in this and subsequent sections, you should take any references to the DSL to mean “the DSL (or deputy DSL)”.</w:t>
      </w:r>
      <w:r w:rsidRPr="222451DD">
        <w:rPr>
          <w:rFonts w:asciiTheme="minorHAnsi" w:eastAsiaTheme="minorEastAsia" w:hAnsiTheme="minorHAnsi" w:cstheme="minorBidi"/>
          <w:sz w:val="22"/>
          <w:szCs w:val="22"/>
        </w:rPr>
        <w:t>]</w:t>
      </w:r>
    </w:p>
    <w:p w14:paraId="44415A12" w14:textId="77777777" w:rsidR="00F66660" w:rsidRPr="00BA7A2C" w:rsidRDefault="00BA7A2C"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8</w:t>
      </w:r>
      <w:r w:rsidR="00CF15D9" w:rsidRPr="1DA94B82">
        <w:rPr>
          <w:rFonts w:asciiTheme="minorHAnsi" w:eastAsiaTheme="minorEastAsia" w:hAnsiTheme="minorHAnsi" w:cstheme="minorBidi"/>
          <w:sz w:val="22"/>
          <w:szCs w:val="22"/>
          <w:lang w:val="en-GB"/>
        </w:rPr>
        <w:t xml:space="preserve">.12 </w:t>
      </w:r>
      <w:r w:rsidR="00F66660" w:rsidRPr="1DA94B82">
        <w:rPr>
          <w:rFonts w:asciiTheme="minorHAnsi" w:eastAsiaTheme="minorEastAsia" w:hAnsiTheme="minorHAnsi" w:cstheme="minorBidi"/>
          <w:sz w:val="22"/>
          <w:szCs w:val="22"/>
          <w:lang w:val="en-GB"/>
        </w:rPr>
        <w:t xml:space="preserve">Make a referral to children’s social care and/or the police </w:t>
      </w:r>
      <w:r w:rsidR="00F66660" w:rsidRPr="1DA94B82">
        <w:rPr>
          <w:rFonts w:asciiTheme="minorHAnsi" w:eastAsiaTheme="minorEastAsia" w:hAnsiTheme="minorHAnsi" w:cstheme="minorBidi"/>
          <w:b/>
          <w:bCs/>
          <w:sz w:val="22"/>
          <w:szCs w:val="22"/>
          <w:lang w:val="en-GB"/>
        </w:rPr>
        <w:t>immediately</w:t>
      </w:r>
      <w:r w:rsidR="00F66660" w:rsidRPr="1DA94B82">
        <w:rPr>
          <w:rFonts w:asciiTheme="minorHAnsi" w:eastAsiaTheme="minorEastAsia" w:hAnsiTheme="minorHAnsi" w:cstheme="minorBidi"/>
          <w:sz w:val="22"/>
          <w:szCs w:val="22"/>
          <w:lang w:val="en-GB"/>
        </w:rPr>
        <w:t xml:space="preserve"> if you believe a child is suffering or likely to suffer from </w:t>
      </w:r>
      <w:proofErr w:type="gramStart"/>
      <w:r w:rsidR="00F66660" w:rsidRPr="1DA94B82">
        <w:rPr>
          <w:rFonts w:asciiTheme="minorHAnsi" w:eastAsiaTheme="minorEastAsia" w:hAnsiTheme="minorHAnsi" w:cstheme="minorBidi"/>
          <w:sz w:val="22"/>
          <w:szCs w:val="22"/>
          <w:lang w:val="en-GB"/>
        </w:rPr>
        <w:t>harm, or</w:t>
      </w:r>
      <w:proofErr w:type="gramEnd"/>
      <w:r w:rsidR="00F66660" w:rsidRPr="1DA94B82">
        <w:rPr>
          <w:rFonts w:asciiTheme="minorHAnsi" w:eastAsiaTheme="minorEastAsia" w:hAnsiTheme="minorHAnsi" w:cstheme="minorBidi"/>
          <w:sz w:val="22"/>
          <w:szCs w:val="22"/>
          <w:lang w:val="en-GB"/>
        </w:rPr>
        <w:t xml:space="preserve"> is in immediate danger. </w:t>
      </w:r>
      <w:r w:rsidR="00F66660" w:rsidRPr="1DA94B82">
        <w:rPr>
          <w:rFonts w:asciiTheme="minorHAnsi" w:eastAsiaTheme="minorEastAsia" w:hAnsiTheme="minorHAnsi" w:cstheme="minorBidi"/>
          <w:b/>
          <w:bCs/>
          <w:sz w:val="22"/>
          <w:szCs w:val="22"/>
          <w:lang w:val="en-GB"/>
        </w:rPr>
        <w:t>Anyone can make a referral.</w:t>
      </w:r>
      <w:r w:rsidR="00CF15D9" w:rsidRPr="1DA94B82">
        <w:rPr>
          <w:rFonts w:asciiTheme="minorHAnsi" w:eastAsiaTheme="minorEastAsia" w:hAnsiTheme="minorHAnsi" w:cstheme="minorBidi"/>
          <w:b/>
          <w:bCs/>
          <w:sz w:val="22"/>
          <w:szCs w:val="22"/>
          <w:lang w:val="en-GB"/>
        </w:rPr>
        <w:t xml:space="preserve"> </w:t>
      </w:r>
      <w:r w:rsidR="00CF15D9" w:rsidRPr="1DA94B82">
        <w:rPr>
          <w:rFonts w:asciiTheme="minorHAnsi" w:eastAsiaTheme="minorEastAsia" w:hAnsiTheme="minorHAnsi" w:cstheme="minorBidi"/>
          <w:sz w:val="22"/>
          <w:szCs w:val="22"/>
          <w:lang w:val="en-GB"/>
        </w:rPr>
        <w:t>Contact details are at the head of this policy.</w:t>
      </w:r>
    </w:p>
    <w:p w14:paraId="1A294E31" w14:textId="43795F03" w:rsidR="00F66660" w:rsidRPr="00BA7A2C" w:rsidRDefault="00BA7A2C"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8</w:t>
      </w:r>
      <w:r w:rsidR="00CF15D9" w:rsidRPr="1DA94B82">
        <w:rPr>
          <w:rFonts w:asciiTheme="minorHAnsi" w:eastAsiaTheme="minorEastAsia" w:hAnsiTheme="minorHAnsi" w:cstheme="minorBidi"/>
          <w:sz w:val="22"/>
          <w:szCs w:val="22"/>
          <w:lang w:val="en-GB"/>
        </w:rPr>
        <w:t xml:space="preserve">.13 </w:t>
      </w:r>
      <w:r w:rsidR="00F66660" w:rsidRPr="1DA94B82">
        <w:rPr>
          <w:rFonts w:asciiTheme="minorHAnsi" w:eastAsiaTheme="minorEastAsia" w:hAnsiTheme="minorHAnsi" w:cstheme="minorBidi"/>
          <w:sz w:val="22"/>
          <w:szCs w:val="22"/>
          <w:lang w:val="en-GB"/>
        </w:rPr>
        <w:t xml:space="preserve">Tell the DSL (see </w:t>
      </w:r>
      <w:r w:rsidR="002D5A7E">
        <w:rPr>
          <w:rFonts w:asciiTheme="minorHAnsi" w:eastAsiaTheme="minorEastAsia" w:hAnsiTheme="minorHAnsi" w:cstheme="minorBidi"/>
          <w:sz w:val="22"/>
          <w:szCs w:val="22"/>
          <w:lang w:val="en-GB"/>
        </w:rPr>
        <w:t>6.4</w:t>
      </w:r>
      <w:r w:rsidR="00F66660" w:rsidRPr="1DA94B82">
        <w:rPr>
          <w:rFonts w:asciiTheme="minorHAnsi" w:eastAsiaTheme="minorEastAsia" w:hAnsiTheme="minorHAnsi" w:cstheme="minorBidi"/>
          <w:sz w:val="22"/>
          <w:szCs w:val="22"/>
          <w:lang w:val="en-GB"/>
        </w:rPr>
        <w:t>) as soon as possible if you make a referral directly.</w:t>
      </w:r>
    </w:p>
    <w:p w14:paraId="3DA9659F" w14:textId="77777777" w:rsidR="00F66660" w:rsidRPr="00BA7A2C" w:rsidRDefault="00BA7A2C" w:rsidP="1DA94B82">
      <w:pPr>
        <w:pStyle w:val="ListParagraph"/>
        <w:spacing w:after="90"/>
        <w:ind w:left="0"/>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lang w:val="en-GB"/>
        </w:rPr>
        <w:t>8</w:t>
      </w:r>
      <w:r w:rsidR="00CF15D9" w:rsidRPr="1DA94B82">
        <w:rPr>
          <w:rFonts w:asciiTheme="minorHAnsi" w:eastAsiaTheme="minorEastAsia" w:hAnsiTheme="minorHAnsi" w:cstheme="minorBidi"/>
          <w:sz w:val="22"/>
          <w:szCs w:val="22"/>
          <w:lang w:val="en-GB"/>
        </w:rPr>
        <w:t xml:space="preserve">.14 </w:t>
      </w:r>
      <w:r w:rsidRPr="1DA94B82">
        <w:rPr>
          <w:rFonts w:asciiTheme="minorHAnsi" w:eastAsiaTheme="minorEastAsia" w:hAnsiTheme="minorHAnsi" w:cstheme="minorBidi"/>
          <w:sz w:val="22"/>
          <w:szCs w:val="22"/>
          <w:lang w:val="en-GB"/>
        </w:rPr>
        <w:t>Child protection r</w:t>
      </w:r>
      <w:r w:rsidR="00CF15D9" w:rsidRPr="1DA94B82">
        <w:rPr>
          <w:rFonts w:asciiTheme="minorHAnsi" w:eastAsiaTheme="minorEastAsia" w:hAnsiTheme="minorHAnsi" w:cstheme="minorBidi"/>
          <w:sz w:val="22"/>
          <w:szCs w:val="22"/>
          <w:lang w:val="en-GB"/>
        </w:rPr>
        <w:t>eferrals should be mad</w:t>
      </w:r>
      <w:r w:rsidRPr="1DA94B82">
        <w:rPr>
          <w:rFonts w:asciiTheme="minorHAnsi" w:eastAsiaTheme="minorEastAsia" w:hAnsiTheme="minorHAnsi" w:cstheme="minorBidi"/>
          <w:sz w:val="22"/>
          <w:szCs w:val="22"/>
          <w:lang w:val="en-GB"/>
        </w:rPr>
        <w:t>e</w:t>
      </w:r>
      <w:r w:rsidR="00CF15D9" w:rsidRPr="1DA94B82">
        <w:rPr>
          <w:rFonts w:asciiTheme="minorHAnsi" w:eastAsiaTheme="minorEastAsia" w:hAnsiTheme="minorHAnsi" w:cstheme="minorBidi"/>
          <w:sz w:val="22"/>
          <w:szCs w:val="22"/>
          <w:lang w:val="en-GB"/>
        </w:rPr>
        <w:t xml:space="preserve"> to Children’s Services through the “Family Front Door” on </w:t>
      </w:r>
      <w:r w:rsidR="00CF15D9" w:rsidRPr="1DA94B82">
        <w:rPr>
          <w:rFonts w:asciiTheme="minorHAnsi" w:eastAsiaTheme="minorEastAsia" w:hAnsiTheme="minorHAnsi" w:cstheme="minorBidi"/>
          <w:b/>
          <w:bCs/>
          <w:sz w:val="22"/>
          <w:szCs w:val="22"/>
        </w:rPr>
        <w:t>01905 822666</w:t>
      </w:r>
      <w:r w:rsidR="00CF15D9" w:rsidRPr="1DA94B82">
        <w:rPr>
          <w:rFonts w:asciiTheme="minorHAnsi" w:eastAsiaTheme="minorEastAsia" w:hAnsiTheme="minorHAnsi" w:cstheme="minorBidi"/>
          <w:sz w:val="22"/>
          <w:szCs w:val="22"/>
        </w:rPr>
        <w:t xml:space="preserve"> (core working hours) and </w:t>
      </w:r>
      <w:r w:rsidR="00CF15D9" w:rsidRPr="1DA94B82">
        <w:rPr>
          <w:rFonts w:asciiTheme="minorHAnsi" w:eastAsiaTheme="minorEastAsia" w:hAnsiTheme="minorHAnsi" w:cstheme="minorBidi"/>
          <w:b/>
          <w:bCs/>
          <w:sz w:val="22"/>
          <w:szCs w:val="22"/>
        </w:rPr>
        <w:t>01905 768020</w:t>
      </w:r>
      <w:r w:rsidR="00CF15D9" w:rsidRPr="1DA94B82">
        <w:rPr>
          <w:rFonts w:asciiTheme="minorHAnsi" w:eastAsiaTheme="minorEastAsia" w:hAnsiTheme="minorHAnsi" w:cstheme="minorBidi"/>
          <w:sz w:val="22"/>
          <w:szCs w:val="22"/>
        </w:rPr>
        <w:t xml:space="preserve"> (out of hours or at weekends) in the first instance. Web-referrals may be made through the Children’s Services </w:t>
      </w:r>
      <w:r w:rsidRPr="1DA94B82">
        <w:rPr>
          <w:rFonts w:asciiTheme="minorHAnsi" w:eastAsiaTheme="minorEastAsia" w:hAnsiTheme="minorHAnsi" w:cstheme="minorBidi"/>
          <w:sz w:val="22"/>
          <w:szCs w:val="22"/>
        </w:rPr>
        <w:t>Portal</w:t>
      </w:r>
      <w:r w:rsidR="00CF15D9" w:rsidRPr="1DA94B82">
        <w:rPr>
          <w:rFonts w:asciiTheme="minorHAnsi" w:eastAsiaTheme="minorEastAsia" w:hAnsiTheme="minorHAnsi" w:cstheme="minorBidi"/>
          <w:sz w:val="22"/>
          <w:szCs w:val="22"/>
        </w:rPr>
        <w:t xml:space="preserve"> </w:t>
      </w:r>
      <w:hyperlink r:id="rId42">
        <w:r w:rsidRPr="1DA94B82">
          <w:rPr>
            <w:rStyle w:val="Hyperlink"/>
            <w:rFonts w:asciiTheme="minorHAnsi" w:eastAsiaTheme="minorEastAsia" w:hAnsiTheme="minorHAnsi" w:cstheme="minorBidi"/>
            <w:color w:val="auto"/>
            <w:sz w:val="22"/>
            <w:szCs w:val="22"/>
          </w:rPr>
          <w:t>https://www.worcestershire.gov.uk/childrens-social-care/refer-childrens-social-care</w:t>
        </w:r>
      </w:hyperlink>
      <w:r w:rsidRPr="1DA94B82">
        <w:rPr>
          <w:rFonts w:asciiTheme="minorHAnsi" w:eastAsiaTheme="minorEastAsia" w:hAnsiTheme="minorHAnsi" w:cstheme="minorBidi"/>
          <w:sz w:val="22"/>
          <w:szCs w:val="22"/>
        </w:rPr>
        <w:t xml:space="preserve"> . </w:t>
      </w:r>
    </w:p>
    <w:p w14:paraId="26AC6AF7" w14:textId="77777777" w:rsidR="00BA7A2C" w:rsidRPr="00BA7A2C" w:rsidRDefault="00BA7A2C" w:rsidP="1DA94B82">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 xml:space="preserve">8.15 Advice may be sough =form the Education safeguarding Advisor Denise Hannibal on </w:t>
      </w:r>
      <w:r w:rsidRPr="1DA94B82">
        <w:rPr>
          <w:rFonts w:asciiTheme="minorHAnsi" w:eastAsiaTheme="minorEastAsia" w:hAnsiTheme="minorHAnsi" w:cstheme="minorBidi"/>
          <w:sz w:val="22"/>
          <w:szCs w:val="22"/>
          <w:bdr w:val="none" w:sz="0" w:space="0" w:color="auto" w:frame="1"/>
        </w:rPr>
        <w:t xml:space="preserve">01905844436 07825531295 or at </w:t>
      </w:r>
      <w:hyperlink r:id="rId43" w:history="1">
        <w:r w:rsidRPr="1DA94B82">
          <w:rPr>
            <w:rStyle w:val="Hyperlink"/>
            <w:rFonts w:asciiTheme="minorHAnsi" w:eastAsiaTheme="minorEastAsia" w:hAnsiTheme="minorHAnsi" w:cstheme="minorBidi"/>
            <w:color w:val="auto"/>
            <w:sz w:val="22"/>
            <w:szCs w:val="22"/>
            <w:bdr w:val="none" w:sz="0" w:space="0" w:color="auto" w:frame="1"/>
          </w:rPr>
          <w:t>dhannibal@worcschildrenfirst.org.uk</w:t>
        </w:r>
      </w:hyperlink>
    </w:p>
    <w:p w14:paraId="3F905647" w14:textId="77777777" w:rsidR="00BA7A2C" w:rsidRPr="00BA7A2C" w:rsidRDefault="00BA7A2C" w:rsidP="1DA94B82">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highlight w:val="yellow"/>
          <w:lang w:eastAsia="en-US"/>
        </w:rPr>
      </w:pPr>
      <w:r w:rsidRPr="1DA94B82">
        <w:rPr>
          <w:rFonts w:asciiTheme="minorHAnsi" w:eastAsiaTheme="minorEastAsia" w:hAnsiTheme="minorHAnsi" w:cstheme="minorBidi"/>
          <w:color w:val="242424"/>
          <w:sz w:val="22"/>
          <w:szCs w:val="22"/>
        </w:rPr>
        <w:lastRenderedPageBreak/>
        <w:t> </w:t>
      </w:r>
    </w:p>
    <w:p w14:paraId="1F4AC5C0" w14:textId="77777777" w:rsidR="00F66660" w:rsidRPr="00BA7A2C" w:rsidRDefault="00BA7A2C" w:rsidP="1DA94B82">
      <w:pPr>
        <w:pStyle w:val="NormalWeb"/>
        <w:shd w:val="clear" w:color="auto" w:fill="FFFFFF" w:themeFill="background1"/>
        <w:spacing w:before="0" w:beforeAutospacing="0" w:after="0" w:afterAutospacing="0"/>
        <w:rPr>
          <w:rStyle w:val="Hyperlink"/>
          <w:rFonts w:asciiTheme="minorHAnsi" w:eastAsiaTheme="minorEastAsia" w:hAnsiTheme="minorHAnsi" w:cstheme="minorBidi"/>
          <w:sz w:val="22"/>
          <w:szCs w:val="22"/>
        </w:rPr>
      </w:pPr>
      <w:r w:rsidRPr="1DA94B82">
        <w:rPr>
          <w:rStyle w:val="Hyperlink"/>
          <w:rFonts w:asciiTheme="minorHAnsi" w:eastAsiaTheme="minorEastAsia" w:hAnsiTheme="minorHAnsi" w:cstheme="minorBidi"/>
          <w:color w:val="auto"/>
          <w:sz w:val="22"/>
          <w:szCs w:val="22"/>
          <w:u w:val="none"/>
        </w:rPr>
        <w:t xml:space="preserve">8.16 If there are barriers to making a referral, child protection charities can offer assistance, (the </w:t>
      </w:r>
      <w:hyperlink r:id="rId44">
        <w:r w:rsidRPr="1DA94B82">
          <w:rPr>
            <w:rStyle w:val="Hyperlink"/>
            <w:rFonts w:asciiTheme="minorHAnsi" w:eastAsiaTheme="minorEastAsia" w:hAnsiTheme="minorHAnsi" w:cstheme="minorBidi"/>
            <w:sz w:val="22"/>
            <w:szCs w:val="22"/>
          </w:rPr>
          <w:t>NSPCC Helpline</w:t>
        </w:r>
      </w:hyperlink>
      <w:r w:rsidRPr="1DA94B82">
        <w:rPr>
          <w:rStyle w:val="Hyperlink"/>
          <w:rFonts w:asciiTheme="minorHAnsi" w:eastAsiaTheme="minorEastAsia" w:hAnsiTheme="minorHAnsi" w:cstheme="minorBidi"/>
          <w:color w:val="auto"/>
          <w:sz w:val="22"/>
          <w:szCs w:val="22"/>
          <w:u w:val="none"/>
        </w:rPr>
        <w:t xml:space="preserve"> is a good example) as can the government’s page here: </w:t>
      </w:r>
      <w:hyperlink r:id="rId45">
        <w:r w:rsidR="00F66660" w:rsidRPr="1DA94B82">
          <w:rPr>
            <w:rStyle w:val="Hyperlink"/>
            <w:rFonts w:asciiTheme="minorHAnsi" w:eastAsiaTheme="minorEastAsia" w:hAnsiTheme="minorHAnsi" w:cstheme="minorBidi"/>
            <w:sz w:val="22"/>
            <w:szCs w:val="22"/>
          </w:rPr>
          <w:t>https://www.gov.uk/report-child-abuse-to-local-council</w:t>
        </w:r>
      </w:hyperlink>
    </w:p>
    <w:p w14:paraId="12911611" w14:textId="77777777" w:rsidR="00F66660" w:rsidRDefault="00BA7A2C"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8</w:t>
      </w:r>
      <w:r w:rsidR="00F66660" w:rsidRPr="1DA94B82">
        <w:rPr>
          <w:rFonts w:asciiTheme="minorHAnsi" w:eastAsiaTheme="minorEastAsia" w:hAnsiTheme="minorHAnsi" w:cstheme="minorBidi"/>
          <w:sz w:val="22"/>
          <w:szCs w:val="22"/>
          <w:lang w:val="en-GB"/>
        </w:rPr>
        <w:t>.2 If a child makes a disclosure to you</w:t>
      </w:r>
    </w:p>
    <w:p w14:paraId="6308504F" w14:textId="77777777" w:rsidR="00BA7A2C" w:rsidRPr="00931C0A" w:rsidRDefault="00BA7A2C"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8.21 If a child discloses a safeguarding issue to a member of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4869"/>
      </w:tblGrid>
      <w:tr w:rsidR="00BA7A2C" w:rsidRPr="005436F2" w14:paraId="4C1B0C04" w14:textId="77777777" w:rsidTr="222451DD">
        <w:tc>
          <w:tcPr>
            <w:tcW w:w="4981" w:type="dxa"/>
          </w:tcPr>
          <w:p w14:paraId="50FDC123" w14:textId="77777777" w:rsidR="00BA7A2C" w:rsidRPr="005436F2" w:rsidRDefault="00BA7A2C"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Staff will:</w:t>
            </w:r>
          </w:p>
          <w:p w14:paraId="31E73EC5" w14:textId="7432EFEC" w:rsidR="00BA7A2C" w:rsidRPr="005436F2" w:rsidRDefault="00BA7A2C" w:rsidP="1DA94B82">
            <w:pPr>
              <w:numPr>
                <w:ilvl w:val="0"/>
                <w:numId w:val="30"/>
              </w:numPr>
              <w:rPr>
                <w:rFonts w:asciiTheme="minorHAnsi" w:eastAsiaTheme="minorEastAsia" w:hAnsiTheme="minorHAnsi" w:cstheme="minorBidi"/>
                <w:sz w:val="22"/>
                <w:szCs w:val="22"/>
                <w:lang w:val="en-GB"/>
              </w:rPr>
            </w:pPr>
            <w:r w:rsidRPr="222451DD">
              <w:rPr>
                <w:rFonts w:asciiTheme="minorHAnsi" w:eastAsiaTheme="minorEastAsia" w:hAnsiTheme="minorHAnsi" w:cstheme="minorBidi"/>
                <w:sz w:val="22"/>
                <w:szCs w:val="22"/>
                <w:lang w:val="en-GB"/>
              </w:rPr>
              <w:t xml:space="preserve">Listen to them and take what they say seriously </w:t>
            </w:r>
          </w:p>
          <w:p w14:paraId="0F5FEA5B" w14:textId="7B37C7D9" w:rsidR="00BA7A2C" w:rsidRPr="005436F2" w:rsidRDefault="00BA7A2C" w:rsidP="1DA94B82">
            <w:pPr>
              <w:numPr>
                <w:ilvl w:val="0"/>
                <w:numId w:val="30"/>
              </w:numPr>
              <w:rPr>
                <w:rFonts w:asciiTheme="minorHAnsi" w:eastAsiaTheme="minorEastAsia" w:hAnsiTheme="minorHAnsi" w:cstheme="minorBidi"/>
                <w:sz w:val="22"/>
                <w:szCs w:val="22"/>
                <w:lang w:val="en-GB"/>
              </w:rPr>
            </w:pPr>
            <w:r w:rsidRPr="222451DD">
              <w:rPr>
                <w:rFonts w:asciiTheme="minorHAnsi" w:eastAsiaTheme="minorEastAsia" w:hAnsiTheme="minorHAnsi" w:cstheme="minorBidi"/>
                <w:sz w:val="22"/>
                <w:szCs w:val="22"/>
                <w:lang w:val="en-GB"/>
              </w:rPr>
              <w:t xml:space="preserve">Allow them time to talk freely, prompting, exploring and clarifying exploring with open questions (how, when, why, where, who, what?) </w:t>
            </w:r>
          </w:p>
          <w:p w14:paraId="6DAE4FEA" w14:textId="68F2632C" w:rsidR="00BA7A2C" w:rsidRPr="005436F2" w:rsidRDefault="00BA7A2C" w:rsidP="1DA94B82">
            <w:pPr>
              <w:pStyle w:val="4Bulletedcopyblue"/>
              <w:numPr>
                <w:ilvl w:val="0"/>
                <w:numId w:val="30"/>
              </w:numPr>
              <w:rPr>
                <w:rFonts w:asciiTheme="minorHAnsi" w:eastAsiaTheme="minorEastAsia" w:hAnsiTheme="minorHAnsi" w:cstheme="minorBidi"/>
                <w:sz w:val="22"/>
                <w:szCs w:val="22"/>
                <w:lang w:val="en-GB"/>
              </w:rPr>
            </w:pPr>
            <w:r w:rsidRPr="222451DD">
              <w:rPr>
                <w:rFonts w:asciiTheme="minorHAnsi" w:eastAsiaTheme="minorEastAsia" w:hAnsiTheme="minorHAnsi" w:cstheme="minorBidi"/>
                <w:sz w:val="22"/>
                <w:szCs w:val="22"/>
                <w:lang w:val="en-GB"/>
              </w:rPr>
              <w:t xml:space="preserve">Stay calm and professional </w:t>
            </w:r>
          </w:p>
          <w:p w14:paraId="533CC050" w14:textId="61B8345B" w:rsidR="00BA7A2C" w:rsidRPr="005436F2" w:rsidRDefault="00BA7A2C" w:rsidP="1DA94B82">
            <w:pPr>
              <w:pStyle w:val="4Bulletedcopyblue"/>
              <w:numPr>
                <w:ilvl w:val="0"/>
                <w:numId w:val="30"/>
              </w:numPr>
              <w:rPr>
                <w:rFonts w:asciiTheme="minorHAnsi" w:eastAsiaTheme="minorEastAsia" w:hAnsiTheme="minorHAnsi" w:cstheme="minorBidi"/>
                <w:sz w:val="22"/>
                <w:szCs w:val="22"/>
                <w:lang w:val="en-GB"/>
              </w:rPr>
            </w:pPr>
            <w:r w:rsidRPr="222451DD">
              <w:rPr>
                <w:rFonts w:asciiTheme="minorHAnsi" w:eastAsiaTheme="minorEastAsia" w:hAnsiTheme="minorHAnsi" w:cstheme="minorBidi"/>
                <w:sz w:val="22"/>
                <w:szCs w:val="22"/>
                <w:lang w:val="en-GB"/>
              </w:rPr>
              <w:t xml:space="preserve">Tell the child they have done the right thing in telling you. </w:t>
            </w:r>
          </w:p>
          <w:p w14:paraId="5CAAA416" w14:textId="2B1A2800" w:rsidR="00BA7A2C" w:rsidRPr="005436F2" w:rsidRDefault="00BA7A2C" w:rsidP="1DA94B82">
            <w:pPr>
              <w:pStyle w:val="4Bulletedcopyblue"/>
              <w:numPr>
                <w:ilvl w:val="0"/>
                <w:numId w:val="30"/>
              </w:numPr>
              <w:rPr>
                <w:rFonts w:asciiTheme="minorHAnsi" w:eastAsiaTheme="minorEastAsia" w:hAnsiTheme="minorHAnsi" w:cstheme="minorBidi"/>
                <w:sz w:val="22"/>
                <w:szCs w:val="22"/>
                <w:lang w:val="en-GB"/>
              </w:rPr>
            </w:pPr>
            <w:r w:rsidRPr="222451DD">
              <w:rPr>
                <w:rFonts w:asciiTheme="minorHAnsi" w:eastAsiaTheme="minorEastAsia" w:hAnsiTheme="minorHAnsi" w:cstheme="minorBidi"/>
                <w:sz w:val="22"/>
                <w:szCs w:val="22"/>
                <w:lang w:val="en-GB"/>
              </w:rPr>
              <w:t xml:space="preserve">Explain what will happen next and that you will have to pass this information on. </w:t>
            </w:r>
          </w:p>
          <w:p w14:paraId="1965D6D5" w14:textId="32ABC2B1" w:rsidR="00BA7A2C" w:rsidRPr="005436F2" w:rsidRDefault="00BA7A2C" w:rsidP="1DA94B82">
            <w:pPr>
              <w:pStyle w:val="4Bulletedcopyblue"/>
              <w:numPr>
                <w:ilvl w:val="0"/>
                <w:numId w:val="30"/>
              </w:numPr>
              <w:rPr>
                <w:rFonts w:asciiTheme="minorHAnsi" w:eastAsiaTheme="minorEastAsia" w:hAnsiTheme="minorHAnsi" w:cstheme="minorBidi"/>
                <w:sz w:val="22"/>
                <w:szCs w:val="22"/>
                <w:lang w:val="en-GB"/>
              </w:rPr>
            </w:pPr>
            <w:r w:rsidRPr="222451DD">
              <w:rPr>
                <w:rFonts w:asciiTheme="minorHAnsi" w:eastAsiaTheme="minorEastAsia" w:hAnsiTheme="minorHAnsi" w:cstheme="minorBidi"/>
                <w:sz w:val="22"/>
                <w:szCs w:val="22"/>
                <w:lang w:val="en-GB"/>
              </w:rPr>
              <w:t>Write up your conversation as soon as possible in the child’s own words, sticking closely to the facts, even if they are unclear.</w:t>
            </w:r>
          </w:p>
          <w:p w14:paraId="72EF6000" w14:textId="62A78A70" w:rsidR="00BA7A2C" w:rsidRPr="005436F2" w:rsidRDefault="00BA7A2C" w:rsidP="1DA94B82">
            <w:pPr>
              <w:pStyle w:val="4Bulletedcopyblue"/>
              <w:numPr>
                <w:ilvl w:val="0"/>
                <w:numId w:val="30"/>
              </w:numPr>
              <w:rPr>
                <w:rFonts w:asciiTheme="minorHAnsi" w:eastAsiaTheme="minorEastAsia" w:hAnsiTheme="minorHAnsi" w:cstheme="minorBidi"/>
                <w:sz w:val="22"/>
                <w:szCs w:val="22"/>
                <w:lang w:val="en-GB"/>
              </w:rPr>
            </w:pPr>
            <w:r w:rsidRPr="222451DD">
              <w:rPr>
                <w:rFonts w:asciiTheme="minorHAnsi" w:eastAsiaTheme="minorEastAsia" w:hAnsiTheme="minorHAnsi" w:cstheme="minorBidi"/>
                <w:sz w:val="22"/>
                <w:szCs w:val="22"/>
                <w:lang w:val="en-GB"/>
              </w:rPr>
              <w:t xml:space="preserve">Ensure disclosures are logged electronically on My Concern and the DSL is notified </w:t>
            </w:r>
            <w:r w:rsidRPr="222451DD">
              <w:rPr>
                <w:rFonts w:asciiTheme="minorHAnsi" w:eastAsiaTheme="minorEastAsia" w:hAnsiTheme="minorHAnsi" w:cstheme="minorBidi"/>
                <w:b/>
                <w:bCs/>
                <w:sz w:val="22"/>
                <w:szCs w:val="22"/>
                <w:lang w:val="en-GB"/>
              </w:rPr>
              <w:t>the same day</w:t>
            </w:r>
            <w:r w:rsidRPr="222451DD">
              <w:rPr>
                <w:rFonts w:asciiTheme="minorHAnsi" w:eastAsiaTheme="minorEastAsia" w:hAnsiTheme="minorHAnsi" w:cstheme="minorBidi"/>
                <w:sz w:val="22"/>
                <w:szCs w:val="22"/>
                <w:lang w:val="en-GB"/>
              </w:rPr>
              <w:t xml:space="preserve">. </w:t>
            </w:r>
          </w:p>
          <w:p w14:paraId="6442C9CC" w14:textId="221779EE" w:rsidR="00BA7A2C" w:rsidRPr="005436F2" w:rsidRDefault="00BA7A2C" w:rsidP="1DA94B82">
            <w:pPr>
              <w:pStyle w:val="4Bulletedcopyblue"/>
              <w:numPr>
                <w:ilvl w:val="0"/>
                <w:numId w:val="30"/>
              </w:numPr>
              <w:rPr>
                <w:rFonts w:asciiTheme="minorHAnsi" w:eastAsiaTheme="minorEastAsia" w:hAnsiTheme="minorHAnsi" w:cstheme="minorBidi"/>
                <w:sz w:val="22"/>
                <w:szCs w:val="22"/>
                <w:lang w:val="en-GB"/>
              </w:rPr>
            </w:pPr>
            <w:r w:rsidRPr="222451DD">
              <w:rPr>
                <w:rFonts w:asciiTheme="minorHAnsi" w:eastAsiaTheme="minorEastAsia" w:hAnsiTheme="minorHAnsi" w:cstheme="minorBidi"/>
                <w:sz w:val="22"/>
                <w:szCs w:val="22"/>
                <w:lang w:val="en-GB"/>
              </w:rPr>
              <w:t>Where My Concern is unavailable, sign and date the write-up and pass it on to the DSL, treating it as sensitive material.</w:t>
            </w:r>
          </w:p>
          <w:p w14:paraId="7144833A" w14:textId="77777777" w:rsidR="00BA7A2C" w:rsidRPr="005436F2" w:rsidRDefault="00BA7A2C" w:rsidP="1DA94B82">
            <w:pPr>
              <w:pStyle w:val="4Bulletedcopyblue"/>
              <w:numPr>
                <w:ilvl w:val="0"/>
                <w:numId w:val="3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Maintain the confidentiality of the disclosure, discussing it only with the DSL and any members of staff the DSL deems need to be informed on a need-to-</w:t>
            </w:r>
            <w:proofErr w:type="gramStart"/>
            <w:r w:rsidRPr="1DA94B82">
              <w:rPr>
                <w:rFonts w:asciiTheme="minorHAnsi" w:eastAsiaTheme="minorEastAsia" w:hAnsiTheme="minorHAnsi" w:cstheme="minorBidi"/>
                <w:sz w:val="22"/>
                <w:szCs w:val="22"/>
                <w:lang w:val="en-GB"/>
              </w:rPr>
              <w:t>know  basis</w:t>
            </w:r>
            <w:proofErr w:type="gramEnd"/>
            <w:r w:rsidRPr="1DA94B82">
              <w:rPr>
                <w:rFonts w:asciiTheme="minorHAnsi" w:eastAsiaTheme="minorEastAsia" w:hAnsiTheme="minorHAnsi" w:cstheme="minorBidi"/>
                <w:sz w:val="22"/>
                <w:szCs w:val="22"/>
                <w:lang w:val="en-GB"/>
              </w:rPr>
              <w:t xml:space="preserve">. </w:t>
            </w:r>
          </w:p>
          <w:p w14:paraId="6C6B4C64" w14:textId="5DF8BB4F" w:rsidR="00BA7A2C" w:rsidRPr="005436F2" w:rsidRDefault="00BA7A2C" w:rsidP="1DA94B82">
            <w:pPr>
              <w:pStyle w:val="4Bulletedcopyblue"/>
              <w:numPr>
                <w:ilvl w:val="0"/>
                <w:numId w:val="3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Where appropriate, make a referral to children’s social care and/or the police directly (see </w:t>
            </w:r>
            <w:r w:rsidR="002D5A7E">
              <w:rPr>
                <w:rFonts w:asciiTheme="minorHAnsi" w:eastAsiaTheme="minorEastAsia" w:hAnsiTheme="minorHAnsi" w:cstheme="minorBidi"/>
                <w:sz w:val="22"/>
                <w:szCs w:val="22"/>
                <w:lang w:val="en-GB"/>
              </w:rPr>
              <w:t>section 8</w:t>
            </w:r>
            <w:r w:rsidRPr="1DA94B82">
              <w:rPr>
                <w:rFonts w:asciiTheme="minorHAnsi" w:eastAsiaTheme="minorEastAsia" w:hAnsiTheme="minorHAnsi" w:cstheme="minorBidi"/>
                <w:sz w:val="22"/>
                <w:szCs w:val="22"/>
                <w:lang w:val="en-GB"/>
              </w:rPr>
              <w:t>), and tell the DSL as soon as possible that you have done so.</w:t>
            </w:r>
          </w:p>
        </w:tc>
        <w:tc>
          <w:tcPr>
            <w:tcW w:w="4981" w:type="dxa"/>
          </w:tcPr>
          <w:p w14:paraId="6B5E9023" w14:textId="77777777" w:rsidR="00BA7A2C" w:rsidRPr="005436F2" w:rsidRDefault="00BA7A2C"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Staff will </w:t>
            </w:r>
            <w:r w:rsidRPr="1DA94B82">
              <w:rPr>
                <w:rFonts w:asciiTheme="minorHAnsi" w:eastAsiaTheme="minorEastAsia" w:hAnsiTheme="minorHAnsi" w:cstheme="minorBidi"/>
                <w:b/>
                <w:bCs/>
                <w:i/>
                <w:iCs/>
                <w:sz w:val="22"/>
                <w:szCs w:val="22"/>
                <w:lang w:val="en-GB"/>
              </w:rPr>
              <w:t>not</w:t>
            </w:r>
            <w:r w:rsidRPr="1DA94B82">
              <w:rPr>
                <w:rFonts w:asciiTheme="minorHAnsi" w:eastAsiaTheme="minorEastAsia" w:hAnsiTheme="minorHAnsi" w:cstheme="minorBidi"/>
                <w:sz w:val="22"/>
                <w:szCs w:val="22"/>
                <w:lang w:val="en-GB"/>
              </w:rPr>
              <w:t>:</w:t>
            </w:r>
          </w:p>
          <w:p w14:paraId="25CC79A4" w14:textId="0A82AF04" w:rsidR="00BA7A2C" w:rsidRPr="005436F2" w:rsidRDefault="00BA7A2C" w:rsidP="1DA94B82">
            <w:pPr>
              <w:numPr>
                <w:ilvl w:val="0"/>
                <w:numId w:val="31"/>
              </w:numPr>
              <w:rPr>
                <w:rFonts w:asciiTheme="minorHAnsi" w:eastAsiaTheme="minorEastAsia" w:hAnsiTheme="minorHAnsi" w:cstheme="minorBidi"/>
                <w:sz w:val="22"/>
                <w:szCs w:val="22"/>
                <w:lang w:val="en-GB"/>
              </w:rPr>
            </w:pPr>
            <w:r w:rsidRPr="222451DD">
              <w:rPr>
                <w:rFonts w:asciiTheme="minorHAnsi" w:eastAsiaTheme="minorEastAsia" w:hAnsiTheme="minorHAnsi" w:cstheme="minorBidi"/>
                <w:sz w:val="22"/>
                <w:szCs w:val="22"/>
                <w:lang w:val="en-GB"/>
              </w:rPr>
              <w:t>Talk too much, preventing the child from speaking fully and freely</w:t>
            </w:r>
          </w:p>
          <w:p w14:paraId="306343D9" w14:textId="6E06DA8D" w:rsidR="00BA7A2C" w:rsidRPr="005436F2" w:rsidRDefault="00BA7A2C" w:rsidP="1DA94B82">
            <w:pPr>
              <w:numPr>
                <w:ilvl w:val="0"/>
                <w:numId w:val="31"/>
              </w:numPr>
              <w:rPr>
                <w:rFonts w:asciiTheme="minorHAnsi" w:eastAsiaTheme="minorEastAsia" w:hAnsiTheme="minorHAnsi" w:cstheme="minorBidi"/>
                <w:sz w:val="22"/>
                <w:szCs w:val="22"/>
                <w:lang w:val="en-GB"/>
              </w:rPr>
            </w:pPr>
            <w:r w:rsidRPr="222451DD">
              <w:rPr>
                <w:rFonts w:asciiTheme="minorHAnsi" w:eastAsiaTheme="minorEastAsia" w:hAnsiTheme="minorHAnsi" w:cstheme="minorBidi"/>
                <w:sz w:val="22"/>
                <w:szCs w:val="22"/>
                <w:lang w:val="en-GB"/>
              </w:rPr>
              <w:t>Ask leading questions, make suggestions or speculate aloud.</w:t>
            </w:r>
          </w:p>
          <w:p w14:paraId="6B2EA94E" w14:textId="73F3A23B" w:rsidR="00BA7A2C" w:rsidRPr="005436F2" w:rsidRDefault="00BA7A2C" w:rsidP="1DA94B82">
            <w:pPr>
              <w:pStyle w:val="4Bulletedcopyblue"/>
              <w:numPr>
                <w:ilvl w:val="0"/>
                <w:numId w:val="31"/>
              </w:numPr>
              <w:rPr>
                <w:rFonts w:asciiTheme="minorHAnsi" w:eastAsiaTheme="minorEastAsia" w:hAnsiTheme="minorHAnsi" w:cstheme="minorBidi"/>
                <w:sz w:val="22"/>
                <w:szCs w:val="22"/>
                <w:lang w:val="en-GB"/>
              </w:rPr>
            </w:pPr>
            <w:r w:rsidRPr="222451DD">
              <w:rPr>
                <w:rFonts w:asciiTheme="minorHAnsi" w:eastAsiaTheme="minorEastAsia" w:hAnsiTheme="minorHAnsi" w:cstheme="minorBidi"/>
                <w:sz w:val="22"/>
                <w:szCs w:val="22"/>
                <w:lang w:val="en-GB"/>
              </w:rPr>
              <w:t>Express shock, disapproval, disgust, upset or anger.</w:t>
            </w:r>
          </w:p>
          <w:p w14:paraId="78220E7E" w14:textId="3F6B59BA" w:rsidR="00BA7A2C" w:rsidRPr="005436F2" w:rsidRDefault="00BA7A2C" w:rsidP="1DA94B82">
            <w:pPr>
              <w:pStyle w:val="4Bulletedcopyblue"/>
              <w:numPr>
                <w:ilvl w:val="0"/>
                <w:numId w:val="31"/>
              </w:numPr>
              <w:rPr>
                <w:rFonts w:asciiTheme="minorHAnsi" w:eastAsiaTheme="minorEastAsia" w:hAnsiTheme="minorHAnsi" w:cstheme="minorBidi"/>
                <w:sz w:val="22"/>
                <w:szCs w:val="22"/>
                <w:lang w:val="en-GB"/>
              </w:rPr>
            </w:pPr>
            <w:r w:rsidRPr="222451DD">
              <w:rPr>
                <w:rFonts w:asciiTheme="minorHAnsi" w:eastAsiaTheme="minorEastAsia" w:hAnsiTheme="minorHAnsi" w:cstheme="minorBidi"/>
                <w:sz w:val="22"/>
                <w:szCs w:val="22"/>
                <w:lang w:val="en-GB"/>
              </w:rPr>
              <w:t>Ask why they did not tell us sooner</w:t>
            </w:r>
          </w:p>
          <w:p w14:paraId="4D92ED09" w14:textId="60FF7577" w:rsidR="00BA7A2C" w:rsidRPr="005436F2" w:rsidRDefault="00BA7A2C" w:rsidP="1DA94B82">
            <w:pPr>
              <w:pStyle w:val="4Bulletedcopyblue"/>
              <w:numPr>
                <w:ilvl w:val="0"/>
                <w:numId w:val="31"/>
              </w:numPr>
              <w:rPr>
                <w:rFonts w:asciiTheme="minorHAnsi" w:eastAsiaTheme="minorEastAsia" w:hAnsiTheme="minorHAnsi" w:cstheme="minorBidi"/>
                <w:sz w:val="22"/>
                <w:szCs w:val="22"/>
                <w:lang w:val="en-GB"/>
              </w:rPr>
            </w:pPr>
            <w:r w:rsidRPr="222451DD">
              <w:rPr>
                <w:rFonts w:asciiTheme="minorHAnsi" w:eastAsiaTheme="minorEastAsia" w:hAnsiTheme="minorHAnsi" w:cstheme="minorBidi"/>
                <w:sz w:val="22"/>
                <w:szCs w:val="22"/>
                <w:lang w:val="en-GB"/>
              </w:rPr>
              <w:t xml:space="preserve">Promise to keep it a secret </w:t>
            </w:r>
          </w:p>
          <w:p w14:paraId="189C5674" w14:textId="1CD1C24B" w:rsidR="00BA7A2C" w:rsidRPr="005436F2" w:rsidRDefault="00BA7A2C" w:rsidP="1DA94B82">
            <w:pPr>
              <w:pStyle w:val="4Bulletedcopyblue"/>
              <w:numPr>
                <w:ilvl w:val="0"/>
                <w:numId w:val="31"/>
              </w:numPr>
              <w:rPr>
                <w:rFonts w:asciiTheme="minorHAnsi" w:eastAsiaTheme="minorEastAsia" w:hAnsiTheme="minorHAnsi" w:cstheme="minorBidi"/>
                <w:sz w:val="22"/>
                <w:szCs w:val="22"/>
                <w:lang w:val="en-GB"/>
              </w:rPr>
            </w:pPr>
            <w:r w:rsidRPr="222451DD">
              <w:rPr>
                <w:rFonts w:asciiTheme="minorHAnsi" w:eastAsiaTheme="minorEastAsia" w:hAnsiTheme="minorHAnsi" w:cstheme="minorBidi"/>
                <w:sz w:val="22"/>
                <w:szCs w:val="22"/>
                <w:lang w:val="en-GB"/>
              </w:rPr>
              <w:t>Elaborate, exaggerate or embellish a disclosure.</w:t>
            </w:r>
          </w:p>
          <w:p w14:paraId="40AD4DFF" w14:textId="72749A93" w:rsidR="00BA7A2C" w:rsidRPr="005436F2" w:rsidRDefault="00BA7A2C" w:rsidP="1DA94B82">
            <w:pPr>
              <w:pStyle w:val="4Bulletedcopyblue"/>
              <w:numPr>
                <w:ilvl w:val="0"/>
                <w:numId w:val="31"/>
              </w:numPr>
              <w:rPr>
                <w:rFonts w:asciiTheme="minorHAnsi" w:eastAsiaTheme="minorEastAsia" w:hAnsiTheme="minorHAnsi" w:cstheme="minorBidi"/>
                <w:sz w:val="22"/>
                <w:szCs w:val="22"/>
                <w:lang w:val="en-GB"/>
              </w:rPr>
            </w:pPr>
            <w:r w:rsidRPr="222451DD">
              <w:rPr>
                <w:rFonts w:asciiTheme="minorHAnsi" w:eastAsiaTheme="minorEastAsia" w:hAnsiTheme="minorHAnsi" w:cstheme="minorBidi"/>
                <w:sz w:val="22"/>
                <w:szCs w:val="22"/>
                <w:lang w:val="en-GB"/>
              </w:rPr>
              <w:t>Pass judgement or record assumptions and opinions.</w:t>
            </w:r>
          </w:p>
          <w:p w14:paraId="53960FC5" w14:textId="142A35C5" w:rsidR="00BA7A2C" w:rsidRPr="005436F2" w:rsidRDefault="00BA7A2C" w:rsidP="1DA94B82">
            <w:pPr>
              <w:pStyle w:val="4Bulletedcopyblue"/>
              <w:numPr>
                <w:ilvl w:val="0"/>
                <w:numId w:val="31"/>
              </w:numPr>
              <w:rPr>
                <w:rFonts w:asciiTheme="minorHAnsi" w:eastAsiaTheme="minorEastAsia" w:hAnsiTheme="minorHAnsi" w:cstheme="minorBidi"/>
                <w:sz w:val="22"/>
                <w:szCs w:val="22"/>
                <w:lang w:val="en-GB"/>
              </w:rPr>
            </w:pPr>
            <w:r w:rsidRPr="222451DD">
              <w:rPr>
                <w:rFonts w:asciiTheme="minorHAnsi" w:eastAsiaTheme="minorEastAsia" w:hAnsiTheme="minorHAnsi" w:cstheme="minorBidi"/>
                <w:sz w:val="22"/>
                <w:szCs w:val="22"/>
                <w:lang w:val="en-GB"/>
              </w:rPr>
              <w:t xml:space="preserve">Dismiss, ignore or fail to pass on any disclosures which indicate a child may be at risk or suffering abuse. </w:t>
            </w:r>
          </w:p>
          <w:p w14:paraId="3EE7D421" w14:textId="02408EAB" w:rsidR="00BA7A2C" w:rsidRPr="005436F2" w:rsidRDefault="00BA7A2C" w:rsidP="1DA94B82">
            <w:pPr>
              <w:pStyle w:val="4Bulletedcopyblue"/>
              <w:numPr>
                <w:ilvl w:val="0"/>
                <w:numId w:val="31"/>
              </w:numPr>
              <w:rPr>
                <w:rFonts w:asciiTheme="minorHAnsi" w:eastAsiaTheme="minorEastAsia" w:hAnsiTheme="minorHAnsi" w:cstheme="minorBidi"/>
                <w:sz w:val="22"/>
                <w:szCs w:val="22"/>
                <w:lang w:val="en-GB"/>
              </w:rPr>
            </w:pPr>
            <w:r w:rsidRPr="222451DD">
              <w:rPr>
                <w:rFonts w:asciiTheme="minorHAnsi" w:eastAsiaTheme="minorEastAsia" w:hAnsiTheme="minorHAnsi" w:cstheme="minorBidi"/>
                <w:sz w:val="22"/>
                <w:szCs w:val="22"/>
                <w:lang w:val="en-GB"/>
              </w:rPr>
              <w:t>Unless instructed to by a relevant authority (DSL or representative of external partners) discuss the matter with anybody who is not entitled to know for the purposes of safeguarding, including their own colleagues, family and friends.</w:t>
            </w:r>
          </w:p>
          <w:p w14:paraId="5EC1CE7A" w14:textId="77777777" w:rsidR="00BA7A2C" w:rsidRPr="005436F2" w:rsidRDefault="00BA7A2C" w:rsidP="1DA94B82">
            <w:pPr>
              <w:pStyle w:val="1bodycopy10pt"/>
              <w:rPr>
                <w:rFonts w:asciiTheme="minorHAnsi" w:eastAsiaTheme="minorEastAsia" w:hAnsiTheme="minorHAnsi" w:cstheme="minorBidi"/>
                <w:sz w:val="22"/>
                <w:szCs w:val="22"/>
                <w:lang w:val="en-GB"/>
              </w:rPr>
            </w:pPr>
          </w:p>
        </w:tc>
      </w:tr>
    </w:tbl>
    <w:p w14:paraId="44A8CC4C" w14:textId="77777777" w:rsidR="00BA7A2C" w:rsidRPr="00BA7A2C" w:rsidRDefault="00BA7A2C" w:rsidP="1DA94B82">
      <w:pPr>
        <w:pStyle w:val="1bodycopy10pt"/>
        <w:rPr>
          <w:rFonts w:asciiTheme="minorHAnsi" w:eastAsiaTheme="minorEastAsia" w:hAnsiTheme="minorHAnsi" w:cstheme="minorBidi"/>
          <w:sz w:val="22"/>
          <w:szCs w:val="22"/>
          <w:lang w:val="en-GB"/>
        </w:rPr>
      </w:pPr>
    </w:p>
    <w:p w14:paraId="1AB24718" w14:textId="77777777" w:rsidR="00F66660" w:rsidRPr="00931C0A" w:rsidRDefault="00F66660" w:rsidP="222451DD">
      <w:pPr>
        <w:pStyle w:val="1bodycopy10pt"/>
        <w:rPr>
          <w:rFonts w:asciiTheme="minorHAnsi" w:eastAsiaTheme="minorEastAsia" w:hAnsiTheme="minorHAnsi" w:cstheme="minorBidi"/>
          <w:sz w:val="22"/>
          <w:szCs w:val="22"/>
        </w:rPr>
      </w:pPr>
      <w:r w:rsidRPr="222451DD">
        <w:rPr>
          <w:rFonts w:asciiTheme="minorHAnsi" w:eastAsiaTheme="minorEastAsia" w:hAnsiTheme="minorHAnsi" w:cstheme="minorBidi"/>
          <w:sz w:val="22"/>
          <w:szCs w:val="22"/>
        </w:rPr>
        <w:t>None of this should stop you from having a ‘professional curiosity’ and speaking to the DSL if you have</w:t>
      </w:r>
      <w:r w:rsidR="00456F8C" w:rsidRPr="222451DD">
        <w:rPr>
          <w:rFonts w:asciiTheme="minorHAnsi" w:eastAsiaTheme="minorEastAsia" w:hAnsiTheme="minorHAnsi" w:cstheme="minorBidi"/>
          <w:sz w:val="22"/>
          <w:szCs w:val="22"/>
        </w:rPr>
        <w:t xml:space="preserve"> </w:t>
      </w:r>
      <w:r w:rsidRPr="222451DD">
        <w:rPr>
          <w:rFonts w:asciiTheme="minorHAnsi" w:eastAsiaTheme="minorEastAsia" w:hAnsiTheme="minorHAnsi" w:cstheme="minorBidi"/>
          <w:sz w:val="22"/>
          <w:szCs w:val="22"/>
        </w:rPr>
        <w:t xml:space="preserve">concerns about a child.   </w:t>
      </w:r>
    </w:p>
    <w:p w14:paraId="445E2222" w14:textId="77777777" w:rsidR="00F66660" w:rsidRPr="00931C0A" w:rsidRDefault="001E208F"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8</w:t>
      </w:r>
      <w:r w:rsidR="00F66660" w:rsidRPr="1DA94B82">
        <w:rPr>
          <w:rFonts w:asciiTheme="minorHAnsi" w:eastAsiaTheme="minorEastAsia" w:hAnsiTheme="minorHAnsi" w:cstheme="minorBidi"/>
          <w:sz w:val="22"/>
          <w:szCs w:val="22"/>
          <w:lang w:val="en-GB"/>
        </w:rPr>
        <w:t xml:space="preserve">.3 If </w:t>
      </w:r>
      <w:r w:rsidR="004E0B62" w:rsidRPr="1DA94B82">
        <w:rPr>
          <w:rFonts w:asciiTheme="minorHAnsi" w:eastAsiaTheme="minorEastAsia" w:hAnsiTheme="minorHAnsi" w:cstheme="minorBidi"/>
          <w:sz w:val="22"/>
          <w:szCs w:val="22"/>
          <w:lang w:val="en-GB"/>
        </w:rPr>
        <w:t>staff</w:t>
      </w:r>
      <w:r w:rsidR="00F66660" w:rsidRPr="1DA94B82">
        <w:rPr>
          <w:rFonts w:asciiTheme="minorHAnsi" w:eastAsiaTheme="minorEastAsia" w:hAnsiTheme="minorHAnsi" w:cstheme="minorBidi"/>
          <w:sz w:val="22"/>
          <w:szCs w:val="22"/>
          <w:lang w:val="en-GB"/>
        </w:rPr>
        <w:t xml:space="preserve"> discover that FGM has taken </w:t>
      </w:r>
      <w:proofErr w:type="gramStart"/>
      <w:r w:rsidR="00F66660" w:rsidRPr="1DA94B82">
        <w:rPr>
          <w:rFonts w:asciiTheme="minorHAnsi" w:eastAsiaTheme="minorEastAsia" w:hAnsiTheme="minorHAnsi" w:cstheme="minorBidi"/>
          <w:sz w:val="22"/>
          <w:szCs w:val="22"/>
          <w:lang w:val="en-GB"/>
        </w:rPr>
        <w:t>place</w:t>
      </w:r>
      <w:proofErr w:type="gramEnd"/>
      <w:r w:rsidR="00F66660" w:rsidRPr="1DA94B82">
        <w:rPr>
          <w:rFonts w:asciiTheme="minorHAnsi" w:eastAsiaTheme="minorEastAsia" w:hAnsiTheme="minorHAnsi" w:cstheme="minorBidi"/>
          <w:sz w:val="22"/>
          <w:szCs w:val="22"/>
          <w:lang w:val="en-GB"/>
        </w:rPr>
        <w:t xml:space="preserve"> or a pupil is at risk of FGM</w:t>
      </w:r>
    </w:p>
    <w:p w14:paraId="6A5057F4" w14:textId="77777777" w:rsidR="00F66660" w:rsidRPr="00931C0A" w:rsidRDefault="001E208F" w:rsidP="222451DD">
      <w:pPr>
        <w:rPr>
          <w:rFonts w:asciiTheme="minorHAnsi" w:eastAsiaTheme="minorEastAsia" w:hAnsiTheme="minorHAnsi" w:cstheme="minorBidi"/>
          <w:sz w:val="22"/>
          <w:szCs w:val="22"/>
        </w:rPr>
      </w:pPr>
      <w:r w:rsidRPr="222451DD">
        <w:rPr>
          <w:rFonts w:asciiTheme="minorHAnsi" w:eastAsiaTheme="minorEastAsia" w:hAnsiTheme="minorHAnsi" w:cstheme="minorBidi"/>
          <w:sz w:val="22"/>
          <w:szCs w:val="22"/>
        </w:rPr>
        <w:t>8</w:t>
      </w:r>
      <w:r w:rsidR="004E0B62" w:rsidRPr="222451DD">
        <w:rPr>
          <w:rFonts w:asciiTheme="minorHAnsi" w:eastAsiaTheme="minorEastAsia" w:hAnsiTheme="minorHAnsi" w:cstheme="minorBidi"/>
          <w:sz w:val="22"/>
          <w:szCs w:val="22"/>
        </w:rPr>
        <w:t xml:space="preserve">.31 </w:t>
      </w:r>
      <w:r w:rsidR="00F66660" w:rsidRPr="222451DD">
        <w:rPr>
          <w:rFonts w:asciiTheme="minorHAnsi" w:eastAsiaTheme="minorEastAsia" w:hAnsiTheme="minorHAnsi" w:cstheme="minorBidi"/>
          <w:sz w:val="22"/>
          <w:szCs w:val="22"/>
        </w:rPr>
        <w:t xml:space="preserve">Keeping Children Safe in Education explains that FGM </w:t>
      </w:r>
      <w:r w:rsidRPr="222451DD">
        <w:rPr>
          <w:rFonts w:asciiTheme="minorHAnsi" w:eastAsiaTheme="minorEastAsia" w:hAnsiTheme="minorHAnsi" w:cstheme="minorBidi"/>
          <w:sz w:val="22"/>
          <w:szCs w:val="22"/>
        </w:rPr>
        <w:t xml:space="preserve">(Female Genital Mutilation) </w:t>
      </w:r>
      <w:r w:rsidR="00F66660" w:rsidRPr="222451DD">
        <w:rPr>
          <w:rFonts w:asciiTheme="minorHAnsi" w:eastAsiaTheme="minorEastAsia" w:hAnsiTheme="minorHAnsi" w:cstheme="minorBidi"/>
          <w:sz w:val="22"/>
          <w:szCs w:val="22"/>
        </w:rPr>
        <w:t>comprises “all procedures involving partial or total removal of the external female genitalia, or other injury to the female genital organs”.</w:t>
      </w:r>
    </w:p>
    <w:p w14:paraId="274B112C" w14:textId="23A8159D" w:rsidR="00F66660" w:rsidRPr="00931C0A" w:rsidRDefault="001E208F" w:rsidP="222451DD">
      <w:pPr>
        <w:rPr>
          <w:rFonts w:asciiTheme="minorHAnsi" w:eastAsiaTheme="minorEastAsia" w:hAnsiTheme="minorHAnsi" w:cstheme="minorBidi"/>
          <w:sz w:val="22"/>
          <w:szCs w:val="22"/>
        </w:rPr>
      </w:pPr>
      <w:r w:rsidRPr="222451DD">
        <w:rPr>
          <w:rFonts w:asciiTheme="minorHAnsi" w:eastAsiaTheme="minorEastAsia" w:hAnsiTheme="minorHAnsi" w:cstheme="minorBidi"/>
          <w:sz w:val="22"/>
          <w:szCs w:val="22"/>
        </w:rPr>
        <w:lastRenderedPageBreak/>
        <w:t>8</w:t>
      </w:r>
      <w:r w:rsidR="004E0B62" w:rsidRPr="222451DD">
        <w:rPr>
          <w:rFonts w:asciiTheme="minorHAnsi" w:eastAsiaTheme="minorEastAsia" w:hAnsiTheme="minorHAnsi" w:cstheme="minorBidi"/>
          <w:sz w:val="22"/>
          <w:szCs w:val="22"/>
        </w:rPr>
        <w:t xml:space="preserve">.32 </w:t>
      </w:r>
      <w:r w:rsidR="00F66660" w:rsidRPr="222451DD">
        <w:rPr>
          <w:rFonts w:asciiTheme="minorHAnsi" w:eastAsiaTheme="minorEastAsia" w:hAnsiTheme="minorHAnsi" w:cstheme="minorBidi"/>
          <w:sz w:val="22"/>
          <w:szCs w:val="22"/>
        </w:rPr>
        <w:t xml:space="preserve">FGM is illegal in the UK and </w:t>
      </w:r>
      <w:r w:rsidR="00B40B1F" w:rsidRPr="222451DD">
        <w:rPr>
          <w:rFonts w:asciiTheme="minorHAnsi" w:eastAsiaTheme="minorEastAsia" w:hAnsiTheme="minorHAnsi" w:cstheme="minorBidi"/>
          <w:sz w:val="22"/>
          <w:szCs w:val="22"/>
        </w:rPr>
        <w:t>is a form</w:t>
      </w:r>
      <w:r w:rsidR="00F66660" w:rsidRPr="222451DD">
        <w:rPr>
          <w:rFonts w:asciiTheme="minorHAnsi" w:eastAsiaTheme="minorEastAsia" w:hAnsiTheme="minorHAnsi" w:cstheme="minorBidi"/>
          <w:sz w:val="22"/>
          <w:szCs w:val="22"/>
        </w:rPr>
        <w:t xml:space="preserve"> of child abuse with long-lasting, harmful consequences. It is also known as ‘female genital cutting’, ‘circumcision’ or ‘initiation’.</w:t>
      </w:r>
    </w:p>
    <w:p w14:paraId="05DE7D2F" w14:textId="790AFA04" w:rsidR="00F66660" w:rsidRPr="00931C0A" w:rsidRDefault="001E208F"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8</w:t>
      </w:r>
      <w:r w:rsidR="004E0B62" w:rsidRPr="1DA94B82">
        <w:rPr>
          <w:rFonts w:asciiTheme="minorHAnsi" w:eastAsiaTheme="minorEastAsia" w:hAnsiTheme="minorHAnsi" w:cstheme="minorBidi"/>
          <w:sz w:val="22"/>
          <w:szCs w:val="22"/>
          <w:lang w:val="en-GB"/>
        </w:rPr>
        <w:t xml:space="preserve">.33 </w:t>
      </w:r>
      <w:r w:rsidR="00F66660" w:rsidRPr="1DA94B82">
        <w:rPr>
          <w:rFonts w:asciiTheme="minorHAnsi" w:eastAsiaTheme="minorEastAsia" w:hAnsiTheme="minorHAnsi" w:cstheme="minorBidi"/>
          <w:sz w:val="22"/>
          <w:szCs w:val="22"/>
          <w:lang w:val="en-GB"/>
        </w:rPr>
        <w:t xml:space="preserve">Possible indicators that a pupil has already been subjected to FGM, and factors that suggest a pupil may be at risk, are set out in appendix </w:t>
      </w:r>
      <w:r w:rsidR="00D418BC">
        <w:rPr>
          <w:rFonts w:asciiTheme="minorHAnsi" w:eastAsiaTheme="minorEastAsia" w:hAnsiTheme="minorHAnsi" w:cstheme="minorBidi"/>
          <w:sz w:val="22"/>
          <w:szCs w:val="22"/>
          <w:lang w:val="en-GB"/>
        </w:rPr>
        <w:t xml:space="preserve">2 </w:t>
      </w:r>
      <w:r w:rsidR="00F66660" w:rsidRPr="1DA94B82">
        <w:rPr>
          <w:rFonts w:asciiTheme="minorHAnsi" w:eastAsiaTheme="minorEastAsia" w:hAnsiTheme="minorHAnsi" w:cstheme="minorBidi"/>
          <w:sz w:val="22"/>
          <w:szCs w:val="22"/>
          <w:lang w:val="en-GB"/>
        </w:rPr>
        <w:t xml:space="preserve">of this policy. </w:t>
      </w:r>
    </w:p>
    <w:p w14:paraId="43753064" w14:textId="77777777" w:rsidR="00F66660" w:rsidRPr="00931C0A" w:rsidRDefault="001E208F"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lang w:val="en-GB"/>
        </w:rPr>
        <w:t>8</w:t>
      </w:r>
      <w:r w:rsidR="004E0B62" w:rsidRPr="1DA94B82">
        <w:rPr>
          <w:rFonts w:asciiTheme="minorHAnsi" w:eastAsiaTheme="minorEastAsia" w:hAnsiTheme="minorHAnsi" w:cstheme="minorBidi"/>
          <w:b/>
          <w:bCs/>
          <w:sz w:val="22"/>
          <w:szCs w:val="22"/>
          <w:lang w:val="en-GB"/>
        </w:rPr>
        <w:t xml:space="preserve">.34 </w:t>
      </w:r>
      <w:r w:rsidR="00F66660" w:rsidRPr="1DA94B82">
        <w:rPr>
          <w:rFonts w:asciiTheme="minorHAnsi" w:eastAsiaTheme="minorEastAsia" w:hAnsiTheme="minorHAnsi" w:cstheme="minorBidi"/>
          <w:b/>
          <w:bCs/>
          <w:sz w:val="22"/>
          <w:szCs w:val="22"/>
          <w:lang w:val="en-GB"/>
        </w:rPr>
        <w:t>Any teacher</w:t>
      </w:r>
      <w:r w:rsidR="00F66660" w:rsidRPr="1DA94B82">
        <w:rPr>
          <w:rFonts w:asciiTheme="minorHAnsi" w:eastAsiaTheme="minorEastAsia" w:hAnsiTheme="minorHAnsi" w:cstheme="minorBidi"/>
          <w:sz w:val="22"/>
          <w:szCs w:val="22"/>
          <w:lang w:val="en-GB"/>
        </w:rPr>
        <w:t xml:space="preserve"> who either:</w:t>
      </w:r>
    </w:p>
    <w:p w14:paraId="01CE4EA3" w14:textId="77777777" w:rsidR="00F66660" w:rsidRPr="00931C0A" w:rsidRDefault="00F66660" w:rsidP="1DA94B82">
      <w:pPr>
        <w:numPr>
          <w:ilvl w:val="0"/>
          <w:numId w:val="3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Is informed by a girl under 18 that an act of FGM has been carried out on her; or </w:t>
      </w:r>
    </w:p>
    <w:p w14:paraId="62AB82AD" w14:textId="77777777" w:rsidR="001E208F" w:rsidRDefault="00F66660" w:rsidP="1DA94B82">
      <w:pPr>
        <w:numPr>
          <w:ilvl w:val="0"/>
          <w:numId w:val="3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Observes physical signs which appear to show that an act of FGM has been carried out on a girl under 18 and they have no reason to believe that the act was necessary for the girl’s physical or mental health or for purposes connected with labour or birth</w:t>
      </w:r>
      <w:r w:rsidR="001E208F" w:rsidRPr="1DA94B82">
        <w:rPr>
          <w:rFonts w:asciiTheme="minorHAnsi" w:eastAsiaTheme="minorEastAsia" w:hAnsiTheme="minorHAnsi" w:cstheme="minorBidi"/>
          <w:sz w:val="22"/>
          <w:szCs w:val="22"/>
          <w:lang w:val="en-GB"/>
        </w:rPr>
        <w:t>,</w:t>
      </w:r>
    </w:p>
    <w:p w14:paraId="68C12148" w14:textId="77777777" w:rsidR="00F66660" w:rsidRPr="001E208F" w:rsidRDefault="00F66660" w:rsidP="1DA94B82">
      <w:pPr>
        <w:ind w:left="414"/>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Must immediately report this to the police, personally. This is a mandatory statutory duty, and teachers will face disciplinary sanctions </w:t>
      </w:r>
      <w:r w:rsidR="001E208F" w:rsidRPr="1DA94B82">
        <w:rPr>
          <w:rFonts w:asciiTheme="minorHAnsi" w:eastAsiaTheme="minorEastAsia" w:hAnsiTheme="minorHAnsi" w:cstheme="minorBidi"/>
          <w:sz w:val="22"/>
          <w:szCs w:val="22"/>
          <w:lang w:val="en-GB"/>
        </w:rPr>
        <w:t xml:space="preserve">should they fail </w:t>
      </w:r>
      <w:r w:rsidRPr="1DA94B82">
        <w:rPr>
          <w:rFonts w:asciiTheme="minorHAnsi" w:eastAsiaTheme="minorEastAsia" w:hAnsiTheme="minorHAnsi" w:cstheme="minorBidi"/>
          <w:sz w:val="22"/>
          <w:szCs w:val="22"/>
          <w:lang w:val="en-GB"/>
        </w:rPr>
        <w:t>to meet it.</w:t>
      </w:r>
    </w:p>
    <w:p w14:paraId="5426B05B" w14:textId="77777777" w:rsidR="00F66660" w:rsidRPr="00931C0A" w:rsidRDefault="001E208F"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8</w:t>
      </w:r>
      <w:r w:rsidR="004E0B62" w:rsidRPr="1DA94B82">
        <w:rPr>
          <w:rFonts w:asciiTheme="minorHAnsi" w:eastAsiaTheme="minorEastAsia" w:hAnsiTheme="minorHAnsi" w:cstheme="minorBidi"/>
          <w:sz w:val="22"/>
          <w:szCs w:val="22"/>
          <w:lang w:val="en-GB"/>
        </w:rPr>
        <w:t xml:space="preserve">.36 </w:t>
      </w:r>
      <w:r w:rsidR="00F66660" w:rsidRPr="1DA94B82">
        <w:rPr>
          <w:rFonts w:asciiTheme="minorHAnsi" w:eastAsiaTheme="minorEastAsia" w:hAnsiTheme="minorHAnsi" w:cstheme="minorBidi"/>
          <w:sz w:val="22"/>
          <w:szCs w:val="22"/>
          <w:lang w:val="en-GB"/>
        </w:rPr>
        <w:t>Unless they have been specifically told not to disclose, they should also discuss the case with the DSL and involve children’s social care as appropriate.</w:t>
      </w:r>
    </w:p>
    <w:p w14:paraId="6B486DCB" w14:textId="77777777" w:rsidR="00F66660" w:rsidRPr="00931C0A" w:rsidRDefault="001E208F"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lang w:val="en-GB"/>
        </w:rPr>
        <w:t>8</w:t>
      </w:r>
      <w:r w:rsidR="004E0B62" w:rsidRPr="1DA94B82">
        <w:rPr>
          <w:rFonts w:asciiTheme="minorHAnsi" w:eastAsiaTheme="minorEastAsia" w:hAnsiTheme="minorHAnsi" w:cstheme="minorBidi"/>
          <w:b/>
          <w:bCs/>
          <w:sz w:val="22"/>
          <w:szCs w:val="22"/>
          <w:lang w:val="en-GB"/>
        </w:rPr>
        <w:t xml:space="preserve">.37 </w:t>
      </w:r>
      <w:r w:rsidR="00F66660" w:rsidRPr="1DA94B82">
        <w:rPr>
          <w:rFonts w:asciiTheme="minorHAnsi" w:eastAsiaTheme="minorEastAsia" w:hAnsiTheme="minorHAnsi" w:cstheme="minorBidi"/>
          <w:b/>
          <w:bCs/>
          <w:sz w:val="22"/>
          <w:szCs w:val="22"/>
          <w:lang w:val="en-GB"/>
        </w:rPr>
        <w:t>Any other member of staff</w:t>
      </w:r>
      <w:r w:rsidR="00F66660" w:rsidRPr="1DA94B82">
        <w:rPr>
          <w:rFonts w:asciiTheme="minorHAnsi" w:eastAsiaTheme="minorEastAsia" w:hAnsiTheme="minorHAnsi" w:cstheme="minorBidi"/>
          <w:sz w:val="22"/>
          <w:szCs w:val="22"/>
          <w:lang w:val="en-GB"/>
        </w:rPr>
        <w:t xml:space="preserve"> who discovers that an act of FGM appears to have been carried out on a </w:t>
      </w:r>
      <w:r w:rsidR="00F66660" w:rsidRPr="1DA94B82">
        <w:rPr>
          <w:rFonts w:asciiTheme="minorHAnsi" w:eastAsiaTheme="minorEastAsia" w:hAnsiTheme="minorHAnsi" w:cstheme="minorBidi"/>
          <w:b/>
          <w:bCs/>
          <w:sz w:val="22"/>
          <w:szCs w:val="22"/>
          <w:lang w:val="en-GB"/>
        </w:rPr>
        <w:t>pupil under 18</w:t>
      </w:r>
      <w:r w:rsidR="00F66660" w:rsidRPr="1DA94B82">
        <w:rPr>
          <w:rFonts w:asciiTheme="minorHAnsi" w:eastAsiaTheme="minorEastAsia" w:hAnsiTheme="minorHAnsi" w:cstheme="minorBidi"/>
          <w:sz w:val="22"/>
          <w:szCs w:val="22"/>
          <w:lang w:val="en-GB"/>
        </w:rPr>
        <w:t xml:space="preserve"> must speak to the DSL and follow our local safeguarding procedures.</w:t>
      </w:r>
    </w:p>
    <w:p w14:paraId="54A903AC" w14:textId="77777777" w:rsidR="00F66660" w:rsidRPr="00931C0A" w:rsidRDefault="001E208F"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8.38 </w:t>
      </w:r>
      <w:r w:rsidR="00F66660" w:rsidRPr="1DA94B82">
        <w:rPr>
          <w:rFonts w:asciiTheme="minorHAnsi" w:eastAsiaTheme="minorEastAsia" w:hAnsiTheme="minorHAnsi" w:cstheme="minorBidi"/>
          <w:sz w:val="22"/>
          <w:szCs w:val="22"/>
          <w:lang w:val="en-GB"/>
        </w:rPr>
        <w:t xml:space="preserve">The duty for teachers mentioned above does not apply in cases where a pupil is </w:t>
      </w:r>
      <w:r w:rsidR="00F66660" w:rsidRPr="1DA94B82">
        <w:rPr>
          <w:rFonts w:asciiTheme="minorHAnsi" w:eastAsiaTheme="minorEastAsia" w:hAnsiTheme="minorHAnsi" w:cstheme="minorBidi"/>
          <w:i/>
          <w:iCs/>
          <w:sz w:val="22"/>
          <w:szCs w:val="22"/>
          <w:lang w:val="en-GB"/>
        </w:rPr>
        <w:t xml:space="preserve">at risk </w:t>
      </w:r>
      <w:r w:rsidR="00F66660" w:rsidRPr="1DA94B82">
        <w:rPr>
          <w:rFonts w:asciiTheme="minorHAnsi" w:eastAsiaTheme="minorEastAsia" w:hAnsiTheme="minorHAnsi" w:cstheme="minorBidi"/>
          <w:sz w:val="22"/>
          <w:szCs w:val="22"/>
          <w:lang w:val="en-GB"/>
        </w:rPr>
        <w:t>of FGM or FGM is suspected but is not known to have been carried out. Staff should not examine pupils.</w:t>
      </w:r>
    </w:p>
    <w:p w14:paraId="72FED24B" w14:textId="77777777" w:rsidR="00F66660" w:rsidRPr="00931C0A" w:rsidRDefault="001E208F"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lang w:val="en-GB"/>
        </w:rPr>
        <w:t xml:space="preserve">8.39 </w:t>
      </w:r>
      <w:r w:rsidR="00F66660" w:rsidRPr="1DA94B82">
        <w:rPr>
          <w:rFonts w:asciiTheme="minorHAnsi" w:eastAsiaTheme="minorEastAsia" w:hAnsiTheme="minorHAnsi" w:cstheme="minorBidi"/>
          <w:b/>
          <w:bCs/>
          <w:sz w:val="22"/>
          <w:szCs w:val="22"/>
          <w:lang w:val="en-GB"/>
        </w:rPr>
        <w:t>Any member of staff</w:t>
      </w:r>
      <w:r w:rsidR="00F66660" w:rsidRPr="1DA94B82">
        <w:rPr>
          <w:rFonts w:asciiTheme="minorHAnsi" w:eastAsiaTheme="minorEastAsia" w:hAnsiTheme="minorHAnsi" w:cstheme="minorBidi"/>
          <w:sz w:val="22"/>
          <w:szCs w:val="22"/>
          <w:lang w:val="en-GB"/>
        </w:rPr>
        <w:t xml:space="preserve"> who suspects a pupil is </w:t>
      </w:r>
      <w:r w:rsidR="00F66660" w:rsidRPr="1DA94B82">
        <w:rPr>
          <w:rFonts w:asciiTheme="minorHAnsi" w:eastAsiaTheme="minorEastAsia" w:hAnsiTheme="minorHAnsi" w:cstheme="minorBidi"/>
          <w:i/>
          <w:iCs/>
          <w:sz w:val="22"/>
          <w:szCs w:val="22"/>
          <w:lang w:val="en-GB"/>
        </w:rPr>
        <w:t>at risk</w:t>
      </w:r>
      <w:r w:rsidR="00F66660" w:rsidRPr="1DA94B82">
        <w:rPr>
          <w:rFonts w:asciiTheme="minorHAnsi" w:eastAsiaTheme="minorEastAsia" w:hAnsiTheme="minorHAnsi" w:cstheme="minorBidi"/>
          <w:sz w:val="22"/>
          <w:szCs w:val="22"/>
          <w:lang w:val="en-GB"/>
        </w:rPr>
        <w:t xml:space="preserve"> of FGM or suspects that FGM has been carried out</w:t>
      </w: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should speak to the DSL and follow our local safeguarding procedures.</w:t>
      </w:r>
      <w:r w:rsidRPr="1DA94B82">
        <w:rPr>
          <w:rFonts w:asciiTheme="minorHAnsi" w:eastAsiaTheme="minorEastAsia" w:hAnsiTheme="minorHAnsi" w:cstheme="minorBidi"/>
          <w:sz w:val="22"/>
          <w:szCs w:val="22"/>
          <w:lang w:val="en-GB"/>
        </w:rPr>
        <w:t xml:space="preserve"> Worcestershire guidance can be found here </w:t>
      </w:r>
      <w:hyperlink r:id="rId46">
        <w:r w:rsidRPr="1DA94B82">
          <w:rPr>
            <w:rStyle w:val="Hyperlink"/>
            <w:rFonts w:asciiTheme="minorHAnsi" w:eastAsiaTheme="minorEastAsia" w:hAnsiTheme="minorHAnsi" w:cstheme="minorBidi"/>
            <w:sz w:val="22"/>
            <w:szCs w:val="22"/>
            <w:lang w:val="en-GB"/>
          </w:rPr>
          <w:t>Worcestershire FGM Pathway</w:t>
        </w:r>
      </w:hyperlink>
      <w:r w:rsidRPr="1DA94B82">
        <w:rPr>
          <w:rFonts w:asciiTheme="minorHAnsi" w:eastAsiaTheme="minorEastAsia" w:hAnsiTheme="minorHAnsi" w:cstheme="minorBidi"/>
          <w:sz w:val="22"/>
          <w:szCs w:val="22"/>
          <w:lang w:val="en-GB"/>
        </w:rPr>
        <w:t>.</w:t>
      </w:r>
    </w:p>
    <w:p w14:paraId="34D68E45" w14:textId="77777777" w:rsidR="00F66660" w:rsidRPr="00931C0A" w:rsidRDefault="001E208F"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8</w:t>
      </w:r>
      <w:r w:rsidR="00F66660" w:rsidRPr="1DA94B82">
        <w:rPr>
          <w:rFonts w:asciiTheme="minorHAnsi" w:eastAsiaTheme="minorEastAsia" w:hAnsiTheme="minorHAnsi" w:cstheme="minorBidi"/>
          <w:sz w:val="22"/>
          <w:szCs w:val="22"/>
          <w:lang w:val="en-GB"/>
        </w:rPr>
        <w:t>.4 If you have concerns about a child (as opposed to believing a child is suffering or likely to suffer from harm, or is in immediate danger)</w:t>
      </w:r>
    </w:p>
    <w:p w14:paraId="261CACD5" w14:textId="76EEBF89" w:rsidR="00F66660" w:rsidRPr="00931C0A" w:rsidRDefault="001E208F"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8.41 </w:t>
      </w:r>
      <w:r w:rsidR="00F66660" w:rsidRPr="1DA94B82">
        <w:rPr>
          <w:rFonts w:asciiTheme="minorHAnsi" w:eastAsiaTheme="minorEastAsia" w:hAnsiTheme="minorHAnsi" w:cstheme="minorBidi"/>
          <w:sz w:val="22"/>
          <w:szCs w:val="22"/>
          <w:lang w:val="en-GB"/>
        </w:rPr>
        <w:t>Figure 1 below, illustrates the procedure to follow if you have any concerns about a child’s welfare.</w:t>
      </w: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 xml:space="preserve">Where possible, speak to the DSL first to agree a course of action. </w:t>
      </w:r>
    </w:p>
    <w:p w14:paraId="351F30F6" w14:textId="4D33A92C" w:rsidR="00F66660" w:rsidRPr="00931C0A" w:rsidRDefault="001E208F"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8.42 </w:t>
      </w:r>
      <w:r w:rsidR="00F66660" w:rsidRPr="1DA94B82">
        <w:rPr>
          <w:rFonts w:asciiTheme="minorHAnsi" w:eastAsiaTheme="minorEastAsia" w:hAnsiTheme="minorHAnsi" w:cstheme="minorBidi"/>
          <w:sz w:val="22"/>
          <w:szCs w:val="22"/>
          <w:lang w:val="en-GB"/>
        </w:rPr>
        <w:t>If in exceptional circumstances the DSL is not available, this should not delay appropriate action being taken. Speak to a member of the senior leadership team and/or take advice from local authority children’s social care</w:t>
      </w:r>
      <w:r w:rsidR="00DF6931">
        <w:rPr>
          <w:rFonts w:asciiTheme="minorHAnsi" w:eastAsiaTheme="minorEastAsia" w:hAnsiTheme="minorHAnsi" w:cstheme="minorBidi"/>
          <w:sz w:val="22"/>
          <w:szCs w:val="22"/>
          <w:lang w:val="en-GB"/>
        </w:rPr>
        <w:t xml:space="preserve"> on 01905 822666</w:t>
      </w:r>
      <w:r w:rsidR="00F66660" w:rsidRPr="1DA94B82">
        <w:rPr>
          <w:rFonts w:asciiTheme="minorHAnsi" w:eastAsiaTheme="minorEastAsia" w:hAnsiTheme="minorHAnsi" w:cstheme="minorBidi"/>
          <w:sz w:val="22"/>
          <w:szCs w:val="22"/>
          <w:lang w:val="en-GB"/>
        </w:rPr>
        <w:t xml:space="preserve">. You can also seek advice at any time from the NSPCC helpline on 0808 800 5000. Share details of any actions you take with the DSL as soon as practically possible. </w:t>
      </w:r>
    </w:p>
    <w:p w14:paraId="08A60F15" w14:textId="77777777" w:rsidR="00F66660" w:rsidRPr="00931C0A" w:rsidRDefault="001E208F"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8.43 </w:t>
      </w:r>
      <w:r w:rsidR="00F66660" w:rsidRPr="1DA94B82">
        <w:rPr>
          <w:rFonts w:asciiTheme="minorHAnsi" w:eastAsiaTheme="minorEastAsia" w:hAnsiTheme="minorHAnsi" w:cstheme="minorBidi"/>
          <w:sz w:val="22"/>
          <w:szCs w:val="22"/>
          <w:lang w:val="en-GB"/>
        </w:rPr>
        <w:t>Make a referral to local authority children’s social care directly, if appropriate (see ‘Referral’ below). Share any action taken with the DSL as soon as possible.</w:t>
      </w:r>
    </w:p>
    <w:p w14:paraId="659D5791" w14:textId="7F7CAD5E" w:rsidR="00F66660" w:rsidRDefault="001E208F" w:rsidP="1DA94B82">
      <w:pPr>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 xml:space="preserve">8.44 </w:t>
      </w:r>
      <w:r w:rsidR="00F66660" w:rsidRPr="1DA94B82">
        <w:rPr>
          <w:rFonts w:asciiTheme="minorHAnsi" w:eastAsiaTheme="minorEastAsia" w:hAnsiTheme="minorHAnsi" w:cstheme="minorBidi"/>
          <w:b/>
          <w:bCs/>
          <w:sz w:val="22"/>
          <w:szCs w:val="22"/>
          <w:lang w:val="en-GB"/>
        </w:rPr>
        <w:t xml:space="preserve">Early help assessment </w:t>
      </w:r>
    </w:p>
    <w:p w14:paraId="0C69FCEF" w14:textId="77777777" w:rsidR="0028416A" w:rsidRPr="0028416A" w:rsidRDefault="0028416A" w:rsidP="1DA94B82">
      <w:pPr>
        <w:spacing w:after="0"/>
        <w:rPr>
          <w:rFonts w:asciiTheme="minorHAnsi" w:eastAsiaTheme="minorEastAsia" w:hAnsiTheme="minorHAnsi" w:cstheme="minorBidi"/>
          <w:sz w:val="22"/>
          <w:szCs w:val="22"/>
        </w:rPr>
      </w:pPr>
      <w:r w:rsidRPr="1DA94B82">
        <w:rPr>
          <w:rFonts w:asciiTheme="minorHAnsi" w:eastAsiaTheme="minorEastAsia" w:hAnsiTheme="minorHAnsi" w:cstheme="minorBidi"/>
          <w:b/>
          <w:bCs/>
          <w:sz w:val="22"/>
          <w:szCs w:val="22"/>
          <w:lang w:val="en-GB"/>
        </w:rPr>
        <w:t xml:space="preserve">8.45 </w:t>
      </w:r>
      <w:r w:rsidRPr="1DA94B82">
        <w:rPr>
          <w:rFonts w:asciiTheme="minorHAnsi" w:eastAsiaTheme="minorEastAsia" w:hAnsiTheme="minorHAnsi" w:cstheme="minorBidi"/>
          <w:sz w:val="22"/>
          <w:szCs w:val="22"/>
        </w:rPr>
        <w:t xml:space="preserve">Any child may benefit from early help, but all school and college staff should be particularly alert to the potential need for early help for a child who: </w:t>
      </w:r>
    </w:p>
    <w:p w14:paraId="5EFE8D3A" w14:textId="77777777" w:rsidR="0028416A" w:rsidRPr="0028416A" w:rsidRDefault="0028416A" w:rsidP="00D418BC">
      <w:pPr>
        <w:pStyle w:val="ListParagraph"/>
        <w:numPr>
          <w:ilvl w:val="0"/>
          <w:numId w:val="95"/>
        </w:numPr>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 xml:space="preserve">is disabled or has certain health conditions and has specific additional needs </w:t>
      </w:r>
    </w:p>
    <w:p w14:paraId="34256E08" w14:textId="076C40CC" w:rsidR="0028416A" w:rsidRPr="0028416A" w:rsidRDefault="0028416A" w:rsidP="00D418BC">
      <w:pPr>
        <w:pStyle w:val="ListParagraph"/>
        <w:numPr>
          <w:ilvl w:val="0"/>
          <w:numId w:val="95"/>
        </w:numPr>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has special educational needs (</w:t>
      </w:r>
      <w:proofErr w:type="gramStart"/>
      <w:r w:rsidRPr="1DA94B82">
        <w:rPr>
          <w:rFonts w:asciiTheme="minorHAnsi" w:eastAsiaTheme="minorEastAsia" w:hAnsiTheme="minorHAnsi" w:cstheme="minorBidi"/>
          <w:sz w:val="22"/>
          <w:szCs w:val="22"/>
        </w:rPr>
        <w:t>whether or not</w:t>
      </w:r>
      <w:proofErr w:type="gramEnd"/>
      <w:r w:rsidRPr="1DA94B82">
        <w:rPr>
          <w:rFonts w:asciiTheme="minorHAnsi" w:eastAsiaTheme="minorEastAsia" w:hAnsiTheme="minorHAnsi" w:cstheme="minorBidi"/>
          <w:sz w:val="22"/>
          <w:szCs w:val="22"/>
        </w:rPr>
        <w:t xml:space="preserve"> they have a statutory Education, Health, and Care plan) </w:t>
      </w:r>
    </w:p>
    <w:p w14:paraId="1AFAEB4C" w14:textId="2813DE1F" w:rsidR="0028416A" w:rsidRPr="0028416A" w:rsidRDefault="0028416A" w:rsidP="00D418BC">
      <w:pPr>
        <w:pStyle w:val="ListParagraph"/>
        <w:numPr>
          <w:ilvl w:val="0"/>
          <w:numId w:val="95"/>
        </w:numPr>
        <w:spacing w:after="0"/>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 xml:space="preserve">has a mental health need </w:t>
      </w:r>
    </w:p>
    <w:p w14:paraId="2721738A" w14:textId="0E7E0A01" w:rsidR="0028416A" w:rsidRPr="0028416A" w:rsidRDefault="0028416A" w:rsidP="00D418BC">
      <w:pPr>
        <w:pStyle w:val="ListParagraph"/>
        <w:numPr>
          <w:ilvl w:val="0"/>
          <w:numId w:val="95"/>
        </w:numPr>
        <w:spacing w:after="0"/>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 xml:space="preserve">is a young carer </w:t>
      </w:r>
    </w:p>
    <w:p w14:paraId="495A4010" w14:textId="4C7A8447" w:rsidR="0028416A" w:rsidRPr="0028416A" w:rsidRDefault="0028416A" w:rsidP="00D418BC">
      <w:pPr>
        <w:pStyle w:val="ListParagraph"/>
        <w:numPr>
          <w:ilvl w:val="0"/>
          <w:numId w:val="95"/>
        </w:numPr>
        <w:spacing w:after="0"/>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 xml:space="preserve">is showing signs of being drawn in to anti-social or criminal </w:t>
      </w:r>
      <w:proofErr w:type="spellStart"/>
      <w:r w:rsidRPr="1DA94B82">
        <w:rPr>
          <w:rFonts w:asciiTheme="minorHAnsi" w:eastAsiaTheme="minorEastAsia" w:hAnsiTheme="minorHAnsi" w:cstheme="minorBidi"/>
          <w:sz w:val="22"/>
          <w:szCs w:val="22"/>
        </w:rPr>
        <w:t>behaviour</w:t>
      </w:r>
      <w:proofErr w:type="spellEnd"/>
      <w:r w:rsidRPr="1DA94B82">
        <w:rPr>
          <w:rFonts w:asciiTheme="minorHAnsi" w:eastAsiaTheme="minorEastAsia" w:hAnsiTheme="minorHAnsi" w:cstheme="minorBidi"/>
          <w:sz w:val="22"/>
          <w:szCs w:val="22"/>
        </w:rPr>
        <w:t xml:space="preserve">, including gang involvement and association with </w:t>
      </w:r>
      <w:proofErr w:type="spellStart"/>
      <w:r w:rsidRPr="1DA94B82">
        <w:rPr>
          <w:rFonts w:asciiTheme="minorHAnsi" w:eastAsiaTheme="minorEastAsia" w:hAnsiTheme="minorHAnsi" w:cstheme="minorBidi"/>
          <w:sz w:val="22"/>
          <w:szCs w:val="22"/>
        </w:rPr>
        <w:t>organised</w:t>
      </w:r>
      <w:proofErr w:type="spellEnd"/>
      <w:r w:rsidRPr="1DA94B82">
        <w:rPr>
          <w:rFonts w:asciiTheme="minorHAnsi" w:eastAsiaTheme="minorEastAsia" w:hAnsiTheme="minorHAnsi" w:cstheme="minorBidi"/>
          <w:sz w:val="22"/>
          <w:szCs w:val="22"/>
        </w:rPr>
        <w:t xml:space="preserve"> crime groups or county lines </w:t>
      </w:r>
    </w:p>
    <w:p w14:paraId="265871DE" w14:textId="22C2ACC0" w:rsidR="0028416A" w:rsidRPr="0028416A" w:rsidRDefault="0028416A" w:rsidP="00D418BC">
      <w:pPr>
        <w:pStyle w:val="ListParagraph"/>
        <w:numPr>
          <w:ilvl w:val="0"/>
          <w:numId w:val="95"/>
        </w:numPr>
        <w:spacing w:after="0"/>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is frequently missing/goes missing from education, home, or care,</w:t>
      </w:r>
    </w:p>
    <w:p w14:paraId="2A151323" w14:textId="7AE49889" w:rsidR="0028416A" w:rsidRPr="0028416A" w:rsidRDefault="0028416A" w:rsidP="00D418BC">
      <w:pPr>
        <w:pStyle w:val="ListParagraph"/>
        <w:numPr>
          <w:ilvl w:val="0"/>
          <w:numId w:val="95"/>
        </w:numPr>
        <w:spacing w:after="0"/>
        <w:rPr>
          <w:rFonts w:asciiTheme="minorHAnsi" w:eastAsiaTheme="minorEastAsia" w:hAnsiTheme="minorHAnsi" w:cstheme="minorBidi"/>
          <w:b/>
          <w:bCs/>
          <w:sz w:val="22"/>
          <w:szCs w:val="22"/>
        </w:rPr>
      </w:pPr>
      <w:r w:rsidRPr="1DA94B82">
        <w:rPr>
          <w:rFonts w:asciiTheme="minorHAnsi" w:eastAsiaTheme="minorEastAsia" w:hAnsiTheme="minorHAnsi" w:cstheme="minorBidi"/>
          <w:sz w:val="22"/>
          <w:szCs w:val="22"/>
        </w:rPr>
        <w:t>has experienced multiple suspensions, is at risk of being permanently excluded from schools, colleges and in Alternative Provision or a Pupil Referral Unit.</w:t>
      </w:r>
      <w:r w:rsidRPr="1DA94B82">
        <w:rPr>
          <w:rFonts w:asciiTheme="minorHAnsi" w:eastAsiaTheme="minorEastAsia" w:hAnsiTheme="minorHAnsi" w:cstheme="minorBidi"/>
          <w:b/>
          <w:bCs/>
          <w:sz w:val="22"/>
          <w:szCs w:val="22"/>
        </w:rPr>
        <w:t xml:space="preserve"> </w:t>
      </w:r>
    </w:p>
    <w:p w14:paraId="058BF61E" w14:textId="6206CAFD" w:rsidR="0028416A" w:rsidRPr="0028416A" w:rsidRDefault="0028416A" w:rsidP="00D418BC">
      <w:pPr>
        <w:pStyle w:val="ListParagraph"/>
        <w:numPr>
          <w:ilvl w:val="0"/>
          <w:numId w:val="95"/>
        </w:numPr>
        <w:spacing w:after="0"/>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is at risk of modern slavery, trafficking, sexual and/or criminal exploitation</w:t>
      </w:r>
    </w:p>
    <w:p w14:paraId="656D8C8D" w14:textId="6A30F83F" w:rsidR="0028416A" w:rsidRPr="0028416A" w:rsidRDefault="0028416A" w:rsidP="00D418BC">
      <w:pPr>
        <w:pStyle w:val="ListParagraph"/>
        <w:numPr>
          <w:ilvl w:val="0"/>
          <w:numId w:val="95"/>
        </w:numPr>
        <w:spacing w:after="0"/>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 xml:space="preserve">is at risk of being </w:t>
      </w:r>
      <w:proofErr w:type="spellStart"/>
      <w:r w:rsidRPr="1DA94B82">
        <w:rPr>
          <w:rFonts w:asciiTheme="minorHAnsi" w:eastAsiaTheme="minorEastAsia" w:hAnsiTheme="minorHAnsi" w:cstheme="minorBidi"/>
          <w:sz w:val="22"/>
          <w:szCs w:val="22"/>
        </w:rPr>
        <w:t>radicalised</w:t>
      </w:r>
      <w:proofErr w:type="spellEnd"/>
      <w:r w:rsidRPr="1DA94B82">
        <w:rPr>
          <w:rFonts w:asciiTheme="minorHAnsi" w:eastAsiaTheme="minorEastAsia" w:hAnsiTheme="minorHAnsi" w:cstheme="minorBidi"/>
          <w:sz w:val="22"/>
          <w:szCs w:val="22"/>
        </w:rPr>
        <w:t xml:space="preserve"> or exploited</w:t>
      </w:r>
    </w:p>
    <w:p w14:paraId="36B5EB25" w14:textId="176A809F" w:rsidR="0028416A" w:rsidRPr="0028416A" w:rsidRDefault="0028416A" w:rsidP="00D418BC">
      <w:pPr>
        <w:pStyle w:val="ListParagraph"/>
        <w:numPr>
          <w:ilvl w:val="0"/>
          <w:numId w:val="95"/>
        </w:numPr>
        <w:spacing w:after="0"/>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lastRenderedPageBreak/>
        <w:t xml:space="preserve">has a parent or carer in custody, or is affected by parental offending </w:t>
      </w:r>
    </w:p>
    <w:p w14:paraId="7C0AAFD2" w14:textId="68956FFC" w:rsidR="0028416A" w:rsidRPr="0028416A" w:rsidRDefault="0028416A" w:rsidP="00D418BC">
      <w:pPr>
        <w:pStyle w:val="ListParagraph"/>
        <w:numPr>
          <w:ilvl w:val="0"/>
          <w:numId w:val="95"/>
        </w:numPr>
        <w:spacing w:after="0"/>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 xml:space="preserve">is in a family circumstance presenting challenges for the child, such as drug and alcohol misuse, adult mental health issues and domestic abuse </w:t>
      </w:r>
    </w:p>
    <w:p w14:paraId="41081322" w14:textId="66D05760" w:rsidR="0028416A" w:rsidRPr="0028416A" w:rsidRDefault="0028416A" w:rsidP="00D418BC">
      <w:pPr>
        <w:pStyle w:val="ListParagraph"/>
        <w:numPr>
          <w:ilvl w:val="0"/>
          <w:numId w:val="95"/>
        </w:numPr>
        <w:spacing w:after="0"/>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 xml:space="preserve">is misusing alcohol and other drugs themselves </w:t>
      </w:r>
    </w:p>
    <w:p w14:paraId="6DD2E554" w14:textId="56FBEB56" w:rsidR="0028416A" w:rsidRPr="0028416A" w:rsidRDefault="0028416A" w:rsidP="00D418BC">
      <w:pPr>
        <w:pStyle w:val="ListParagraph"/>
        <w:numPr>
          <w:ilvl w:val="0"/>
          <w:numId w:val="95"/>
        </w:numPr>
        <w:spacing w:after="0"/>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is at risk of so-called ‘</w:t>
      </w:r>
      <w:proofErr w:type="spellStart"/>
      <w:r w:rsidRPr="1DA94B82">
        <w:rPr>
          <w:rFonts w:asciiTheme="minorHAnsi" w:eastAsiaTheme="minorEastAsia" w:hAnsiTheme="minorHAnsi" w:cstheme="minorBidi"/>
          <w:sz w:val="22"/>
          <w:szCs w:val="22"/>
        </w:rPr>
        <w:t>honour</w:t>
      </w:r>
      <w:proofErr w:type="spellEnd"/>
      <w:r w:rsidRPr="1DA94B82">
        <w:rPr>
          <w:rFonts w:asciiTheme="minorHAnsi" w:eastAsiaTheme="minorEastAsia" w:hAnsiTheme="minorHAnsi" w:cstheme="minorBidi"/>
          <w:sz w:val="22"/>
          <w:szCs w:val="22"/>
        </w:rPr>
        <w:t xml:space="preserve">’-based abuse such as Female Genital Mutilation or Forced Marriage </w:t>
      </w:r>
    </w:p>
    <w:p w14:paraId="7A801B36" w14:textId="0560F7F6" w:rsidR="0028416A" w:rsidRDefault="0028416A" w:rsidP="00D418BC">
      <w:pPr>
        <w:pStyle w:val="ListParagraph"/>
        <w:numPr>
          <w:ilvl w:val="0"/>
          <w:numId w:val="95"/>
        </w:numPr>
        <w:spacing w:after="0"/>
        <w:rPr>
          <w:rFonts w:asciiTheme="minorHAnsi" w:eastAsiaTheme="minorEastAsia" w:hAnsiTheme="minorHAnsi" w:cstheme="minorBidi"/>
          <w:i/>
          <w:iCs/>
          <w:sz w:val="22"/>
          <w:szCs w:val="22"/>
        </w:rPr>
      </w:pPr>
      <w:r w:rsidRPr="1DA94B82">
        <w:rPr>
          <w:rFonts w:asciiTheme="minorHAnsi" w:eastAsiaTheme="minorEastAsia" w:hAnsiTheme="minorHAnsi" w:cstheme="minorBidi"/>
          <w:sz w:val="22"/>
          <w:szCs w:val="22"/>
        </w:rPr>
        <w:t>is a privately fostered child</w:t>
      </w:r>
      <w:r w:rsidRPr="1DA94B82">
        <w:rPr>
          <w:rFonts w:asciiTheme="minorHAnsi" w:eastAsiaTheme="minorEastAsia" w:hAnsiTheme="minorHAnsi" w:cstheme="minorBidi"/>
          <w:i/>
          <w:iCs/>
          <w:sz w:val="22"/>
          <w:szCs w:val="22"/>
        </w:rPr>
        <w:t>.</w:t>
      </w:r>
    </w:p>
    <w:p w14:paraId="741550C9" w14:textId="77777777" w:rsidR="0028416A" w:rsidRPr="0028416A" w:rsidRDefault="0028416A" w:rsidP="1DA94B82">
      <w:pPr>
        <w:pStyle w:val="ListParagraph"/>
        <w:spacing w:after="0"/>
        <w:rPr>
          <w:rFonts w:asciiTheme="minorHAnsi" w:eastAsiaTheme="minorEastAsia" w:hAnsiTheme="minorHAnsi" w:cstheme="minorBidi"/>
          <w:i/>
          <w:iCs/>
          <w:sz w:val="22"/>
          <w:szCs w:val="22"/>
        </w:rPr>
      </w:pPr>
    </w:p>
    <w:p w14:paraId="603545B1" w14:textId="0BF8A606" w:rsidR="00F66660" w:rsidRPr="00931C0A" w:rsidRDefault="0028416A"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8.46 </w:t>
      </w:r>
      <w:r w:rsidR="00F66660" w:rsidRPr="1DA94B82">
        <w:rPr>
          <w:rFonts w:asciiTheme="minorHAnsi" w:eastAsiaTheme="minorEastAsia" w:hAnsiTheme="minorHAnsi" w:cstheme="minorBidi"/>
          <w:sz w:val="22"/>
          <w:szCs w:val="22"/>
          <w:lang w:val="en-GB"/>
        </w:rP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76BF8657" w14:textId="4963895F" w:rsidR="00F66660" w:rsidRPr="00931C0A" w:rsidRDefault="001E208F"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8.4</w:t>
      </w:r>
      <w:r w:rsidR="0028416A" w:rsidRPr="1DA94B82">
        <w:rPr>
          <w:rFonts w:asciiTheme="minorHAnsi" w:eastAsiaTheme="minorEastAsia" w:hAnsiTheme="minorHAnsi" w:cstheme="minorBidi"/>
          <w:sz w:val="22"/>
          <w:szCs w:val="22"/>
          <w:lang w:val="en-GB"/>
        </w:rPr>
        <w:t>7</w:t>
      </w: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 xml:space="preserve">We will discuss and agree, with statutory safeguarding partners, levels for the different types of assessment, as part of local arrangements. </w:t>
      </w:r>
    </w:p>
    <w:p w14:paraId="2C91BF27" w14:textId="4C445493" w:rsidR="00F66660" w:rsidRPr="00931C0A" w:rsidRDefault="001E208F"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8.4</w:t>
      </w:r>
      <w:r w:rsidR="0028416A" w:rsidRPr="1DA94B82">
        <w:rPr>
          <w:rFonts w:asciiTheme="minorHAnsi" w:eastAsiaTheme="minorEastAsia" w:hAnsiTheme="minorHAnsi" w:cstheme="minorBidi"/>
          <w:sz w:val="22"/>
          <w:szCs w:val="22"/>
          <w:lang w:val="en-GB"/>
        </w:rPr>
        <w:t>8</w:t>
      </w: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3AEEC409" w14:textId="4B4A03E8" w:rsidR="0028416A" w:rsidRPr="0028416A" w:rsidRDefault="00805114" w:rsidP="1DA94B82">
      <w:pPr>
        <w:pStyle w:val="1bodycopy10pt"/>
        <w:rPr>
          <w:rFonts w:asciiTheme="minorHAnsi" w:eastAsiaTheme="minorEastAsia" w:hAnsiTheme="minorHAnsi" w:cstheme="minorBidi"/>
          <w:color w:val="0072CC"/>
          <w:sz w:val="22"/>
          <w:szCs w:val="22"/>
          <w:u w:val="single"/>
          <w:lang w:val="en-GB"/>
        </w:rPr>
      </w:pPr>
      <w:r w:rsidRPr="1DA94B82">
        <w:rPr>
          <w:rFonts w:asciiTheme="minorHAnsi" w:eastAsiaTheme="minorEastAsia" w:hAnsiTheme="minorHAnsi" w:cstheme="minorBidi"/>
          <w:sz w:val="22"/>
          <w:szCs w:val="22"/>
          <w:lang w:val="en-GB"/>
        </w:rPr>
        <w:t>8.4</w:t>
      </w:r>
      <w:r w:rsidR="0028416A" w:rsidRPr="1DA94B82">
        <w:rPr>
          <w:rFonts w:asciiTheme="minorHAnsi" w:eastAsiaTheme="minorEastAsia" w:hAnsiTheme="minorHAnsi" w:cstheme="minorBidi"/>
          <w:sz w:val="22"/>
          <w:szCs w:val="22"/>
          <w:lang w:val="en-GB"/>
        </w:rPr>
        <w:t>9</w:t>
      </w:r>
      <w:r w:rsidRPr="1DA94B82">
        <w:rPr>
          <w:rFonts w:asciiTheme="minorHAnsi" w:eastAsiaTheme="minorEastAsia" w:hAnsiTheme="minorHAnsi" w:cstheme="minorBidi"/>
          <w:sz w:val="22"/>
          <w:szCs w:val="22"/>
          <w:lang w:val="en-GB"/>
        </w:rPr>
        <w:t xml:space="preserve"> In Worcestershire we make early help assessments using an assessment template provided by our local Safeguarding Partnership.  </w:t>
      </w:r>
      <w:hyperlink r:id="rId47">
        <w:r w:rsidRPr="1DA94B82">
          <w:rPr>
            <w:rStyle w:val="Hyperlink"/>
            <w:rFonts w:asciiTheme="minorHAnsi" w:eastAsiaTheme="minorEastAsia" w:hAnsiTheme="minorHAnsi" w:cstheme="minorBidi"/>
            <w:sz w:val="22"/>
            <w:szCs w:val="22"/>
            <w:lang w:val="en-GB"/>
          </w:rPr>
          <w:t>Early Help Assessments</w:t>
        </w:r>
      </w:hyperlink>
      <w:r w:rsidR="0028416A" w:rsidRPr="1DA94B82">
        <w:rPr>
          <w:rFonts w:asciiTheme="minorHAnsi" w:eastAsiaTheme="minorEastAsia" w:hAnsiTheme="minorHAnsi" w:cstheme="minorBidi"/>
          <w:sz w:val="22"/>
          <w:szCs w:val="22"/>
          <w:lang w:val="en-GB"/>
        </w:rPr>
        <w:t xml:space="preserve"> </w:t>
      </w:r>
    </w:p>
    <w:p w14:paraId="4E5A1A8E" w14:textId="77777777" w:rsidR="00F66660" w:rsidRPr="00931C0A" w:rsidRDefault="00805114" w:rsidP="1DA94B82">
      <w:pPr>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 xml:space="preserve">8.48 </w:t>
      </w:r>
      <w:r w:rsidR="00F66660" w:rsidRPr="1DA94B82">
        <w:rPr>
          <w:rFonts w:asciiTheme="minorHAnsi" w:eastAsiaTheme="minorEastAsia" w:hAnsiTheme="minorHAnsi" w:cstheme="minorBidi"/>
          <w:b/>
          <w:bCs/>
          <w:sz w:val="22"/>
          <w:szCs w:val="22"/>
          <w:lang w:val="en-GB"/>
        </w:rPr>
        <w:t>Referral</w:t>
      </w:r>
    </w:p>
    <w:p w14:paraId="71B9A867" w14:textId="6FDADE40" w:rsidR="00F66660" w:rsidRPr="00931C0A" w:rsidRDefault="00805114"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8.49 </w:t>
      </w:r>
      <w:r w:rsidR="00F66660" w:rsidRPr="1DA94B82">
        <w:rPr>
          <w:rFonts w:asciiTheme="minorHAnsi" w:eastAsiaTheme="minorEastAsia" w:hAnsiTheme="minorHAnsi" w:cstheme="minorBidi"/>
          <w:sz w:val="22"/>
          <w:szCs w:val="22"/>
          <w:lang w:val="en-GB"/>
        </w:rPr>
        <w:t>If it is appropriate to refer the case to local authority children’s social care or the police, the DSL will make the referral or support you to do so.</w:t>
      </w:r>
      <w:r w:rsidR="00225593"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 xml:space="preserve">If you make a referral directly (see section </w:t>
      </w:r>
      <w:r w:rsidR="0028416A" w:rsidRPr="1DA94B82">
        <w:rPr>
          <w:rFonts w:asciiTheme="minorHAnsi" w:eastAsiaTheme="minorEastAsia" w:hAnsiTheme="minorHAnsi" w:cstheme="minorBidi"/>
          <w:sz w:val="22"/>
          <w:szCs w:val="22"/>
          <w:lang w:val="en-GB"/>
        </w:rPr>
        <w:t>8</w:t>
      </w:r>
      <w:r w:rsidR="00F66660" w:rsidRPr="1DA94B82">
        <w:rPr>
          <w:rFonts w:asciiTheme="minorHAnsi" w:eastAsiaTheme="minorEastAsia" w:hAnsiTheme="minorHAnsi" w:cstheme="minorBidi"/>
          <w:sz w:val="22"/>
          <w:szCs w:val="22"/>
          <w:lang w:val="en-GB"/>
        </w:rPr>
        <w:t>), you must tell the DSL as soon as possible.</w:t>
      </w:r>
    </w:p>
    <w:p w14:paraId="7A7E6A0E" w14:textId="77777777" w:rsidR="00F66660" w:rsidRPr="00931C0A" w:rsidRDefault="00805114"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8.50 </w:t>
      </w:r>
      <w:r w:rsidR="00F66660" w:rsidRPr="1DA94B82">
        <w:rPr>
          <w:rFonts w:asciiTheme="minorHAnsi" w:eastAsiaTheme="minorEastAsia" w:hAnsiTheme="minorHAnsi" w:cstheme="minorBidi"/>
          <w:sz w:val="22"/>
          <w:szCs w:val="22"/>
          <w:lang w:val="en-GB"/>
        </w:rPr>
        <w:t xml:space="preserve">The local authority will </w:t>
      </w:r>
      <w:proofErr w:type="gramStart"/>
      <w:r w:rsidR="00F66660" w:rsidRPr="1DA94B82">
        <w:rPr>
          <w:rFonts w:asciiTheme="minorHAnsi" w:eastAsiaTheme="minorEastAsia" w:hAnsiTheme="minorHAnsi" w:cstheme="minorBidi"/>
          <w:sz w:val="22"/>
          <w:szCs w:val="22"/>
          <w:lang w:val="en-GB"/>
        </w:rPr>
        <w:t>make a decision</w:t>
      </w:r>
      <w:proofErr w:type="gramEnd"/>
      <w:r w:rsidR="00F66660" w:rsidRPr="1DA94B82">
        <w:rPr>
          <w:rFonts w:asciiTheme="minorHAnsi" w:eastAsiaTheme="minorEastAsia" w:hAnsiTheme="minorHAnsi" w:cstheme="minorBidi"/>
          <w:sz w:val="22"/>
          <w:szCs w:val="22"/>
          <w:lang w:val="en-GB"/>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5EB797FD" w14:textId="77777777" w:rsidR="00F66660" w:rsidRPr="00931C0A" w:rsidRDefault="00805114"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8.51 </w:t>
      </w:r>
      <w:r w:rsidR="00F66660" w:rsidRPr="1DA94B82">
        <w:rPr>
          <w:rFonts w:asciiTheme="minorHAnsi" w:eastAsiaTheme="minorEastAsia" w:hAnsiTheme="minorHAnsi" w:cstheme="minorBidi"/>
          <w:sz w:val="22"/>
          <w:szCs w:val="22"/>
          <w:lang w:val="en-GB"/>
        </w:rPr>
        <w:t>If the child’s situation does not seem to be improving after the referral, the DSL or person who made the referral must follow local escalation procedures to ensure their concerns have been addressed and that the child’s situation improves.</w:t>
      </w:r>
      <w:r w:rsidR="00225593" w:rsidRPr="1DA94B82">
        <w:rPr>
          <w:rFonts w:asciiTheme="minorHAnsi" w:eastAsiaTheme="minorEastAsia" w:hAnsiTheme="minorHAnsi" w:cstheme="minorBidi"/>
          <w:sz w:val="22"/>
          <w:szCs w:val="22"/>
          <w:lang w:val="en-GB"/>
        </w:rPr>
        <w:t xml:space="preserve"> Worcestershire has an escalation policy which is available here </w:t>
      </w:r>
      <w:hyperlink r:id="rId48">
        <w:r w:rsidR="00225593" w:rsidRPr="1DA94B82">
          <w:rPr>
            <w:rStyle w:val="Hyperlink"/>
            <w:rFonts w:asciiTheme="minorHAnsi" w:eastAsiaTheme="minorEastAsia" w:hAnsiTheme="minorHAnsi" w:cstheme="minorBidi"/>
            <w:sz w:val="22"/>
            <w:szCs w:val="22"/>
            <w:lang w:val="en-GB"/>
          </w:rPr>
          <w:t>Escalation Policy:  Resolution of Professional Disagreements</w:t>
        </w:r>
      </w:hyperlink>
    </w:p>
    <w:p w14:paraId="444EBD52" w14:textId="77777777" w:rsidR="00F66660" w:rsidRPr="00931C0A" w:rsidRDefault="00225593"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8</w:t>
      </w:r>
      <w:r w:rsidR="00F66660" w:rsidRPr="1DA94B82">
        <w:rPr>
          <w:rFonts w:asciiTheme="minorHAnsi" w:eastAsiaTheme="minorEastAsia" w:hAnsiTheme="minorHAnsi" w:cstheme="minorBidi"/>
          <w:sz w:val="22"/>
          <w:szCs w:val="22"/>
          <w:lang w:val="en-GB"/>
        </w:rPr>
        <w:t>.5 If you have concerns about extremism</w:t>
      </w:r>
    </w:p>
    <w:p w14:paraId="1BC1C8A9" w14:textId="77777777" w:rsidR="00F66660" w:rsidRPr="00931C0A" w:rsidRDefault="00225593"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8.51 </w:t>
      </w:r>
      <w:r w:rsidR="00F66660" w:rsidRPr="1DA94B82">
        <w:rPr>
          <w:rFonts w:asciiTheme="minorHAnsi" w:eastAsiaTheme="minorEastAsia" w:hAnsiTheme="minorHAnsi" w:cstheme="minorBidi"/>
          <w:sz w:val="22"/>
          <w:szCs w:val="22"/>
          <w:lang w:val="en-GB"/>
        </w:rPr>
        <w:t>If a child is not suffering or likely to suffer from harm, or in immediate danger, where possible speak to the DSL first to agree a course of action.</w:t>
      </w:r>
    </w:p>
    <w:p w14:paraId="743BB503" w14:textId="77777777" w:rsidR="00F66660" w:rsidRPr="00931C0A" w:rsidRDefault="00225593"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8.52 </w:t>
      </w:r>
      <w:r w:rsidR="00F66660" w:rsidRPr="1DA94B82">
        <w:rPr>
          <w:rFonts w:asciiTheme="minorHAnsi" w:eastAsiaTheme="minorEastAsia" w:hAnsiTheme="minorHAnsi" w:cstheme="minorBidi"/>
          <w:sz w:val="22"/>
          <w:szCs w:val="22"/>
          <w:lang w:val="en-GB"/>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319C2814" w14:textId="77777777" w:rsidR="00F66660" w:rsidRPr="00931C0A" w:rsidRDefault="00225593"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8.53 </w:t>
      </w:r>
      <w:r w:rsidR="00F66660" w:rsidRPr="1DA94B82">
        <w:rPr>
          <w:rFonts w:asciiTheme="minorHAnsi" w:eastAsiaTheme="minorEastAsia" w:hAnsiTheme="minorHAnsi" w:cstheme="minorBidi"/>
          <w:sz w:val="22"/>
          <w:szCs w:val="22"/>
          <w:lang w:val="en-GB"/>
        </w:rPr>
        <w:t xml:space="preserve">Where there is a concern, the DSL will consider the level of risk and decide which agency to make a referral to. This could include </w:t>
      </w:r>
      <w:hyperlink r:id="rId49">
        <w:r w:rsidR="00F66660" w:rsidRPr="1DA94B82">
          <w:rPr>
            <w:rStyle w:val="Hyperlink"/>
            <w:rFonts w:asciiTheme="minorHAnsi" w:eastAsiaTheme="minorEastAsia" w:hAnsiTheme="minorHAnsi" w:cstheme="minorBidi"/>
            <w:sz w:val="22"/>
            <w:szCs w:val="22"/>
            <w:lang w:val="en-GB"/>
          </w:rPr>
          <w:t>Channel</w:t>
        </w:r>
      </w:hyperlink>
      <w:r w:rsidR="00F66660" w:rsidRPr="1DA94B82">
        <w:rPr>
          <w:rFonts w:asciiTheme="minorHAnsi" w:eastAsiaTheme="minorEastAsia" w:hAnsiTheme="minorHAnsi" w:cstheme="minorBidi"/>
          <w:sz w:val="22"/>
          <w:szCs w:val="22"/>
          <w:lang w:val="en-GB"/>
        </w:rPr>
        <w:t xml:space="preserve">, the government’s programme for identifying and supporting individuals at risk of being drawn into terrorism, or the local authority children’s social care team. </w:t>
      </w:r>
    </w:p>
    <w:p w14:paraId="4EBA67FF" w14:textId="77777777" w:rsidR="00F66660" w:rsidRPr="00931C0A" w:rsidRDefault="00225593"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8.54 </w:t>
      </w:r>
      <w:r w:rsidR="00F66660" w:rsidRPr="1DA94B82">
        <w:rPr>
          <w:rFonts w:asciiTheme="minorHAnsi" w:eastAsiaTheme="minorEastAsia" w:hAnsiTheme="minorHAnsi" w:cstheme="minorBidi"/>
          <w:sz w:val="22"/>
          <w:szCs w:val="22"/>
          <w:lang w:val="en-GB"/>
        </w:rPr>
        <w:t xml:space="preserve">The </w:t>
      </w:r>
      <w:r w:rsidR="006241BB" w:rsidRPr="1DA94B82">
        <w:rPr>
          <w:rFonts w:asciiTheme="minorHAnsi" w:eastAsiaTheme="minorEastAsia" w:hAnsiTheme="minorHAnsi" w:cstheme="minorBidi"/>
          <w:sz w:val="22"/>
          <w:szCs w:val="22"/>
          <w:lang w:val="en-GB"/>
        </w:rPr>
        <w:t>DfE</w:t>
      </w:r>
      <w:r w:rsidR="00F66660" w:rsidRPr="1DA94B82">
        <w:rPr>
          <w:rFonts w:asciiTheme="minorHAnsi" w:eastAsiaTheme="minorEastAsia" w:hAnsiTheme="minorHAnsi" w:cstheme="minorBidi"/>
          <w:sz w:val="22"/>
          <w:szCs w:val="22"/>
          <w:lang w:val="en-GB"/>
        </w:rPr>
        <w:t xml:space="preserve"> also has a dedicated telephone helpline, 020 7340 7264, which school staff and governors can call to raise concerns about extremism with respect to a pupil. You can also email </w:t>
      </w:r>
      <w:hyperlink r:id="rId50">
        <w:r w:rsidR="00F66660" w:rsidRPr="1DA94B82">
          <w:rPr>
            <w:rStyle w:val="Hyperlink"/>
            <w:rFonts w:asciiTheme="minorHAnsi" w:eastAsiaTheme="minorEastAsia" w:hAnsiTheme="minorHAnsi" w:cstheme="minorBidi"/>
            <w:sz w:val="22"/>
            <w:szCs w:val="22"/>
            <w:lang w:val="en-GB"/>
          </w:rPr>
          <w:t>counter.extremism@education.gov.uk</w:t>
        </w:r>
      </w:hyperlink>
      <w:r w:rsidR="00F66660" w:rsidRPr="1DA94B82">
        <w:rPr>
          <w:rFonts w:asciiTheme="minorHAnsi" w:eastAsiaTheme="minorEastAsia" w:hAnsiTheme="minorHAnsi" w:cstheme="minorBidi"/>
          <w:sz w:val="22"/>
          <w:szCs w:val="22"/>
          <w:lang w:val="en-GB"/>
        </w:rPr>
        <w:t>. Note that this is not for use in emergency situations.</w:t>
      </w:r>
    </w:p>
    <w:p w14:paraId="60348E95" w14:textId="77777777" w:rsidR="00F66660" w:rsidRPr="00931C0A" w:rsidRDefault="00225593"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8.55 </w:t>
      </w:r>
      <w:r w:rsidR="00F66660" w:rsidRPr="1DA94B82">
        <w:rPr>
          <w:rFonts w:asciiTheme="minorHAnsi" w:eastAsiaTheme="minorEastAsia" w:hAnsiTheme="minorHAnsi" w:cstheme="minorBidi"/>
          <w:sz w:val="22"/>
          <w:szCs w:val="22"/>
          <w:lang w:val="en-GB"/>
        </w:rPr>
        <w:t xml:space="preserve">In an emergency, call 999 or the confidential anti-terrorist hotline on 0800 789 321 if you: </w:t>
      </w:r>
    </w:p>
    <w:p w14:paraId="5B4EC803" w14:textId="77777777" w:rsidR="00F66660" w:rsidRPr="00931C0A" w:rsidRDefault="00F66660" w:rsidP="1DA94B82">
      <w:pPr>
        <w:pStyle w:val="4Bulletedcopyblue"/>
        <w:numPr>
          <w:ilvl w:val="0"/>
          <w:numId w:val="3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Think someone is in immediate danger</w:t>
      </w:r>
    </w:p>
    <w:p w14:paraId="785C0BC7" w14:textId="77777777" w:rsidR="00F66660" w:rsidRPr="00931C0A" w:rsidRDefault="00F66660" w:rsidP="1DA94B82">
      <w:pPr>
        <w:pStyle w:val="4Bulletedcopyblue"/>
        <w:numPr>
          <w:ilvl w:val="0"/>
          <w:numId w:val="3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Think someone may be planning to travel to join an extremist group</w:t>
      </w:r>
    </w:p>
    <w:p w14:paraId="7E3CD8AF" w14:textId="77777777" w:rsidR="00F66660" w:rsidRPr="00931C0A" w:rsidRDefault="00F66660" w:rsidP="1DA94B82">
      <w:pPr>
        <w:pStyle w:val="4Bulletedcopyblue"/>
        <w:numPr>
          <w:ilvl w:val="0"/>
          <w:numId w:val="3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See or hear something that may be terrorist-related</w:t>
      </w:r>
    </w:p>
    <w:p w14:paraId="7F51BA77" w14:textId="77777777" w:rsidR="00F66660" w:rsidRPr="00931C0A" w:rsidRDefault="00225593"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8</w:t>
      </w:r>
      <w:r w:rsidR="00F66660" w:rsidRPr="1DA94B82">
        <w:rPr>
          <w:rFonts w:asciiTheme="minorHAnsi" w:eastAsiaTheme="minorEastAsia" w:hAnsiTheme="minorHAnsi" w:cstheme="minorBidi"/>
          <w:sz w:val="22"/>
          <w:szCs w:val="22"/>
          <w:lang w:val="en-GB"/>
        </w:rPr>
        <w:t xml:space="preserve">.6 If you have a </w:t>
      </w:r>
      <w:r w:rsidR="00456F8C" w:rsidRPr="1DA94B82">
        <w:rPr>
          <w:rFonts w:asciiTheme="minorHAnsi" w:eastAsiaTheme="minorEastAsia" w:hAnsiTheme="minorHAnsi" w:cstheme="minorBidi"/>
          <w:sz w:val="22"/>
          <w:szCs w:val="22"/>
          <w:lang w:val="en-GB"/>
        </w:rPr>
        <w:t xml:space="preserve">concern about </w:t>
      </w:r>
      <w:r w:rsidR="00F66660" w:rsidRPr="1DA94B82">
        <w:rPr>
          <w:rFonts w:asciiTheme="minorHAnsi" w:eastAsiaTheme="minorEastAsia" w:hAnsiTheme="minorHAnsi" w:cstheme="minorBidi"/>
          <w:sz w:val="22"/>
          <w:szCs w:val="22"/>
          <w:lang w:val="en-GB"/>
        </w:rPr>
        <w:t>mental health</w:t>
      </w:r>
    </w:p>
    <w:p w14:paraId="7D6B6209" w14:textId="77777777" w:rsidR="00F66660" w:rsidRPr="00931C0A" w:rsidRDefault="00225593"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8.61 </w:t>
      </w:r>
      <w:r w:rsidR="00F66660" w:rsidRPr="1DA94B82">
        <w:rPr>
          <w:rFonts w:asciiTheme="minorHAnsi" w:eastAsiaTheme="minorEastAsia" w:hAnsiTheme="minorHAnsi" w:cstheme="minorBidi"/>
          <w:sz w:val="22"/>
          <w:szCs w:val="22"/>
          <w:lang w:val="en-GB"/>
        </w:rPr>
        <w:t xml:space="preserve">Mental health problems can, in some cases, be an indicator that a child has suffered or is at risk of suffering abuse, neglect or exploitation. </w:t>
      </w:r>
    </w:p>
    <w:p w14:paraId="1B9CE863" w14:textId="77777777" w:rsidR="00F66660" w:rsidRPr="00931C0A" w:rsidRDefault="00225593" w:rsidP="222451DD">
      <w:pPr>
        <w:pStyle w:val="1bodycopy10pt"/>
        <w:rPr>
          <w:rFonts w:asciiTheme="minorHAnsi" w:eastAsiaTheme="minorEastAsia" w:hAnsiTheme="minorHAnsi" w:cstheme="minorBidi"/>
          <w:sz w:val="22"/>
          <w:szCs w:val="22"/>
        </w:rPr>
      </w:pPr>
      <w:r w:rsidRPr="222451DD">
        <w:rPr>
          <w:rFonts w:asciiTheme="minorHAnsi" w:eastAsiaTheme="minorEastAsia" w:hAnsiTheme="minorHAnsi" w:cstheme="minorBidi"/>
          <w:sz w:val="22"/>
          <w:szCs w:val="22"/>
        </w:rPr>
        <w:t xml:space="preserve">8.62 </w:t>
      </w:r>
      <w:r w:rsidR="00F66660" w:rsidRPr="222451DD">
        <w:rPr>
          <w:rFonts w:asciiTheme="minorHAnsi" w:eastAsiaTheme="minorEastAsia" w:hAnsiTheme="minorHAnsi" w:cstheme="minorBidi"/>
          <w:sz w:val="22"/>
          <w:szCs w:val="22"/>
        </w:rPr>
        <w:t xml:space="preserve">Staff will be alert to </w:t>
      </w:r>
      <w:proofErr w:type="spellStart"/>
      <w:r w:rsidR="00F66660" w:rsidRPr="222451DD">
        <w:rPr>
          <w:rFonts w:asciiTheme="minorHAnsi" w:eastAsiaTheme="minorEastAsia" w:hAnsiTheme="minorHAnsi" w:cstheme="minorBidi"/>
          <w:sz w:val="22"/>
          <w:szCs w:val="22"/>
        </w:rPr>
        <w:t>behavioural</w:t>
      </w:r>
      <w:proofErr w:type="spellEnd"/>
      <w:r w:rsidR="00F66660" w:rsidRPr="222451DD">
        <w:rPr>
          <w:rFonts w:asciiTheme="minorHAnsi" w:eastAsiaTheme="minorEastAsia" w:hAnsiTheme="minorHAnsi" w:cstheme="minorBidi"/>
          <w:sz w:val="22"/>
          <w:szCs w:val="22"/>
        </w:rPr>
        <w:t xml:space="preserve"> signs that suggest a child may be experiencing a mental health problem or be at risk of developing one.  </w:t>
      </w:r>
    </w:p>
    <w:p w14:paraId="6D8BCDD7" w14:textId="78D65A78" w:rsidR="00F66660" w:rsidRPr="00931C0A" w:rsidRDefault="00225593"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8.63 </w:t>
      </w:r>
      <w:r w:rsidR="00F66660" w:rsidRPr="1DA94B82">
        <w:rPr>
          <w:rFonts w:asciiTheme="minorHAnsi" w:eastAsiaTheme="minorEastAsia" w:hAnsiTheme="minorHAnsi" w:cstheme="minorBidi"/>
          <w:sz w:val="22"/>
          <w:szCs w:val="22"/>
          <w:lang w:val="en-GB"/>
        </w:rPr>
        <w:t xml:space="preserve">If you have a mental health concern about a child that is also a safeguarding concern, take immediate action by following the steps in section </w:t>
      </w:r>
      <w:r w:rsidR="0067496D" w:rsidRPr="0067496D">
        <w:rPr>
          <w:rFonts w:asciiTheme="minorHAnsi" w:eastAsiaTheme="minorEastAsia" w:hAnsiTheme="minorHAnsi" w:cstheme="minorBidi"/>
          <w:sz w:val="22"/>
          <w:szCs w:val="22"/>
          <w:lang w:val="en-GB"/>
        </w:rPr>
        <w:t>8.2</w:t>
      </w:r>
      <w:r w:rsidR="0067496D">
        <w:rPr>
          <w:rFonts w:asciiTheme="minorHAnsi" w:eastAsiaTheme="minorEastAsia" w:hAnsiTheme="minorHAnsi" w:cstheme="minorBidi"/>
          <w:sz w:val="22"/>
          <w:szCs w:val="22"/>
          <w:lang w:val="en-GB"/>
        </w:rPr>
        <w:t>.</w:t>
      </w:r>
      <w:r w:rsidR="00F66660" w:rsidRPr="1DA94B82">
        <w:rPr>
          <w:rFonts w:asciiTheme="minorHAnsi" w:eastAsiaTheme="minorEastAsia" w:hAnsiTheme="minorHAnsi" w:cstheme="minorBidi"/>
          <w:sz w:val="22"/>
          <w:szCs w:val="22"/>
          <w:lang w:val="en-GB"/>
        </w:rPr>
        <w:t xml:space="preserve"> </w:t>
      </w:r>
    </w:p>
    <w:p w14:paraId="2764B3EF" w14:textId="77777777" w:rsidR="00F66660" w:rsidRDefault="00225593"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8.64 </w:t>
      </w:r>
      <w:r w:rsidR="00F66660" w:rsidRPr="1DA94B82">
        <w:rPr>
          <w:rFonts w:asciiTheme="minorHAnsi" w:eastAsiaTheme="minorEastAsia" w:hAnsiTheme="minorHAnsi" w:cstheme="minorBidi"/>
          <w:sz w:val="22"/>
          <w:szCs w:val="22"/>
          <w:lang w:val="en-GB"/>
        </w:rPr>
        <w:t>If you have a mental health concern that is</w:t>
      </w:r>
      <w:r w:rsidR="00F66660" w:rsidRPr="1DA94B82">
        <w:rPr>
          <w:rFonts w:asciiTheme="minorHAnsi" w:eastAsiaTheme="minorEastAsia" w:hAnsiTheme="minorHAnsi" w:cstheme="minorBidi"/>
          <w:b/>
          <w:bCs/>
          <w:sz w:val="22"/>
          <w:szCs w:val="22"/>
          <w:lang w:val="en-GB"/>
        </w:rPr>
        <w:t xml:space="preserve"> not </w:t>
      </w:r>
      <w:r w:rsidR="00F66660" w:rsidRPr="1DA94B82">
        <w:rPr>
          <w:rFonts w:asciiTheme="minorHAnsi" w:eastAsiaTheme="minorEastAsia" w:hAnsiTheme="minorHAnsi" w:cstheme="minorBidi"/>
          <w:sz w:val="22"/>
          <w:szCs w:val="22"/>
          <w:lang w:val="en-GB"/>
        </w:rPr>
        <w:t xml:space="preserve">also a safeguarding concern, speak to the DSL to agree a course of action. </w:t>
      </w:r>
    </w:p>
    <w:p w14:paraId="5D5790FE" w14:textId="77777777" w:rsidR="00225593" w:rsidRDefault="00225593"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8.65 Where DSLs are aware of a potential mental health problem in pupils we will liaise where appropriate with parents and carers and manage referrals to CAMHS. We may also provide pastoral care or therapeutic interventions in school within our own remit. School will never diagnose mental health problems nor suggest or attempt treatment but liaise with qualified professionals to and act accordingly on advice and recommendations.</w:t>
      </w:r>
    </w:p>
    <w:p w14:paraId="036250D2" w14:textId="77777777" w:rsidR="00225593" w:rsidRDefault="00225593"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8.66 As with any other health condition school will understand the need for pupils with a mental health condition to attend appointments and approve </w:t>
      </w:r>
      <w:proofErr w:type="gramStart"/>
      <w:r w:rsidRPr="1DA94B82">
        <w:rPr>
          <w:rFonts w:asciiTheme="minorHAnsi" w:eastAsiaTheme="minorEastAsia" w:hAnsiTheme="minorHAnsi" w:cstheme="minorBidi"/>
          <w:sz w:val="22"/>
          <w:szCs w:val="22"/>
          <w:lang w:val="en-GB"/>
        </w:rPr>
        <w:t>these absence</w:t>
      </w:r>
      <w:proofErr w:type="gramEnd"/>
      <w:r w:rsidRPr="1DA94B82">
        <w:rPr>
          <w:rFonts w:asciiTheme="minorHAnsi" w:eastAsiaTheme="minorEastAsia" w:hAnsiTheme="minorHAnsi" w:cstheme="minorBidi"/>
          <w:sz w:val="22"/>
          <w:szCs w:val="22"/>
          <w:lang w:val="en-GB"/>
        </w:rPr>
        <w:t xml:space="preserve">. </w:t>
      </w:r>
      <w:proofErr w:type="gramStart"/>
      <w:r w:rsidRPr="1DA94B82">
        <w:rPr>
          <w:rFonts w:asciiTheme="minorHAnsi" w:eastAsiaTheme="minorEastAsia" w:hAnsiTheme="minorHAnsi" w:cstheme="minorBidi"/>
          <w:sz w:val="22"/>
          <w:szCs w:val="22"/>
          <w:lang w:val="en-GB"/>
        </w:rPr>
        <w:t>Likewise</w:t>
      </w:r>
      <w:proofErr w:type="gramEnd"/>
      <w:r w:rsidRPr="1DA94B82">
        <w:rPr>
          <w:rFonts w:asciiTheme="minorHAnsi" w:eastAsiaTheme="minorEastAsia" w:hAnsiTheme="minorHAnsi" w:cstheme="minorBidi"/>
          <w:sz w:val="22"/>
          <w:szCs w:val="22"/>
          <w:lang w:val="en-GB"/>
        </w:rPr>
        <w:t xml:space="preserve"> school will make its best efforts to accommodate and make welcome any visiting mental health professionals who wish to carry out assessment and treatment in school where appropriate.</w:t>
      </w:r>
    </w:p>
    <w:p w14:paraId="6DC33505" w14:textId="77777777" w:rsidR="00225593" w:rsidRPr="00931C0A" w:rsidRDefault="00225593" w:rsidP="222451DD">
      <w:pPr>
        <w:pStyle w:val="1bodycopy10pt"/>
        <w:rPr>
          <w:rFonts w:asciiTheme="minorHAnsi" w:eastAsiaTheme="minorEastAsia" w:hAnsiTheme="minorHAnsi" w:cstheme="minorBidi"/>
          <w:sz w:val="22"/>
          <w:szCs w:val="22"/>
        </w:rPr>
      </w:pPr>
      <w:r w:rsidRPr="222451DD">
        <w:rPr>
          <w:rFonts w:asciiTheme="minorHAnsi" w:eastAsiaTheme="minorEastAsia" w:hAnsiTheme="minorHAnsi" w:cstheme="minorBidi"/>
          <w:sz w:val="22"/>
          <w:szCs w:val="22"/>
        </w:rPr>
        <w:t xml:space="preserve">8.67 The school’s DSL ad Deputy DSL both received training in mental health awareness and promotion and the school’s SENDCo in Trauma informed practice. All of this training forms the </w:t>
      </w:r>
      <w:proofErr w:type="gramStart"/>
      <w:r w:rsidRPr="222451DD">
        <w:rPr>
          <w:rFonts w:asciiTheme="minorHAnsi" w:eastAsiaTheme="minorEastAsia" w:hAnsiTheme="minorHAnsi" w:cstheme="minorBidi"/>
          <w:sz w:val="22"/>
          <w:szCs w:val="22"/>
        </w:rPr>
        <w:t>basis  of</w:t>
      </w:r>
      <w:proofErr w:type="gramEnd"/>
      <w:r w:rsidRPr="222451DD">
        <w:rPr>
          <w:rFonts w:asciiTheme="minorHAnsi" w:eastAsiaTheme="minorEastAsia" w:hAnsiTheme="minorHAnsi" w:cstheme="minorBidi"/>
          <w:sz w:val="22"/>
          <w:szCs w:val="22"/>
        </w:rPr>
        <w:t xml:space="preserve"> policy writing and the development of a safe and inclusive ethos designed to promote our vision that “Together We Soar”.</w:t>
      </w:r>
    </w:p>
    <w:p w14:paraId="74D5EB83" w14:textId="77777777" w:rsidR="00972786" w:rsidRPr="00931C0A" w:rsidRDefault="00225593"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8.68 The school has due regard to </w:t>
      </w:r>
      <w:r w:rsidR="00F66660" w:rsidRPr="1DA94B82">
        <w:rPr>
          <w:rFonts w:asciiTheme="minorHAnsi" w:eastAsiaTheme="minorEastAsia" w:hAnsiTheme="minorHAnsi" w:cstheme="minorBidi"/>
          <w:sz w:val="22"/>
          <w:szCs w:val="22"/>
          <w:lang w:val="en-GB"/>
        </w:rPr>
        <w:t xml:space="preserve">the Department for Education guidance on </w:t>
      </w:r>
      <w:hyperlink r:id="rId51">
        <w:r w:rsidR="00F66660" w:rsidRPr="1DA94B82">
          <w:rPr>
            <w:rStyle w:val="Hyperlink"/>
            <w:rFonts w:asciiTheme="minorHAnsi" w:eastAsiaTheme="minorEastAsia" w:hAnsiTheme="minorHAnsi" w:cstheme="minorBidi"/>
            <w:sz w:val="22"/>
            <w:szCs w:val="22"/>
            <w:lang w:val="en-GB"/>
          </w:rPr>
          <w:t>mental health and behaviour in schools</w:t>
        </w:r>
      </w:hyperlink>
      <w:r w:rsidR="00F66660" w:rsidRPr="1DA94B82">
        <w:rPr>
          <w:rFonts w:asciiTheme="minorHAnsi" w:eastAsiaTheme="minorEastAsia" w:hAnsiTheme="minorHAnsi" w:cstheme="minorBidi"/>
          <w:sz w:val="22"/>
          <w:szCs w:val="22"/>
          <w:lang w:val="en-GB"/>
        </w:rPr>
        <w:t xml:space="preserve"> </w:t>
      </w:r>
      <w:r w:rsidRPr="1DA94B82">
        <w:rPr>
          <w:rFonts w:asciiTheme="minorHAnsi" w:eastAsiaTheme="minorEastAsia" w:hAnsiTheme="minorHAnsi" w:cstheme="minorBidi"/>
          <w:sz w:val="22"/>
          <w:szCs w:val="22"/>
          <w:lang w:val="en-GB"/>
        </w:rPr>
        <w:t>as it responds to this need in children and develops school based policy.</w:t>
      </w:r>
    </w:p>
    <w:p w14:paraId="4DB8F39B" w14:textId="77777777" w:rsidR="00F66660" w:rsidRPr="00931C0A" w:rsidRDefault="00F66660" w:rsidP="1DA94B82">
      <w:pPr>
        <w:pStyle w:val="1bodycopy10pt"/>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Figure 1: procedure if you have concerns about a child’s welfare (as opposed to believing a child is suffering or likely to suffer from harm, or in immediate danger)</w:t>
      </w:r>
    </w:p>
    <w:p w14:paraId="4B665441" w14:textId="3B2C58CA" w:rsidR="00F66660" w:rsidRPr="00931C0A" w:rsidRDefault="00F66660" w:rsidP="1DA94B82">
      <w:pPr>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sz w:val="22"/>
          <w:szCs w:val="22"/>
          <w:lang w:val="en-GB"/>
        </w:rPr>
        <w:t xml:space="preserve">(Note – if the DSL is unavailable, this should not delay action. See section </w:t>
      </w:r>
      <w:r w:rsidR="00471A5E">
        <w:rPr>
          <w:rFonts w:asciiTheme="minorHAnsi" w:eastAsiaTheme="minorEastAsia" w:hAnsiTheme="minorHAnsi" w:cstheme="minorBidi"/>
          <w:sz w:val="22"/>
          <w:szCs w:val="22"/>
          <w:lang w:val="en-GB"/>
        </w:rPr>
        <w:t>8</w:t>
      </w:r>
      <w:r w:rsidR="00B40B1F">
        <w:rPr>
          <w:rFonts w:asciiTheme="minorHAnsi" w:eastAsiaTheme="minorEastAsia" w:hAnsiTheme="minorHAnsi" w:cstheme="minorBidi"/>
          <w:sz w:val="22"/>
          <w:szCs w:val="22"/>
          <w:lang w:val="en-GB"/>
        </w:rPr>
        <w:t>.4</w:t>
      </w:r>
      <w:r w:rsidR="00DF6931">
        <w:rPr>
          <w:rFonts w:asciiTheme="minorHAnsi" w:eastAsiaTheme="minorEastAsia" w:hAnsiTheme="minorHAnsi" w:cstheme="minorBidi"/>
          <w:sz w:val="22"/>
          <w:szCs w:val="22"/>
          <w:lang w:val="en-GB"/>
        </w:rPr>
        <w:t>2 and 8.43 above</w:t>
      </w:r>
      <w:r w:rsidRPr="1DA94B82">
        <w:rPr>
          <w:rFonts w:asciiTheme="minorHAnsi" w:eastAsiaTheme="minorEastAsia" w:hAnsiTheme="minorHAnsi" w:cstheme="minorBidi"/>
          <w:sz w:val="22"/>
          <w:szCs w:val="22"/>
          <w:lang w:val="en-GB"/>
        </w:rPr>
        <w:t xml:space="preserve"> for what to do.)</w:t>
      </w:r>
    </w:p>
    <w:p w14:paraId="2FBB1E60" w14:textId="67CACADC" w:rsidR="00F66660" w:rsidRPr="00931C0A" w:rsidRDefault="005F6590" w:rsidP="1DA94B82">
      <w:pPr>
        <w:rPr>
          <w:rFonts w:asciiTheme="minorHAnsi" w:eastAsiaTheme="minorEastAsia" w:hAnsiTheme="minorHAnsi" w:cstheme="minorBidi"/>
          <w:b/>
          <w:bCs/>
          <w:sz w:val="22"/>
          <w:szCs w:val="22"/>
          <w:lang w:val="en-GB"/>
        </w:rPr>
      </w:pPr>
      <w:r>
        <w:rPr>
          <w:noProof/>
        </w:rPr>
        <w:lastRenderedPageBreak/>
        <w:drawing>
          <wp:inline distT="0" distB="0" distL="0" distR="0" wp14:anchorId="4FD0E1D3" wp14:editId="2EACEECD">
            <wp:extent cx="5822950" cy="7673339"/>
            <wp:effectExtent l="0" t="0" r="0" b="0"/>
            <wp:docPr id="1"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2">
                      <a:extLst>
                        <a:ext uri="{28A0092B-C50C-407E-A947-70E740481C1C}">
                          <a14:useLocalDpi xmlns:a14="http://schemas.microsoft.com/office/drawing/2010/main" val="0"/>
                        </a:ext>
                      </a:extLst>
                    </a:blip>
                    <a:stretch>
                      <a:fillRect/>
                    </a:stretch>
                  </pic:blipFill>
                  <pic:spPr>
                    <a:xfrm>
                      <a:off x="0" y="0"/>
                      <a:ext cx="5822950" cy="7673339"/>
                    </a:xfrm>
                    <a:prstGeom prst="rect">
                      <a:avLst/>
                    </a:prstGeom>
                  </pic:spPr>
                </pic:pic>
              </a:graphicData>
            </a:graphic>
          </wp:inline>
        </w:drawing>
      </w:r>
    </w:p>
    <w:p w14:paraId="38891DC5" w14:textId="77777777" w:rsidR="00F66660" w:rsidRPr="00931C0A" w:rsidRDefault="00F66660" w:rsidP="1DA94B82">
      <w:pPr>
        <w:rPr>
          <w:rFonts w:asciiTheme="minorHAnsi" w:eastAsiaTheme="minorEastAsia" w:hAnsiTheme="minorHAnsi" w:cstheme="minorBidi"/>
          <w:sz w:val="22"/>
          <w:szCs w:val="22"/>
          <w:lang w:val="en-GB"/>
        </w:rPr>
      </w:pPr>
    </w:p>
    <w:p w14:paraId="7F47E0AF" w14:textId="77777777" w:rsidR="00F66660" w:rsidRPr="00931C0A" w:rsidRDefault="008F3A48"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8</w:t>
      </w:r>
      <w:r w:rsidR="00F66660" w:rsidRPr="1DA94B82">
        <w:rPr>
          <w:rFonts w:asciiTheme="minorHAnsi" w:eastAsiaTheme="minorEastAsia" w:hAnsiTheme="minorHAnsi" w:cstheme="minorBidi"/>
          <w:sz w:val="22"/>
          <w:szCs w:val="22"/>
          <w:lang w:val="en-GB"/>
        </w:rPr>
        <w:t>.7 Concerns about a staff member, supply teacher, volunteer or contractor</w:t>
      </w:r>
    </w:p>
    <w:p w14:paraId="03839CC7" w14:textId="77777777" w:rsidR="00F66660" w:rsidRPr="00931C0A" w:rsidRDefault="008F3A4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8.71 </w:t>
      </w:r>
      <w:r w:rsidR="00F66660" w:rsidRPr="1DA94B82">
        <w:rPr>
          <w:rFonts w:asciiTheme="minorHAnsi" w:eastAsiaTheme="minorEastAsia" w:hAnsiTheme="minorHAnsi" w:cstheme="minorBidi"/>
          <w:sz w:val="22"/>
          <w:szCs w:val="22"/>
          <w:lang w:val="en-GB"/>
        </w:rPr>
        <w:t xml:space="preserve">If you have concerns about a member of staff (including a supply teacher, volunteer or contractor), or an allegation is made about a member of staff (including a supply teacher, volunteer or contractor) posing a </w:t>
      </w:r>
      <w:r w:rsidR="00F66660" w:rsidRPr="1DA94B82">
        <w:rPr>
          <w:rFonts w:asciiTheme="minorHAnsi" w:eastAsiaTheme="minorEastAsia" w:hAnsiTheme="minorHAnsi" w:cstheme="minorBidi"/>
          <w:sz w:val="22"/>
          <w:szCs w:val="22"/>
          <w:lang w:val="en-GB"/>
        </w:rPr>
        <w:lastRenderedPageBreak/>
        <w:t xml:space="preserve">risk of harm to children, speak to the headteacher as soon as possible. If the concerns/allegations are about the headteacher, speak to the chair of governors. </w:t>
      </w:r>
    </w:p>
    <w:p w14:paraId="6B2233DD" w14:textId="77777777" w:rsidR="00F66660" w:rsidRPr="00931C0A" w:rsidRDefault="008F3A4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8.72 </w:t>
      </w:r>
      <w:r w:rsidR="00F66660" w:rsidRPr="1DA94B82">
        <w:rPr>
          <w:rFonts w:asciiTheme="minorHAnsi" w:eastAsiaTheme="minorEastAsia" w:hAnsiTheme="minorHAnsi" w:cstheme="minorBidi"/>
          <w:sz w:val="22"/>
          <w:szCs w:val="22"/>
          <w:lang w:val="en-GB"/>
        </w:rPr>
        <w:t>The headteacher/chair of governors will then follow the procedures set out in appendix 3, if appropriate.</w:t>
      </w: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Where you believe there is a conflict of interest in reporting a concern or allegation about a member of staff (including a supply teacher, volunteer or contractor) to the headteacher, report it directly to the local authority designated officer (LADO).</w:t>
      </w:r>
    </w:p>
    <w:p w14:paraId="1A2CA09F" w14:textId="77777777" w:rsidR="00FA099F" w:rsidRPr="00931C0A" w:rsidRDefault="008F3A4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color w:val="242424"/>
          <w:sz w:val="22"/>
          <w:szCs w:val="22"/>
          <w:shd w:val="clear" w:color="auto" w:fill="FFFFFF"/>
          <w:lang w:val="en-GB"/>
        </w:rPr>
        <w:t xml:space="preserve">8.73 </w:t>
      </w:r>
      <w:r w:rsidR="00FA099F" w:rsidRPr="1DA94B82">
        <w:rPr>
          <w:rFonts w:asciiTheme="minorHAnsi" w:eastAsiaTheme="minorEastAsia" w:hAnsiTheme="minorHAnsi" w:cstheme="minorBidi"/>
          <w:color w:val="242424"/>
          <w:sz w:val="22"/>
          <w:szCs w:val="22"/>
          <w:shd w:val="clear" w:color="auto" w:fill="FFFFFF"/>
          <w:lang w:val="en-GB"/>
        </w:rPr>
        <w:t>If you receive an allegation relating to an incident where an individual or organisation was using the school premises for running an activity for children, follow</w:t>
      </w:r>
      <w:r w:rsidR="00A57752" w:rsidRPr="1DA94B82">
        <w:rPr>
          <w:rFonts w:asciiTheme="minorHAnsi" w:eastAsiaTheme="minorEastAsia" w:hAnsiTheme="minorHAnsi" w:cstheme="minorBidi"/>
          <w:color w:val="242424"/>
          <w:sz w:val="22"/>
          <w:szCs w:val="22"/>
          <w:shd w:val="clear" w:color="auto" w:fill="FFFFFF"/>
          <w:lang w:val="en-GB"/>
        </w:rPr>
        <w:t xml:space="preserve"> our</w:t>
      </w:r>
      <w:r w:rsidR="00FA099F" w:rsidRPr="1DA94B82">
        <w:rPr>
          <w:rFonts w:asciiTheme="minorHAnsi" w:eastAsiaTheme="minorEastAsia" w:hAnsiTheme="minorHAnsi" w:cstheme="minorBidi"/>
          <w:color w:val="242424"/>
          <w:sz w:val="22"/>
          <w:szCs w:val="22"/>
          <w:shd w:val="clear" w:color="auto" w:fill="FFFFFF"/>
          <w:lang w:val="en-GB"/>
        </w:rPr>
        <w:t xml:space="preserve"> school safeguarding policies and procedures</w:t>
      </w:r>
      <w:r w:rsidR="00196B86" w:rsidRPr="1DA94B82">
        <w:rPr>
          <w:rFonts w:asciiTheme="minorHAnsi" w:eastAsiaTheme="minorEastAsia" w:hAnsiTheme="minorHAnsi" w:cstheme="minorBidi"/>
          <w:color w:val="242424"/>
          <w:sz w:val="22"/>
          <w:szCs w:val="22"/>
          <w:shd w:val="clear" w:color="auto" w:fill="FFFFFF"/>
          <w:lang w:val="en-GB"/>
        </w:rPr>
        <w:t xml:space="preserve">, </w:t>
      </w:r>
      <w:r w:rsidR="00FA099F" w:rsidRPr="1DA94B82">
        <w:rPr>
          <w:rFonts w:asciiTheme="minorHAnsi" w:eastAsiaTheme="minorEastAsia" w:hAnsiTheme="minorHAnsi" w:cstheme="minorBidi"/>
          <w:color w:val="242424"/>
          <w:sz w:val="22"/>
          <w:szCs w:val="22"/>
          <w:shd w:val="clear" w:color="auto" w:fill="FFFFFF"/>
          <w:lang w:val="en-GB"/>
        </w:rPr>
        <w:t>inform</w:t>
      </w:r>
      <w:r w:rsidR="00196B86" w:rsidRPr="1DA94B82">
        <w:rPr>
          <w:rFonts w:asciiTheme="minorHAnsi" w:eastAsiaTheme="minorEastAsia" w:hAnsiTheme="minorHAnsi" w:cstheme="minorBidi"/>
          <w:color w:val="242424"/>
          <w:sz w:val="22"/>
          <w:szCs w:val="22"/>
          <w:shd w:val="clear" w:color="auto" w:fill="FFFFFF"/>
          <w:lang w:val="en-GB"/>
        </w:rPr>
        <w:t>ing</w:t>
      </w:r>
      <w:r w:rsidR="00FA099F" w:rsidRPr="1DA94B82">
        <w:rPr>
          <w:rFonts w:asciiTheme="minorHAnsi" w:eastAsiaTheme="minorEastAsia" w:hAnsiTheme="minorHAnsi" w:cstheme="minorBidi"/>
          <w:color w:val="242424"/>
          <w:sz w:val="22"/>
          <w:szCs w:val="22"/>
          <w:shd w:val="clear" w:color="auto" w:fill="FFFFFF"/>
          <w:lang w:val="en-GB"/>
        </w:rPr>
        <w:t xml:space="preserve"> the LADO, as you would with any safeguarding allegation.</w:t>
      </w:r>
    </w:p>
    <w:p w14:paraId="3D1AA6A3" w14:textId="77777777" w:rsidR="00F66660" w:rsidRPr="00931C0A" w:rsidRDefault="008F3A48"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8</w:t>
      </w:r>
      <w:r w:rsidR="00F66660" w:rsidRPr="1DA94B82">
        <w:rPr>
          <w:rFonts w:asciiTheme="minorHAnsi" w:eastAsiaTheme="minorEastAsia" w:hAnsiTheme="minorHAnsi" w:cstheme="minorBidi"/>
          <w:sz w:val="22"/>
          <w:szCs w:val="22"/>
          <w:lang w:val="en-GB"/>
        </w:rPr>
        <w:t>.8 Allegations of abuse made against other pupils</w:t>
      </w:r>
    </w:p>
    <w:p w14:paraId="4277A1DE" w14:textId="77777777" w:rsidR="00F66660" w:rsidRPr="00931C0A" w:rsidRDefault="008F3A48" w:rsidP="222451DD">
      <w:pPr>
        <w:rPr>
          <w:rFonts w:asciiTheme="minorHAnsi" w:eastAsiaTheme="minorEastAsia" w:hAnsiTheme="minorHAnsi" w:cstheme="minorBidi"/>
          <w:sz w:val="22"/>
          <w:szCs w:val="22"/>
        </w:rPr>
      </w:pPr>
      <w:r w:rsidRPr="222451DD">
        <w:rPr>
          <w:rFonts w:asciiTheme="minorHAnsi" w:eastAsiaTheme="minorEastAsia" w:hAnsiTheme="minorHAnsi" w:cstheme="minorBidi"/>
          <w:sz w:val="22"/>
          <w:szCs w:val="22"/>
        </w:rPr>
        <w:t xml:space="preserve">8.81 </w:t>
      </w:r>
      <w:r w:rsidR="00F66660" w:rsidRPr="222451DD">
        <w:rPr>
          <w:rFonts w:asciiTheme="minorHAnsi" w:eastAsiaTheme="minorEastAsia" w:hAnsiTheme="minorHAnsi" w:cstheme="minorBidi"/>
          <w:sz w:val="22"/>
          <w:szCs w:val="22"/>
        </w:rPr>
        <w:t xml:space="preserve">We </w:t>
      </w:r>
      <w:proofErr w:type="spellStart"/>
      <w:r w:rsidR="00F66660" w:rsidRPr="222451DD">
        <w:rPr>
          <w:rFonts w:asciiTheme="minorHAnsi" w:eastAsiaTheme="minorEastAsia" w:hAnsiTheme="minorHAnsi" w:cstheme="minorBidi"/>
          <w:sz w:val="22"/>
          <w:szCs w:val="22"/>
        </w:rPr>
        <w:t>recognise</w:t>
      </w:r>
      <w:proofErr w:type="spellEnd"/>
      <w:r w:rsidR="00F66660" w:rsidRPr="222451DD">
        <w:rPr>
          <w:rFonts w:asciiTheme="minorHAnsi" w:eastAsiaTheme="minorEastAsia" w:hAnsiTheme="minorHAnsi" w:cstheme="minorBidi"/>
          <w:sz w:val="22"/>
          <w:szCs w:val="22"/>
        </w:rPr>
        <w:t xml:space="preserve"> that children </w:t>
      </w:r>
      <w:proofErr w:type="gramStart"/>
      <w:r w:rsidR="00F66660" w:rsidRPr="222451DD">
        <w:rPr>
          <w:rFonts w:asciiTheme="minorHAnsi" w:eastAsiaTheme="minorEastAsia" w:hAnsiTheme="minorHAnsi" w:cstheme="minorBidi"/>
          <w:sz w:val="22"/>
          <w:szCs w:val="22"/>
        </w:rPr>
        <w:t>are capable of abusing</w:t>
      </w:r>
      <w:proofErr w:type="gramEnd"/>
      <w:r w:rsidR="00F66660" w:rsidRPr="222451DD">
        <w:rPr>
          <w:rFonts w:asciiTheme="minorHAnsi" w:eastAsiaTheme="minorEastAsia" w:hAnsiTheme="minorHAnsi" w:cstheme="minorBidi"/>
          <w:sz w:val="22"/>
          <w:szCs w:val="22"/>
        </w:rPr>
        <w:t xml:space="preserve"> their peers. Abuse will never be tolerated or passed off as “banter”, “just having a laugh” or “part of growing up”, as this can lead to a culture of unacceptable </w:t>
      </w:r>
      <w:proofErr w:type="spellStart"/>
      <w:r w:rsidR="00F66660" w:rsidRPr="222451DD">
        <w:rPr>
          <w:rFonts w:asciiTheme="minorHAnsi" w:eastAsiaTheme="minorEastAsia" w:hAnsiTheme="minorHAnsi" w:cstheme="minorBidi"/>
          <w:sz w:val="22"/>
          <w:szCs w:val="22"/>
        </w:rPr>
        <w:t>behaviours</w:t>
      </w:r>
      <w:proofErr w:type="spellEnd"/>
      <w:r w:rsidR="00F66660" w:rsidRPr="222451DD">
        <w:rPr>
          <w:rFonts w:asciiTheme="minorHAnsi" w:eastAsiaTheme="minorEastAsia" w:hAnsiTheme="minorHAnsi" w:cstheme="minorBidi"/>
          <w:sz w:val="22"/>
          <w:szCs w:val="22"/>
        </w:rPr>
        <w:t xml:space="preserve"> and an unsafe environment for pupils. </w:t>
      </w:r>
    </w:p>
    <w:p w14:paraId="028995A6" w14:textId="77777777" w:rsidR="00F66660" w:rsidRPr="00931C0A" w:rsidRDefault="008F3A4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8.82 </w:t>
      </w:r>
      <w:r w:rsidR="00F66660" w:rsidRPr="1DA94B82">
        <w:rPr>
          <w:rFonts w:asciiTheme="minorHAnsi" w:eastAsiaTheme="minorEastAsia" w:hAnsiTheme="minorHAnsi" w:cstheme="minorBidi"/>
          <w:sz w:val="22"/>
          <w:szCs w:val="22"/>
          <w:lang w:val="en-GB"/>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733EA62B" w14:textId="77777777" w:rsidR="00F66660" w:rsidRPr="00931C0A" w:rsidRDefault="00F66660" w:rsidP="1DA94B82">
      <w:pPr>
        <w:pStyle w:val="4Bulletedcopyblue"/>
        <w:numPr>
          <w:ilvl w:val="0"/>
          <w:numId w:val="3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Is serious, and potentially a criminal offence</w:t>
      </w:r>
    </w:p>
    <w:p w14:paraId="4579A78D" w14:textId="77777777" w:rsidR="00F66660" w:rsidRPr="00931C0A" w:rsidRDefault="00F66660" w:rsidP="1DA94B82">
      <w:pPr>
        <w:pStyle w:val="4Bulletedcopyblue"/>
        <w:numPr>
          <w:ilvl w:val="0"/>
          <w:numId w:val="3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Could put pupils in the school at risk</w:t>
      </w:r>
    </w:p>
    <w:p w14:paraId="671D943A" w14:textId="77777777" w:rsidR="00F66660" w:rsidRPr="00931C0A" w:rsidRDefault="00F66660" w:rsidP="1DA94B82">
      <w:pPr>
        <w:pStyle w:val="4Bulletedcopyblue"/>
        <w:numPr>
          <w:ilvl w:val="0"/>
          <w:numId w:val="3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Is violent</w:t>
      </w:r>
    </w:p>
    <w:p w14:paraId="74CC6443" w14:textId="77777777" w:rsidR="00F66660" w:rsidRPr="00931C0A" w:rsidRDefault="00F66660" w:rsidP="1DA94B82">
      <w:pPr>
        <w:pStyle w:val="4Bulletedcopyblue"/>
        <w:numPr>
          <w:ilvl w:val="0"/>
          <w:numId w:val="3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Involves pupils being forced to use drugs or alcohol</w:t>
      </w:r>
    </w:p>
    <w:p w14:paraId="602F4D75" w14:textId="77777777" w:rsidR="00F66660" w:rsidRPr="00931C0A" w:rsidRDefault="00F66660" w:rsidP="1DA94B82">
      <w:pPr>
        <w:pStyle w:val="4Bulletedcopyblue"/>
        <w:numPr>
          <w:ilvl w:val="0"/>
          <w:numId w:val="3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Involves sexual exploitation, sexual abuse or sexual harassment, such as indecent exposure, sexual assault, upskirting or sexually inappropriate pictures or videos (including the sharing of nudes and semi-nudes)</w:t>
      </w:r>
    </w:p>
    <w:p w14:paraId="11BB69BB" w14:textId="1A200A45" w:rsidR="00F66660" w:rsidRPr="00931C0A" w:rsidRDefault="008F3A4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w:t>
      </w:r>
      <w:r w:rsidR="00F66660" w:rsidRPr="1DA94B82">
        <w:rPr>
          <w:rFonts w:asciiTheme="minorHAnsi" w:eastAsiaTheme="minorEastAsia" w:hAnsiTheme="minorHAnsi" w:cstheme="minorBidi"/>
          <w:sz w:val="22"/>
          <w:szCs w:val="22"/>
          <w:lang w:val="en-GB"/>
        </w:rPr>
        <w:t xml:space="preserve">See appendix </w:t>
      </w:r>
      <w:r w:rsidR="00D418BC">
        <w:rPr>
          <w:rFonts w:asciiTheme="minorHAnsi" w:eastAsiaTheme="minorEastAsia" w:hAnsiTheme="minorHAnsi" w:cstheme="minorBidi"/>
          <w:sz w:val="22"/>
          <w:szCs w:val="22"/>
          <w:lang w:val="en-GB"/>
        </w:rPr>
        <w:t>2</w:t>
      </w:r>
      <w:r w:rsidR="00F66660" w:rsidRPr="1DA94B82">
        <w:rPr>
          <w:rFonts w:asciiTheme="minorHAnsi" w:eastAsiaTheme="minorEastAsia" w:hAnsiTheme="minorHAnsi" w:cstheme="minorBidi"/>
          <w:sz w:val="22"/>
          <w:szCs w:val="22"/>
          <w:lang w:val="en-GB"/>
        </w:rPr>
        <w:t xml:space="preserve"> for more information about child-on-child abuse.</w:t>
      </w:r>
      <w:r w:rsidRPr="1DA94B82">
        <w:rPr>
          <w:rFonts w:asciiTheme="minorHAnsi" w:eastAsiaTheme="minorEastAsia" w:hAnsiTheme="minorHAnsi" w:cstheme="minorBidi"/>
          <w:sz w:val="22"/>
          <w:szCs w:val="22"/>
          <w:lang w:val="en-GB"/>
        </w:rPr>
        <w:t>)</w:t>
      </w:r>
    </w:p>
    <w:p w14:paraId="5DD3F7CF" w14:textId="77777777" w:rsidR="00F66660" w:rsidRPr="00931C0A" w:rsidRDefault="008F3A48" w:rsidP="1DA94B82">
      <w:pPr>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 xml:space="preserve">8.83 </w:t>
      </w:r>
      <w:r w:rsidR="00F66660" w:rsidRPr="1DA94B82">
        <w:rPr>
          <w:rFonts w:asciiTheme="minorHAnsi" w:eastAsiaTheme="minorEastAsia" w:hAnsiTheme="minorHAnsi" w:cstheme="minorBidi"/>
          <w:b/>
          <w:bCs/>
          <w:sz w:val="22"/>
          <w:szCs w:val="22"/>
          <w:lang w:val="en-GB"/>
        </w:rPr>
        <w:t>Procedures for dealing with allegations of child-on-child abuse</w:t>
      </w:r>
    </w:p>
    <w:p w14:paraId="27D6A7FA" w14:textId="77777777" w:rsidR="00F66660" w:rsidRPr="00931C0A" w:rsidRDefault="00F66660"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If a pupil makes an allegation of abuse against another pupil:</w:t>
      </w:r>
    </w:p>
    <w:p w14:paraId="70F6EB3F" w14:textId="77777777" w:rsidR="00F66660" w:rsidRPr="00931C0A" w:rsidRDefault="00F66660" w:rsidP="1DA94B82">
      <w:pPr>
        <w:pStyle w:val="4Bulletedcopyblue"/>
        <w:numPr>
          <w:ilvl w:val="0"/>
          <w:numId w:val="3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You must record the allegation and tell the DSL, but do not investigate it</w:t>
      </w:r>
    </w:p>
    <w:p w14:paraId="4BABD063" w14:textId="77777777" w:rsidR="00F66660" w:rsidRPr="00931C0A" w:rsidRDefault="00F66660" w:rsidP="1DA94B82">
      <w:pPr>
        <w:pStyle w:val="4Bulletedcopyblue"/>
        <w:numPr>
          <w:ilvl w:val="0"/>
          <w:numId w:val="3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 DSL will contact the local authority children’s social care team and follow its advice, as well as the police if the allegation involves a potential criminal offence</w:t>
      </w:r>
    </w:p>
    <w:p w14:paraId="19665396" w14:textId="77777777" w:rsidR="00F66660" w:rsidRPr="00931C0A" w:rsidRDefault="00F66660" w:rsidP="1DA94B82">
      <w:pPr>
        <w:pStyle w:val="4Bulletedcopyblue"/>
        <w:numPr>
          <w:ilvl w:val="0"/>
          <w:numId w:val="3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05A1715F" w14:textId="77777777" w:rsidR="00F66660" w:rsidRPr="00931C0A" w:rsidRDefault="00F66660" w:rsidP="1DA94B82">
      <w:pPr>
        <w:pStyle w:val="4Bulletedcopyblue"/>
        <w:numPr>
          <w:ilvl w:val="0"/>
          <w:numId w:val="3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 DSL will contact the children and adolescent mental health services (CAMHS), if appropriate</w:t>
      </w:r>
    </w:p>
    <w:p w14:paraId="1D86EEC1" w14:textId="77777777" w:rsidR="00F66660" w:rsidRPr="008F3A48" w:rsidRDefault="008F3A48" w:rsidP="1DA94B82">
      <w:pPr>
        <w:pStyle w:val="4Bulletedcopyblue"/>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8.84 </w:t>
      </w:r>
      <w:r w:rsidR="00F66660" w:rsidRPr="1DA94B82">
        <w:rPr>
          <w:rFonts w:asciiTheme="minorHAnsi" w:eastAsiaTheme="minorEastAsia" w:hAnsiTheme="minorHAnsi" w:cstheme="minorBidi"/>
          <w:sz w:val="22"/>
          <w:szCs w:val="22"/>
          <w:lang w:val="en-GB"/>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5C822027" w14:textId="77777777" w:rsidR="008F3A48" w:rsidRPr="008F3A48" w:rsidRDefault="008F3A4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8.85 We have a separate Child on Child Abuse policy, ratified by governors and written in collaboration with local Safeguarding Partners which can be found in the policies section of the website. </w:t>
      </w:r>
      <w:hyperlink r:id="rId53">
        <w:r w:rsidRPr="1DA94B82">
          <w:rPr>
            <w:rStyle w:val="Hyperlink"/>
            <w:rFonts w:asciiTheme="minorHAnsi" w:eastAsiaTheme="minorEastAsia" w:hAnsiTheme="minorHAnsi" w:cstheme="minorBidi"/>
            <w:sz w:val="22"/>
            <w:szCs w:val="22"/>
            <w:lang w:val="en-GB"/>
          </w:rPr>
          <w:t>https://www.wyche.worcs.sch.uk/policies</w:t>
        </w:r>
      </w:hyperlink>
      <w:r w:rsidRPr="1DA94B82">
        <w:rPr>
          <w:rFonts w:asciiTheme="minorHAnsi" w:eastAsiaTheme="minorEastAsia" w:hAnsiTheme="minorHAnsi" w:cstheme="minorBidi"/>
          <w:sz w:val="22"/>
          <w:szCs w:val="22"/>
          <w:lang w:val="en-GB"/>
        </w:rPr>
        <w:t xml:space="preserve"> </w:t>
      </w:r>
    </w:p>
    <w:p w14:paraId="0718614C" w14:textId="77777777" w:rsidR="00F66660" w:rsidRPr="00931C0A" w:rsidRDefault="008F3A48" w:rsidP="1DA94B82">
      <w:pPr>
        <w:pStyle w:val="1bodycopy10pt"/>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 xml:space="preserve">8.86 </w:t>
      </w:r>
      <w:r w:rsidR="00F66660" w:rsidRPr="1DA94B82">
        <w:rPr>
          <w:rFonts w:asciiTheme="minorHAnsi" w:eastAsiaTheme="minorEastAsia" w:hAnsiTheme="minorHAnsi" w:cstheme="minorBidi"/>
          <w:b/>
          <w:bCs/>
          <w:sz w:val="22"/>
          <w:szCs w:val="22"/>
          <w:lang w:val="en-GB"/>
        </w:rPr>
        <w:t>Creating a supportive environment in school and minimising the risk of child-on-child abuse</w:t>
      </w:r>
    </w:p>
    <w:p w14:paraId="4D594E04" w14:textId="77777777" w:rsidR="00F66660" w:rsidRPr="00931C0A" w:rsidRDefault="00F66660"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We recognise the importance of taking proactive action to minimise the risk of child-on-child abuse, and of creating a supportive environment where victims feel confident in reporting incidents. To achieve this, we will:</w:t>
      </w:r>
    </w:p>
    <w:p w14:paraId="7612CC23" w14:textId="77777777" w:rsidR="00F66660" w:rsidRPr="00931C0A" w:rsidRDefault="00F66660" w:rsidP="1DA94B82">
      <w:pPr>
        <w:pStyle w:val="4Bulletedcopyblue"/>
        <w:numPr>
          <w:ilvl w:val="0"/>
          <w:numId w:val="3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Challenge any form of derogatory or sexualised language or inappropriate behaviour between peers, including requesting or sending sexual images </w:t>
      </w:r>
    </w:p>
    <w:p w14:paraId="4A2E4F01" w14:textId="77777777" w:rsidR="00F66660" w:rsidRPr="00931C0A" w:rsidRDefault="00F66660" w:rsidP="1DA94B82">
      <w:pPr>
        <w:pStyle w:val="4Bulletedcopyblue"/>
        <w:numPr>
          <w:ilvl w:val="0"/>
          <w:numId w:val="3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Be vigilant to issues that particularly affect different genders – for example, sexualised or aggressive touching or grabbing towards female pupils, and initiation or hazing type violence with respect to boys</w:t>
      </w:r>
    </w:p>
    <w:p w14:paraId="6D99AF9A" w14:textId="77777777" w:rsidR="00F66660" w:rsidRPr="00931C0A" w:rsidRDefault="00F66660" w:rsidP="1DA94B82">
      <w:pPr>
        <w:pStyle w:val="4Bulletedcopyblue"/>
        <w:numPr>
          <w:ilvl w:val="0"/>
          <w:numId w:val="3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Ensure our curriculum helps to educate pupils about appropriate behaviour and consent </w:t>
      </w:r>
    </w:p>
    <w:p w14:paraId="3BF2A9C5" w14:textId="77777777" w:rsidR="00F66660" w:rsidRPr="00931C0A" w:rsidRDefault="00F66660" w:rsidP="1DA94B82">
      <w:pPr>
        <w:pStyle w:val="4Bulletedcopyblue"/>
        <w:numPr>
          <w:ilvl w:val="0"/>
          <w:numId w:val="3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Ensure pupils </w:t>
      </w:r>
      <w:proofErr w:type="gramStart"/>
      <w:r w:rsidRPr="1DA94B82">
        <w:rPr>
          <w:rFonts w:asciiTheme="minorHAnsi" w:eastAsiaTheme="minorEastAsia" w:hAnsiTheme="minorHAnsi" w:cstheme="minorBidi"/>
          <w:sz w:val="22"/>
          <w:szCs w:val="22"/>
          <w:lang w:val="en-GB"/>
        </w:rPr>
        <w:t>are able to</w:t>
      </w:r>
      <w:proofErr w:type="gramEnd"/>
      <w:r w:rsidRPr="1DA94B82">
        <w:rPr>
          <w:rFonts w:asciiTheme="minorHAnsi" w:eastAsiaTheme="minorEastAsia" w:hAnsiTheme="minorHAnsi" w:cstheme="minorBidi"/>
          <w:sz w:val="22"/>
          <w:szCs w:val="22"/>
          <w:lang w:val="en-GB"/>
        </w:rPr>
        <w:t xml:space="preserve"> easily and confidently report abuse using our reporting systems (as described in section 7.10 below)</w:t>
      </w:r>
    </w:p>
    <w:p w14:paraId="6767CA19" w14:textId="77777777" w:rsidR="00F66660" w:rsidRPr="00931C0A" w:rsidRDefault="00F66660" w:rsidP="1DA94B82">
      <w:pPr>
        <w:pStyle w:val="4Bulletedcopyblue"/>
        <w:numPr>
          <w:ilvl w:val="0"/>
          <w:numId w:val="3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Ensure staff reassure victims that they are being taken seriously </w:t>
      </w:r>
    </w:p>
    <w:p w14:paraId="13C111A1" w14:textId="77777777" w:rsidR="00F66660" w:rsidRPr="00931C0A" w:rsidRDefault="00F66660" w:rsidP="1DA94B82">
      <w:pPr>
        <w:pStyle w:val="4Bulletedcopyblue"/>
        <w:numPr>
          <w:ilvl w:val="0"/>
          <w:numId w:val="3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Be </w:t>
      </w:r>
      <w:proofErr w:type="gramStart"/>
      <w:r w:rsidRPr="1DA94B82">
        <w:rPr>
          <w:rFonts w:asciiTheme="minorHAnsi" w:eastAsiaTheme="minorEastAsia" w:hAnsiTheme="minorHAnsi" w:cstheme="minorBidi"/>
          <w:sz w:val="22"/>
          <w:szCs w:val="22"/>
          <w:lang w:val="en-GB"/>
        </w:rPr>
        <w:t>alert</w:t>
      </w:r>
      <w:proofErr w:type="gramEnd"/>
      <w:r w:rsidRPr="1DA94B82">
        <w:rPr>
          <w:rFonts w:asciiTheme="minorHAnsi" w:eastAsiaTheme="minorEastAsia" w:hAnsiTheme="minorHAnsi" w:cstheme="minorBidi"/>
          <w:sz w:val="22"/>
          <w:szCs w:val="22"/>
          <w:lang w:val="en-GB"/>
        </w:rPr>
        <w:t xml:space="preserve">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70CDFA38" w14:textId="77777777" w:rsidR="00F66660" w:rsidRPr="00931C0A" w:rsidRDefault="00F66660" w:rsidP="1DA94B82">
      <w:pPr>
        <w:pStyle w:val="4Bulletedcopyblue"/>
        <w:numPr>
          <w:ilvl w:val="0"/>
          <w:numId w:val="3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Support children who have witnessed sexual violence, especially rape or assault by penetration. We will do all we can to make sure the victim, alleged perpetrator(s) and any witnesses are not bullied or harassed</w:t>
      </w:r>
    </w:p>
    <w:p w14:paraId="2905210B" w14:textId="77777777" w:rsidR="00F66660" w:rsidRPr="00931C0A" w:rsidRDefault="00F66660" w:rsidP="1DA94B82">
      <w:pPr>
        <w:pStyle w:val="4Bulletedcopyblue"/>
        <w:numPr>
          <w:ilvl w:val="0"/>
          <w:numId w:val="3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Consider intra</w:t>
      </w:r>
      <w:r w:rsidR="00F27346" w:rsidRPr="1DA94B82">
        <w:rPr>
          <w:rFonts w:asciiTheme="minorHAnsi" w:eastAsiaTheme="minorEastAsia" w:hAnsiTheme="minorHAnsi" w:cstheme="minorBidi"/>
          <w:sz w:val="22"/>
          <w:szCs w:val="22"/>
          <w:lang w:val="en-GB"/>
        </w:rPr>
        <w:t>-</w:t>
      </w:r>
      <w:r w:rsidRPr="1DA94B82">
        <w:rPr>
          <w:rFonts w:asciiTheme="minorHAnsi" w:eastAsiaTheme="minorEastAsia" w:hAnsiTheme="minorHAnsi" w:cstheme="minorBidi"/>
          <w:sz w:val="22"/>
          <w:szCs w:val="22"/>
          <w:lang w:val="en-GB"/>
        </w:rPr>
        <w:t xml:space="preserve">familial harms and any necessary support for siblings following a report of sexual violence and/or harassment  </w:t>
      </w:r>
    </w:p>
    <w:p w14:paraId="44D16FA6" w14:textId="77777777" w:rsidR="00F66660" w:rsidRPr="00931C0A" w:rsidRDefault="00F66660" w:rsidP="1DA94B82">
      <w:pPr>
        <w:pStyle w:val="4Bulletedcopyblue"/>
        <w:numPr>
          <w:ilvl w:val="0"/>
          <w:numId w:val="3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Ensure staff are trained to understand:</w:t>
      </w:r>
    </w:p>
    <w:p w14:paraId="31B5062D" w14:textId="77777777" w:rsidR="00F66660" w:rsidRPr="00931C0A" w:rsidRDefault="00F66660" w:rsidP="1DA94B82">
      <w:pPr>
        <w:pStyle w:val="4Bulletedcopyblue"/>
        <w:numPr>
          <w:ilvl w:val="1"/>
          <w:numId w:val="3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How to recognise the indicators and signs of child-on-child abuse, and know how to identify it and respond to reports</w:t>
      </w:r>
    </w:p>
    <w:p w14:paraId="08BAC225" w14:textId="77777777" w:rsidR="00F66660" w:rsidRPr="00931C0A" w:rsidRDefault="00F66660" w:rsidP="1DA94B82">
      <w:pPr>
        <w:pStyle w:val="4Bulletedcopyblue"/>
        <w:numPr>
          <w:ilvl w:val="1"/>
          <w:numId w:val="3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That even if there are no reports of child-on-child abuse in school, it does not mean it is not happening – staff should maintain an attitude of “it could happen here” </w:t>
      </w:r>
    </w:p>
    <w:p w14:paraId="7FB6B817" w14:textId="77777777" w:rsidR="00F66660" w:rsidRPr="00931C0A" w:rsidRDefault="00F66660" w:rsidP="1DA94B82">
      <w:pPr>
        <w:pStyle w:val="4Bulletedcopyblue"/>
        <w:numPr>
          <w:ilvl w:val="1"/>
          <w:numId w:val="3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That if they have any concerns about a child’s welfare, they should act on them immediately rather than wait to be told, and that victims may not always make a direct report. For example:</w:t>
      </w:r>
    </w:p>
    <w:p w14:paraId="1FC14278" w14:textId="77777777" w:rsidR="00F66660" w:rsidRPr="00931C0A" w:rsidRDefault="00F66660" w:rsidP="1DA94B82">
      <w:pPr>
        <w:pStyle w:val="4Bulletedcopyblue"/>
        <w:numPr>
          <w:ilvl w:val="2"/>
          <w:numId w:val="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Children can show signs or act in ways they hope adults will notice and react to</w:t>
      </w:r>
    </w:p>
    <w:p w14:paraId="541FAFAA" w14:textId="77777777" w:rsidR="00F66660" w:rsidRPr="00931C0A" w:rsidRDefault="00F66660" w:rsidP="1DA94B82">
      <w:pPr>
        <w:pStyle w:val="4Bulletedcopyblue"/>
        <w:numPr>
          <w:ilvl w:val="2"/>
          <w:numId w:val="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A friend may make a report </w:t>
      </w:r>
    </w:p>
    <w:p w14:paraId="5EA2DDD4" w14:textId="77777777" w:rsidR="00F66660" w:rsidRPr="00931C0A" w:rsidRDefault="00F66660" w:rsidP="1DA94B82">
      <w:pPr>
        <w:pStyle w:val="4Bulletedcopyblue"/>
        <w:numPr>
          <w:ilvl w:val="2"/>
          <w:numId w:val="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A member of staff may overhear a conversation </w:t>
      </w:r>
    </w:p>
    <w:p w14:paraId="2924FC63" w14:textId="77777777" w:rsidR="00F66660" w:rsidRPr="00931C0A" w:rsidRDefault="00F66660" w:rsidP="1DA94B82">
      <w:pPr>
        <w:pStyle w:val="4Bulletedcopyblue"/>
        <w:numPr>
          <w:ilvl w:val="2"/>
          <w:numId w:val="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 child’s behaviour might indicate that something is wrong</w:t>
      </w:r>
    </w:p>
    <w:p w14:paraId="0AF32ACC" w14:textId="77777777" w:rsidR="00F66660" w:rsidRPr="00931C0A" w:rsidRDefault="00F66660" w:rsidP="1DA94B82">
      <w:pPr>
        <w:pStyle w:val="4Bulletedcopyblue"/>
        <w:numPr>
          <w:ilvl w:val="1"/>
          <w:numId w:val="3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That certain children may face additional barriers to telling someone because of their vulnerability, disability, gender, ethnicity and/or sexual orientation</w:t>
      </w:r>
    </w:p>
    <w:p w14:paraId="2DBD9CDE" w14:textId="77777777" w:rsidR="00F66660" w:rsidRPr="00931C0A" w:rsidRDefault="00F66660" w:rsidP="1DA94B82">
      <w:pPr>
        <w:pStyle w:val="4Bulletedcopyblue"/>
        <w:numPr>
          <w:ilvl w:val="1"/>
          <w:numId w:val="3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That a pupil harming a peer could be a sign that the child is being abused themselves, and that this would fall under the scope of this policy</w:t>
      </w:r>
    </w:p>
    <w:p w14:paraId="5E37B26F" w14:textId="77777777" w:rsidR="00F66660" w:rsidRPr="00931C0A" w:rsidRDefault="00F66660" w:rsidP="1DA94B82">
      <w:pPr>
        <w:pStyle w:val="4Bulletedcopyblue"/>
        <w:numPr>
          <w:ilvl w:val="1"/>
          <w:numId w:val="3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The important role they </w:t>
      </w:r>
      <w:proofErr w:type="gramStart"/>
      <w:r w:rsidRPr="1DA94B82">
        <w:rPr>
          <w:rFonts w:asciiTheme="minorHAnsi" w:eastAsiaTheme="minorEastAsia" w:hAnsiTheme="minorHAnsi" w:cstheme="minorBidi"/>
          <w:sz w:val="22"/>
          <w:szCs w:val="22"/>
          <w:lang w:val="en-GB"/>
        </w:rPr>
        <w:t>have to</w:t>
      </w:r>
      <w:proofErr w:type="gramEnd"/>
      <w:r w:rsidRPr="1DA94B82">
        <w:rPr>
          <w:rFonts w:asciiTheme="minorHAnsi" w:eastAsiaTheme="minorEastAsia" w:hAnsiTheme="minorHAnsi" w:cstheme="minorBidi"/>
          <w:sz w:val="22"/>
          <w:szCs w:val="22"/>
          <w:lang w:val="en-GB"/>
        </w:rPr>
        <w:t xml:space="preserve"> play in preventing child-on-child abuse and responding where they believe a child may be at risk from it</w:t>
      </w:r>
    </w:p>
    <w:p w14:paraId="19C53899" w14:textId="77777777" w:rsidR="00F66660" w:rsidRPr="00931C0A" w:rsidRDefault="00F66660" w:rsidP="1DA94B82">
      <w:pPr>
        <w:pStyle w:val="4Bulletedcopyblue"/>
        <w:numPr>
          <w:ilvl w:val="1"/>
          <w:numId w:val="3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That they should speak to the DSL if they have any concerns</w:t>
      </w:r>
    </w:p>
    <w:p w14:paraId="3E190B1E" w14:textId="77777777" w:rsidR="00F66660" w:rsidRPr="00931C0A" w:rsidRDefault="00F66660" w:rsidP="222451DD">
      <w:pPr>
        <w:pStyle w:val="4Bulletedcopyblue"/>
        <w:numPr>
          <w:ilvl w:val="1"/>
          <w:numId w:val="37"/>
        </w:numPr>
        <w:rPr>
          <w:rFonts w:asciiTheme="minorHAnsi" w:eastAsiaTheme="minorEastAsia" w:hAnsiTheme="minorHAnsi" w:cstheme="minorBidi"/>
          <w:sz w:val="22"/>
          <w:szCs w:val="22"/>
        </w:rPr>
      </w:pPr>
      <w:r w:rsidRPr="222451DD">
        <w:rPr>
          <w:rFonts w:asciiTheme="minorHAnsi" w:eastAsiaTheme="minorEastAsia" w:hAnsiTheme="minorHAnsi" w:cstheme="minorBidi"/>
          <w:sz w:val="22"/>
          <w:szCs w:val="22"/>
        </w:rPr>
        <w:t>That social media is likely to play a role in the fall-out from any incident or alleged incident, including for potential contact between the victim, alleged perpetrator(s) and friends from either side</w:t>
      </w:r>
    </w:p>
    <w:p w14:paraId="61CC46F4" w14:textId="77777777" w:rsidR="00F66660" w:rsidRPr="00931C0A" w:rsidRDefault="008F3A4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 xml:space="preserve">8.87 </w:t>
      </w:r>
      <w:r w:rsidR="00F66660" w:rsidRPr="1DA94B82">
        <w:rPr>
          <w:rFonts w:asciiTheme="minorHAnsi" w:eastAsiaTheme="minorEastAsia" w:hAnsiTheme="minorHAnsi" w:cstheme="minorBidi"/>
          <w:sz w:val="22"/>
          <w:szCs w:val="22"/>
          <w:lang w:val="en-GB"/>
        </w:rPr>
        <w:t>The DSL will take the lead role in any disciplining of the alleged perpetrator(s)</w:t>
      </w:r>
      <w:r w:rsidR="007A2119" w:rsidRPr="1DA94B82">
        <w:rPr>
          <w:rFonts w:asciiTheme="minorHAnsi" w:eastAsiaTheme="minorEastAsia" w:hAnsiTheme="minorHAnsi" w:cstheme="minorBidi"/>
          <w:sz w:val="22"/>
          <w:szCs w:val="22"/>
          <w:lang w:val="en-GB"/>
        </w:rPr>
        <w:t>, consulting with partners where appropriate</w:t>
      </w:r>
      <w:r w:rsidR="00F66660" w:rsidRPr="1DA94B82">
        <w:rPr>
          <w:rFonts w:asciiTheme="minorHAnsi" w:eastAsiaTheme="minorEastAsia" w:hAnsiTheme="minorHAnsi" w:cstheme="minorBidi"/>
          <w:sz w:val="22"/>
          <w:szCs w:val="22"/>
          <w:lang w:val="en-GB"/>
        </w:rPr>
        <w:t>. We will provide support at the same time as taking any disciplinary action.</w:t>
      </w:r>
    </w:p>
    <w:p w14:paraId="74CADC4C" w14:textId="77777777" w:rsidR="00F66660" w:rsidRPr="00931C0A" w:rsidRDefault="008F3A4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8.88 </w:t>
      </w:r>
      <w:r w:rsidR="00F66660" w:rsidRPr="1DA94B82">
        <w:rPr>
          <w:rFonts w:asciiTheme="minorHAnsi" w:eastAsiaTheme="minorEastAsia" w:hAnsiTheme="minorHAnsi" w:cstheme="minorBidi"/>
          <w:sz w:val="22"/>
          <w:szCs w:val="22"/>
          <w:lang w:val="en-GB"/>
        </w:rPr>
        <w:t>Disciplinary action</w:t>
      </w:r>
      <w:r w:rsidR="007A2119" w:rsidRPr="1DA94B82">
        <w:rPr>
          <w:rFonts w:asciiTheme="minorHAnsi" w:eastAsiaTheme="minorEastAsia" w:hAnsiTheme="minorHAnsi" w:cstheme="minorBidi"/>
          <w:sz w:val="22"/>
          <w:szCs w:val="22"/>
          <w:lang w:val="en-GB"/>
        </w:rPr>
        <w:t>, in line with the school’s published behaviour policy,</w:t>
      </w:r>
      <w:r w:rsidR="00F66660" w:rsidRPr="1DA94B82">
        <w:rPr>
          <w:rFonts w:asciiTheme="minorHAnsi" w:eastAsiaTheme="minorEastAsia" w:hAnsiTheme="minorHAnsi" w:cstheme="minorBidi"/>
          <w:sz w:val="22"/>
          <w:szCs w:val="22"/>
          <w:lang w:val="en-GB"/>
        </w:rPr>
        <w:t xml:space="preserve">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w:t>
      </w:r>
      <w:r w:rsidR="00190090" w:rsidRPr="1DA94B82">
        <w:rPr>
          <w:rFonts w:asciiTheme="minorHAnsi" w:eastAsiaTheme="minorEastAsia" w:hAnsiTheme="minorHAnsi" w:cstheme="minorBidi"/>
          <w:sz w:val="22"/>
          <w:szCs w:val="22"/>
          <w:lang w:val="en-GB"/>
        </w:rPr>
        <w:t>considering</w:t>
      </w:r>
      <w:r w:rsidR="00F66660" w:rsidRPr="1DA94B82">
        <w:rPr>
          <w:rFonts w:asciiTheme="minorHAnsi" w:eastAsiaTheme="minorEastAsia" w:hAnsiTheme="minorHAnsi" w:cstheme="minorBidi"/>
          <w:sz w:val="22"/>
          <w:szCs w:val="22"/>
          <w:lang w:val="en-GB"/>
        </w:rPr>
        <w:t xml:space="preserve"> whether:</w:t>
      </w:r>
    </w:p>
    <w:p w14:paraId="257251C3" w14:textId="77777777" w:rsidR="00F66660" w:rsidRPr="00931C0A" w:rsidRDefault="00F66660" w:rsidP="1DA94B82">
      <w:pPr>
        <w:pStyle w:val="4Bulletedcopyblue"/>
        <w:numPr>
          <w:ilvl w:val="0"/>
          <w:numId w:val="38"/>
        </w:numPr>
        <w:rPr>
          <w:rFonts w:asciiTheme="minorHAnsi" w:eastAsiaTheme="minorEastAsia" w:hAnsiTheme="minorHAnsi" w:cstheme="minorBidi"/>
          <w:sz w:val="22"/>
          <w:szCs w:val="22"/>
          <w:lang w:val="en-GB"/>
        </w:rPr>
      </w:pPr>
      <w:proofErr w:type="gramStart"/>
      <w:r w:rsidRPr="1DA94B82">
        <w:rPr>
          <w:rFonts w:asciiTheme="minorHAnsi" w:eastAsiaTheme="minorEastAsia" w:hAnsiTheme="minorHAnsi" w:cstheme="minorBidi"/>
          <w:sz w:val="22"/>
          <w:szCs w:val="22"/>
          <w:lang w:val="en-GB"/>
        </w:rPr>
        <w:t>Taking action</w:t>
      </w:r>
      <w:proofErr w:type="gramEnd"/>
      <w:r w:rsidRPr="1DA94B82">
        <w:rPr>
          <w:rFonts w:asciiTheme="minorHAnsi" w:eastAsiaTheme="minorEastAsia" w:hAnsiTheme="minorHAnsi" w:cstheme="minorBidi"/>
          <w:sz w:val="22"/>
          <w:szCs w:val="22"/>
          <w:lang w:val="en-GB"/>
        </w:rPr>
        <w:t xml:space="preserve"> would prejudice an investigation and/or subsequent prosecution – we will liaise with the police and/or </w:t>
      </w:r>
      <w:r w:rsidR="00F27346" w:rsidRPr="1DA94B82">
        <w:rPr>
          <w:rFonts w:asciiTheme="minorHAnsi" w:eastAsiaTheme="minorEastAsia" w:hAnsiTheme="minorHAnsi" w:cstheme="minorBidi"/>
          <w:sz w:val="22"/>
          <w:szCs w:val="22"/>
          <w:lang w:val="en-GB"/>
        </w:rPr>
        <w:t>local authority</w:t>
      </w:r>
      <w:r w:rsidRPr="1DA94B82">
        <w:rPr>
          <w:rFonts w:asciiTheme="minorHAnsi" w:eastAsiaTheme="minorEastAsia" w:hAnsiTheme="minorHAnsi" w:cstheme="minorBidi"/>
          <w:sz w:val="22"/>
          <w:szCs w:val="22"/>
          <w:lang w:val="en-GB"/>
        </w:rPr>
        <w:t xml:space="preserve"> children’s social care to determine this</w:t>
      </w:r>
    </w:p>
    <w:p w14:paraId="2DB76CF3" w14:textId="677CC687" w:rsidR="00F66660" w:rsidRDefault="00F66660" w:rsidP="1DA94B82">
      <w:pPr>
        <w:pStyle w:val="4Bulletedcopyblue"/>
        <w:numPr>
          <w:ilvl w:val="0"/>
          <w:numId w:val="3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There are circumstances that make it unreasonable or irrational for us to reach our own view about what happened while an independent investigation is ongoing</w:t>
      </w:r>
      <w:r w:rsidR="007A2119" w:rsidRPr="1DA94B82">
        <w:rPr>
          <w:rFonts w:asciiTheme="minorHAnsi" w:eastAsiaTheme="minorEastAsia" w:hAnsiTheme="minorHAnsi" w:cstheme="minorBidi"/>
          <w:sz w:val="22"/>
          <w:szCs w:val="22"/>
          <w:lang w:val="en-GB"/>
        </w:rPr>
        <w:t>.</w:t>
      </w:r>
    </w:p>
    <w:p w14:paraId="6C47A34E" w14:textId="628197C6" w:rsidR="00E50F7A" w:rsidRPr="00E50F7A" w:rsidRDefault="00E50F7A" w:rsidP="1DA94B82">
      <w:pPr>
        <w:spacing w:after="0"/>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lang w:val="en-GB"/>
        </w:rPr>
        <w:t xml:space="preserve">8.89 </w:t>
      </w:r>
      <w:r w:rsidRPr="1DA94B82">
        <w:rPr>
          <w:rFonts w:asciiTheme="minorHAnsi" w:eastAsiaTheme="minorEastAsia" w:hAnsiTheme="minorHAnsi" w:cstheme="minorBidi"/>
          <w:sz w:val="22"/>
          <w:szCs w:val="22"/>
        </w:rPr>
        <w:t>In line with managing internally, the school or college may decide that the children involved do not require referral to statutory services but may benefit from early help. Early help is support for children of all ages that improves a family’s resilience and outcomes or reduces the chance of a problem getting worse. Providing early help is more effective in promoting the welfare of children than reacting later. Early help can be particularly useful to address non-violent HSB and may prevent escalation of sexual violence. It is particularly important that the designated safeguarding lead (and their deputies) know what the local early help process is and how and where to access support. More information on early help is set out in Part one of this guidance with full details of the early help process in</w:t>
      </w:r>
    </w:p>
    <w:p w14:paraId="1350CF31" w14:textId="77777777" w:rsidR="00E50F7A" w:rsidRPr="00E50F7A" w:rsidRDefault="00E50F7A" w:rsidP="1DA94B82">
      <w:pPr>
        <w:spacing w:after="0"/>
        <w:jc w:val="both"/>
        <w:rPr>
          <w:rStyle w:val="Hyperlink"/>
          <w:rFonts w:asciiTheme="minorHAnsi" w:eastAsiaTheme="minorEastAsia" w:hAnsiTheme="minorHAnsi" w:cstheme="minorBidi"/>
          <w:sz w:val="22"/>
          <w:szCs w:val="22"/>
        </w:rPr>
      </w:pPr>
      <w:hyperlink w:history="1">
        <w:r w:rsidRPr="1DA94B82">
          <w:rPr>
            <w:rStyle w:val="Hyperlink"/>
            <w:rFonts w:asciiTheme="minorHAnsi" w:eastAsiaTheme="minorEastAsia" w:hAnsiTheme="minorHAnsi" w:cstheme="minorBidi"/>
            <w:sz w:val="22"/>
            <w:szCs w:val="22"/>
          </w:rPr>
          <w:t>Working together to safeguard children - GOV.UK (www.gov.uk)</w:t>
        </w:r>
      </w:hyperlink>
    </w:p>
    <w:p w14:paraId="1E2934FD" w14:textId="77777777" w:rsidR="00E50F7A" w:rsidRDefault="00E50F7A" w:rsidP="1DA94B82">
      <w:pPr>
        <w:spacing w:after="0"/>
        <w:jc w:val="both"/>
        <w:rPr>
          <w:rStyle w:val="Hyperlink"/>
          <w:rFonts w:asciiTheme="minorHAnsi" w:eastAsiaTheme="minorEastAsia" w:hAnsiTheme="minorHAnsi" w:cstheme="minorBidi"/>
          <w:i/>
          <w:iCs/>
          <w:sz w:val="22"/>
          <w:szCs w:val="22"/>
        </w:rPr>
      </w:pPr>
    </w:p>
    <w:p w14:paraId="70DB6836" w14:textId="77777777" w:rsidR="00F66660" w:rsidRPr="00931C0A" w:rsidRDefault="008F3A48"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8</w:t>
      </w:r>
      <w:r w:rsidR="00F66660" w:rsidRPr="1DA94B82">
        <w:rPr>
          <w:rFonts w:asciiTheme="minorHAnsi" w:eastAsiaTheme="minorEastAsia" w:hAnsiTheme="minorHAnsi" w:cstheme="minorBidi"/>
          <w:sz w:val="22"/>
          <w:szCs w:val="22"/>
          <w:lang w:val="en-GB"/>
        </w:rPr>
        <w:t xml:space="preserve">.9 Sharing of nudes and semi-nudes (‘sexting’) </w:t>
      </w:r>
    </w:p>
    <w:p w14:paraId="2C39D9D4" w14:textId="77777777" w:rsidR="00F66660" w:rsidRPr="00931C0A" w:rsidRDefault="008F3A4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8.91 </w:t>
      </w:r>
      <w:r w:rsidR="00F66660" w:rsidRPr="1DA94B82">
        <w:rPr>
          <w:rFonts w:asciiTheme="minorHAnsi" w:eastAsiaTheme="minorEastAsia" w:hAnsiTheme="minorHAnsi" w:cstheme="minorBidi"/>
          <w:sz w:val="22"/>
          <w:szCs w:val="22"/>
          <w:lang w:val="en-GB"/>
        </w:rPr>
        <w:t xml:space="preserve">If </w:t>
      </w:r>
      <w:r w:rsidRPr="1DA94B82">
        <w:rPr>
          <w:rFonts w:asciiTheme="minorHAnsi" w:eastAsiaTheme="minorEastAsia" w:hAnsiTheme="minorHAnsi" w:cstheme="minorBidi"/>
          <w:sz w:val="22"/>
          <w:szCs w:val="22"/>
          <w:lang w:val="en-GB"/>
        </w:rPr>
        <w:t xml:space="preserve">staff are </w:t>
      </w:r>
      <w:r w:rsidR="00F66660" w:rsidRPr="1DA94B82">
        <w:rPr>
          <w:rFonts w:asciiTheme="minorHAnsi" w:eastAsiaTheme="minorEastAsia" w:hAnsiTheme="minorHAnsi" w:cstheme="minorBidi"/>
          <w:sz w:val="22"/>
          <w:szCs w:val="22"/>
          <w:lang w:val="en-GB"/>
        </w:rPr>
        <w:t xml:space="preserve">made aware of an incident involving the consensual or non-consensual sharing of nude or semi-nude images/videos (also known as ‘sexting’ or ‘youth produced sexual imagery’), you must report it to the DSL immediately. </w:t>
      </w:r>
    </w:p>
    <w:p w14:paraId="42665762" w14:textId="77777777" w:rsidR="00F66660" w:rsidRPr="008F3A48" w:rsidRDefault="008F3A48" w:rsidP="1DA94B82">
      <w:pPr>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sz w:val="22"/>
          <w:szCs w:val="22"/>
          <w:lang w:val="en-GB"/>
        </w:rPr>
        <w:t xml:space="preserve">8.92 Staff </w:t>
      </w:r>
      <w:r w:rsidRPr="1DA94B82">
        <w:rPr>
          <w:rFonts w:asciiTheme="minorHAnsi" w:eastAsiaTheme="minorEastAsia" w:hAnsiTheme="minorHAnsi" w:cstheme="minorBidi"/>
          <w:b/>
          <w:bCs/>
          <w:sz w:val="22"/>
          <w:szCs w:val="22"/>
          <w:u w:val="single"/>
          <w:lang w:val="en-GB"/>
        </w:rPr>
        <w:t>must not</w:t>
      </w:r>
      <w:r w:rsidRPr="1DA94B82">
        <w:rPr>
          <w:rFonts w:asciiTheme="minorHAnsi" w:eastAsiaTheme="minorEastAsia" w:hAnsiTheme="minorHAnsi" w:cstheme="minorBidi"/>
          <w:b/>
          <w:bCs/>
          <w:sz w:val="22"/>
          <w:szCs w:val="22"/>
          <w:lang w:val="en-GB"/>
        </w:rPr>
        <w:t>:</w:t>
      </w:r>
    </w:p>
    <w:p w14:paraId="6B331B5F" w14:textId="77777777" w:rsidR="00F66660" w:rsidRPr="00931C0A" w:rsidRDefault="00852FF8" w:rsidP="1DA94B82">
      <w:pPr>
        <w:pStyle w:val="4Bulletedcopyblue"/>
        <w:numPr>
          <w:ilvl w:val="0"/>
          <w:numId w:val="3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View, copy, print, share, store or save the imagery yourself, or ask a pupil to share or download it (if you have already viewed the imagery by accident, you must report this to the DSL)</w:t>
      </w:r>
    </w:p>
    <w:p w14:paraId="22AE0460" w14:textId="77777777" w:rsidR="00F66660" w:rsidRPr="00931C0A" w:rsidRDefault="00852FF8" w:rsidP="1DA94B82">
      <w:pPr>
        <w:pStyle w:val="4Bulletedcopyblue"/>
        <w:numPr>
          <w:ilvl w:val="0"/>
          <w:numId w:val="3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Delete the imagery or ask the pupil to delete it</w:t>
      </w:r>
    </w:p>
    <w:p w14:paraId="08EA89E8" w14:textId="77777777" w:rsidR="00F66660" w:rsidRPr="00931C0A" w:rsidRDefault="00852FF8" w:rsidP="1DA94B82">
      <w:pPr>
        <w:pStyle w:val="4Bulletedcopyblue"/>
        <w:numPr>
          <w:ilvl w:val="0"/>
          <w:numId w:val="3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 xml:space="preserve">Ask the pupil(s) who are involved in the incident to disclose information regarding the imagery (this is the DSL’s responsibility) </w:t>
      </w:r>
    </w:p>
    <w:p w14:paraId="28B93125" w14:textId="77777777" w:rsidR="00F66660" w:rsidRPr="00931C0A" w:rsidRDefault="00852FF8" w:rsidP="1DA94B82">
      <w:pPr>
        <w:pStyle w:val="4Bulletedcopyblue"/>
        <w:numPr>
          <w:ilvl w:val="0"/>
          <w:numId w:val="3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Share information about the incident with other members of staff, the pupil(s) it involves or their, or other, parents and/or carers</w:t>
      </w:r>
    </w:p>
    <w:p w14:paraId="639F2431" w14:textId="77777777" w:rsidR="00F66660" w:rsidRPr="00931C0A" w:rsidRDefault="00852FF8" w:rsidP="1DA94B82">
      <w:pPr>
        <w:pStyle w:val="4Bulletedcopyblue"/>
        <w:numPr>
          <w:ilvl w:val="0"/>
          <w:numId w:val="3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Say or do anything to blame or shame any young people involved</w:t>
      </w:r>
    </w:p>
    <w:p w14:paraId="6B3C5E24" w14:textId="77777777" w:rsidR="00F66660" w:rsidRPr="00931C0A" w:rsidRDefault="007A2119"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8.93 </w:t>
      </w:r>
      <w:r w:rsidR="00F66660" w:rsidRPr="1DA94B82">
        <w:rPr>
          <w:rFonts w:asciiTheme="minorHAnsi" w:eastAsiaTheme="minorEastAsia" w:hAnsiTheme="minorHAnsi" w:cstheme="minorBidi"/>
          <w:sz w:val="22"/>
          <w:szCs w:val="22"/>
          <w:lang w:val="en-GB"/>
        </w:rPr>
        <w:t xml:space="preserve">You should explain that you need to report the </w:t>
      </w:r>
      <w:proofErr w:type="gramStart"/>
      <w:r w:rsidR="00F66660" w:rsidRPr="1DA94B82">
        <w:rPr>
          <w:rFonts w:asciiTheme="minorHAnsi" w:eastAsiaTheme="minorEastAsia" w:hAnsiTheme="minorHAnsi" w:cstheme="minorBidi"/>
          <w:sz w:val="22"/>
          <w:szCs w:val="22"/>
          <w:lang w:val="en-GB"/>
        </w:rPr>
        <w:t>incident, and</w:t>
      </w:r>
      <w:proofErr w:type="gramEnd"/>
      <w:r w:rsidR="00F66660" w:rsidRPr="1DA94B82">
        <w:rPr>
          <w:rFonts w:asciiTheme="minorHAnsi" w:eastAsiaTheme="minorEastAsia" w:hAnsiTheme="minorHAnsi" w:cstheme="minorBidi"/>
          <w:sz w:val="22"/>
          <w:szCs w:val="22"/>
          <w:lang w:val="en-GB"/>
        </w:rPr>
        <w:t xml:space="preserve"> reassure the pupil(s) that they will receive support and help from the DSL.</w:t>
      </w:r>
    </w:p>
    <w:p w14:paraId="05F46BF7" w14:textId="77777777" w:rsidR="00F66660" w:rsidRPr="00931C0A" w:rsidRDefault="00F66660" w:rsidP="1DA94B82">
      <w:pPr>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Initial review meeting</w:t>
      </w:r>
    </w:p>
    <w:p w14:paraId="0CDE90F7" w14:textId="77777777" w:rsidR="00F66660" w:rsidRPr="00931C0A" w:rsidRDefault="007A2119"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8.94 </w:t>
      </w:r>
      <w:r w:rsidR="00F66660" w:rsidRPr="1DA94B82">
        <w:rPr>
          <w:rFonts w:asciiTheme="minorHAnsi" w:eastAsiaTheme="minorEastAsia" w:hAnsiTheme="minorHAnsi" w:cstheme="minorBidi"/>
          <w:sz w:val="22"/>
          <w:szCs w:val="22"/>
          <w:lang w:val="en-GB"/>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516C09FA" w14:textId="43353FB7" w:rsidR="00F66660" w:rsidRPr="00931C0A" w:rsidRDefault="00F641B3" w:rsidP="1DA94B82">
      <w:pPr>
        <w:pStyle w:val="4Bulletedcopyblue"/>
        <w:numPr>
          <w:ilvl w:val="0"/>
          <w:numId w:val="4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 xml:space="preserve">Whether there is an immediate risk to pupil(s) </w:t>
      </w:r>
    </w:p>
    <w:p w14:paraId="38C7A924" w14:textId="6CDA1B4E" w:rsidR="00F66660" w:rsidRPr="00931C0A" w:rsidRDefault="00F641B3" w:rsidP="1DA94B82">
      <w:pPr>
        <w:pStyle w:val="4Bulletedcopyblue"/>
        <w:numPr>
          <w:ilvl w:val="0"/>
          <w:numId w:val="4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 xml:space="preserve">If a referral needs to be made to the police and/or children’s social care </w:t>
      </w:r>
    </w:p>
    <w:p w14:paraId="5EB0A471" w14:textId="065678A6" w:rsidR="00F66660" w:rsidRPr="00931C0A" w:rsidRDefault="00F641B3" w:rsidP="1DA94B82">
      <w:pPr>
        <w:pStyle w:val="4Bulletedcopyblue"/>
        <w:numPr>
          <w:ilvl w:val="0"/>
          <w:numId w:val="4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 xml:space="preserve"> </w:t>
      </w:r>
      <w:r w:rsidR="00F66660" w:rsidRPr="1DA94B82">
        <w:rPr>
          <w:rFonts w:asciiTheme="minorHAnsi" w:eastAsiaTheme="minorEastAsia" w:hAnsiTheme="minorHAnsi" w:cstheme="minorBidi"/>
          <w:sz w:val="22"/>
          <w:szCs w:val="22"/>
          <w:lang w:val="en-GB"/>
        </w:rPr>
        <w:t xml:space="preserve">If it is necessary to view the image(s) </w:t>
      </w:r>
      <w:proofErr w:type="gramStart"/>
      <w:r w:rsidR="00F66660" w:rsidRPr="1DA94B82">
        <w:rPr>
          <w:rFonts w:asciiTheme="minorHAnsi" w:eastAsiaTheme="minorEastAsia" w:hAnsiTheme="minorHAnsi" w:cstheme="minorBidi"/>
          <w:sz w:val="22"/>
          <w:szCs w:val="22"/>
          <w:lang w:val="en-GB"/>
        </w:rPr>
        <w:t>in order to</w:t>
      </w:r>
      <w:proofErr w:type="gramEnd"/>
      <w:r w:rsidR="00F66660" w:rsidRPr="1DA94B82">
        <w:rPr>
          <w:rFonts w:asciiTheme="minorHAnsi" w:eastAsiaTheme="minorEastAsia" w:hAnsiTheme="minorHAnsi" w:cstheme="minorBidi"/>
          <w:sz w:val="22"/>
          <w:szCs w:val="22"/>
          <w:lang w:val="en-GB"/>
        </w:rPr>
        <w:t xml:space="preserve"> safeguard the young person (in most cases, images or videos should not be viewed)</w:t>
      </w:r>
    </w:p>
    <w:p w14:paraId="39A15F23" w14:textId="3E5F2EC7" w:rsidR="00F66660" w:rsidRPr="00931C0A" w:rsidRDefault="00F641B3" w:rsidP="1DA94B82">
      <w:pPr>
        <w:pStyle w:val="4Bulletedcopyblue"/>
        <w:numPr>
          <w:ilvl w:val="0"/>
          <w:numId w:val="4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What further information is required to decide on the best response</w:t>
      </w:r>
    </w:p>
    <w:p w14:paraId="7ECBA49E" w14:textId="64926427" w:rsidR="00F66660" w:rsidRPr="00931C0A" w:rsidRDefault="00F641B3" w:rsidP="1DA94B82">
      <w:pPr>
        <w:pStyle w:val="4Bulletedcopyblue"/>
        <w:numPr>
          <w:ilvl w:val="0"/>
          <w:numId w:val="4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Whether the image(s) has been shared widely and via what services and/or platforms (this may be unknown)</w:t>
      </w:r>
    </w:p>
    <w:p w14:paraId="6577389B" w14:textId="5F192088" w:rsidR="00F66660" w:rsidRPr="00931C0A" w:rsidRDefault="00F641B3" w:rsidP="1DA94B82">
      <w:pPr>
        <w:pStyle w:val="4Bulletedcopyblue"/>
        <w:numPr>
          <w:ilvl w:val="0"/>
          <w:numId w:val="4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Whether immediate action should be taken to delete or remove images or videos from devices or online services</w:t>
      </w:r>
    </w:p>
    <w:p w14:paraId="29C39236" w14:textId="77777777" w:rsidR="00F66660" w:rsidRPr="00931C0A" w:rsidRDefault="00F66660" w:rsidP="1DA94B82">
      <w:pPr>
        <w:pStyle w:val="4Bulletedcopyblue"/>
        <w:numPr>
          <w:ilvl w:val="0"/>
          <w:numId w:val="4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Any relevant facts about the pupils involved which would influence risk assessment</w:t>
      </w:r>
    </w:p>
    <w:p w14:paraId="4ECCFDC7" w14:textId="77777777" w:rsidR="00F66660" w:rsidRPr="00931C0A" w:rsidRDefault="00F66660" w:rsidP="1DA94B82">
      <w:pPr>
        <w:pStyle w:val="4Bulletedcopyblue"/>
        <w:numPr>
          <w:ilvl w:val="0"/>
          <w:numId w:val="4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If there is a need to contact another school, college, setting or individual</w:t>
      </w:r>
    </w:p>
    <w:p w14:paraId="2930A52B" w14:textId="77777777" w:rsidR="00F66660" w:rsidRPr="00931C0A" w:rsidRDefault="00F66660" w:rsidP="1DA94B82">
      <w:pPr>
        <w:pStyle w:val="4Bulletedcopyblue"/>
        <w:numPr>
          <w:ilvl w:val="0"/>
          <w:numId w:val="4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Whether to contact parents or carers of the pupils involved (in most cases parents/carers should be involved)</w:t>
      </w:r>
    </w:p>
    <w:p w14:paraId="4A3D2F59" w14:textId="77777777" w:rsidR="00F66660" w:rsidRPr="00931C0A" w:rsidRDefault="007A2119"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8.95 </w:t>
      </w:r>
      <w:r w:rsidR="00F66660" w:rsidRPr="1DA94B82">
        <w:rPr>
          <w:rFonts w:asciiTheme="minorHAnsi" w:eastAsiaTheme="minorEastAsia" w:hAnsiTheme="minorHAnsi" w:cstheme="minorBidi"/>
          <w:sz w:val="22"/>
          <w:szCs w:val="22"/>
          <w:lang w:val="en-GB"/>
        </w:rPr>
        <w:t xml:space="preserve">The DSL will make an immediate referral to police and/or children’s social care if: </w:t>
      </w:r>
    </w:p>
    <w:p w14:paraId="284E432C" w14:textId="77777777" w:rsidR="00F66660" w:rsidRPr="00931C0A" w:rsidRDefault="00F66660" w:rsidP="1DA94B82">
      <w:pPr>
        <w:pStyle w:val="4Bulletedcopyblue"/>
        <w:numPr>
          <w:ilvl w:val="0"/>
          <w:numId w:val="41"/>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The incident involves an adult </w:t>
      </w:r>
    </w:p>
    <w:p w14:paraId="5D73C0A8" w14:textId="77777777" w:rsidR="00F66660" w:rsidRPr="00931C0A" w:rsidRDefault="00F66660" w:rsidP="1DA94B82">
      <w:pPr>
        <w:pStyle w:val="4Bulletedcopyblue"/>
        <w:numPr>
          <w:ilvl w:val="0"/>
          <w:numId w:val="41"/>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There is reason to believe that a young person has been coerced, blackmailed or groomed, or if there are concerns about their capacity to consent (for example, owing to </w:t>
      </w:r>
      <w:r w:rsidR="00F27346" w:rsidRPr="1DA94B82">
        <w:rPr>
          <w:rFonts w:asciiTheme="minorHAnsi" w:eastAsiaTheme="minorEastAsia" w:hAnsiTheme="minorHAnsi" w:cstheme="minorBidi"/>
          <w:sz w:val="22"/>
          <w:szCs w:val="22"/>
          <w:lang w:val="en-GB"/>
        </w:rPr>
        <w:t>SEN</w:t>
      </w:r>
      <w:r w:rsidRPr="1DA94B82">
        <w:rPr>
          <w:rFonts w:asciiTheme="minorHAnsi" w:eastAsiaTheme="minorEastAsia" w:hAnsiTheme="minorHAnsi" w:cstheme="minorBidi"/>
          <w:sz w:val="22"/>
          <w:szCs w:val="22"/>
          <w:lang w:val="en-GB"/>
        </w:rPr>
        <w:t>)</w:t>
      </w:r>
    </w:p>
    <w:p w14:paraId="3CB2C66C" w14:textId="77777777" w:rsidR="00F66660" w:rsidRPr="00931C0A" w:rsidRDefault="00F66660" w:rsidP="1DA94B82">
      <w:pPr>
        <w:pStyle w:val="4Bulletedcopyblue"/>
        <w:numPr>
          <w:ilvl w:val="0"/>
          <w:numId w:val="41"/>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What the DSL knows about the images or videos suggests the content depicts sexual acts which are unusual for the young person’s developmental stage, or are violent</w:t>
      </w:r>
    </w:p>
    <w:p w14:paraId="3172EB76" w14:textId="77777777" w:rsidR="00F66660" w:rsidRPr="00931C0A" w:rsidRDefault="00F66660" w:rsidP="1DA94B82">
      <w:pPr>
        <w:pStyle w:val="4Bulletedcopyblue"/>
        <w:numPr>
          <w:ilvl w:val="0"/>
          <w:numId w:val="41"/>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 imagery involves sexual acts and any pupil in the images or videos is under 13</w:t>
      </w:r>
    </w:p>
    <w:p w14:paraId="20BFD99F" w14:textId="77777777" w:rsidR="00F66660" w:rsidRPr="00931C0A" w:rsidRDefault="00F66660" w:rsidP="1DA94B82">
      <w:pPr>
        <w:pStyle w:val="4Bulletedcopyblue"/>
        <w:numPr>
          <w:ilvl w:val="0"/>
          <w:numId w:val="41"/>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 DSL has reason to believe a pupil is at immediate risk of harm owing to the sharing of nudes and semi-nudes (for example, the young person is presenting as suicidal or self-harming)</w:t>
      </w:r>
    </w:p>
    <w:p w14:paraId="7B0C74BC" w14:textId="77777777" w:rsidR="00F66660" w:rsidRPr="00931C0A" w:rsidRDefault="007A2119" w:rsidP="222451DD">
      <w:pPr>
        <w:rPr>
          <w:rFonts w:asciiTheme="minorHAnsi" w:eastAsiaTheme="minorEastAsia" w:hAnsiTheme="minorHAnsi" w:cstheme="minorBidi"/>
          <w:sz w:val="22"/>
          <w:szCs w:val="22"/>
        </w:rPr>
      </w:pPr>
      <w:r w:rsidRPr="222451DD">
        <w:rPr>
          <w:rFonts w:asciiTheme="minorHAnsi" w:eastAsiaTheme="minorEastAsia" w:hAnsiTheme="minorHAnsi" w:cstheme="minorBidi"/>
          <w:sz w:val="22"/>
          <w:szCs w:val="22"/>
        </w:rPr>
        <w:t xml:space="preserve">8.96 </w:t>
      </w:r>
      <w:r w:rsidR="00F66660" w:rsidRPr="222451DD">
        <w:rPr>
          <w:rFonts w:asciiTheme="minorHAnsi" w:eastAsiaTheme="minorEastAsia" w:hAnsiTheme="minorHAnsi" w:cstheme="minorBidi"/>
          <w:sz w:val="22"/>
          <w:szCs w:val="22"/>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27E7578B" w14:textId="77777777" w:rsidR="00F66660" w:rsidRPr="00931C0A" w:rsidRDefault="00F66660" w:rsidP="1DA94B82">
      <w:pPr>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Further review by the DSL</w:t>
      </w:r>
    </w:p>
    <w:p w14:paraId="71164416" w14:textId="77777777" w:rsidR="00F66660" w:rsidRPr="00931C0A" w:rsidRDefault="007A2119"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8.97 </w:t>
      </w:r>
      <w:r w:rsidR="00F66660" w:rsidRPr="1DA94B82">
        <w:rPr>
          <w:rFonts w:asciiTheme="minorHAnsi" w:eastAsiaTheme="minorEastAsia" w:hAnsiTheme="minorHAnsi" w:cstheme="minorBidi"/>
          <w:sz w:val="22"/>
          <w:szCs w:val="22"/>
          <w:lang w:val="en-GB"/>
        </w:rPr>
        <w:t xml:space="preserve">If at the initial review </w:t>
      </w:r>
      <w:proofErr w:type="gramStart"/>
      <w:r w:rsidR="00F66660" w:rsidRPr="1DA94B82">
        <w:rPr>
          <w:rFonts w:asciiTheme="minorHAnsi" w:eastAsiaTheme="minorEastAsia" w:hAnsiTheme="minorHAnsi" w:cstheme="minorBidi"/>
          <w:sz w:val="22"/>
          <w:szCs w:val="22"/>
          <w:lang w:val="en-GB"/>
        </w:rPr>
        <w:t>stage</w:t>
      </w:r>
      <w:proofErr w:type="gramEnd"/>
      <w:r w:rsidR="00F66660" w:rsidRPr="1DA94B82">
        <w:rPr>
          <w:rFonts w:asciiTheme="minorHAnsi" w:eastAsiaTheme="minorEastAsia" w:hAnsiTheme="minorHAnsi" w:cstheme="minorBidi"/>
          <w:sz w:val="22"/>
          <w:szCs w:val="22"/>
          <w:lang w:val="en-GB"/>
        </w:rPr>
        <w:t xml:space="preserve"> a decision has been made not to refer to police and/or children’s social care, the DSL will conduct a further review to establish the facts and assess the risks.</w:t>
      </w:r>
    </w:p>
    <w:p w14:paraId="7E3F02F7" w14:textId="77777777" w:rsidR="00F66660" w:rsidRPr="00931C0A" w:rsidRDefault="007A2119"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8.98 </w:t>
      </w:r>
      <w:r w:rsidR="00F66660" w:rsidRPr="1DA94B82">
        <w:rPr>
          <w:rFonts w:asciiTheme="minorHAnsi" w:eastAsiaTheme="minorEastAsia" w:hAnsiTheme="minorHAnsi" w:cstheme="minorBidi"/>
          <w:sz w:val="22"/>
          <w:szCs w:val="22"/>
          <w:lang w:val="en-GB"/>
        </w:rPr>
        <w:t>They will hold interviews with the pupils involved (if appropriate).</w:t>
      </w:r>
    </w:p>
    <w:p w14:paraId="5261AB0D" w14:textId="77777777" w:rsidR="00F66660" w:rsidRPr="00931C0A" w:rsidRDefault="007A2119"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8.99 </w:t>
      </w:r>
      <w:r w:rsidR="00F66660" w:rsidRPr="1DA94B82">
        <w:rPr>
          <w:rFonts w:asciiTheme="minorHAnsi" w:eastAsiaTheme="minorEastAsia" w:hAnsiTheme="minorHAnsi" w:cstheme="minorBidi"/>
          <w:sz w:val="22"/>
          <w:szCs w:val="22"/>
          <w:lang w:val="en-GB"/>
        </w:rPr>
        <w:t xml:space="preserve">If at any point in the process there is a concern that a pupil has been harmed or is at risk of harm, a referral will be made to children’s social care and/or the police immediately. </w:t>
      </w:r>
    </w:p>
    <w:p w14:paraId="07EBEC2A" w14:textId="77777777" w:rsidR="00F66660" w:rsidRPr="00931C0A" w:rsidRDefault="00F66660" w:rsidP="1DA94B82">
      <w:pPr>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Informing parents/carers</w:t>
      </w:r>
    </w:p>
    <w:p w14:paraId="00CFC3F4" w14:textId="77777777" w:rsidR="00F66660" w:rsidRPr="00931C0A" w:rsidRDefault="007A2119"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8.910 </w:t>
      </w:r>
      <w:r w:rsidR="00F66660" w:rsidRPr="1DA94B82">
        <w:rPr>
          <w:rFonts w:asciiTheme="minorHAnsi" w:eastAsiaTheme="minorEastAsia" w:hAnsiTheme="minorHAnsi" w:cstheme="minorBidi"/>
          <w:sz w:val="22"/>
          <w:szCs w:val="22"/>
          <w:lang w:val="en-GB"/>
        </w:rPr>
        <w:t xml:space="preserve">The DSL will inform parents/carers at an early stage and keep them involved in the process, unless there is a good reason to believe that involving them would put the pupil at risk of harm. </w:t>
      </w:r>
    </w:p>
    <w:p w14:paraId="3D9D2010" w14:textId="77777777" w:rsidR="00F66660" w:rsidRPr="00931C0A" w:rsidRDefault="00F66660" w:rsidP="1DA94B82">
      <w:pPr>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Referring to the police</w:t>
      </w:r>
    </w:p>
    <w:p w14:paraId="4FE3D709" w14:textId="77777777" w:rsidR="007A2119" w:rsidRDefault="007A2119"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8.911 </w:t>
      </w:r>
      <w:r w:rsidR="00F66660" w:rsidRPr="1DA94B82">
        <w:rPr>
          <w:rFonts w:asciiTheme="minorHAnsi" w:eastAsiaTheme="minorEastAsia" w:hAnsiTheme="minorHAnsi" w:cstheme="minorBidi"/>
          <w:sz w:val="22"/>
          <w:szCs w:val="22"/>
          <w:lang w:val="en-GB"/>
        </w:rPr>
        <w:t>If it is necessary to refer an incident to the police, this will be done through</w:t>
      </w:r>
      <w:r w:rsidRPr="1DA94B82">
        <w:rPr>
          <w:rFonts w:asciiTheme="minorHAnsi" w:eastAsiaTheme="minorEastAsia" w:hAnsiTheme="minorHAnsi" w:cstheme="minorBidi"/>
          <w:sz w:val="22"/>
          <w:szCs w:val="22"/>
          <w:lang w:val="en-GB"/>
        </w:rPr>
        <w:t xml:space="preserve"> Priory &amp; Malvern Wells local neighbourhood police with whom we work closely. DSLs may </w:t>
      </w:r>
      <w:proofErr w:type="spellStart"/>
      <w:proofErr w:type="gramStart"/>
      <w:r w:rsidRPr="1DA94B82">
        <w:rPr>
          <w:rFonts w:asciiTheme="minorHAnsi" w:eastAsiaTheme="minorEastAsia" w:hAnsiTheme="minorHAnsi" w:cstheme="minorBidi"/>
          <w:sz w:val="22"/>
          <w:szCs w:val="22"/>
          <w:lang w:val="en-GB"/>
        </w:rPr>
        <w:t>chose</w:t>
      </w:r>
      <w:proofErr w:type="spellEnd"/>
      <w:proofErr w:type="gramEnd"/>
      <w:r w:rsidRPr="1DA94B82">
        <w:rPr>
          <w:rFonts w:asciiTheme="minorHAnsi" w:eastAsiaTheme="minorEastAsia" w:hAnsiTheme="minorHAnsi" w:cstheme="minorBidi"/>
          <w:sz w:val="22"/>
          <w:szCs w:val="22"/>
          <w:lang w:val="en-GB"/>
        </w:rPr>
        <w:t xml:space="preserve"> to telephone officers directly, use the West Mercia Police portal or dial 101. </w:t>
      </w:r>
    </w:p>
    <w:p w14:paraId="72BD55AC" w14:textId="77777777" w:rsidR="00F66660" w:rsidRPr="00931C0A" w:rsidRDefault="00F66660" w:rsidP="1DA94B82">
      <w:pPr>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Recording incidents</w:t>
      </w:r>
    </w:p>
    <w:p w14:paraId="648CACC8" w14:textId="77777777" w:rsidR="00F66660" w:rsidRPr="00931C0A" w:rsidRDefault="007A2119"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8.912 </w:t>
      </w:r>
      <w:r w:rsidR="00F66660" w:rsidRPr="1DA94B82">
        <w:rPr>
          <w:rFonts w:asciiTheme="minorHAnsi" w:eastAsiaTheme="minorEastAsia" w:hAnsiTheme="minorHAnsi" w:cstheme="minorBidi"/>
          <w:sz w:val="22"/>
          <w:szCs w:val="22"/>
          <w:lang w:val="en-GB"/>
        </w:rPr>
        <w:t>All incidents of sharing of nudes and semi-nudes,</w:t>
      </w:r>
      <w:r w:rsidR="00F66660" w:rsidRPr="1DA94B82">
        <w:rPr>
          <w:rFonts w:asciiTheme="minorHAnsi" w:eastAsiaTheme="minorEastAsia" w:hAnsiTheme="minorHAnsi" w:cstheme="minorBidi"/>
          <w:b/>
          <w:bCs/>
          <w:sz w:val="22"/>
          <w:szCs w:val="22"/>
          <w:lang w:val="en-GB"/>
        </w:rPr>
        <w:t xml:space="preserve"> </w:t>
      </w:r>
      <w:r w:rsidR="00F66660" w:rsidRPr="1DA94B82">
        <w:rPr>
          <w:rFonts w:asciiTheme="minorHAnsi" w:eastAsiaTheme="minorEastAsia" w:hAnsiTheme="minorHAnsi" w:cstheme="minorBidi"/>
          <w:sz w:val="22"/>
          <w:szCs w:val="22"/>
          <w:lang w:val="en-GB"/>
        </w:rPr>
        <w:t xml:space="preserve">and the decisions made in responding to them, will be recorded. The record-keeping arrangements set out in section 14 of this policy also apply to recording these incidents. </w:t>
      </w:r>
    </w:p>
    <w:p w14:paraId="03CD53E5" w14:textId="77777777" w:rsidR="00F66660" w:rsidRPr="00931C0A" w:rsidRDefault="00F66660" w:rsidP="1DA94B82">
      <w:pPr>
        <w:rPr>
          <w:rFonts w:asciiTheme="minorHAnsi" w:eastAsiaTheme="minorEastAsia" w:hAnsiTheme="minorHAnsi" w:cstheme="minorBidi"/>
          <w:b/>
          <w:bCs/>
          <w:sz w:val="22"/>
          <w:szCs w:val="22"/>
          <w:lang w:val="en-GB"/>
        </w:rPr>
      </w:pPr>
      <w:bookmarkStart w:id="10" w:name="_Hlk63344010"/>
      <w:r w:rsidRPr="1DA94B82">
        <w:rPr>
          <w:rFonts w:asciiTheme="minorHAnsi" w:eastAsiaTheme="minorEastAsia" w:hAnsiTheme="minorHAnsi" w:cstheme="minorBidi"/>
          <w:b/>
          <w:bCs/>
          <w:sz w:val="22"/>
          <w:szCs w:val="22"/>
          <w:lang w:val="en-GB"/>
        </w:rPr>
        <w:t xml:space="preserve">Curriculum coverage </w:t>
      </w:r>
    </w:p>
    <w:p w14:paraId="7718267E" w14:textId="77777777" w:rsidR="00F66660" w:rsidRPr="00931C0A" w:rsidRDefault="007A2119"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 xml:space="preserve">8.913 </w:t>
      </w:r>
      <w:r w:rsidR="00F66660" w:rsidRPr="1DA94B82">
        <w:rPr>
          <w:rFonts w:asciiTheme="minorHAnsi" w:eastAsiaTheme="minorEastAsia" w:hAnsiTheme="minorHAnsi" w:cstheme="minorBidi"/>
          <w:sz w:val="22"/>
          <w:szCs w:val="22"/>
          <w:lang w:val="en-GB"/>
        </w:rPr>
        <w:t>Pupils are taught about the issues surrounding the sharing of nudes and semi-nudes</w:t>
      </w:r>
      <w:r w:rsidR="00F66660" w:rsidRPr="1DA94B82">
        <w:rPr>
          <w:rFonts w:asciiTheme="minorHAnsi" w:eastAsiaTheme="minorEastAsia" w:hAnsiTheme="minorHAnsi" w:cstheme="minorBidi"/>
          <w:b/>
          <w:bCs/>
          <w:sz w:val="22"/>
          <w:szCs w:val="22"/>
          <w:lang w:val="en-GB"/>
        </w:rPr>
        <w:t xml:space="preserve"> </w:t>
      </w:r>
      <w:r w:rsidR="00F66660" w:rsidRPr="1DA94B82">
        <w:rPr>
          <w:rFonts w:asciiTheme="minorHAnsi" w:eastAsiaTheme="minorEastAsia" w:hAnsiTheme="minorHAnsi" w:cstheme="minorBidi"/>
          <w:sz w:val="22"/>
          <w:szCs w:val="22"/>
          <w:lang w:val="en-GB"/>
        </w:rPr>
        <w:t xml:space="preserve">as part of our </w:t>
      </w:r>
      <w:r w:rsidRPr="1DA94B82">
        <w:rPr>
          <w:rFonts w:asciiTheme="minorHAnsi" w:eastAsiaTheme="minorEastAsia" w:hAnsiTheme="minorHAnsi" w:cstheme="minorBidi"/>
          <w:sz w:val="22"/>
          <w:szCs w:val="22"/>
          <w:lang w:val="en-GB"/>
        </w:rPr>
        <w:t xml:space="preserve">Relationships and Sex Education, and Personal, Social, Health &amp; Economic Education curriculum, </w:t>
      </w:r>
      <w:r w:rsidR="000A62C4" w:rsidRPr="1DA94B82">
        <w:rPr>
          <w:rFonts w:asciiTheme="minorHAnsi" w:eastAsiaTheme="minorEastAsia" w:hAnsiTheme="minorHAnsi" w:cstheme="minorBidi"/>
          <w:sz w:val="22"/>
          <w:szCs w:val="22"/>
          <w:lang w:val="en-GB"/>
        </w:rPr>
        <w:t xml:space="preserve">in an age-appropriate way, </w:t>
      </w:r>
      <w:r w:rsidRPr="1DA94B82">
        <w:rPr>
          <w:rFonts w:asciiTheme="minorHAnsi" w:eastAsiaTheme="minorEastAsia" w:hAnsiTheme="minorHAnsi" w:cstheme="minorBidi"/>
          <w:sz w:val="22"/>
          <w:szCs w:val="22"/>
          <w:lang w:val="en-GB"/>
        </w:rPr>
        <w:t>across the strands “Me &amp; My Relationships” and “Keeping Myself Safe” through SCARF materials. (</w:t>
      </w:r>
      <w:hyperlink r:id="rId54">
        <w:r w:rsidRPr="1DA94B82">
          <w:rPr>
            <w:rStyle w:val="Hyperlink"/>
            <w:rFonts w:asciiTheme="minorHAnsi" w:eastAsiaTheme="minorEastAsia" w:hAnsiTheme="minorHAnsi" w:cstheme="minorBidi"/>
            <w:sz w:val="22"/>
            <w:szCs w:val="22"/>
            <w:lang w:val="en-GB"/>
          </w:rPr>
          <w:t>see RSE/PSHE Curriculum</w:t>
        </w:r>
      </w:hyperlink>
      <w:r w:rsidRPr="1DA94B82">
        <w:rPr>
          <w:rFonts w:asciiTheme="minorHAnsi" w:eastAsiaTheme="minorEastAsia" w:hAnsiTheme="minorHAnsi" w:cstheme="minorBidi"/>
          <w:sz w:val="22"/>
          <w:szCs w:val="22"/>
          <w:lang w:val="en-GB"/>
        </w:rPr>
        <w:t xml:space="preserve">) and in Online </w:t>
      </w:r>
      <w:r w:rsidR="000A62C4" w:rsidRPr="1DA94B82">
        <w:rPr>
          <w:rFonts w:asciiTheme="minorHAnsi" w:eastAsiaTheme="minorEastAsia" w:hAnsiTheme="minorHAnsi" w:cstheme="minorBidi"/>
          <w:sz w:val="22"/>
          <w:szCs w:val="22"/>
          <w:lang w:val="en-GB"/>
        </w:rPr>
        <w:t xml:space="preserve">Safety assemblies </w:t>
      </w:r>
      <w:r w:rsidRPr="1DA94B82">
        <w:rPr>
          <w:rFonts w:asciiTheme="minorHAnsi" w:eastAsiaTheme="minorEastAsia" w:hAnsiTheme="minorHAnsi" w:cstheme="minorBidi"/>
          <w:sz w:val="22"/>
          <w:szCs w:val="22"/>
          <w:lang w:val="en-GB"/>
        </w:rPr>
        <w:t>and computing lessons</w:t>
      </w:r>
      <w:r w:rsidR="00F66660" w:rsidRPr="1DA94B82">
        <w:rPr>
          <w:rFonts w:asciiTheme="minorHAnsi" w:eastAsiaTheme="minorEastAsia" w:hAnsiTheme="minorHAnsi" w:cstheme="minorBidi"/>
          <w:sz w:val="22"/>
          <w:szCs w:val="22"/>
          <w:lang w:val="en-GB"/>
        </w:rPr>
        <w:t xml:space="preserve">. Teaching covers the following in relation to the sharing of nudes and semi-nudes: </w:t>
      </w:r>
    </w:p>
    <w:bookmarkEnd w:id="10"/>
    <w:p w14:paraId="7489B9B7" w14:textId="77777777" w:rsidR="00F66660" w:rsidRPr="00931C0A" w:rsidRDefault="00F66660" w:rsidP="1DA94B82">
      <w:pPr>
        <w:pStyle w:val="4Bulletedcopyblue"/>
        <w:numPr>
          <w:ilvl w:val="0"/>
          <w:numId w:val="4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What it is</w:t>
      </w:r>
    </w:p>
    <w:p w14:paraId="62A68AC1" w14:textId="77777777" w:rsidR="00F66660" w:rsidRPr="00931C0A" w:rsidRDefault="00F66660" w:rsidP="1DA94B82">
      <w:pPr>
        <w:pStyle w:val="4Bulletedcopyblue"/>
        <w:numPr>
          <w:ilvl w:val="0"/>
          <w:numId w:val="4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How it is most likely to be encountered</w:t>
      </w:r>
    </w:p>
    <w:p w14:paraId="2A25EFE5" w14:textId="77777777" w:rsidR="00F66660" w:rsidRPr="00931C0A" w:rsidRDefault="00F66660" w:rsidP="1DA94B82">
      <w:pPr>
        <w:pStyle w:val="4Bulletedcopyblue"/>
        <w:numPr>
          <w:ilvl w:val="0"/>
          <w:numId w:val="4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 consequences of requesting, forwarding or providing such images, including when it is and is not abusive and when it may be deemed as online sexual harassment</w:t>
      </w:r>
    </w:p>
    <w:p w14:paraId="0C70FF9B" w14:textId="77777777" w:rsidR="00F66660" w:rsidRPr="00931C0A" w:rsidRDefault="00F66660" w:rsidP="1DA94B82">
      <w:pPr>
        <w:pStyle w:val="4Bulletedcopyblue"/>
        <w:numPr>
          <w:ilvl w:val="0"/>
          <w:numId w:val="4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Issues of legality</w:t>
      </w:r>
    </w:p>
    <w:p w14:paraId="660AA7DC" w14:textId="77777777" w:rsidR="00F66660" w:rsidRPr="00931C0A" w:rsidRDefault="00F66660" w:rsidP="1DA94B82">
      <w:pPr>
        <w:pStyle w:val="4Bulletedcopyblue"/>
        <w:numPr>
          <w:ilvl w:val="0"/>
          <w:numId w:val="4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 risk of damage to people’s feelings and reputation</w:t>
      </w:r>
    </w:p>
    <w:p w14:paraId="41D698DC" w14:textId="77777777" w:rsidR="00F66660" w:rsidRPr="00931C0A" w:rsidRDefault="00F66660" w:rsidP="1DA94B82">
      <w:pPr>
        <w:numPr>
          <w:ilvl w:val="0"/>
          <w:numId w:val="4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Pupils also learn the strategies and skills needed to manage:</w:t>
      </w:r>
    </w:p>
    <w:p w14:paraId="60B30603" w14:textId="77777777" w:rsidR="00F66660" w:rsidRPr="00931C0A" w:rsidRDefault="00F66660" w:rsidP="1DA94B82">
      <w:pPr>
        <w:pStyle w:val="4Bulletedcopyblue"/>
        <w:numPr>
          <w:ilvl w:val="0"/>
          <w:numId w:val="4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Specific requests or pressure to provide (or forward) such images</w:t>
      </w:r>
    </w:p>
    <w:p w14:paraId="4EFA95FA" w14:textId="77777777" w:rsidR="00F66660" w:rsidRPr="00931C0A" w:rsidRDefault="00F66660" w:rsidP="1DA94B82">
      <w:pPr>
        <w:pStyle w:val="4Bulletedcopyblue"/>
        <w:numPr>
          <w:ilvl w:val="0"/>
          <w:numId w:val="4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 receipt of such images</w:t>
      </w:r>
    </w:p>
    <w:p w14:paraId="7E587F71" w14:textId="77777777" w:rsidR="00F66660" w:rsidRPr="00931C0A" w:rsidRDefault="000A62C4"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8.914 </w:t>
      </w:r>
      <w:r w:rsidR="00F66660" w:rsidRPr="1DA94B82">
        <w:rPr>
          <w:rFonts w:asciiTheme="minorHAnsi" w:eastAsiaTheme="minorEastAsia" w:hAnsiTheme="minorHAnsi" w:cstheme="minorBidi"/>
          <w:sz w:val="22"/>
          <w:szCs w:val="22"/>
          <w:lang w:val="en-GB"/>
        </w:rPr>
        <w:t>This policy on the sharing of nudes and semi-nudes</w:t>
      </w:r>
      <w:r w:rsidR="00F66660" w:rsidRPr="1DA94B82">
        <w:rPr>
          <w:rFonts w:asciiTheme="minorHAnsi" w:eastAsiaTheme="minorEastAsia" w:hAnsiTheme="minorHAnsi" w:cstheme="minorBidi"/>
          <w:b/>
          <w:bCs/>
          <w:sz w:val="22"/>
          <w:szCs w:val="22"/>
          <w:lang w:val="en-GB"/>
        </w:rPr>
        <w:t xml:space="preserve"> </w:t>
      </w:r>
      <w:r w:rsidR="00F66660" w:rsidRPr="1DA94B82">
        <w:rPr>
          <w:rFonts w:asciiTheme="minorHAnsi" w:eastAsiaTheme="minorEastAsia" w:hAnsiTheme="minorHAnsi" w:cstheme="minorBidi"/>
          <w:sz w:val="22"/>
          <w:szCs w:val="22"/>
          <w:lang w:val="en-GB"/>
        </w:rPr>
        <w:t>is also shared with pupils so they are aware of the processes the school will follow in the event of an incident.</w:t>
      </w:r>
    </w:p>
    <w:p w14:paraId="241E1A46" w14:textId="77777777" w:rsidR="00F66660" w:rsidRPr="00931C0A" w:rsidRDefault="000A62C4"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8.10</w:t>
      </w:r>
      <w:r w:rsidR="00F66660" w:rsidRPr="1DA94B82">
        <w:rPr>
          <w:rFonts w:asciiTheme="minorHAnsi" w:eastAsiaTheme="minorEastAsia" w:hAnsiTheme="minorHAnsi" w:cstheme="minorBidi"/>
          <w:sz w:val="22"/>
          <w:szCs w:val="22"/>
          <w:lang w:val="en-GB"/>
        </w:rPr>
        <w:t xml:space="preserve"> Reporting systems for our pupils </w:t>
      </w:r>
    </w:p>
    <w:p w14:paraId="31E2AB99" w14:textId="77777777" w:rsidR="00F66660" w:rsidRPr="00931C0A" w:rsidRDefault="000A62C4"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8.101</w:t>
      </w:r>
      <w:r w:rsidR="00F66660" w:rsidRPr="1DA94B82">
        <w:rPr>
          <w:rFonts w:asciiTheme="minorHAnsi" w:eastAsiaTheme="minorEastAsia" w:hAnsiTheme="minorHAnsi" w:cstheme="minorBidi"/>
          <w:sz w:val="22"/>
          <w:szCs w:val="22"/>
          <w:lang w:val="en-GB"/>
        </w:rPr>
        <w:t xml:space="preserve">Where there is a safeguarding concern, we will take the child’s wishes and feelings into account when determining what action to take and what services to provide. We recognise the importance of ensuring pupils feel safe and comfortable to come forward and report any concerns and/or allegations. </w:t>
      </w:r>
    </w:p>
    <w:p w14:paraId="5FDDE0F3" w14:textId="77777777" w:rsidR="00F66660" w:rsidRPr="00931C0A" w:rsidRDefault="000A62C4"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8.102 </w:t>
      </w:r>
      <w:r w:rsidR="00F66660" w:rsidRPr="1DA94B82">
        <w:rPr>
          <w:rFonts w:asciiTheme="minorHAnsi" w:eastAsiaTheme="minorEastAsia" w:hAnsiTheme="minorHAnsi" w:cstheme="minorBidi"/>
          <w:sz w:val="22"/>
          <w:szCs w:val="22"/>
          <w:lang w:val="en-GB"/>
        </w:rPr>
        <w:t>To achieve this, we will:</w:t>
      </w:r>
    </w:p>
    <w:p w14:paraId="5E0BB858" w14:textId="77777777" w:rsidR="00F66660" w:rsidRPr="00931C0A" w:rsidRDefault="004E721C" w:rsidP="1DA94B82">
      <w:pPr>
        <w:pStyle w:val="4Bulletedcopyblue"/>
        <w:numPr>
          <w:ilvl w:val="0"/>
          <w:numId w:val="4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Put systems in place for pupils to confidently report abuse</w:t>
      </w:r>
    </w:p>
    <w:p w14:paraId="02AC01A8" w14:textId="77777777" w:rsidR="00F66660" w:rsidRPr="00931C0A" w:rsidRDefault="004E721C" w:rsidP="1DA94B82">
      <w:pPr>
        <w:pStyle w:val="4Bulletedcopyblue"/>
        <w:numPr>
          <w:ilvl w:val="0"/>
          <w:numId w:val="4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 xml:space="preserve">Ensure our reporting systems are well promoted, easily understood and easily accessible for pupils </w:t>
      </w:r>
    </w:p>
    <w:p w14:paraId="1BC83CE9" w14:textId="77777777" w:rsidR="00F66660" w:rsidRPr="00931C0A" w:rsidRDefault="004E721C" w:rsidP="1DA94B82">
      <w:pPr>
        <w:pStyle w:val="4Bulletedcopyblue"/>
        <w:numPr>
          <w:ilvl w:val="0"/>
          <w:numId w:val="4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Make it clear to pupils that their concerns will be taken seriously, and that they can safely express their views and give feedback</w:t>
      </w:r>
    </w:p>
    <w:p w14:paraId="6BD576EF" w14:textId="77777777" w:rsidR="000A62C4" w:rsidRDefault="004E721C" w:rsidP="1DA94B82">
      <w:pPr>
        <w:pStyle w:val="4Bulletedcopyblue"/>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8.103 </w:t>
      </w:r>
      <w:r w:rsidR="000A62C4" w:rsidRPr="1DA94B82">
        <w:rPr>
          <w:rFonts w:asciiTheme="minorHAnsi" w:eastAsiaTheme="minorEastAsia" w:hAnsiTheme="minorHAnsi" w:cstheme="minorBidi"/>
          <w:sz w:val="22"/>
          <w:szCs w:val="22"/>
          <w:lang w:val="en-GB"/>
        </w:rPr>
        <w:t xml:space="preserve">Our first Christian value is </w:t>
      </w:r>
      <w:r w:rsidR="000A62C4" w:rsidRPr="1DA94B82">
        <w:rPr>
          <w:rFonts w:asciiTheme="minorHAnsi" w:eastAsiaTheme="minorEastAsia" w:hAnsiTheme="minorHAnsi" w:cstheme="minorBidi"/>
          <w:i/>
          <w:iCs/>
          <w:color w:val="002060"/>
          <w:sz w:val="22"/>
          <w:szCs w:val="22"/>
          <w:lang w:val="en-GB"/>
        </w:rPr>
        <w:t>Safety</w:t>
      </w:r>
      <w:r w:rsidR="000A62C4" w:rsidRPr="1DA94B82">
        <w:rPr>
          <w:rFonts w:asciiTheme="minorHAnsi" w:eastAsiaTheme="minorEastAsia" w:hAnsiTheme="minorHAnsi" w:cstheme="minorBidi"/>
          <w:sz w:val="22"/>
          <w:szCs w:val="22"/>
          <w:lang w:val="en-GB"/>
        </w:rPr>
        <w:t xml:space="preserve"> and through living and exploring these values, in assemblies, classrooms and relationships, staff make clear that </w:t>
      </w:r>
    </w:p>
    <w:p w14:paraId="774099D2" w14:textId="77777777" w:rsidR="000A62C4" w:rsidRDefault="000A62C4" w:rsidP="1DA94B82">
      <w:pPr>
        <w:pStyle w:val="4Bulletedcopyblue"/>
        <w:numPr>
          <w:ilvl w:val="0"/>
          <w:numId w:val="4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If a child feels unsafe and does not like what is happening to them, or </w:t>
      </w:r>
    </w:p>
    <w:p w14:paraId="0459F5D1" w14:textId="77777777" w:rsidR="000A62C4" w:rsidRDefault="000A62C4" w:rsidP="1DA94B82">
      <w:pPr>
        <w:pStyle w:val="4Bulletedcopyblue"/>
        <w:numPr>
          <w:ilvl w:val="0"/>
          <w:numId w:val="4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if a child feels this way about someone they know,</w:t>
      </w:r>
    </w:p>
    <w:p w14:paraId="0A381564" w14:textId="77777777" w:rsidR="000A62C4" w:rsidRDefault="000A62C4" w:rsidP="1DA94B82">
      <w:pPr>
        <w:pStyle w:val="4Bulletedcopyblue"/>
        <w:ind w:left="360"/>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they should tell a trusted adult immediately.</w:t>
      </w:r>
    </w:p>
    <w:p w14:paraId="2499553A" w14:textId="77777777" w:rsidR="00852FF8" w:rsidRDefault="00852FF8" w:rsidP="1DA94B82">
      <w:pPr>
        <w:pStyle w:val="4Bulletedcopyblue"/>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8.104 Other procedures in place to encourage reporting are:</w:t>
      </w:r>
    </w:p>
    <w:p w14:paraId="296758E1" w14:textId="77777777" w:rsidR="000A62C4" w:rsidRDefault="000A62C4" w:rsidP="1DA94B82">
      <w:pPr>
        <w:pStyle w:val="4Bulletedcopyblue"/>
        <w:numPr>
          <w:ilvl w:val="0"/>
          <w:numId w:val="4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When we </w:t>
      </w:r>
      <w:r w:rsidR="004E721C" w:rsidRPr="1DA94B82">
        <w:rPr>
          <w:rFonts w:asciiTheme="minorHAnsi" w:eastAsiaTheme="minorEastAsia" w:hAnsiTheme="minorHAnsi" w:cstheme="minorBidi"/>
          <w:sz w:val="22"/>
          <w:szCs w:val="22"/>
          <w:lang w:val="en-GB"/>
        </w:rPr>
        <w:t>teach</w:t>
      </w:r>
      <w:r w:rsidRPr="1DA94B82">
        <w:rPr>
          <w:rFonts w:asciiTheme="minorHAnsi" w:eastAsiaTheme="minorEastAsia" w:hAnsiTheme="minorHAnsi" w:cstheme="minorBidi"/>
          <w:sz w:val="22"/>
          <w:szCs w:val="22"/>
          <w:lang w:val="en-GB"/>
        </w:rPr>
        <w:t xml:space="preserve"> RSE with any sexual or safeguarding context we allow children to </w:t>
      </w:r>
      <w:r w:rsidR="004E721C" w:rsidRPr="1DA94B82">
        <w:rPr>
          <w:rFonts w:asciiTheme="minorHAnsi" w:eastAsiaTheme="minorEastAsia" w:hAnsiTheme="minorHAnsi" w:cstheme="minorBidi"/>
          <w:sz w:val="22"/>
          <w:szCs w:val="22"/>
          <w:lang w:val="en-GB"/>
        </w:rPr>
        <w:t xml:space="preserve">write or </w:t>
      </w:r>
      <w:r w:rsidRPr="1DA94B82">
        <w:rPr>
          <w:rFonts w:asciiTheme="minorHAnsi" w:eastAsiaTheme="minorEastAsia" w:hAnsiTheme="minorHAnsi" w:cstheme="minorBidi"/>
          <w:sz w:val="22"/>
          <w:szCs w:val="22"/>
          <w:lang w:val="en-GB"/>
        </w:rPr>
        <w:t>ask questions in advance.</w:t>
      </w:r>
    </w:p>
    <w:p w14:paraId="7CC97C29" w14:textId="77777777" w:rsidR="000A62C4" w:rsidRDefault="000A62C4" w:rsidP="1DA94B82">
      <w:pPr>
        <w:pStyle w:val="4Bulletedcopyblue"/>
        <w:numPr>
          <w:ilvl w:val="0"/>
          <w:numId w:val="4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Children who we consider to be vulnerable learners </w:t>
      </w:r>
      <w:r w:rsidR="00852FF8" w:rsidRPr="1DA94B82">
        <w:rPr>
          <w:rFonts w:asciiTheme="minorHAnsi" w:eastAsiaTheme="minorEastAsia" w:hAnsiTheme="minorHAnsi" w:cstheme="minorBidi"/>
          <w:sz w:val="22"/>
          <w:szCs w:val="22"/>
          <w:lang w:val="en-GB"/>
        </w:rPr>
        <w:t>build</w:t>
      </w:r>
      <w:r w:rsidRPr="1DA94B82">
        <w:rPr>
          <w:rFonts w:asciiTheme="minorHAnsi" w:eastAsiaTheme="minorEastAsia" w:hAnsiTheme="minorHAnsi" w:cstheme="minorBidi"/>
          <w:sz w:val="22"/>
          <w:szCs w:val="22"/>
          <w:lang w:val="en-GB"/>
        </w:rPr>
        <w:t>,</w:t>
      </w:r>
      <w:r w:rsidR="00852FF8" w:rsidRPr="1DA94B82">
        <w:rPr>
          <w:rFonts w:asciiTheme="minorHAnsi" w:eastAsiaTheme="minorEastAsia" w:hAnsiTheme="minorHAnsi" w:cstheme="minorBidi"/>
          <w:sz w:val="22"/>
          <w:szCs w:val="22"/>
          <w:lang w:val="en-GB"/>
        </w:rPr>
        <w:t xml:space="preserve"> </w:t>
      </w:r>
      <w:r w:rsidRPr="1DA94B82">
        <w:rPr>
          <w:rFonts w:asciiTheme="minorHAnsi" w:eastAsiaTheme="minorEastAsia" w:hAnsiTheme="minorHAnsi" w:cstheme="minorBidi"/>
          <w:sz w:val="22"/>
          <w:szCs w:val="22"/>
          <w:lang w:val="en-GB"/>
        </w:rPr>
        <w:t xml:space="preserve">a relationship </w:t>
      </w:r>
      <w:r w:rsidR="00852FF8" w:rsidRPr="1DA94B82">
        <w:rPr>
          <w:rFonts w:asciiTheme="minorHAnsi" w:eastAsiaTheme="minorEastAsia" w:hAnsiTheme="minorHAnsi" w:cstheme="minorBidi"/>
          <w:sz w:val="22"/>
          <w:szCs w:val="22"/>
          <w:lang w:val="en-GB"/>
        </w:rPr>
        <w:t>with</w:t>
      </w:r>
      <w:r w:rsidRPr="1DA94B82">
        <w:rPr>
          <w:rFonts w:asciiTheme="minorHAnsi" w:eastAsiaTheme="minorEastAsia" w:hAnsiTheme="minorHAnsi" w:cstheme="minorBidi"/>
          <w:sz w:val="22"/>
          <w:szCs w:val="22"/>
          <w:lang w:val="en-GB"/>
        </w:rPr>
        <w:t xml:space="preserve"> our </w:t>
      </w:r>
      <w:r w:rsidR="00852FF8" w:rsidRPr="1DA94B82">
        <w:rPr>
          <w:rFonts w:asciiTheme="minorHAnsi" w:eastAsiaTheme="minorEastAsia" w:hAnsiTheme="minorHAnsi" w:cstheme="minorBidi"/>
          <w:sz w:val="22"/>
          <w:szCs w:val="22"/>
          <w:lang w:val="en-GB"/>
        </w:rPr>
        <w:t>p</w:t>
      </w:r>
      <w:r w:rsidRPr="1DA94B82">
        <w:rPr>
          <w:rFonts w:asciiTheme="minorHAnsi" w:eastAsiaTheme="minorEastAsia" w:hAnsiTheme="minorHAnsi" w:cstheme="minorBidi"/>
          <w:sz w:val="22"/>
          <w:szCs w:val="22"/>
          <w:lang w:val="en-GB"/>
        </w:rPr>
        <w:t xml:space="preserve">astoral </w:t>
      </w:r>
      <w:r w:rsidR="00852FF8" w:rsidRPr="1DA94B82">
        <w:rPr>
          <w:rFonts w:asciiTheme="minorHAnsi" w:eastAsiaTheme="minorEastAsia" w:hAnsiTheme="minorHAnsi" w:cstheme="minorBidi"/>
          <w:sz w:val="22"/>
          <w:szCs w:val="22"/>
          <w:lang w:val="en-GB"/>
        </w:rPr>
        <w:t>s</w:t>
      </w:r>
      <w:r w:rsidRPr="1DA94B82">
        <w:rPr>
          <w:rFonts w:asciiTheme="minorHAnsi" w:eastAsiaTheme="minorEastAsia" w:hAnsiTheme="minorHAnsi" w:cstheme="minorBidi"/>
          <w:sz w:val="22"/>
          <w:szCs w:val="22"/>
          <w:lang w:val="en-GB"/>
        </w:rPr>
        <w:t xml:space="preserve">taff which gives them an </w:t>
      </w:r>
      <w:r w:rsidR="004E721C" w:rsidRPr="1DA94B82">
        <w:rPr>
          <w:rFonts w:asciiTheme="minorHAnsi" w:eastAsiaTheme="minorEastAsia" w:hAnsiTheme="minorHAnsi" w:cstheme="minorBidi"/>
          <w:sz w:val="22"/>
          <w:szCs w:val="22"/>
          <w:lang w:val="en-GB"/>
        </w:rPr>
        <w:t>enhanced</w:t>
      </w:r>
      <w:r w:rsidRPr="1DA94B82">
        <w:rPr>
          <w:rFonts w:asciiTheme="minorHAnsi" w:eastAsiaTheme="minorEastAsia" w:hAnsiTheme="minorHAnsi" w:cstheme="minorBidi"/>
          <w:sz w:val="22"/>
          <w:szCs w:val="22"/>
          <w:lang w:val="en-GB"/>
        </w:rPr>
        <w:t xml:space="preserve"> </w:t>
      </w:r>
      <w:r w:rsidR="00852FF8" w:rsidRPr="1DA94B82">
        <w:rPr>
          <w:rFonts w:asciiTheme="minorHAnsi" w:eastAsiaTheme="minorEastAsia" w:hAnsiTheme="minorHAnsi" w:cstheme="minorBidi"/>
          <w:sz w:val="22"/>
          <w:szCs w:val="22"/>
          <w:lang w:val="en-GB"/>
        </w:rPr>
        <w:t>opportunity</w:t>
      </w:r>
      <w:r w:rsidRPr="1DA94B82">
        <w:rPr>
          <w:rFonts w:asciiTheme="minorHAnsi" w:eastAsiaTheme="minorEastAsia" w:hAnsiTheme="minorHAnsi" w:cstheme="minorBidi"/>
          <w:sz w:val="22"/>
          <w:szCs w:val="22"/>
          <w:lang w:val="en-GB"/>
        </w:rPr>
        <w:t xml:space="preserve"> to disclose or ask for help.</w:t>
      </w:r>
    </w:p>
    <w:p w14:paraId="58AD3B96" w14:textId="77777777" w:rsidR="000A62C4" w:rsidRDefault="000A62C4" w:rsidP="1DA94B82">
      <w:pPr>
        <w:pStyle w:val="4Bulletedcopyblue"/>
        <w:numPr>
          <w:ilvl w:val="0"/>
          <w:numId w:val="4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The school endorses and </w:t>
      </w:r>
      <w:r w:rsidR="00852FF8" w:rsidRPr="1DA94B82">
        <w:rPr>
          <w:rFonts w:asciiTheme="minorHAnsi" w:eastAsiaTheme="minorEastAsia" w:hAnsiTheme="minorHAnsi" w:cstheme="minorBidi"/>
          <w:sz w:val="22"/>
          <w:szCs w:val="22"/>
          <w:lang w:val="en-GB"/>
        </w:rPr>
        <w:t>clearly</w:t>
      </w:r>
      <w:r w:rsidRPr="1DA94B82">
        <w:rPr>
          <w:rFonts w:asciiTheme="minorHAnsi" w:eastAsiaTheme="minorEastAsia" w:hAnsiTheme="minorHAnsi" w:cstheme="minorBidi"/>
          <w:sz w:val="22"/>
          <w:szCs w:val="22"/>
          <w:lang w:val="en-GB"/>
        </w:rPr>
        <w:t xml:space="preserve"> displays Childline posters and covers this in assembly.</w:t>
      </w:r>
    </w:p>
    <w:p w14:paraId="08D3CBBA" w14:textId="77777777" w:rsidR="000A62C4" w:rsidRDefault="000A62C4" w:rsidP="1DA94B82">
      <w:pPr>
        <w:pStyle w:val="4Bulletedcopyblue"/>
        <w:numPr>
          <w:ilvl w:val="0"/>
          <w:numId w:val="4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The school puts </w:t>
      </w:r>
      <w:proofErr w:type="gramStart"/>
      <w:r w:rsidRPr="1DA94B82">
        <w:rPr>
          <w:rFonts w:asciiTheme="minorHAnsi" w:eastAsiaTheme="minorEastAsia" w:hAnsiTheme="minorHAnsi" w:cstheme="minorBidi"/>
          <w:sz w:val="22"/>
          <w:szCs w:val="22"/>
          <w:lang w:val="en-GB"/>
        </w:rPr>
        <w:t>a</w:t>
      </w:r>
      <w:proofErr w:type="gramEnd"/>
      <w:r w:rsidRPr="1DA94B82">
        <w:rPr>
          <w:rFonts w:asciiTheme="minorHAnsi" w:eastAsiaTheme="minorEastAsia" w:hAnsiTheme="minorHAnsi" w:cstheme="minorBidi"/>
          <w:sz w:val="22"/>
          <w:szCs w:val="22"/>
          <w:lang w:val="en-GB"/>
        </w:rPr>
        <w:t xml:space="preserve"> </w:t>
      </w:r>
      <w:r w:rsidR="00852FF8" w:rsidRPr="1DA94B82">
        <w:rPr>
          <w:rFonts w:asciiTheme="minorHAnsi" w:eastAsiaTheme="minorEastAsia" w:hAnsiTheme="minorHAnsi" w:cstheme="minorBidi"/>
          <w:sz w:val="22"/>
          <w:szCs w:val="22"/>
          <w:lang w:val="en-GB"/>
        </w:rPr>
        <w:t xml:space="preserve">online </w:t>
      </w:r>
      <w:r w:rsidRPr="1DA94B82">
        <w:rPr>
          <w:rFonts w:asciiTheme="minorHAnsi" w:eastAsiaTheme="minorEastAsia" w:hAnsiTheme="minorHAnsi" w:cstheme="minorBidi"/>
          <w:sz w:val="22"/>
          <w:szCs w:val="22"/>
          <w:lang w:val="en-GB"/>
        </w:rPr>
        <w:t>safeguarding element in its weekly letter</w:t>
      </w:r>
      <w:r w:rsidR="00852FF8" w:rsidRPr="1DA94B82">
        <w:rPr>
          <w:rFonts w:asciiTheme="minorHAnsi" w:eastAsiaTheme="minorEastAsia" w:hAnsiTheme="minorHAnsi" w:cstheme="minorBidi"/>
          <w:sz w:val="22"/>
          <w:szCs w:val="22"/>
          <w:lang w:val="en-GB"/>
        </w:rPr>
        <w:t xml:space="preserve"> </w:t>
      </w:r>
      <w:r w:rsidRPr="1DA94B82">
        <w:rPr>
          <w:rFonts w:asciiTheme="minorHAnsi" w:eastAsiaTheme="minorEastAsia" w:hAnsiTheme="minorHAnsi" w:cstheme="minorBidi"/>
          <w:sz w:val="22"/>
          <w:szCs w:val="22"/>
          <w:lang w:val="en-GB"/>
        </w:rPr>
        <w:t xml:space="preserve">to </w:t>
      </w:r>
      <w:r w:rsidR="00852FF8" w:rsidRPr="1DA94B82">
        <w:rPr>
          <w:rFonts w:asciiTheme="minorHAnsi" w:eastAsiaTheme="minorEastAsia" w:hAnsiTheme="minorHAnsi" w:cstheme="minorBidi"/>
          <w:sz w:val="22"/>
          <w:szCs w:val="22"/>
          <w:lang w:val="en-GB"/>
        </w:rPr>
        <w:t>parents</w:t>
      </w:r>
      <w:r w:rsidRPr="1DA94B82">
        <w:rPr>
          <w:rFonts w:asciiTheme="minorHAnsi" w:eastAsiaTheme="minorEastAsia" w:hAnsiTheme="minorHAnsi" w:cstheme="minorBidi"/>
          <w:sz w:val="22"/>
          <w:szCs w:val="22"/>
          <w:lang w:val="en-GB"/>
        </w:rPr>
        <w:t>.</w:t>
      </w:r>
    </w:p>
    <w:p w14:paraId="403B5711" w14:textId="77777777" w:rsidR="00852FF8" w:rsidRDefault="00852FF8" w:rsidP="1DA94B82">
      <w:pPr>
        <w:pStyle w:val="Heading1"/>
        <w:rPr>
          <w:rFonts w:asciiTheme="minorHAnsi" w:eastAsiaTheme="minorEastAsia" w:hAnsiTheme="minorHAnsi" w:cstheme="minorBidi"/>
          <w:sz w:val="22"/>
          <w:szCs w:val="22"/>
        </w:rPr>
      </w:pPr>
    </w:p>
    <w:p w14:paraId="3F87FF5E" w14:textId="77777777" w:rsidR="00F66660" w:rsidRPr="00852FF8" w:rsidRDefault="00852FF8" w:rsidP="1DA94B82">
      <w:pPr>
        <w:pStyle w:val="Heading1"/>
        <w:rPr>
          <w:rFonts w:asciiTheme="minorHAnsi" w:eastAsiaTheme="minorEastAsia" w:hAnsiTheme="minorHAnsi" w:cstheme="minorBidi"/>
          <w:color w:val="002060"/>
          <w:sz w:val="22"/>
          <w:szCs w:val="22"/>
        </w:rPr>
      </w:pPr>
      <w:bookmarkStart w:id="11" w:name="_Toc171928000"/>
      <w:r w:rsidRPr="1DA94B82">
        <w:rPr>
          <w:rFonts w:asciiTheme="minorHAnsi" w:eastAsiaTheme="minorEastAsia" w:hAnsiTheme="minorHAnsi" w:cstheme="minorBidi"/>
          <w:color w:val="002060"/>
          <w:sz w:val="22"/>
          <w:szCs w:val="22"/>
        </w:rPr>
        <w:t>9</w:t>
      </w:r>
      <w:r w:rsidR="00F66660" w:rsidRPr="1DA94B82">
        <w:rPr>
          <w:rFonts w:asciiTheme="minorHAnsi" w:eastAsiaTheme="minorEastAsia" w:hAnsiTheme="minorHAnsi" w:cstheme="minorBidi"/>
          <w:color w:val="002060"/>
          <w:sz w:val="22"/>
          <w:szCs w:val="22"/>
        </w:rPr>
        <w:t>. Online safety and the use of mobile technology</w:t>
      </w:r>
      <w:bookmarkEnd w:id="11"/>
    </w:p>
    <w:p w14:paraId="5F5C8AF8" w14:textId="77777777" w:rsidR="009A1501" w:rsidRDefault="00852FF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 xml:space="preserve">9.1 </w:t>
      </w:r>
      <w:r w:rsidR="009A1501" w:rsidRPr="1DA94B82">
        <w:rPr>
          <w:rFonts w:asciiTheme="minorHAnsi" w:eastAsiaTheme="minorEastAsia" w:hAnsiTheme="minorHAnsi" w:cstheme="minorBidi"/>
          <w:sz w:val="22"/>
          <w:szCs w:val="22"/>
          <w:lang w:val="en-GB"/>
        </w:rPr>
        <w:t xml:space="preserve">In school we use </w:t>
      </w:r>
      <w:proofErr w:type="spellStart"/>
      <w:r w:rsidR="009A1501" w:rsidRPr="1DA94B82">
        <w:rPr>
          <w:rFonts w:asciiTheme="minorHAnsi" w:eastAsiaTheme="minorEastAsia" w:hAnsiTheme="minorHAnsi" w:cstheme="minorBidi"/>
          <w:sz w:val="22"/>
          <w:szCs w:val="22"/>
          <w:lang w:val="en-GB"/>
        </w:rPr>
        <w:t>Smoothwall</w:t>
      </w:r>
      <w:proofErr w:type="spellEnd"/>
      <w:r w:rsidR="009A1501" w:rsidRPr="1DA94B82">
        <w:rPr>
          <w:rFonts w:asciiTheme="minorHAnsi" w:eastAsiaTheme="minorEastAsia" w:hAnsiTheme="minorHAnsi" w:cstheme="minorBidi"/>
          <w:sz w:val="22"/>
          <w:szCs w:val="22"/>
          <w:lang w:val="en-GB"/>
        </w:rPr>
        <w:t xml:space="preserve"> to filter and monitor our internet and IT network. This is installed and maintained by our Infrastructure provider Chestnut Services Ltd. </w:t>
      </w:r>
      <w:r w:rsidR="008C6C02" w:rsidRPr="1DA94B82">
        <w:rPr>
          <w:rFonts w:asciiTheme="minorHAnsi" w:eastAsiaTheme="minorEastAsia" w:hAnsiTheme="minorHAnsi" w:cstheme="minorBidi"/>
          <w:sz w:val="22"/>
          <w:szCs w:val="22"/>
          <w:lang w:val="en-GB"/>
        </w:rPr>
        <w:t>w</w:t>
      </w:r>
      <w:r w:rsidR="009A1501" w:rsidRPr="1DA94B82">
        <w:rPr>
          <w:rFonts w:asciiTheme="minorHAnsi" w:eastAsiaTheme="minorEastAsia" w:hAnsiTheme="minorHAnsi" w:cstheme="minorBidi"/>
          <w:sz w:val="22"/>
          <w:szCs w:val="22"/>
          <w:lang w:val="en-GB"/>
        </w:rPr>
        <w:t>ho monitor in the first instance and report infringements to the headteacher and deputy headteacher for their response and action</w:t>
      </w:r>
      <w:r w:rsidR="008C6C02" w:rsidRPr="1DA94B82">
        <w:rPr>
          <w:rFonts w:asciiTheme="minorHAnsi" w:eastAsiaTheme="minorEastAsia" w:hAnsiTheme="minorHAnsi" w:cstheme="minorBidi"/>
          <w:sz w:val="22"/>
          <w:szCs w:val="22"/>
          <w:lang w:val="en-GB"/>
        </w:rPr>
        <w:t xml:space="preserve"> according to this policy</w:t>
      </w:r>
      <w:r w:rsidR="009A1501" w:rsidRPr="1DA94B82">
        <w:rPr>
          <w:rFonts w:asciiTheme="minorHAnsi" w:eastAsiaTheme="minorEastAsia" w:hAnsiTheme="minorHAnsi" w:cstheme="minorBidi"/>
          <w:sz w:val="22"/>
          <w:szCs w:val="22"/>
          <w:lang w:val="en-GB"/>
        </w:rPr>
        <w:t>.</w:t>
      </w:r>
    </w:p>
    <w:p w14:paraId="7C4C336B" w14:textId="77777777" w:rsidR="00F66660" w:rsidRPr="00931C0A" w:rsidRDefault="00F81945" w:rsidP="1DA94B82">
      <w:pPr>
        <w:pStyle w:val="1bodycopy10pt"/>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9.</w:t>
      </w:r>
      <w:r w:rsidR="008C6C02" w:rsidRPr="1DA94B82">
        <w:rPr>
          <w:rFonts w:asciiTheme="minorHAnsi" w:eastAsiaTheme="minorEastAsia" w:hAnsiTheme="minorHAnsi" w:cstheme="minorBidi"/>
          <w:sz w:val="22"/>
          <w:szCs w:val="22"/>
          <w:lang w:val="en-GB" w:eastAsia="en-GB"/>
        </w:rPr>
        <w:t>2</w:t>
      </w:r>
      <w:r w:rsidRPr="1DA94B82">
        <w:rPr>
          <w:rFonts w:asciiTheme="minorHAnsi" w:eastAsiaTheme="minorEastAsia" w:hAnsiTheme="minorHAnsi" w:cstheme="minorBidi"/>
          <w:sz w:val="22"/>
          <w:szCs w:val="22"/>
          <w:lang w:val="en-GB" w:eastAsia="en-GB"/>
        </w:rPr>
        <w:t xml:space="preserve"> </w:t>
      </w:r>
      <w:r w:rsidR="00F66660" w:rsidRPr="1DA94B82">
        <w:rPr>
          <w:rFonts w:asciiTheme="minorHAnsi" w:eastAsiaTheme="minorEastAsia" w:hAnsiTheme="minorHAnsi" w:cstheme="minorBidi"/>
          <w:sz w:val="22"/>
          <w:szCs w:val="22"/>
          <w:lang w:val="en-GB" w:eastAsia="en-GB"/>
        </w:rPr>
        <w:t>We recognise the importance of safeguarding children from potentially harmful and inappropriate online material, and we understand that technology is a significant component in many safeguarding and wellbeing issues. </w:t>
      </w:r>
    </w:p>
    <w:p w14:paraId="125D7C38" w14:textId="77777777" w:rsidR="00F66660" w:rsidRPr="00931C0A" w:rsidRDefault="00F81945" w:rsidP="1DA94B82">
      <w:pPr>
        <w:pStyle w:val="1bodycopy10pt"/>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9.</w:t>
      </w:r>
      <w:r w:rsidR="008C6C02" w:rsidRPr="1DA94B82">
        <w:rPr>
          <w:rFonts w:asciiTheme="minorHAnsi" w:eastAsiaTheme="minorEastAsia" w:hAnsiTheme="minorHAnsi" w:cstheme="minorBidi"/>
          <w:sz w:val="22"/>
          <w:szCs w:val="22"/>
          <w:lang w:val="en-GB" w:eastAsia="en-GB"/>
        </w:rPr>
        <w:t>3</w:t>
      </w:r>
      <w:r w:rsidRPr="1DA94B82">
        <w:rPr>
          <w:rFonts w:asciiTheme="minorHAnsi" w:eastAsiaTheme="minorEastAsia" w:hAnsiTheme="minorHAnsi" w:cstheme="minorBidi"/>
          <w:sz w:val="22"/>
          <w:szCs w:val="22"/>
          <w:lang w:val="en-GB" w:eastAsia="en-GB"/>
        </w:rPr>
        <w:t xml:space="preserve"> </w:t>
      </w:r>
      <w:r w:rsidR="00F66660" w:rsidRPr="1DA94B82">
        <w:rPr>
          <w:rFonts w:asciiTheme="minorHAnsi" w:eastAsiaTheme="minorEastAsia" w:hAnsiTheme="minorHAnsi" w:cstheme="minorBidi"/>
          <w:sz w:val="22"/>
          <w:szCs w:val="22"/>
          <w:lang w:val="en-GB" w:eastAsia="en-GB"/>
        </w:rPr>
        <w:t>To address this, our school aims to:</w:t>
      </w:r>
    </w:p>
    <w:p w14:paraId="27733CFF" w14:textId="77777777" w:rsidR="00F66660" w:rsidRPr="00931C0A" w:rsidRDefault="00F66660" w:rsidP="1DA94B82">
      <w:pPr>
        <w:pStyle w:val="4Bulletedcopyblue"/>
        <w:numPr>
          <w:ilvl w:val="0"/>
          <w:numId w:val="46"/>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Have robust processes</w:t>
      </w:r>
      <w:r w:rsidR="00E41383" w:rsidRPr="1DA94B82">
        <w:rPr>
          <w:rFonts w:asciiTheme="minorHAnsi" w:eastAsiaTheme="minorEastAsia" w:hAnsiTheme="minorHAnsi" w:cstheme="minorBidi"/>
          <w:sz w:val="22"/>
          <w:szCs w:val="22"/>
          <w:lang w:val="en-GB" w:eastAsia="en-GB"/>
        </w:rPr>
        <w:t xml:space="preserve"> (including filtering and monitoring systems)</w:t>
      </w:r>
      <w:r w:rsidRPr="1DA94B82">
        <w:rPr>
          <w:rFonts w:asciiTheme="minorHAnsi" w:eastAsiaTheme="minorEastAsia" w:hAnsiTheme="minorHAnsi" w:cstheme="minorBidi"/>
          <w:sz w:val="22"/>
          <w:szCs w:val="22"/>
          <w:lang w:val="en-GB" w:eastAsia="en-GB"/>
        </w:rPr>
        <w:t xml:space="preserve"> in place to ensure the online safety of pupils, staff, volunteers and governors</w:t>
      </w:r>
    </w:p>
    <w:p w14:paraId="0AF7D583" w14:textId="77777777" w:rsidR="00F66660" w:rsidRPr="00931C0A" w:rsidRDefault="008C6C02" w:rsidP="1DA94B82">
      <w:pPr>
        <w:pStyle w:val="4Bulletedcopyblue"/>
        <w:numPr>
          <w:ilvl w:val="0"/>
          <w:numId w:val="46"/>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 xml:space="preserve"> </w:t>
      </w:r>
      <w:r w:rsidR="00F66660" w:rsidRPr="1DA94B82">
        <w:rPr>
          <w:rFonts w:asciiTheme="minorHAnsi" w:eastAsiaTheme="minorEastAsia" w:hAnsiTheme="minorHAnsi" w:cstheme="minorBidi"/>
          <w:sz w:val="22"/>
          <w:szCs w:val="22"/>
          <w:lang w:val="en-GB" w:eastAsia="en-GB"/>
        </w:rPr>
        <w:t>Protect and educate the whole school community in its safe and responsible use of technology, including mobile and smart technology (which we refer to as ‘mobile phones’)</w:t>
      </w:r>
    </w:p>
    <w:p w14:paraId="60C6B205" w14:textId="77777777" w:rsidR="00F66660" w:rsidRPr="00931C0A" w:rsidRDefault="008C6C02" w:rsidP="1DA94B82">
      <w:pPr>
        <w:pStyle w:val="4Bulletedcopyblue"/>
        <w:numPr>
          <w:ilvl w:val="0"/>
          <w:numId w:val="46"/>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 xml:space="preserve"> </w:t>
      </w:r>
      <w:r w:rsidR="00F66660" w:rsidRPr="1DA94B82">
        <w:rPr>
          <w:rFonts w:asciiTheme="minorHAnsi" w:eastAsiaTheme="minorEastAsia" w:hAnsiTheme="minorHAnsi" w:cstheme="minorBidi"/>
          <w:sz w:val="22"/>
          <w:szCs w:val="22"/>
          <w:lang w:val="en-GB" w:eastAsia="en-GB"/>
        </w:rPr>
        <w:t>Set clear guidelines for the use of mobile phones for the whole school community</w:t>
      </w:r>
    </w:p>
    <w:p w14:paraId="41A842D5" w14:textId="77777777" w:rsidR="00F66660" w:rsidRPr="00931C0A" w:rsidRDefault="008C6C02" w:rsidP="1DA94B82">
      <w:pPr>
        <w:pStyle w:val="4Bulletedcopyblue"/>
        <w:numPr>
          <w:ilvl w:val="0"/>
          <w:numId w:val="46"/>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 xml:space="preserve"> </w:t>
      </w:r>
      <w:r w:rsidR="00F66660" w:rsidRPr="1DA94B82">
        <w:rPr>
          <w:rFonts w:asciiTheme="minorHAnsi" w:eastAsiaTheme="minorEastAsia" w:hAnsiTheme="minorHAnsi" w:cstheme="minorBidi"/>
          <w:sz w:val="22"/>
          <w:szCs w:val="22"/>
          <w:lang w:val="en-GB" w:eastAsia="en-GB"/>
        </w:rPr>
        <w:t>Establish clear mechanisms to identify, intervene in and escalate any incidents or concerns, where appropriate</w:t>
      </w:r>
    </w:p>
    <w:p w14:paraId="6F18B720" w14:textId="77777777" w:rsidR="00F66660" w:rsidRPr="00931C0A" w:rsidRDefault="00F66660" w:rsidP="1DA94B82">
      <w:pPr>
        <w:pStyle w:val="1bodycopy10pt"/>
        <w:rPr>
          <w:rFonts w:asciiTheme="minorHAnsi" w:eastAsiaTheme="minorEastAsia" w:hAnsiTheme="minorHAnsi" w:cstheme="minorBidi"/>
          <w:b/>
          <w:bCs/>
          <w:sz w:val="22"/>
          <w:szCs w:val="22"/>
          <w:lang w:val="en-GB" w:eastAsia="en-GB"/>
        </w:rPr>
      </w:pPr>
      <w:r w:rsidRPr="1DA94B82">
        <w:rPr>
          <w:rFonts w:asciiTheme="minorHAnsi" w:eastAsiaTheme="minorEastAsia" w:hAnsiTheme="minorHAnsi" w:cstheme="minorBidi"/>
          <w:b/>
          <w:bCs/>
          <w:sz w:val="22"/>
          <w:szCs w:val="22"/>
          <w:lang w:val="en-GB"/>
        </w:rPr>
        <w:t>The 4 key categories of risk</w:t>
      </w:r>
    </w:p>
    <w:p w14:paraId="223626FC" w14:textId="77777777" w:rsidR="00F66660" w:rsidRPr="00931C0A" w:rsidRDefault="00F81945" w:rsidP="1DA94B82">
      <w:pPr>
        <w:pStyle w:val="1bodycopy10pt"/>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9.</w:t>
      </w:r>
      <w:r w:rsidR="008C6C02" w:rsidRPr="1DA94B82">
        <w:rPr>
          <w:rFonts w:asciiTheme="minorHAnsi" w:eastAsiaTheme="minorEastAsia" w:hAnsiTheme="minorHAnsi" w:cstheme="minorBidi"/>
          <w:sz w:val="22"/>
          <w:szCs w:val="22"/>
          <w:lang w:val="en-GB" w:eastAsia="en-GB"/>
        </w:rPr>
        <w:t>4</w:t>
      </w:r>
      <w:r w:rsidRPr="1DA94B82">
        <w:rPr>
          <w:rFonts w:asciiTheme="minorHAnsi" w:eastAsiaTheme="minorEastAsia" w:hAnsiTheme="minorHAnsi" w:cstheme="minorBidi"/>
          <w:sz w:val="22"/>
          <w:szCs w:val="22"/>
          <w:lang w:val="en-GB" w:eastAsia="en-GB"/>
        </w:rPr>
        <w:t xml:space="preserve"> </w:t>
      </w:r>
      <w:r w:rsidR="00F66660" w:rsidRPr="1DA94B82">
        <w:rPr>
          <w:rFonts w:asciiTheme="minorHAnsi" w:eastAsiaTheme="minorEastAsia" w:hAnsiTheme="minorHAnsi" w:cstheme="minorBidi"/>
          <w:sz w:val="22"/>
          <w:szCs w:val="22"/>
          <w:lang w:val="en-GB" w:eastAsia="en-GB"/>
        </w:rPr>
        <w:t>Our approach to online safety is based on addressing the following categories of risk:</w:t>
      </w:r>
    </w:p>
    <w:p w14:paraId="18F71F94" w14:textId="7F109413" w:rsidR="00F66660" w:rsidRPr="00931C0A" w:rsidRDefault="008C6C02" w:rsidP="71E9AC40">
      <w:pPr>
        <w:pStyle w:val="4Bulletedcopyblue"/>
        <w:numPr>
          <w:ilvl w:val="0"/>
          <w:numId w:val="47"/>
        </w:numPr>
        <w:rPr>
          <w:rFonts w:asciiTheme="minorHAnsi" w:eastAsiaTheme="minorEastAsia" w:hAnsiTheme="minorHAnsi" w:cstheme="minorBidi"/>
          <w:sz w:val="22"/>
          <w:szCs w:val="22"/>
          <w:lang w:val="en-GB" w:eastAsia="en-GB"/>
        </w:rPr>
      </w:pPr>
      <w:r w:rsidRPr="71E9AC40">
        <w:rPr>
          <w:rFonts w:asciiTheme="minorHAnsi" w:eastAsiaTheme="minorEastAsia" w:hAnsiTheme="minorHAnsi" w:cstheme="minorBidi"/>
          <w:b/>
          <w:bCs/>
          <w:sz w:val="22"/>
          <w:szCs w:val="22"/>
          <w:lang w:val="en-GB" w:eastAsia="en-GB"/>
        </w:rPr>
        <w:t xml:space="preserve"> </w:t>
      </w:r>
      <w:r w:rsidR="00F66660" w:rsidRPr="71E9AC40">
        <w:rPr>
          <w:rFonts w:asciiTheme="minorHAnsi" w:eastAsiaTheme="minorEastAsia" w:hAnsiTheme="minorHAnsi" w:cstheme="minorBidi"/>
          <w:b/>
          <w:bCs/>
          <w:sz w:val="22"/>
          <w:szCs w:val="22"/>
          <w:lang w:val="en-GB" w:eastAsia="en-GB"/>
        </w:rPr>
        <w:t>Content</w:t>
      </w:r>
      <w:r w:rsidR="00F66660" w:rsidRPr="71E9AC40">
        <w:rPr>
          <w:rFonts w:asciiTheme="minorHAnsi" w:eastAsiaTheme="minorEastAsia" w:hAnsiTheme="minorHAnsi" w:cstheme="minorBidi"/>
          <w:sz w:val="22"/>
          <w:szCs w:val="22"/>
          <w:lang w:val="en-GB" w:eastAsia="en-GB"/>
        </w:rPr>
        <w:t xml:space="preserve"> – being exposed to illegal, inappropriate or harmful content, such as pornography, </w:t>
      </w:r>
      <w:r w:rsidR="601D5423" w:rsidRPr="71E9AC40">
        <w:rPr>
          <w:rFonts w:asciiTheme="minorHAnsi" w:eastAsiaTheme="minorEastAsia" w:hAnsiTheme="minorHAnsi" w:cstheme="minorBidi"/>
          <w:sz w:val="22"/>
          <w:szCs w:val="22"/>
          <w:lang w:val="en-GB" w:eastAsia="en-GB"/>
        </w:rPr>
        <w:t>misinformation, d</w:t>
      </w:r>
      <w:r w:rsidR="52776C83" w:rsidRPr="71E9AC40">
        <w:rPr>
          <w:rFonts w:asciiTheme="minorHAnsi" w:eastAsiaTheme="minorEastAsia" w:hAnsiTheme="minorHAnsi" w:cstheme="minorBidi"/>
          <w:sz w:val="22"/>
          <w:szCs w:val="22"/>
          <w:lang w:val="en-GB" w:eastAsia="en-GB"/>
        </w:rPr>
        <w:t>isinformation (</w:t>
      </w:r>
      <w:r w:rsidR="348132CB" w:rsidRPr="71E9AC40">
        <w:rPr>
          <w:rFonts w:asciiTheme="minorHAnsi" w:eastAsiaTheme="minorEastAsia" w:hAnsiTheme="minorHAnsi" w:cstheme="minorBidi"/>
          <w:sz w:val="22"/>
          <w:szCs w:val="22"/>
          <w:lang w:val="en-GB" w:eastAsia="en-GB"/>
        </w:rPr>
        <w:t>including</w:t>
      </w:r>
      <w:r w:rsidR="52776C83" w:rsidRPr="71E9AC40">
        <w:rPr>
          <w:rFonts w:asciiTheme="minorHAnsi" w:eastAsiaTheme="minorEastAsia" w:hAnsiTheme="minorHAnsi" w:cstheme="minorBidi"/>
          <w:sz w:val="22"/>
          <w:szCs w:val="22"/>
          <w:lang w:val="en-GB" w:eastAsia="en-GB"/>
        </w:rPr>
        <w:t xml:space="preserve"> </w:t>
      </w:r>
      <w:r w:rsidR="00F66660" w:rsidRPr="71E9AC40">
        <w:rPr>
          <w:rFonts w:asciiTheme="minorHAnsi" w:eastAsiaTheme="minorEastAsia" w:hAnsiTheme="minorHAnsi" w:cstheme="minorBidi"/>
          <w:sz w:val="22"/>
          <w:szCs w:val="22"/>
          <w:lang w:val="en-GB" w:eastAsia="en-GB"/>
        </w:rPr>
        <w:t>fake news</w:t>
      </w:r>
      <w:r w:rsidR="13940E0D" w:rsidRPr="71E9AC40">
        <w:rPr>
          <w:rFonts w:asciiTheme="minorHAnsi" w:eastAsiaTheme="minorEastAsia" w:hAnsiTheme="minorHAnsi" w:cstheme="minorBidi"/>
          <w:sz w:val="22"/>
          <w:szCs w:val="22"/>
          <w:lang w:val="en-GB" w:eastAsia="en-GB"/>
        </w:rPr>
        <w:t>)</w:t>
      </w:r>
      <w:r w:rsidR="00F66660" w:rsidRPr="71E9AC40">
        <w:rPr>
          <w:rFonts w:asciiTheme="minorHAnsi" w:eastAsiaTheme="minorEastAsia" w:hAnsiTheme="minorHAnsi" w:cstheme="minorBidi"/>
          <w:sz w:val="22"/>
          <w:szCs w:val="22"/>
          <w:lang w:val="en-GB" w:eastAsia="en-GB"/>
        </w:rPr>
        <w:t xml:space="preserve">, </w:t>
      </w:r>
      <w:r w:rsidR="0860279D" w:rsidRPr="71E9AC40">
        <w:rPr>
          <w:rFonts w:asciiTheme="minorHAnsi" w:eastAsiaTheme="minorEastAsia" w:hAnsiTheme="minorHAnsi" w:cstheme="minorBidi"/>
          <w:sz w:val="22"/>
          <w:szCs w:val="22"/>
          <w:lang w:val="en-GB" w:eastAsia="en-GB"/>
        </w:rPr>
        <w:t xml:space="preserve">conspiracy theories, </w:t>
      </w:r>
      <w:r w:rsidR="00F66660" w:rsidRPr="71E9AC40">
        <w:rPr>
          <w:rFonts w:asciiTheme="minorHAnsi" w:eastAsiaTheme="minorEastAsia" w:hAnsiTheme="minorHAnsi" w:cstheme="minorBidi"/>
          <w:sz w:val="22"/>
          <w:szCs w:val="22"/>
          <w:lang w:val="en-GB" w:eastAsia="en-GB"/>
        </w:rPr>
        <w:t>racism, misogyny, self-harm, suicide, antisemitism, radicalisation and extremism</w:t>
      </w:r>
      <w:r w:rsidR="335D730A" w:rsidRPr="71E9AC40">
        <w:rPr>
          <w:rFonts w:asciiTheme="minorHAnsi" w:eastAsiaTheme="minorEastAsia" w:hAnsiTheme="minorHAnsi" w:cstheme="minorBidi"/>
          <w:sz w:val="22"/>
          <w:szCs w:val="22"/>
          <w:lang w:val="en-GB" w:eastAsia="en-GB"/>
        </w:rPr>
        <w:t>.</w:t>
      </w:r>
    </w:p>
    <w:p w14:paraId="2E08A18A" w14:textId="6E1D0E8D" w:rsidR="00F66660" w:rsidRPr="00931C0A" w:rsidRDefault="008C6C02" w:rsidP="71E9AC40">
      <w:pPr>
        <w:pStyle w:val="4Bulletedcopyblue"/>
        <w:numPr>
          <w:ilvl w:val="0"/>
          <w:numId w:val="47"/>
        </w:numPr>
        <w:rPr>
          <w:rFonts w:asciiTheme="minorHAnsi" w:eastAsiaTheme="minorEastAsia" w:hAnsiTheme="minorHAnsi" w:cstheme="minorBidi"/>
          <w:sz w:val="22"/>
          <w:szCs w:val="22"/>
          <w:lang w:val="en-GB" w:eastAsia="en-GB"/>
        </w:rPr>
      </w:pPr>
      <w:r w:rsidRPr="71E9AC40">
        <w:rPr>
          <w:rFonts w:asciiTheme="minorHAnsi" w:eastAsiaTheme="minorEastAsia" w:hAnsiTheme="minorHAnsi" w:cstheme="minorBidi"/>
          <w:b/>
          <w:bCs/>
          <w:sz w:val="22"/>
          <w:szCs w:val="22"/>
          <w:lang w:val="en-GB" w:eastAsia="en-GB"/>
        </w:rPr>
        <w:t xml:space="preserve"> </w:t>
      </w:r>
      <w:r w:rsidR="00F66660" w:rsidRPr="71E9AC40">
        <w:rPr>
          <w:rFonts w:asciiTheme="minorHAnsi" w:eastAsiaTheme="minorEastAsia" w:hAnsiTheme="minorHAnsi" w:cstheme="minorBidi"/>
          <w:b/>
          <w:bCs/>
          <w:sz w:val="22"/>
          <w:szCs w:val="22"/>
          <w:lang w:val="en-GB" w:eastAsia="en-GB"/>
        </w:rPr>
        <w:t>Contact</w:t>
      </w:r>
      <w:r w:rsidR="00F66660" w:rsidRPr="71E9AC40">
        <w:rPr>
          <w:rFonts w:asciiTheme="minorHAnsi" w:eastAsiaTheme="minorEastAsia" w:hAnsiTheme="minorHAnsi" w:cstheme="minorBidi"/>
          <w:sz w:val="22"/>
          <w:szCs w:val="22"/>
          <w:lang w:val="en-GB"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1C29EB59" w14:textId="77777777" w:rsidR="00F66660" w:rsidRPr="00931C0A" w:rsidRDefault="008C6C02" w:rsidP="1DA94B82">
      <w:pPr>
        <w:pStyle w:val="4Bulletedcopyblue"/>
        <w:numPr>
          <w:ilvl w:val="0"/>
          <w:numId w:val="47"/>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b/>
          <w:bCs/>
          <w:sz w:val="22"/>
          <w:szCs w:val="22"/>
          <w:lang w:val="en-GB" w:eastAsia="en-GB"/>
        </w:rPr>
        <w:t xml:space="preserve"> </w:t>
      </w:r>
      <w:r w:rsidR="00F66660" w:rsidRPr="1DA94B82">
        <w:rPr>
          <w:rFonts w:asciiTheme="minorHAnsi" w:eastAsiaTheme="minorEastAsia" w:hAnsiTheme="minorHAnsi" w:cstheme="minorBidi"/>
          <w:b/>
          <w:bCs/>
          <w:sz w:val="22"/>
          <w:szCs w:val="22"/>
          <w:lang w:val="en-GB" w:eastAsia="en-GB"/>
        </w:rPr>
        <w:t>Conduct</w:t>
      </w:r>
      <w:r w:rsidR="00F66660" w:rsidRPr="1DA94B82">
        <w:rPr>
          <w:rFonts w:asciiTheme="minorHAnsi" w:eastAsiaTheme="minorEastAsia" w:hAnsiTheme="minorHAnsi" w:cstheme="minorBidi"/>
          <w:sz w:val="22"/>
          <w:szCs w:val="22"/>
          <w:lang w:val="en-GB"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0F36825D" w14:textId="77777777" w:rsidR="00F66660" w:rsidRPr="00D3059B" w:rsidRDefault="008C6C02" w:rsidP="1DA94B82">
      <w:pPr>
        <w:pStyle w:val="4Bulletedcopyblue"/>
        <w:numPr>
          <w:ilvl w:val="0"/>
          <w:numId w:val="47"/>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b/>
          <w:bCs/>
          <w:sz w:val="22"/>
          <w:szCs w:val="22"/>
          <w:lang w:val="en-GB" w:eastAsia="en-GB"/>
        </w:rPr>
        <w:t xml:space="preserve"> </w:t>
      </w:r>
      <w:r w:rsidR="00F66660" w:rsidRPr="1DA94B82">
        <w:rPr>
          <w:rFonts w:asciiTheme="minorHAnsi" w:eastAsiaTheme="minorEastAsia" w:hAnsiTheme="minorHAnsi" w:cstheme="minorBidi"/>
          <w:b/>
          <w:bCs/>
          <w:sz w:val="22"/>
          <w:szCs w:val="22"/>
          <w:lang w:val="en-GB" w:eastAsia="en-GB"/>
        </w:rPr>
        <w:t>Commerce</w:t>
      </w:r>
      <w:r w:rsidR="00F66660" w:rsidRPr="1DA94B82">
        <w:rPr>
          <w:rFonts w:asciiTheme="minorHAnsi" w:eastAsiaTheme="minorEastAsia" w:hAnsiTheme="minorHAnsi" w:cstheme="minorBidi"/>
          <w:sz w:val="22"/>
          <w:szCs w:val="22"/>
          <w:lang w:val="en-GB" w:eastAsia="en-GB"/>
        </w:rPr>
        <w:t xml:space="preserve"> – risks such as online gambling, inappropriate advertising, phishing and/or financial scams</w:t>
      </w:r>
    </w:p>
    <w:p w14:paraId="3933D2C6" w14:textId="77777777" w:rsidR="00F66660" w:rsidRPr="00D3059B" w:rsidRDefault="00D3059B" w:rsidP="1DA94B82">
      <w:pPr>
        <w:pStyle w:val="1bodycopy10pt"/>
        <w:rPr>
          <w:rFonts w:asciiTheme="minorHAnsi" w:eastAsiaTheme="minorEastAsia" w:hAnsiTheme="minorHAnsi" w:cstheme="minorBidi"/>
          <w:b/>
          <w:bCs/>
          <w:sz w:val="22"/>
          <w:szCs w:val="22"/>
          <w:lang w:val="en-GB" w:eastAsia="en-GB"/>
        </w:rPr>
      </w:pPr>
      <w:r w:rsidRPr="1DA94B82">
        <w:rPr>
          <w:rFonts w:asciiTheme="minorHAnsi" w:eastAsiaTheme="minorEastAsia" w:hAnsiTheme="minorHAnsi" w:cstheme="minorBidi"/>
          <w:b/>
          <w:bCs/>
          <w:sz w:val="22"/>
          <w:szCs w:val="22"/>
          <w:lang w:val="en-GB" w:eastAsia="en-GB"/>
        </w:rPr>
        <w:t>9.</w:t>
      </w:r>
      <w:r w:rsidR="008C6C02" w:rsidRPr="1DA94B82">
        <w:rPr>
          <w:rFonts w:asciiTheme="minorHAnsi" w:eastAsiaTheme="minorEastAsia" w:hAnsiTheme="minorHAnsi" w:cstheme="minorBidi"/>
          <w:b/>
          <w:bCs/>
          <w:sz w:val="22"/>
          <w:szCs w:val="22"/>
          <w:lang w:val="en-GB" w:eastAsia="en-GB"/>
        </w:rPr>
        <w:t>5</w:t>
      </w:r>
      <w:r w:rsidRPr="1DA94B82">
        <w:rPr>
          <w:rFonts w:asciiTheme="minorHAnsi" w:eastAsiaTheme="minorEastAsia" w:hAnsiTheme="minorHAnsi" w:cstheme="minorBidi"/>
          <w:b/>
          <w:bCs/>
          <w:sz w:val="22"/>
          <w:szCs w:val="22"/>
          <w:lang w:val="en-GB" w:eastAsia="en-GB"/>
        </w:rPr>
        <w:t xml:space="preserve"> </w:t>
      </w:r>
      <w:r w:rsidR="00F66660" w:rsidRPr="1DA94B82">
        <w:rPr>
          <w:rFonts w:asciiTheme="minorHAnsi" w:eastAsiaTheme="minorEastAsia" w:hAnsiTheme="minorHAnsi" w:cstheme="minorBidi"/>
          <w:b/>
          <w:bCs/>
          <w:sz w:val="22"/>
          <w:szCs w:val="22"/>
          <w:lang w:val="en-GB" w:eastAsia="en-GB"/>
        </w:rPr>
        <w:t>To meet our aims and address the risks above</w:t>
      </w:r>
      <w:r w:rsidR="00DE6B87" w:rsidRPr="1DA94B82">
        <w:rPr>
          <w:rFonts w:asciiTheme="minorHAnsi" w:eastAsiaTheme="minorEastAsia" w:hAnsiTheme="minorHAnsi" w:cstheme="minorBidi"/>
          <w:b/>
          <w:bCs/>
          <w:sz w:val="22"/>
          <w:szCs w:val="22"/>
          <w:lang w:val="en-GB" w:eastAsia="en-GB"/>
        </w:rPr>
        <w:t>,</w:t>
      </w:r>
      <w:r w:rsidR="00F66660" w:rsidRPr="1DA94B82">
        <w:rPr>
          <w:rFonts w:asciiTheme="minorHAnsi" w:eastAsiaTheme="minorEastAsia" w:hAnsiTheme="minorHAnsi" w:cstheme="minorBidi"/>
          <w:b/>
          <w:bCs/>
          <w:sz w:val="22"/>
          <w:szCs w:val="22"/>
          <w:lang w:val="en-GB" w:eastAsia="en-GB"/>
        </w:rPr>
        <w:t xml:space="preserve"> we will:</w:t>
      </w:r>
    </w:p>
    <w:p w14:paraId="1429B71F" w14:textId="77777777" w:rsidR="00F66660" w:rsidRPr="00D3059B" w:rsidRDefault="00F66660" w:rsidP="1DA94B82">
      <w:pPr>
        <w:pStyle w:val="4Bulletedcopyblue"/>
        <w:numPr>
          <w:ilvl w:val="0"/>
          <w:numId w:val="48"/>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 xml:space="preserve">Educate pupils about online safety </w:t>
      </w:r>
      <w:r w:rsidR="00D3059B" w:rsidRPr="1DA94B82">
        <w:rPr>
          <w:rFonts w:asciiTheme="minorHAnsi" w:eastAsiaTheme="minorEastAsia" w:hAnsiTheme="minorHAnsi" w:cstheme="minorBidi"/>
          <w:sz w:val="22"/>
          <w:szCs w:val="22"/>
          <w:lang w:val="en-GB" w:eastAsia="en-GB"/>
        </w:rPr>
        <w:t xml:space="preserve">in collective worship, and </w:t>
      </w:r>
      <w:r w:rsidRPr="1DA94B82">
        <w:rPr>
          <w:rFonts w:asciiTheme="minorHAnsi" w:eastAsiaTheme="minorEastAsia" w:hAnsiTheme="minorHAnsi" w:cstheme="minorBidi"/>
          <w:sz w:val="22"/>
          <w:szCs w:val="22"/>
          <w:lang w:val="en-GB" w:eastAsia="en-GB"/>
        </w:rPr>
        <w:t xml:space="preserve">as part of our </w:t>
      </w:r>
      <w:r w:rsidR="00D3059B" w:rsidRPr="1DA94B82">
        <w:rPr>
          <w:rFonts w:asciiTheme="minorHAnsi" w:eastAsiaTheme="minorEastAsia" w:hAnsiTheme="minorHAnsi" w:cstheme="minorBidi"/>
          <w:sz w:val="22"/>
          <w:szCs w:val="22"/>
          <w:lang w:val="en-GB" w:eastAsia="en-GB"/>
        </w:rPr>
        <w:t xml:space="preserve">planned </w:t>
      </w:r>
      <w:r w:rsidRPr="1DA94B82">
        <w:rPr>
          <w:rFonts w:asciiTheme="minorHAnsi" w:eastAsiaTheme="minorEastAsia" w:hAnsiTheme="minorHAnsi" w:cstheme="minorBidi"/>
          <w:sz w:val="22"/>
          <w:szCs w:val="22"/>
          <w:lang w:val="en-GB" w:eastAsia="en-GB"/>
        </w:rPr>
        <w:t>curriculum. For example:</w:t>
      </w:r>
    </w:p>
    <w:p w14:paraId="1F62D4CA" w14:textId="77777777" w:rsidR="00F66660" w:rsidRPr="00D3059B" w:rsidRDefault="00F66660" w:rsidP="1DA94B82">
      <w:pPr>
        <w:pStyle w:val="4Bulletedcopyblue"/>
        <w:numPr>
          <w:ilvl w:val="1"/>
          <w:numId w:val="49"/>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The safe use of social media, the internet and technology</w:t>
      </w:r>
    </w:p>
    <w:p w14:paraId="2D8A0986" w14:textId="77777777" w:rsidR="00F66660" w:rsidRPr="00D3059B" w:rsidRDefault="00F66660" w:rsidP="1DA94B82">
      <w:pPr>
        <w:pStyle w:val="4Bulletedcopyblue"/>
        <w:numPr>
          <w:ilvl w:val="1"/>
          <w:numId w:val="49"/>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Keeping personal information private</w:t>
      </w:r>
    </w:p>
    <w:p w14:paraId="239C1FBD" w14:textId="77777777" w:rsidR="00F66660" w:rsidRPr="00D3059B" w:rsidRDefault="00F66660" w:rsidP="1DA94B82">
      <w:pPr>
        <w:pStyle w:val="4Bulletedcopyblue"/>
        <w:numPr>
          <w:ilvl w:val="1"/>
          <w:numId w:val="49"/>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How to recognise unacceptable behaviour online</w:t>
      </w:r>
    </w:p>
    <w:p w14:paraId="377A6922" w14:textId="77777777" w:rsidR="00F66660" w:rsidRPr="00D3059B" w:rsidRDefault="00F66660" w:rsidP="1DA94B82">
      <w:pPr>
        <w:pStyle w:val="4Bulletedcopyblue"/>
        <w:numPr>
          <w:ilvl w:val="1"/>
          <w:numId w:val="49"/>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How to report any incidents of cyber-bullying, ensuring pupils are encouraged to do so, including where they</w:t>
      </w:r>
      <w:r w:rsidR="00666D2F" w:rsidRPr="1DA94B82">
        <w:rPr>
          <w:rFonts w:asciiTheme="minorHAnsi" w:eastAsiaTheme="minorEastAsia" w:hAnsiTheme="minorHAnsi" w:cstheme="minorBidi"/>
          <w:sz w:val="22"/>
          <w:szCs w:val="22"/>
          <w:lang w:val="en-GB" w:eastAsia="en-GB"/>
        </w:rPr>
        <w:t>’</w:t>
      </w:r>
      <w:r w:rsidRPr="1DA94B82">
        <w:rPr>
          <w:rFonts w:asciiTheme="minorHAnsi" w:eastAsiaTheme="minorEastAsia" w:hAnsiTheme="minorHAnsi" w:cstheme="minorBidi"/>
          <w:sz w:val="22"/>
          <w:szCs w:val="22"/>
          <w:lang w:val="en-GB" w:eastAsia="en-GB"/>
        </w:rPr>
        <w:t>re a witness rather than a victim</w:t>
      </w:r>
    </w:p>
    <w:p w14:paraId="6E1FFE29" w14:textId="77777777" w:rsidR="00F66660" w:rsidRPr="00D3059B" w:rsidRDefault="00F66660" w:rsidP="1DA94B82">
      <w:pPr>
        <w:pStyle w:val="4Bulletedcopyblue"/>
        <w:numPr>
          <w:ilvl w:val="0"/>
          <w:numId w:val="4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Train staff, as part of their induction, on safe internet use and online safeguarding issues including cyber-bullying</w:t>
      </w:r>
      <w:r w:rsidR="00C37E90" w:rsidRPr="1DA94B82">
        <w:rPr>
          <w:rFonts w:asciiTheme="minorHAnsi" w:eastAsiaTheme="minorEastAsia" w:hAnsiTheme="minorHAnsi" w:cstheme="minorBidi"/>
          <w:sz w:val="22"/>
          <w:szCs w:val="22"/>
          <w:lang w:val="en-GB"/>
        </w:rPr>
        <w:t xml:space="preserve">, </w:t>
      </w:r>
      <w:r w:rsidRPr="1DA94B82">
        <w:rPr>
          <w:rFonts w:asciiTheme="minorHAnsi" w:eastAsiaTheme="minorEastAsia" w:hAnsiTheme="minorHAnsi" w:cstheme="minorBidi"/>
          <w:sz w:val="22"/>
          <w:szCs w:val="22"/>
          <w:lang w:val="en-GB"/>
        </w:rPr>
        <w:t>the risks of online radicalisation</w:t>
      </w:r>
      <w:r w:rsidR="00C37E90" w:rsidRPr="1DA94B82">
        <w:rPr>
          <w:rFonts w:asciiTheme="minorHAnsi" w:eastAsiaTheme="minorEastAsia" w:hAnsiTheme="minorHAnsi" w:cstheme="minorBidi"/>
          <w:sz w:val="22"/>
          <w:szCs w:val="22"/>
          <w:lang w:val="en-GB"/>
        </w:rPr>
        <w:t>, and the expectations, roles and responsibilities around filtering and monitoring</w:t>
      </w:r>
      <w:r w:rsidRPr="1DA94B82">
        <w:rPr>
          <w:rFonts w:asciiTheme="minorHAnsi" w:eastAsiaTheme="minorEastAsia" w:hAnsiTheme="minorHAnsi" w:cstheme="minorBidi"/>
          <w:sz w:val="22"/>
          <w:szCs w:val="22"/>
          <w:lang w:val="en-GB"/>
        </w:rPr>
        <w:t xml:space="preserve">. </w:t>
      </w:r>
      <w:r w:rsidR="00D3059B" w:rsidRPr="1DA94B82">
        <w:rPr>
          <w:rFonts w:asciiTheme="minorHAnsi" w:eastAsiaTheme="minorEastAsia" w:hAnsiTheme="minorHAnsi" w:cstheme="minorBidi"/>
          <w:sz w:val="22"/>
          <w:szCs w:val="22"/>
          <w:lang w:val="en-GB"/>
        </w:rPr>
        <w:t>(</w:t>
      </w:r>
      <w:r w:rsidRPr="1DA94B82">
        <w:rPr>
          <w:rFonts w:asciiTheme="minorHAnsi" w:eastAsiaTheme="minorEastAsia" w:hAnsiTheme="minorHAnsi" w:cstheme="minorBidi"/>
          <w:sz w:val="22"/>
          <w:szCs w:val="22"/>
          <w:lang w:val="en-GB"/>
        </w:rPr>
        <w:t xml:space="preserve">All staff members will receive refresher training </w:t>
      </w:r>
      <w:r w:rsidR="00E41383" w:rsidRPr="1DA94B82">
        <w:rPr>
          <w:rFonts w:asciiTheme="minorHAnsi" w:eastAsiaTheme="minorEastAsia" w:hAnsiTheme="minorHAnsi" w:cstheme="minorBidi"/>
          <w:sz w:val="22"/>
          <w:szCs w:val="22"/>
          <w:lang w:val="en-GB"/>
        </w:rPr>
        <w:t xml:space="preserve">as required and </w:t>
      </w:r>
      <w:r w:rsidRPr="1DA94B82">
        <w:rPr>
          <w:rFonts w:asciiTheme="minorHAnsi" w:eastAsiaTheme="minorEastAsia" w:hAnsiTheme="minorHAnsi" w:cstheme="minorBidi"/>
          <w:sz w:val="22"/>
          <w:szCs w:val="22"/>
          <w:lang w:val="en-GB"/>
        </w:rPr>
        <w:t>at least once each academic year</w:t>
      </w:r>
      <w:r w:rsidR="00D3059B" w:rsidRPr="1DA94B82">
        <w:rPr>
          <w:rFonts w:asciiTheme="minorHAnsi" w:eastAsiaTheme="minorEastAsia" w:hAnsiTheme="minorHAnsi" w:cstheme="minorBidi"/>
          <w:sz w:val="22"/>
          <w:szCs w:val="22"/>
          <w:lang w:val="en-GB"/>
        </w:rPr>
        <w:t>.)</w:t>
      </w:r>
    </w:p>
    <w:p w14:paraId="5C666FAB" w14:textId="6D567E44" w:rsidR="00F66660" w:rsidRPr="00D3059B" w:rsidRDefault="00F66660" w:rsidP="1DA94B82">
      <w:pPr>
        <w:pStyle w:val="4Bulletedcopyblue"/>
        <w:numPr>
          <w:ilvl w:val="0"/>
          <w:numId w:val="4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Educate parents/carers about online safety via our website</w:t>
      </w:r>
      <w:r w:rsidR="00D3059B" w:rsidRPr="1DA94B82">
        <w:rPr>
          <w:rFonts w:asciiTheme="minorHAnsi" w:eastAsiaTheme="minorEastAsia" w:hAnsiTheme="minorHAnsi" w:cstheme="minorBidi"/>
          <w:sz w:val="22"/>
          <w:szCs w:val="22"/>
          <w:lang w:val="en-GB"/>
        </w:rPr>
        <w:t xml:space="preserve"> and in weekly bulletins,</w:t>
      </w:r>
      <w:r w:rsidRPr="1DA94B82">
        <w:rPr>
          <w:rFonts w:asciiTheme="minorHAnsi" w:eastAsiaTheme="minorEastAsia" w:hAnsiTheme="minorHAnsi" w:cstheme="minorBidi"/>
          <w:sz w:val="22"/>
          <w:szCs w:val="22"/>
          <w:lang w:val="en-GB"/>
        </w:rPr>
        <w:t xml:space="preserve"> and during parents’ evenings. We will also share clear procedures with </w:t>
      </w:r>
      <w:r w:rsidR="00405841" w:rsidRPr="1DA94B82">
        <w:rPr>
          <w:rFonts w:asciiTheme="minorHAnsi" w:eastAsiaTheme="minorEastAsia" w:hAnsiTheme="minorHAnsi" w:cstheme="minorBidi"/>
          <w:sz w:val="22"/>
          <w:szCs w:val="22"/>
          <w:lang w:val="en-GB"/>
        </w:rPr>
        <w:t>them,</w:t>
      </w:r>
      <w:r w:rsidRPr="1DA94B82">
        <w:rPr>
          <w:rFonts w:asciiTheme="minorHAnsi" w:eastAsiaTheme="minorEastAsia" w:hAnsiTheme="minorHAnsi" w:cstheme="minorBidi"/>
          <w:sz w:val="22"/>
          <w:szCs w:val="22"/>
          <w:lang w:val="en-GB"/>
        </w:rPr>
        <w:t xml:space="preserve"> so they know how to raise concerns about online safety</w:t>
      </w:r>
      <w:r w:rsidR="00D3059B" w:rsidRPr="1DA94B82">
        <w:rPr>
          <w:rFonts w:asciiTheme="minorHAnsi" w:eastAsiaTheme="minorEastAsia" w:hAnsiTheme="minorHAnsi" w:cstheme="minorBidi"/>
          <w:sz w:val="22"/>
          <w:szCs w:val="22"/>
          <w:lang w:val="en-GB"/>
        </w:rPr>
        <w:t>.</w:t>
      </w:r>
    </w:p>
    <w:p w14:paraId="60D6C7DD" w14:textId="77777777" w:rsidR="00F66660" w:rsidRPr="00D3059B" w:rsidRDefault="00F66660" w:rsidP="1DA94B82">
      <w:pPr>
        <w:pStyle w:val="4Bulletedcopyblue"/>
        <w:numPr>
          <w:ilvl w:val="0"/>
          <w:numId w:val="4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Make sure staff are aware of any restrictions placed on them with regards to the use of their mobile phone and cameras, for example that:</w:t>
      </w:r>
    </w:p>
    <w:p w14:paraId="2ABE53D6" w14:textId="77777777" w:rsidR="00F66660" w:rsidRPr="00D3059B" w:rsidRDefault="00F66660" w:rsidP="1DA94B82">
      <w:pPr>
        <w:pStyle w:val="4Bulletedcopyblue"/>
        <w:numPr>
          <w:ilvl w:val="1"/>
          <w:numId w:val="5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Staff are allowed to bring their personal phones to school for their own use, but will limit such use to non-contact time when pupils are not present</w:t>
      </w:r>
    </w:p>
    <w:p w14:paraId="62A2F775" w14:textId="77777777" w:rsidR="00F66660" w:rsidRPr="00D3059B" w:rsidRDefault="00F66660" w:rsidP="1DA94B82">
      <w:pPr>
        <w:pStyle w:val="4Bulletedcopyblue"/>
        <w:numPr>
          <w:ilvl w:val="1"/>
          <w:numId w:val="5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Staff will not take pictures or recordings of pupils on their personal phones or cameras</w:t>
      </w:r>
    </w:p>
    <w:p w14:paraId="20FC1E9E" w14:textId="77777777" w:rsidR="00F66660" w:rsidRPr="008C6C02" w:rsidRDefault="00F66660" w:rsidP="1DA94B82">
      <w:pPr>
        <w:pStyle w:val="4Bulletedcopyblue"/>
        <w:numPr>
          <w:ilvl w:val="0"/>
          <w:numId w:val="4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Make all staff, volunteers and governors aware that they are expected to sign an agreement regarding the acceptable use of the internet in school, use of the school’s ICT systems and use of their mobile and smart technology</w:t>
      </w:r>
      <w:r w:rsidR="008C6C02" w:rsidRPr="1DA94B82">
        <w:rPr>
          <w:rFonts w:asciiTheme="minorHAnsi" w:eastAsiaTheme="minorEastAsia" w:hAnsiTheme="minorHAnsi" w:cstheme="minorBidi"/>
          <w:sz w:val="22"/>
          <w:szCs w:val="22"/>
          <w:lang w:val="en-GB"/>
        </w:rPr>
        <w:t>,</w:t>
      </w:r>
    </w:p>
    <w:p w14:paraId="032F6872" w14:textId="77777777" w:rsidR="00F66660" w:rsidRPr="00D3059B" w:rsidRDefault="00F66660" w:rsidP="1DA94B82">
      <w:pPr>
        <w:pStyle w:val="4Bulletedcopyblue"/>
        <w:numPr>
          <w:ilvl w:val="0"/>
          <w:numId w:val="4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Explain the sanctions we will use if a pupil is in breach of our policies on the acceptable use of the internet and mobile </w:t>
      </w:r>
      <w:proofErr w:type="gramStart"/>
      <w:r w:rsidRPr="1DA94B82">
        <w:rPr>
          <w:rFonts w:asciiTheme="minorHAnsi" w:eastAsiaTheme="minorEastAsia" w:hAnsiTheme="minorHAnsi" w:cstheme="minorBidi"/>
          <w:sz w:val="22"/>
          <w:szCs w:val="22"/>
          <w:lang w:val="en-GB"/>
        </w:rPr>
        <w:t xml:space="preserve">phones </w:t>
      </w:r>
      <w:r w:rsidR="008C6C02" w:rsidRPr="1DA94B82">
        <w:rPr>
          <w:rFonts w:asciiTheme="minorHAnsi" w:eastAsiaTheme="minorEastAsia" w:hAnsiTheme="minorHAnsi" w:cstheme="minorBidi"/>
          <w:sz w:val="22"/>
          <w:szCs w:val="22"/>
          <w:lang w:val="en-GB"/>
        </w:rPr>
        <w:t>,</w:t>
      </w:r>
      <w:proofErr w:type="gramEnd"/>
    </w:p>
    <w:p w14:paraId="4CC6971C" w14:textId="77777777" w:rsidR="00D3059B" w:rsidRDefault="00F66660" w:rsidP="1DA94B82">
      <w:pPr>
        <w:pStyle w:val="4Bulletedcopyblue"/>
        <w:numPr>
          <w:ilvl w:val="0"/>
          <w:numId w:val="4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Make sure all staff, pupils and parents/carers are aware that staff have the power to search pupils’ phones, as set out in the </w:t>
      </w:r>
      <w:hyperlink r:id="rId55">
        <w:r w:rsidRPr="1DA94B82">
          <w:rPr>
            <w:rStyle w:val="Hyperlink"/>
            <w:rFonts w:asciiTheme="minorHAnsi" w:eastAsiaTheme="minorEastAsia" w:hAnsiTheme="minorHAnsi" w:cstheme="minorBidi"/>
            <w:sz w:val="22"/>
            <w:szCs w:val="22"/>
            <w:lang w:val="en-GB"/>
          </w:rPr>
          <w:t>DfE’s guidance on searching, screening and confiscation</w:t>
        </w:r>
      </w:hyperlink>
      <w:r w:rsidRPr="1DA94B82">
        <w:rPr>
          <w:rFonts w:asciiTheme="minorHAnsi" w:eastAsiaTheme="minorEastAsia" w:hAnsiTheme="minorHAnsi" w:cstheme="minorBidi"/>
          <w:sz w:val="22"/>
          <w:szCs w:val="22"/>
          <w:lang w:val="en-GB"/>
        </w:rPr>
        <w:t xml:space="preserve"> </w:t>
      </w:r>
    </w:p>
    <w:p w14:paraId="799FE1C4" w14:textId="77777777" w:rsidR="00D3059B" w:rsidRPr="00D3059B" w:rsidRDefault="00F66660" w:rsidP="1DA94B82">
      <w:pPr>
        <w:pStyle w:val="4Bulletedcopyblue"/>
        <w:numPr>
          <w:ilvl w:val="0"/>
          <w:numId w:val="4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Put in place robust filtering and monitoring systems to limit children’s exposure to the 4 key categories of risk (described above) from the school’s IT systems</w:t>
      </w:r>
      <w:r w:rsidR="00DA5512" w:rsidRPr="1DA94B82">
        <w:rPr>
          <w:rFonts w:asciiTheme="minorHAnsi" w:eastAsiaTheme="minorEastAsia" w:hAnsiTheme="minorHAnsi" w:cstheme="minorBidi"/>
          <w:sz w:val="22"/>
          <w:szCs w:val="22"/>
          <w:lang w:val="en-GB"/>
        </w:rPr>
        <w:t xml:space="preserve">. </w:t>
      </w:r>
    </w:p>
    <w:p w14:paraId="05A50FD2" w14:textId="77777777" w:rsidR="00F66660" w:rsidRPr="00D3059B" w:rsidRDefault="00F66660" w:rsidP="1DA94B82">
      <w:pPr>
        <w:pStyle w:val="4Bulletedcopyblue"/>
        <w:numPr>
          <w:ilvl w:val="0"/>
          <w:numId w:val="4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Carry out an annual review of our approach to online safety, supported by an annual risk assessment that considers and reflects the risks faced by our school community</w:t>
      </w:r>
    </w:p>
    <w:p w14:paraId="285CA942" w14:textId="77777777" w:rsidR="00196B86" w:rsidRPr="00D3059B" w:rsidRDefault="00196B86" w:rsidP="1DA94B82">
      <w:pPr>
        <w:pStyle w:val="4Bulletedcopyblue"/>
        <w:numPr>
          <w:ilvl w:val="0"/>
          <w:numId w:val="4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Provide regular safeguarding and children protection updates including online safety to all staff, at least annually, </w:t>
      </w:r>
      <w:proofErr w:type="gramStart"/>
      <w:r w:rsidRPr="1DA94B82">
        <w:rPr>
          <w:rFonts w:asciiTheme="minorHAnsi" w:eastAsiaTheme="minorEastAsia" w:hAnsiTheme="minorHAnsi" w:cstheme="minorBidi"/>
          <w:sz w:val="22"/>
          <w:szCs w:val="22"/>
          <w:lang w:val="en-GB"/>
        </w:rPr>
        <w:t>in order to</w:t>
      </w:r>
      <w:proofErr w:type="gramEnd"/>
      <w:r w:rsidRPr="1DA94B82">
        <w:rPr>
          <w:rFonts w:asciiTheme="minorHAnsi" w:eastAsiaTheme="minorEastAsia" w:hAnsiTheme="minorHAnsi" w:cstheme="minorBidi"/>
          <w:sz w:val="22"/>
          <w:szCs w:val="22"/>
          <w:lang w:val="en-GB"/>
        </w:rPr>
        <w:t xml:space="preserve"> continue to provide them with the relevant skills and knowledge to safeguard effectively</w:t>
      </w:r>
    </w:p>
    <w:p w14:paraId="05D604C6" w14:textId="77777777" w:rsidR="00196B86" w:rsidRDefault="00196B86" w:rsidP="1DA94B82">
      <w:pPr>
        <w:pStyle w:val="4Bulletedcopyblue"/>
        <w:numPr>
          <w:ilvl w:val="0"/>
          <w:numId w:val="4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Review the child protection and safeguarding policy, including online safety, annually and ensure the procedures and implementation are updated and reviewed regularly</w:t>
      </w:r>
    </w:p>
    <w:p w14:paraId="169D1735" w14:textId="7DC2ABD5" w:rsidR="00405841" w:rsidRPr="00405841" w:rsidRDefault="00405841" w:rsidP="1DA94B82">
      <w:pPr>
        <w:pStyle w:val="4Bulletedcopyblue"/>
        <w:numPr>
          <w:ilvl w:val="0"/>
          <w:numId w:val="48"/>
        </w:numPr>
        <w:rPr>
          <w:rFonts w:asciiTheme="minorHAnsi" w:eastAsiaTheme="minorEastAsia" w:hAnsiTheme="minorHAnsi" w:cstheme="minorHAnsi"/>
          <w:sz w:val="24"/>
          <w:szCs w:val="24"/>
          <w:lang w:val="en-GB"/>
        </w:rPr>
      </w:pPr>
      <w:r w:rsidRPr="00405841">
        <w:rPr>
          <w:rFonts w:asciiTheme="minorHAnsi" w:hAnsiTheme="minorHAnsi" w:cstheme="minorHAnsi"/>
          <w:sz w:val="22"/>
          <w:szCs w:val="22"/>
        </w:rPr>
        <w:t xml:space="preserve">Ensure our school’s requirements for filtering and monitoring also apply to the use of AI, in line with </w:t>
      </w:r>
      <w:r>
        <w:rPr>
          <w:rFonts w:asciiTheme="minorHAnsi" w:hAnsiTheme="minorHAnsi" w:cstheme="minorHAnsi"/>
          <w:sz w:val="22"/>
          <w:szCs w:val="22"/>
        </w:rPr>
        <w:t>‘</w:t>
      </w:r>
      <w:hyperlink r:id="rId56" w:history="1">
        <w:r w:rsidRPr="0003331A">
          <w:rPr>
            <w:rStyle w:val="Hyperlink"/>
            <w:rFonts w:asciiTheme="minorHAnsi" w:hAnsiTheme="minorHAnsi" w:cstheme="minorHAnsi"/>
            <w:sz w:val="22"/>
            <w:szCs w:val="22"/>
          </w:rPr>
          <w:t>Keeping Children Safe in Education 2025</w:t>
        </w:r>
      </w:hyperlink>
      <w:r w:rsidRPr="00405841">
        <w:rPr>
          <w:rFonts w:asciiTheme="minorHAnsi" w:hAnsiTheme="minorHAnsi" w:cstheme="minorHAnsi"/>
          <w:sz w:val="22"/>
          <w:szCs w:val="22"/>
        </w:rPr>
        <w:t>.’</w:t>
      </w:r>
    </w:p>
    <w:p w14:paraId="7E81D174" w14:textId="77777777" w:rsidR="009A1501" w:rsidRDefault="00F66660"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This section summarises our approach to online safety and mobile phone use. For </w:t>
      </w:r>
      <w:r w:rsidR="005C2FD9" w:rsidRPr="1DA94B82">
        <w:rPr>
          <w:rFonts w:asciiTheme="minorHAnsi" w:eastAsiaTheme="minorEastAsia" w:hAnsiTheme="minorHAnsi" w:cstheme="minorBidi"/>
          <w:sz w:val="22"/>
          <w:szCs w:val="22"/>
          <w:lang w:val="en-GB"/>
        </w:rPr>
        <w:t>full</w:t>
      </w:r>
      <w:r w:rsidRPr="1DA94B82">
        <w:rPr>
          <w:rFonts w:asciiTheme="minorHAnsi" w:eastAsiaTheme="minorEastAsia" w:hAnsiTheme="minorHAnsi" w:cstheme="minorBidi"/>
          <w:sz w:val="22"/>
          <w:szCs w:val="22"/>
          <w:lang w:val="en-GB"/>
        </w:rPr>
        <w:t xml:space="preserve"> details about our school’s polic</w:t>
      </w:r>
      <w:r w:rsidR="006026D0" w:rsidRPr="1DA94B82">
        <w:rPr>
          <w:rFonts w:asciiTheme="minorHAnsi" w:eastAsiaTheme="minorEastAsia" w:hAnsiTheme="minorHAnsi" w:cstheme="minorBidi"/>
          <w:sz w:val="22"/>
          <w:szCs w:val="22"/>
          <w:lang w:val="en-GB"/>
        </w:rPr>
        <w:t>ies in these areas</w:t>
      </w:r>
      <w:r w:rsidRPr="1DA94B82">
        <w:rPr>
          <w:rFonts w:asciiTheme="minorHAnsi" w:eastAsiaTheme="minorEastAsia" w:hAnsiTheme="minorHAnsi" w:cstheme="minorBidi"/>
          <w:sz w:val="22"/>
          <w:szCs w:val="22"/>
          <w:lang w:val="en-GB"/>
        </w:rPr>
        <w:t>, please refer to our online safety policy and mobile phone polic</w:t>
      </w:r>
      <w:r w:rsidR="00A00F8C" w:rsidRPr="1DA94B82">
        <w:rPr>
          <w:rFonts w:asciiTheme="minorHAnsi" w:eastAsiaTheme="minorEastAsia" w:hAnsiTheme="minorHAnsi" w:cstheme="minorBidi"/>
          <w:sz w:val="22"/>
          <w:szCs w:val="22"/>
          <w:lang w:val="en-GB"/>
        </w:rPr>
        <w:t>ies</w:t>
      </w:r>
      <w:r w:rsidR="006026D0" w:rsidRPr="1DA94B82">
        <w:rPr>
          <w:rFonts w:asciiTheme="minorHAnsi" w:eastAsiaTheme="minorEastAsia" w:hAnsiTheme="minorHAnsi" w:cstheme="minorBidi"/>
          <w:sz w:val="22"/>
          <w:szCs w:val="22"/>
          <w:lang w:val="en-GB"/>
        </w:rPr>
        <w:t xml:space="preserve"> which can be found</w:t>
      </w:r>
      <w:r w:rsidRPr="1DA94B82">
        <w:rPr>
          <w:rFonts w:asciiTheme="minorHAnsi" w:eastAsiaTheme="minorEastAsia" w:hAnsiTheme="minorHAnsi" w:cstheme="minorBidi"/>
          <w:sz w:val="22"/>
          <w:szCs w:val="22"/>
          <w:lang w:val="en-GB"/>
        </w:rPr>
        <w:t xml:space="preserve"> on our website</w:t>
      </w:r>
      <w:r w:rsidR="00190090" w:rsidRPr="1DA94B82">
        <w:rPr>
          <w:rFonts w:asciiTheme="minorHAnsi" w:eastAsiaTheme="minorEastAsia" w:hAnsiTheme="minorHAnsi" w:cstheme="minorBidi"/>
          <w:sz w:val="22"/>
          <w:szCs w:val="22"/>
          <w:lang w:val="en-GB"/>
        </w:rPr>
        <w:t xml:space="preserve"> </w:t>
      </w:r>
      <w:r w:rsidR="009A1501" w:rsidRPr="1DA94B82">
        <w:rPr>
          <w:rFonts w:asciiTheme="minorHAnsi" w:eastAsiaTheme="minorEastAsia" w:hAnsiTheme="minorHAnsi" w:cstheme="minorBidi"/>
          <w:sz w:val="22"/>
          <w:szCs w:val="22"/>
          <w:lang w:val="en-GB"/>
        </w:rPr>
        <w:t xml:space="preserve">at </w:t>
      </w:r>
      <w:hyperlink r:id="rId57">
        <w:r w:rsidR="009A1501" w:rsidRPr="1DA94B82">
          <w:rPr>
            <w:rStyle w:val="Hyperlink"/>
            <w:rFonts w:asciiTheme="minorHAnsi" w:eastAsiaTheme="minorEastAsia" w:hAnsiTheme="minorHAnsi" w:cstheme="minorBidi"/>
            <w:sz w:val="22"/>
            <w:szCs w:val="22"/>
            <w:lang w:val="en-GB"/>
          </w:rPr>
          <w:t>https://www.wyche.worcs.sch.uk/policies</w:t>
        </w:r>
      </w:hyperlink>
    </w:p>
    <w:p w14:paraId="554D51D1" w14:textId="77777777" w:rsidR="008C6C02" w:rsidRDefault="008C6C02" w:rsidP="1DA94B82">
      <w:pPr>
        <w:pStyle w:val="1bodycopy10pt"/>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Digital Devices</w:t>
      </w:r>
    </w:p>
    <w:p w14:paraId="12489060" w14:textId="7DFA7E4C" w:rsidR="008C6C02" w:rsidRDefault="008C6C02"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9.6 We make good use of a range of digital and internet-enabled devices in school. These are monitored and maintained by our IT service </w:t>
      </w:r>
      <w:r w:rsidR="00DF6931">
        <w:rPr>
          <w:rFonts w:asciiTheme="minorHAnsi" w:eastAsiaTheme="minorEastAsia" w:hAnsiTheme="minorHAnsi" w:cstheme="minorBidi"/>
          <w:sz w:val="22"/>
          <w:szCs w:val="22"/>
          <w:lang w:val="en-GB"/>
        </w:rPr>
        <w:t>provider</w:t>
      </w:r>
      <w:r w:rsidRPr="1DA94B82">
        <w:rPr>
          <w:rFonts w:asciiTheme="minorHAnsi" w:eastAsiaTheme="minorEastAsia" w:hAnsiTheme="minorHAnsi" w:cstheme="minorBidi"/>
          <w:sz w:val="22"/>
          <w:szCs w:val="22"/>
          <w:lang w:val="en-GB"/>
        </w:rPr>
        <w:t xml:space="preserve"> Chestnut and their </w:t>
      </w:r>
      <w:r w:rsidR="00DF6931">
        <w:rPr>
          <w:rFonts w:asciiTheme="minorHAnsi" w:eastAsiaTheme="minorEastAsia" w:hAnsiTheme="minorHAnsi" w:cstheme="minorBidi"/>
          <w:sz w:val="22"/>
          <w:szCs w:val="22"/>
          <w:lang w:val="en-GB"/>
        </w:rPr>
        <w:t>use</w:t>
      </w:r>
      <w:r w:rsidRPr="1DA94B82">
        <w:rPr>
          <w:rFonts w:asciiTheme="minorHAnsi" w:eastAsiaTheme="minorEastAsia" w:hAnsiTheme="minorHAnsi" w:cstheme="minorBidi"/>
          <w:sz w:val="22"/>
          <w:szCs w:val="22"/>
          <w:lang w:val="en-GB"/>
        </w:rPr>
        <w:t xml:space="preserve"> is supervised. Internet access is monitored and filtered by </w:t>
      </w:r>
      <w:proofErr w:type="spellStart"/>
      <w:r w:rsidRPr="1DA94B82">
        <w:rPr>
          <w:rFonts w:asciiTheme="minorHAnsi" w:eastAsiaTheme="minorEastAsia" w:hAnsiTheme="minorHAnsi" w:cstheme="minorBidi"/>
          <w:sz w:val="22"/>
          <w:szCs w:val="22"/>
          <w:lang w:val="en-GB"/>
        </w:rPr>
        <w:t>Smoothwall</w:t>
      </w:r>
      <w:proofErr w:type="spellEnd"/>
      <w:r w:rsidRPr="1DA94B82">
        <w:rPr>
          <w:rFonts w:asciiTheme="minorHAnsi" w:eastAsiaTheme="minorEastAsia" w:hAnsiTheme="minorHAnsi" w:cstheme="minorBidi"/>
          <w:sz w:val="22"/>
          <w:szCs w:val="22"/>
          <w:lang w:val="en-GB"/>
        </w:rPr>
        <w:t xml:space="preserve"> and logs on this software which give cause for concern are reported to the DSL for action.</w:t>
      </w:r>
    </w:p>
    <w:p w14:paraId="04D7775D" w14:textId="77777777" w:rsidR="008C6C02" w:rsidRDefault="008C6C02"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9.7 We do not allow pupils to bring into school, or on an offsite trip, any digital device which is either internet enabled, or can make recordings, because of the safeguarding risks this presents. On the rare occasions where parents wish their child to have a mobile phone for security, or after-school contact, this can be kept securely in the office during the school day, between 8.55am and 3.25pm.</w:t>
      </w:r>
    </w:p>
    <w:p w14:paraId="590ADF02" w14:textId="77777777" w:rsidR="008C6C02" w:rsidRDefault="008C6C02"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9.8 Prohibited devices, if found in school, will be confiscated by a member of staff, held in safekeeping and handed to the parent at the end of the day.</w:t>
      </w:r>
    </w:p>
    <w:p w14:paraId="111A40B9" w14:textId="77777777" w:rsidR="008C6C02" w:rsidRDefault="008C6C02"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9.9 Whilst we will make our best efforts to safeguard private property, we admit no liability for damage or loss occurring to digital devices which are the personal property of children or families brought into school in contravention of this policy, without the prior knowledge of the school.</w:t>
      </w:r>
    </w:p>
    <w:p w14:paraId="3731A963" w14:textId="77777777" w:rsidR="008C6C02" w:rsidRPr="008C6C02" w:rsidRDefault="008C6C02" w:rsidP="1DA94B82">
      <w:pPr>
        <w:pStyle w:val="1bodycopy10pt"/>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Minimising the risk of the misuse of images of children</w:t>
      </w:r>
    </w:p>
    <w:p w14:paraId="073C0CF1" w14:textId="77777777" w:rsidR="008C6C02" w:rsidRDefault="008C6C02"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9.10 It is important that images of children, when made to gather evidence or record successes, are treated as sensitive material and protected data. </w:t>
      </w:r>
    </w:p>
    <w:p w14:paraId="25C92217" w14:textId="77777777" w:rsidR="008C6C02" w:rsidRPr="008C6C02" w:rsidRDefault="008C6C02"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9.11 Where devices are used by staff, including early years practitioners, to record audio, stills or video of children, they will be school devices only. Personal devices of any kind may not be used in curriculum teaching or assessment.</w:t>
      </w:r>
    </w:p>
    <w:p w14:paraId="302D8A19" w14:textId="77777777" w:rsidR="008C6C02" w:rsidRPr="008C6C02" w:rsidRDefault="008C6C02"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9.12 Staff will have due regard to consents gathered by school from parents and will not make images or record children who do not have these permissions. </w:t>
      </w:r>
    </w:p>
    <w:p w14:paraId="5E17AE55" w14:textId="77777777" w:rsidR="008C6C02" w:rsidRPr="008C6C02" w:rsidRDefault="008C6C02"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9.13 School devices must be password protected and the misuse, mislaying or loss of these must be reported to the headteacher immediately.</w:t>
      </w:r>
    </w:p>
    <w:p w14:paraId="4D87D722" w14:textId="77777777" w:rsidR="008C6C02" w:rsidRPr="008C6C02" w:rsidRDefault="008C6C02"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9.14 Images may be stored in school network cloud but not in personal clouds or storage. Audio and video should be edited on school laptops which are password protected. Only employees of the school may access these laptops. Images and videos of children must not be stored on the hard drives of personal devices in the home.</w:t>
      </w:r>
    </w:p>
    <w:p w14:paraId="6F550E89" w14:textId="77777777" w:rsidR="00190090" w:rsidRPr="008C6C02" w:rsidRDefault="008C6C02"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9.15 Pen drives or “memory sticks” </w:t>
      </w:r>
      <w:r w:rsidRPr="1DA94B82">
        <w:rPr>
          <w:rFonts w:asciiTheme="minorHAnsi" w:eastAsiaTheme="minorEastAsia" w:hAnsiTheme="minorHAnsi" w:cstheme="minorBidi"/>
          <w:b/>
          <w:bCs/>
          <w:sz w:val="22"/>
          <w:szCs w:val="22"/>
          <w:lang w:val="en-GB"/>
        </w:rPr>
        <w:t>must not</w:t>
      </w:r>
      <w:r w:rsidRPr="1DA94B82">
        <w:rPr>
          <w:rFonts w:asciiTheme="minorHAnsi" w:eastAsiaTheme="minorEastAsia" w:hAnsiTheme="minorHAnsi" w:cstheme="minorBidi"/>
          <w:sz w:val="22"/>
          <w:szCs w:val="22"/>
          <w:lang w:val="en-GB"/>
        </w:rPr>
        <w:t xml:space="preserve"> be used to store or transport data of any kind.</w:t>
      </w:r>
    </w:p>
    <w:p w14:paraId="2D1BA025" w14:textId="21E8C6AC" w:rsidR="00D5516A" w:rsidRPr="00931C0A" w:rsidRDefault="00D5516A"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Artificial intelligence (AI)</w:t>
      </w:r>
    </w:p>
    <w:p w14:paraId="17DB8762" w14:textId="35586D78" w:rsidR="00D5516A" w:rsidRPr="00931C0A" w:rsidRDefault="008C6C02"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9</w:t>
      </w:r>
      <w:r w:rsidR="00D3059B" w:rsidRPr="1DA94B82">
        <w:rPr>
          <w:rFonts w:asciiTheme="minorHAnsi" w:eastAsiaTheme="minorEastAsia" w:hAnsiTheme="minorHAnsi" w:cstheme="minorBidi"/>
          <w:sz w:val="22"/>
          <w:szCs w:val="22"/>
          <w:lang w:val="en-GB"/>
        </w:rPr>
        <w:t>.1</w:t>
      </w:r>
      <w:r w:rsidR="00913217">
        <w:rPr>
          <w:rFonts w:asciiTheme="minorHAnsi" w:eastAsiaTheme="minorEastAsia" w:hAnsiTheme="minorHAnsi" w:cstheme="minorBidi"/>
          <w:sz w:val="22"/>
          <w:szCs w:val="22"/>
          <w:lang w:val="en-GB"/>
        </w:rPr>
        <w:t>6</w:t>
      </w:r>
      <w:r w:rsidR="00D3059B" w:rsidRPr="1DA94B82">
        <w:rPr>
          <w:rFonts w:asciiTheme="minorHAnsi" w:eastAsiaTheme="minorEastAsia" w:hAnsiTheme="minorHAnsi" w:cstheme="minorBidi"/>
          <w:sz w:val="22"/>
          <w:szCs w:val="22"/>
          <w:lang w:val="en-GB"/>
        </w:rPr>
        <w:t xml:space="preserve"> </w:t>
      </w:r>
      <w:r w:rsidR="00D5516A" w:rsidRPr="1DA94B82">
        <w:rPr>
          <w:rFonts w:asciiTheme="minorHAnsi" w:eastAsiaTheme="minorEastAsia" w:hAnsiTheme="minorHAnsi" w:cstheme="minorBidi"/>
          <w:sz w:val="22"/>
          <w:szCs w:val="22"/>
          <w:lang w:val="en-GB"/>
        </w:rPr>
        <w:t xml:space="preserve">Generative artificial intelligence (AI) tools are now widespread and easy to access. Staff, pupils and parents/carers may be familiar with generative chatbots such as ChatGPT and Google </w:t>
      </w:r>
      <w:r w:rsidR="00C4069D">
        <w:rPr>
          <w:rFonts w:asciiTheme="minorHAnsi" w:eastAsiaTheme="minorEastAsia" w:hAnsiTheme="minorHAnsi" w:cstheme="minorBidi"/>
          <w:sz w:val="22"/>
          <w:szCs w:val="22"/>
          <w:lang w:val="en-GB"/>
        </w:rPr>
        <w:t>Gemini</w:t>
      </w:r>
      <w:r w:rsidR="00D5516A" w:rsidRPr="1DA94B82">
        <w:rPr>
          <w:rFonts w:asciiTheme="minorHAnsi" w:eastAsiaTheme="minorEastAsia" w:hAnsiTheme="minorHAnsi" w:cstheme="minorBidi"/>
          <w:sz w:val="22"/>
          <w:szCs w:val="22"/>
          <w:lang w:val="en-GB"/>
        </w:rPr>
        <w:t>.</w:t>
      </w:r>
    </w:p>
    <w:p w14:paraId="4CF0B310" w14:textId="7EB636FB" w:rsidR="00B2681F" w:rsidRDefault="008C6C02"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9.</w:t>
      </w:r>
      <w:r w:rsidR="00913217">
        <w:rPr>
          <w:rFonts w:asciiTheme="minorHAnsi" w:eastAsiaTheme="minorEastAsia" w:hAnsiTheme="minorHAnsi" w:cstheme="minorBidi"/>
          <w:sz w:val="22"/>
          <w:szCs w:val="22"/>
          <w:lang w:val="en-GB"/>
        </w:rPr>
        <w:t>17</w:t>
      </w:r>
      <w:r w:rsidR="00D3059B" w:rsidRPr="1DA94B82">
        <w:rPr>
          <w:rFonts w:asciiTheme="minorHAnsi" w:eastAsiaTheme="minorEastAsia" w:hAnsiTheme="minorHAnsi" w:cstheme="minorBidi"/>
          <w:sz w:val="22"/>
          <w:szCs w:val="22"/>
          <w:lang w:val="en-GB"/>
        </w:rPr>
        <w:t xml:space="preserve"> Malvern Wyche C of E Primary School </w:t>
      </w:r>
      <w:r w:rsidR="00D5516A" w:rsidRPr="1DA94B82">
        <w:rPr>
          <w:rFonts w:asciiTheme="minorHAnsi" w:eastAsiaTheme="minorEastAsia" w:hAnsiTheme="minorHAnsi" w:cstheme="minorBidi"/>
          <w:sz w:val="22"/>
          <w:szCs w:val="22"/>
          <w:lang w:val="en-GB"/>
        </w:rPr>
        <w:t>recognises that AI has many uses</w:t>
      </w:r>
      <w:r w:rsidR="00241C9C" w:rsidRPr="1DA94B82">
        <w:rPr>
          <w:rFonts w:asciiTheme="minorHAnsi" w:eastAsiaTheme="minorEastAsia" w:hAnsiTheme="minorHAnsi" w:cstheme="minorBidi"/>
          <w:sz w:val="22"/>
          <w:szCs w:val="22"/>
          <w:lang w:val="en-GB"/>
        </w:rPr>
        <w:t>, including enhancing teaching and learning</w:t>
      </w:r>
      <w:r w:rsidR="004B1885" w:rsidRPr="1DA94B82">
        <w:rPr>
          <w:rFonts w:asciiTheme="minorHAnsi" w:eastAsiaTheme="minorEastAsia" w:hAnsiTheme="minorHAnsi" w:cstheme="minorBidi"/>
          <w:sz w:val="22"/>
          <w:szCs w:val="22"/>
          <w:lang w:val="en-GB"/>
        </w:rPr>
        <w:t>,</w:t>
      </w:r>
      <w:r w:rsidR="00241C9C" w:rsidRPr="1DA94B82">
        <w:rPr>
          <w:rFonts w:asciiTheme="minorHAnsi" w:eastAsiaTheme="minorEastAsia" w:hAnsiTheme="minorHAnsi" w:cstheme="minorBidi"/>
          <w:sz w:val="22"/>
          <w:szCs w:val="22"/>
          <w:lang w:val="en-GB"/>
        </w:rPr>
        <w:t xml:space="preserve"> and in helping to protect and safeguard pupils. </w:t>
      </w:r>
      <w:r w:rsidR="00D3059B" w:rsidRPr="1DA94B82">
        <w:rPr>
          <w:rFonts w:asciiTheme="minorHAnsi" w:eastAsiaTheme="minorEastAsia" w:hAnsiTheme="minorHAnsi" w:cstheme="minorBidi"/>
          <w:sz w:val="22"/>
          <w:szCs w:val="22"/>
          <w:lang w:val="en-GB"/>
        </w:rPr>
        <w:t xml:space="preserve">We do not </w:t>
      </w:r>
      <w:r w:rsidR="000E04AF">
        <w:rPr>
          <w:rFonts w:asciiTheme="minorHAnsi" w:eastAsiaTheme="minorEastAsia" w:hAnsiTheme="minorHAnsi" w:cstheme="minorBidi"/>
          <w:sz w:val="22"/>
          <w:szCs w:val="22"/>
          <w:lang w:val="en-GB"/>
        </w:rPr>
        <w:t xml:space="preserve">promote AI for use by pupils but use AI </w:t>
      </w:r>
      <w:r w:rsidR="00F81C96">
        <w:rPr>
          <w:rFonts w:asciiTheme="minorHAnsi" w:eastAsiaTheme="minorEastAsia" w:hAnsiTheme="minorHAnsi" w:cstheme="minorBidi"/>
          <w:sz w:val="22"/>
          <w:szCs w:val="22"/>
          <w:lang w:val="en-GB"/>
        </w:rPr>
        <w:t>tools</w:t>
      </w:r>
      <w:r w:rsidR="000E04AF">
        <w:rPr>
          <w:rFonts w:asciiTheme="minorHAnsi" w:eastAsiaTheme="minorEastAsia" w:hAnsiTheme="minorHAnsi" w:cstheme="minorBidi"/>
          <w:sz w:val="22"/>
          <w:szCs w:val="22"/>
          <w:lang w:val="en-GB"/>
        </w:rPr>
        <w:t xml:space="preserve"> with care </w:t>
      </w:r>
      <w:r w:rsidR="00F81C96">
        <w:rPr>
          <w:rFonts w:asciiTheme="minorHAnsi" w:eastAsiaTheme="minorEastAsia" w:hAnsiTheme="minorHAnsi" w:cstheme="minorBidi"/>
          <w:sz w:val="22"/>
          <w:szCs w:val="22"/>
          <w:lang w:val="en-GB"/>
        </w:rPr>
        <w:t xml:space="preserve">as a staff body to reduce workload. We do not use AI to </w:t>
      </w:r>
      <w:r w:rsidR="00EE28A7">
        <w:rPr>
          <w:rFonts w:asciiTheme="minorHAnsi" w:eastAsiaTheme="minorEastAsia" w:hAnsiTheme="minorHAnsi" w:cstheme="minorBidi"/>
          <w:sz w:val="22"/>
          <w:szCs w:val="22"/>
          <w:lang w:val="en-GB"/>
        </w:rPr>
        <w:t>create initial teaching</w:t>
      </w:r>
      <w:r w:rsidR="00F81C96">
        <w:rPr>
          <w:rFonts w:asciiTheme="minorHAnsi" w:eastAsiaTheme="minorEastAsia" w:hAnsiTheme="minorHAnsi" w:cstheme="minorBidi"/>
          <w:sz w:val="22"/>
          <w:szCs w:val="22"/>
          <w:lang w:val="en-GB"/>
        </w:rPr>
        <w:t xml:space="preserve"> resources but may use it </w:t>
      </w:r>
      <w:r w:rsidR="00EE28A7">
        <w:rPr>
          <w:rFonts w:asciiTheme="minorHAnsi" w:eastAsiaTheme="minorEastAsia" w:hAnsiTheme="minorHAnsi" w:cstheme="minorBidi"/>
          <w:sz w:val="22"/>
          <w:szCs w:val="22"/>
          <w:lang w:val="en-GB"/>
        </w:rPr>
        <w:t xml:space="preserve">for </w:t>
      </w:r>
      <w:r w:rsidR="00B2681F">
        <w:rPr>
          <w:rFonts w:asciiTheme="minorHAnsi" w:eastAsiaTheme="minorEastAsia" w:hAnsiTheme="minorHAnsi" w:cstheme="minorBidi"/>
          <w:sz w:val="22"/>
          <w:szCs w:val="22"/>
          <w:lang w:val="en-GB"/>
        </w:rPr>
        <w:t xml:space="preserve">efficient administrative tasks and to make </w:t>
      </w:r>
      <w:r w:rsidR="000C3BC2">
        <w:rPr>
          <w:rFonts w:asciiTheme="minorHAnsi" w:eastAsiaTheme="minorEastAsia" w:hAnsiTheme="minorHAnsi" w:cstheme="minorBidi"/>
          <w:sz w:val="22"/>
          <w:szCs w:val="22"/>
          <w:lang w:val="en-GB"/>
        </w:rPr>
        <w:t>adaptations</w:t>
      </w:r>
      <w:r w:rsidR="00B2681F">
        <w:rPr>
          <w:rFonts w:asciiTheme="minorHAnsi" w:eastAsiaTheme="minorEastAsia" w:hAnsiTheme="minorHAnsi" w:cstheme="minorBidi"/>
          <w:sz w:val="22"/>
          <w:szCs w:val="22"/>
          <w:lang w:val="en-GB"/>
        </w:rPr>
        <w:t xml:space="preserve"> to resources and scaffolds.</w:t>
      </w:r>
    </w:p>
    <w:p w14:paraId="5BE56935" w14:textId="7AEDDF63" w:rsidR="00D3059B" w:rsidRDefault="000C3BC2" w:rsidP="1DA94B82">
      <w:pPr>
        <w:pStyle w:val="1bodycopy10pt"/>
        <w:rPr>
          <w:rFonts w:asciiTheme="minorHAnsi" w:eastAsiaTheme="minorEastAsia" w:hAnsiTheme="minorHAnsi" w:cstheme="minorBidi"/>
          <w:sz w:val="22"/>
          <w:szCs w:val="22"/>
          <w:lang w:val="en-GB"/>
        </w:rPr>
      </w:pPr>
      <w:r>
        <w:rPr>
          <w:rFonts w:asciiTheme="minorHAnsi" w:eastAsiaTheme="minorEastAsia" w:hAnsiTheme="minorHAnsi" w:cstheme="minorBidi"/>
          <w:sz w:val="22"/>
          <w:szCs w:val="22"/>
          <w:lang w:val="en-GB"/>
        </w:rPr>
        <w:t>9.</w:t>
      </w:r>
      <w:r w:rsidR="00913217">
        <w:rPr>
          <w:rFonts w:asciiTheme="minorHAnsi" w:eastAsiaTheme="minorEastAsia" w:hAnsiTheme="minorHAnsi" w:cstheme="minorBidi"/>
          <w:sz w:val="22"/>
          <w:szCs w:val="22"/>
          <w:lang w:val="en-GB"/>
        </w:rPr>
        <w:t>18</w:t>
      </w:r>
      <w:r>
        <w:rPr>
          <w:rFonts w:asciiTheme="minorHAnsi" w:eastAsiaTheme="minorEastAsia" w:hAnsiTheme="minorHAnsi" w:cstheme="minorBidi"/>
          <w:sz w:val="22"/>
          <w:szCs w:val="22"/>
          <w:lang w:val="en-GB"/>
        </w:rPr>
        <w:t xml:space="preserve"> </w:t>
      </w:r>
      <w:r w:rsidR="00B2681F">
        <w:rPr>
          <w:rFonts w:asciiTheme="minorHAnsi" w:eastAsiaTheme="minorEastAsia" w:hAnsiTheme="minorHAnsi" w:cstheme="minorBidi"/>
          <w:sz w:val="22"/>
          <w:szCs w:val="22"/>
          <w:lang w:val="en-GB"/>
        </w:rPr>
        <w:t>We</w:t>
      </w:r>
      <w:r w:rsidR="00D3059B" w:rsidRPr="1DA94B82">
        <w:rPr>
          <w:rFonts w:asciiTheme="minorHAnsi" w:eastAsiaTheme="minorEastAsia" w:hAnsiTheme="minorHAnsi" w:cstheme="minorBidi"/>
          <w:sz w:val="22"/>
          <w:szCs w:val="22"/>
          <w:lang w:val="en-GB"/>
        </w:rPr>
        <w:t xml:space="preserve"> will </w:t>
      </w:r>
      <w:r w:rsidR="001F073A" w:rsidRPr="1DA94B82">
        <w:rPr>
          <w:rFonts w:asciiTheme="minorHAnsi" w:eastAsiaTheme="minorEastAsia" w:hAnsiTheme="minorHAnsi" w:cstheme="minorBidi"/>
          <w:sz w:val="22"/>
          <w:szCs w:val="22"/>
          <w:lang w:val="en-GB"/>
        </w:rPr>
        <w:t>work</w:t>
      </w:r>
      <w:r w:rsidR="00D3059B" w:rsidRPr="1DA94B82">
        <w:rPr>
          <w:rFonts w:asciiTheme="minorHAnsi" w:eastAsiaTheme="minorEastAsia" w:hAnsiTheme="minorHAnsi" w:cstheme="minorBidi"/>
          <w:sz w:val="22"/>
          <w:szCs w:val="22"/>
          <w:lang w:val="en-GB"/>
        </w:rPr>
        <w:t xml:space="preserve"> with </w:t>
      </w:r>
      <w:r w:rsidR="00B2681F">
        <w:rPr>
          <w:rFonts w:asciiTheme="minorHAnsi" w:eastAsiaTheme="minorEastAsia" w:hAnsiTheme="minorHAnsi" w:cstheme="minorBidi"/>
          <w:sz w:val="22"/>
          <w:szCs w:val="22"/>
          <w:lang w:val="en-GB"/>
        </w:rPr>
        <w:t xml:space="preserve">governors, </w:t>
      </w:r>
      <w:r w:rsidR="00D3059B" w:rsidRPr="1DA94B82">
        <w:rPr>
          <w:rFonts w:asciiTheme="minorHAnsi" w:eastAsiaTheme="minorEastAsia" w:hAnsiTheme="minorHAnsi" w:cstheme="minorBidi"/>
          <w:sz w:val="22"/>
          <w:szCs w:val="22"/>
          <w:lang w:val="en-GB"/>
        </w:rPr>
        <w:t xml:space="preserve">external partners, including the </w:t>
      </w:r>
      <w:r>
        <w:rPr>
          <w:rFonts w:asciiTheme="minorHAnsi" w:eastAsiaTheme="minorEastAsia" w:hAnsiTheme="minorHAnsi" w:cstheme="minorBidi"/>
          <w:sz w:val="22"/>
          <w:szCs w:val="22"/>
          <w:lang w:val="en-GB"/>
        </w:rPr>
        <w:t xml:space="preserve">Local Authority and </w:t>
      </w:r>
      <w:r w:rsidR="00D3059B" w:rsidRPr="1DA94B82">
        <w:rPr>
          <w:rFonts w:asciiTheme="minorHAnsi" w:eastAsiaTheme="minorEastAsia" w:hAnsiTheme="minorHAnsi" w:cstheme="minorBidi"/>
          <w:sz w:val="22"/>
          <w:szCs w:val="22"/>
          <w:lang w:val="en-GB"/>
        </w:rPr>
        <w:t>DfE</w:t>
      </w:r>
      <w:r>
        <w:rPr>
          <w:rFonts w:asciiTheme="minorHAnsi" w:eastAsiaTheme="minorEastAsia" w:hAnsiTheme="minorHAnsi" w:cstheme="minorBidi"/>
          <w:sz w:val="22"/>
          <w:szCs w:val="22"/>
          <w:lang w:val="en-GB"/>
        </w:rPr>
        <w:t>,</w:t>
      </w:r>
      <w:r w:rsidR="00D3059B" w:rsidRPr="1DA94B82">
        <w:rPr>
          <w:rFonts w:asciiTheme="minorHAnsi" w:eastAsiaTheme="minorEastAsia" w:hAnsiTheme="minorHAnsi" w:cstheme="minorBidi"/>
          <w:sz w:val="22"/>
          <w:szCs w:val="22"/>
          <w:lang w:val="en-GB"/>
        </w:rPr>
        <w:t xml:space="preserve"> to offer best practice advice on </w:t>
      </w:r>
      <w:r>
        <w:rPr>
          <w:rFonts w:asciiTheme="minorHAnsi" w:eastAsiaTheme="minorEastAsia" w:hAnsiTheme="minorHAnsi" w:cstheme="minorBidi"/>
          <w:sz w:val="22"/>
          <w:szCs w:val="22"/>
          <w:lang w:val="en-GB"/>
        </w:rPr>
        <w:t xml:space="preserve">the </w:t>
      </w:r>
      <w:r w:rsidR="00E611AF">
        <w:rPr>
          <w:rFonts w:asciiTheme="minorHAnsi" w:eastAsiaTheme="minorEastAsia" w:hAnsiTheme="minorHAnsi" w:cstheme="minorBidi"/>
          <w:sz w:val="22"/>
          <w:szCs w:val="22"/>
          <w:lang w:val="en-GB"/>
        </w:rPr>
        <w:t xml:space="preserve">safe and appropriate </w:t>
      </w:r>
      <w:r>
        <w:rPr>
          <w:rFonts w:asciiTheme="minorHAnsi" w:eastAsiaTheme="minorEastAsia" w:hAnsiTheme="minorHAnsi" w:cstheme="minorBidi"/>
          <w:sz w:val="22"/>
          <w:szCs w:val="22"/>
          <w:lang w:val="en-GB"/>
        </w:rPr>
        <w:t xml:space="preserve">use of AI </w:t>
      </w:r>
      <w:r w:rsidR="00AA16CB">
        <w:rPr>
          <w:rFonts w:asciiTheme="minorHAnsi" w:eastAsiaTheme="minorEastAsia" w:hAnsiTheme="minorHAnsi" w:cstheme="minorBidi"/>
          <w:sz w:val="22"/>
          <w:szCs w:val="22"/>
          <w:lang w:val="en-GB"/>
        </w:rPr>
        <w:t xml:space="preserve">for workload reduction </w:t>
      </w:r>
      <w:r w:rsidR="00E611AF">
        <w:rPr>
          <w:rFonts w:asciiTheme="minorHAnsi" w:eastAsiaTheme="minorEastAsia" w:hAnsiTheme="minorHAnsi" w:cstheme="minorBidi"/>
          <w:sz w:val="22"/>
          <w:szCs w:val="22"/>
          <w:lang w:val="en-GB"/>
        </w:rPr>
        <w:t>and administrative efficiency, whilst</w:t>
      </w:r>
      <w:r w:rsidR="00AA16CB">
        <w:rPr>
          <w:rFonts w:asciiTheme="minorHAnsi" w:eastAsiaTheme="minorEastAsia" w:hAnsiTheme="minorHAnsi" w:cstheme="minorBidi"/>
          <w:sz w:val="22"/>
          <w:szCs w:val="22"/>
          <w:lang w:val="en-GB"/>
        </w:rPr>
        <w:t xml:space="preserve"> ensur</w:t>
      </w:r>
      <w:r w:rsidR="00E611AF">
        <w:rPr>
          <w:rFonts w:asciiTheme="minorHAnsi" w:eastAsiaTheme="minorEastAsia" w:hAnsiTheme="minorHAnsi" w:cstheme="minorBidi"/>
          <w:sz w:val="22"/>
          <w:szCs w:val="22"/>
          <w:lang w:val="en-GB"/>
        </w:rPr>
        <w:t>ing scrutiny, monitoring and robust checks mean</w:t>
      </w:r>
      <w:r w:rsidR="00AA16CB">
        <w:rPr>
          <w:rFonts w:asciiTheme="minorHAnsi" w:eastAsiaTheme="minorEastAsia" w:hAnsiTheme="minorHAnsi" w:cstheme="minorBidi"/>
          <w:sz w:val="22"/>
          <w:szCs w:val="22"/>
          <w:lang w:val="en-GB"/>
        </w:rPr>
        <w:t xml:space="preserve"> </w:t>
      </w:r>
      <w:r w:rsidR="00A00972">
        <w:rPr>
          <w:rFonts w:asciiTheme="minorHAnsi" w:eastAsiaTheme="minorEastAsia" w:hAnsiTheme="minorHAnsi" w:cstheme="minorBidi"/>
          <w:sz w:val="22"/>
          <w:szCs w:val="22"/>
          <w:lang w:val="en-GB"/>
        </w:rPr>
        <w:t>pupils</w:t>
      </w:r>
      <w:r w:rsidR="00AA16CB">
        <w:rPr>
          <w:rFonts w:asciiTheme="minorHAnsi" w:eastAsiaTheme="minorEastAsia" w:hAnsiTheme="minorHAnsi" w:cstheme="minorBidi"/>
          <w:sz w:val="22"/>
          <w:szCs w:val="22"/>
          <w:lang w:val="en-GB"/>
        </w:rPr>
        <w:t xml:space="preserve"> and staff are </w:t>
      </w:r>
      <w:r w:rsidR="00A00972">
        <w:rPr>
          <w:rFonts w:asciiTheme="minorHAnsi" w:eastAsiaTheme="minorEastAsia" w:hAnsiTheme="minorHAnsi" w:cstheme="minorBidi"/>
          <w:sz w:val="22"/>
          <w:szCs w:val="22"/>
          <w:lang w:val="en-GB"/>
        </w:rPr>
        <w:t>safeguarded</w:t>
      </w:r>
      <w:r w:rsidR="00E611AF">
        <w:rPr>
          <w:rFonts w:asciiTheme="minorHAnsi" w:eastAsiaTheme="minorEastAsia" w:hAnsiTheme="minorHAnsi" w:cstheme="minorBidi"/>
          <w:sz w:val="22"/>
          <w:szCs w:val="22"/>
          <w:lang w:val="en-GB"/>
        </w:rPr>
        <w:t xml:space="preserve"> and</w:t>
      </w:r>
      <w:r w:rsidR="00AA16CB">
        <w:rPr>
          <w:rFonts w:asciiTheme="minorHAnsi" w:eastAsiaTheme="minorEastAsia" w:hAnsiTheme="minorHAnsi" w:cstheme="minorBidi"/>
          <w:sz w:val="22"/>
          <w:szCs w:val="22"/>
          <w:lang w:val="en-GB"/>
        </w:rPr>
        <w:t xml:space="preserve"> standards are no</w:t>
      </w:r>
      <w:r w:rsidR="00E611AF">
        <w:rPr>
          <w:rFonts w:asciiTheme="minorHAnsi" w:eastAsiaTheme="minorEastAsia" w:hAnsiTheme="minorHAnsi" w:cstheme="minorBidi"/>
          <w:sz w:val="22"/>
          <w:szCs w:val="22"/>
          <w:lang w:val="en-GB"/>
        </w:rPr>
        <w:t>t</w:t>
      </w:r>
      <w:r w:rsidR="00AA16CB">
        <w:rPr>
          <w:rFonts w:asciiTheme="minorHAnsi" w:eastAsiaTheme="minorEastAsia" w:hAnsiTheme="minorHAnsi" w:cstheme="minorBidi"/>
          <w:sz w:val="22"/>
          <w:szCs w:val="22"/>
          <w:lang w:val="en-GB"/>
        </w:rPr>
        <w:t xml:space="preserve"> compromised</w:t>
      </w:r>
      <w:r w:rsidR="00E611AF">
        <w:rPr>
          <w:rFonts w:asciiTheme="minorHAnsi" w:eastAsiaTheme="minorEastAsia" w:hAnsiTheme="minorHAnsi" w:cstheme="minorBidi"/>
          <w:sz w:val="22"/>
          <w:szCs w:val="22"/>
          <w:lang w:val="en-GB"/>
        </w:rPr>
        <w:t>.</w:t>
      </w:r>
    </w:p>
    <w:p w14:paraId="0B01EF59" w14:textId="60A34419" w:rsidR="00D5516A" w:rsidRPr="00931C0A" w:rsidRDefault="008C6C02"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9.</w:t>
      </w:r>
      <w:r w:rsidR="00913217">
        <w:rPr>
          <w:rFonts w:asciiTheme="minorHAnsi" w:eastAsiaTheme="minorEastAsia" w:hAnsiTheme="minorHAnsi" w:cstheme="minorBidi"/>
          <w:sz w:val="22"/>
          <w:szCs w:val="22"/>
          <w:lang w:val="en-GB"/>
        </w:rPr>
        <w:t>19</w:t>
      </w:r>
      <w:r w:rsidR="00D3059B" w:rsidRPr="1DA94B82">
        <w:rPr>
          <w:rFonts w:asciiTheme="minorHAnsi" w:eastAsiaTheme="minorEastAsia" w:hAnsiTheme="minorHAnsi" w:cstheme="minorBidi"/>
          <w:sz w:val="22"/>
          <w:szCs w:val="22"/>
          <w:lang w:val="en-GB"/>
        </w:rPr>
        <w:t xml:space="preserve"> As</w:t>
      </w:r>
      <w:r w:rsidR="00241C9C" w:rsidRPr="1DA94B82">
        <w:rPr>
          <w:rFonts w:asciiTheme="minorHAnsi" w:eastAsiaTheme="minorEastAsia" w:hAnsiTheme="minorHAnsi" w:cstheme="minorBidi"/>
          <w:sz w:val="22"/>
          <w:szCs w:val="22"/>
          <w:lang w:val="en-GB"/>
        </w:rPr>
        <w:t xml:space="preserve"> AI </w:t>
      </w:r>
      <w:r w:rsidR="00D5516A" w:rsidRPr="1DA94B82">
        <w:rPr>
          <w:rFonts w:asciiTheme="minorHAnsi" w:eastAsiaTheme="minorEastAsia" w:hAnsiTheme="minorHAnsi" w:cstheme="minorBidi"/>
          <w:sz w:val="22"/>
          <w:szCs w:val="22"/>
          <w:lang w:val="en-GB"/>
        </w:rPr>
        <w:t xml:space="preserve">may also have the potential to </w:t>
      </w:r>
      <w:r w:rsidR="00241C9C" w:rsidRPr="1DA94B82">
        <w:rPr>
          <w:rFonts w:asciiTheme="minorHAnsi" w:eastAsiaTheme="minorEastAsia" w:hAnsiTheme="minorHAnsi" w:cstheme="minorBidi"/>
          <w:sz w:val="22"/>
          <w:szCs w:val="22"/>
          <w:lang w:val="en-GB"/>
        </w:rPr>
        <w:t xml:space="preserve">facilitate abuse (e.g. bullying and grooming) and/or </w:t>
      </w:r>
      <w:r w:rsidR="00D5516A" w:rsidRPr="1DA94B82">
        <w:rPr>
          <w:rFonts w:asciiTheme="minorHAnsi" w:eastAsiaTheme="minorEastAsia" w:hAnsiTheme="minorHAnsi" w:cstheme="minorBidi"/>
          <w:sz w:val="22"/>
          <w:szCs w:val="22"/>
          <w:lang w:val="en-GB"/>
        </w:rPr>
        <w:t>expose pupils to harmful content. For example, in the form of 'deepfakes', where AI is used to create images, audio or video hoaxes that look real.</w:t>
      </w:r>
    </w:p>
    <w:p w14:paraId="6447DBAF" w14:textId="0184880C" w:rsidR="00D5516A" w:rsidRPr="00931C0A" w:rsidRDefault="008C6C02"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9.</w:t>
      </w:r>
      <w:r w:rsidR="00C16F98">
        <w:rPr>
          <w:rFonts w:asciiTheme="minorHAnsi" w:eastAsiaTheme="minorEastAsia" w:hAnsiTheme="minorHAnsi" w:cstheme="minorBidi"/>
          <w:sz w:val="22"/>
          <w:szCs w:val="22"/>
          <w:lang w:val="en-GB"/>
        </w:rPr>
        <w:t>20</w:t>
      </w:r>
      <w:r w:rsidR="00D3059B" w:rsidRPr="1DA94B82">
        <w:rPr>
          <w:rFonts w:asciiTheme="minorHAnsi" w:eastAsiaTheme="minorEastAsia" w:hAnsiTheme="minorHAnsi" w:cstheme="minorBidi"/>
          <w:sz w:val="22"/>
          <w:szCs w:val="22"/>
          <w:lang w:val="en-GB"/>
        </w:rPr>
        <w:t xml:space="preserve"> Malvern Wyche C of E Primary School </w:t>
      </w:r>
      <w:r w:rsidR="00D5516A" w:rsidRPr="1DA94B82">
        <w:rPr>
          <w:rFonts w:asciiTheme="minorHAnsi" w:eastAsiaTheme="minorEastAsia" w:hAnsiTheme="minorHAnsi" w:cstheme="minorBidi"/>
          <w:sz w:val="22"/>
          <w:szCs w:val="22"/>
          <w:lang w:val="en-GB"/>
        </w:rPr>
        <w:t>will treat any use of AI to access harmful content or bully pupils in line with this policy</w:t>
      </w:r>
      <w:r w:rsidR="00605AD5">
        <w:rPr>
          <w:rFonts w:asciiTheme="minorHAnsi" w:eastAsiaTheme="minorEastAsia" w:hAnsiTheme="minorHAnsi" w:cstheme="minorBidi"/>
          <w:sz w:val="22"/>
          <w:szCs w:val="22"/>
          <w:lang w:val="en-GB"/>
        </w:rPr>
        <w:t xml:space="preserve">, the </w:t>
      </w:r>
      <w:r w:rsidR="004D7883">
        <w:rPr>
          <w:rFonts w:asciiTheme="minorHAnsi" w:eastAsiaTheme="minorEastAsia" w:hAnsiTheme="minorHAnsi" w:cstheme="minorBidi"/>
          <w:sz w:val="22"/>
          <w:szCs w:val="22"/>
          <w:lang w:val="en-GB"/>
        </w:rPr>
        <w:t xml:space="preserve">AI section of the </w:t>
      </w:r>
      <w:r w:rsidR="00605AD5">
        <w:rPr>
          <w:rFonts w:asciiTheme="minorHAnsi" w:eastAsiaTheme="minorEastAsia" w:hAnsiTheme="minorHAnsi" w:cstheme="minorBidi"/>
          <w:sz w:val="22"/>
          <w:szCs w:val="22"/>
          <w:lang w:val="en-GB"/>
        </w:rPr>
        <w:t>online safety policy</w:t>
      </w:r>
      <w:r w:rsidR="00D5516A" w:rsidRPr="1DA94B82">
        <w:rPr>
          <w:rFonts w:asciiTheme="minorHAnsi" w:eastAsiaTheme="minorEastAsia" w:hAnsiTheme="minorHAnsi" w:cstheme="minorBidi"/>
          <w:sz w:val="22"/>
          <w:szCs w:val="22"/>
          <w:lang w:val="en-GB"/>
        </w:rPr>
        <w:t xml:space="preserve"> and behaviou</w:t>
      </w:r>
      <w:r w:rsidR="00D3059B" w:rsidRPr="1DA94B82">
        <w:rPr>
          <w:rFonts w:asciiTheme="minorHAnsi" w:eastAsiaTheme="minorEastAsia" w:hAnsiTheme="minorHAnsi" w:cstheme="minorBidi"/>
          <w:sz w:val="22"/>
          <w:szCs w:val="22"/>
          <w:lang w:val="en-GB"/>
        </w:rPr>
        <w:t>r</w:t>
      </w:r>
      <w:r w:rsidR="00D5516A" w:rsidRPr="1DA94B82">
        <w:rPr>
          <w:rFonts w:asciiTheme="minorHAnsi" w:eastAsiaTheme="minorEastAsia" w:hAnsiTheme="minorHAnsi" w:cstheme="minorBidi"/>
          <w:sz w:val="22"/>
          <w:szCs w:val="22"/>
          <w:lang w:val="en-GB"/>
        </w:rPr>
        <w:t xml:space="preserve"> policy.</w:t>
      </w:r>
    </w:p>
    <w:p w14:paraId="33C3A4D0" w14:textId="6DFFC739" w:rsidR="00241C9C" w:rsidRPr="006B78A0" w:rsidRDefault="008C6C02" w:rsidP="1DA94B82">
      <w:pPr>
        <w:pStyle w:val="1bodycopy10pt"/>
        <w:rPr>
          <w:rFonts w:asciiTheme="minorHAnsi" w:eastAsiaTheme="minorEastAsia" w:hAnsiTheme="minorHAnsi" w:cstheme="minorHAnsi"/>
          <w:sz w:val="22"/>
          <w:szCs w:val="22"/>
          <w:lang w:val="en-GB"/>
        </w:rPr>
      </w:pPr>
      <w:r w:rsidRPr="1DA94B82">
        <w:rPr>
          <w:rFonts w:asciiTheme="minorHAnsi" w:eastAsiaTheme="minorEastAsia" w:hAnsiTheme="minorHAnsi" w:cstheme="minorBidi"/>
          <w:sz w:val="22"/>
          <w:szCs w:val="22"/>
          <w:lang w:val="en-GB"/>
        </w:rPr>
        <w:t>9.</w:t>
      </w:r>
      <w:r w:rsidR="00C16F98">
        <w:rPr>
          <w:rFonts w:asciiTheme="minorHAnsi" w:eastAsiaTheme="minorEastAsia" w:hAnsiTheme="minorHAnsi" w:cstheme="minorBidi"/>
          <w:sz w:val="22"/>
          <w:szCs w:val="22"/>
          <w:lang w:val="en-GB"/>
        </w:rPr>
        <w:t>21</w:t>
      </w:r>
      <w:r w:rsidR="00D3059B" w:rsidRPr="1DA94B82">
        <w:rPr>
          <w:rFonts w:asciiTheme="minorHAnsi" w:eastAsiaTheme="minorEastAsia" w:hAnsiTheme="minorHAnsi" w:cstheme="minorBidi"/>
          <w:sz w:val="22"/>
          <w:szCs w:val="22"/>
          <w:lang w:val="en-GB"/>
        </w:rPr>
        <w:t xml:space="preserve"> </w:t>
      </w:r>
      <w:r w:rsidR="00241C9C" w:rsidRPr="1DA94B82">
        <w:rPr>
          <w:rFonts w:asciiTheme="minorHAnsi" w:eastAsiaTheme="minorEastAsia" w:hAnsiTheme="minorHAnsi" w:cstheme="minorBidi"/>
          <w:sz w:val="22"/>
          <w:szCs w:val="22"/>
          <w:lang w:val="en-GB"/>
        </w:rPr>
        <w:t xml:space="preserve">Staff should be aware of the risks of using AI tools whilst they are still being developed and should carry out </w:t>
      </w:r>
      <w:r w:rsidR="00241C9C" w:rsidRPr="006B78A0">
        <w:rPr>
          <w:rFonts w:asciiTheme="minorHAnsi" w:eastAsiaTheme="minorEastAsia" w:hAnsiTheme="minorHAnsi" w:cstheme="minorHAnsi"/>
          <w:sz w:val="22"/>
          <w:szCs w:val="22"/>
          <w:lang w:val="en-GB"/>
        </w:rPr>
        <w:t>risk assessments for any new AI tool being used</w:t>
      </w:r>
      <w:r w:rsidR="00D3059B" w:rsidRPr="006B78A0">
        <w:rPr>
          <w:rFonts w:asciiTheme="minorHAnsi" w:eastAsiaTheme="minorEastAsia" w:hAnsiTheme="minorHAnsi" w:cstheme="minorHAnsi"/>
          <w:sz w:val="22"/>
          <w:szCs w:val="22"/>
          <w:lang w:val="en-GB"/>
        </w:rPr>
        <w:t xml:space="preserve"> in planning or resourcing. The school does not use AI in teaching and learning. Staff considering using AI should discuss this with the Headteacher.</w:t>
      </w:r>
    </w:p>
    <w:p w14:paraId="2F0D8F49" w14:textId="510F1F76" w:rsidR="00ED44DB" w:rsidRPr="00A83096" w:rsidRDefault="006B78A0" w:rsidP="1DA94B82">
      <w:pPr>
        <w:pStyle w:val="1bodycopy10pt"/>
        <w:rPr>
          <w:rFonts w:asciiTheme="minorHAnsi" w:hAnsiTheme="minorHAnsi" w:cstheme="minorHAnsi"/>
          <w:sz w:val="22"/>
          <w:szCs w:val="22"/>
        </w:rPr>
      </w:pPr>
      <w:r w:rsidRPr="006B78A0">
        <w:rPr>
          <w:rFonts w:asciiTheme="minorHAnsi" w:eastAsiaTheme="minorEastAsia" w:hAnsiTheme="minorHAnsi" w:cstheme="minorHAnsi"/>
          <w:sz w:val="22"/>
          <w:szCs w:val="22"/>
          <w:lang w:val="en-GB"/>
        </w:rPr>
        <w:t>9.2</w:t>
      </w:r>
      <w:r w:rsidR="00C16F98">
        <w:rPr>
          <w:rFonts w:asciiTheme="minorHAnsi" w:eastAsiaTheme="minorEastAsia" w:hAnsiTheme="minorHAnsi" w:cstheme="minorHAnsi"/>
          <w:sz w:val="22"/>
          <w:szCs w:val="22"/>
          <w:lang w:val="en-GB"/>
        </w:rPr>
        <w:t>2</w:t>
      </w:r>
      <w:r w:rsidRPr="006B78A0">
        <w:rPr>
          <w:rFonts w:asciiTheme="minorHAnsi" w:eastAsiaTheme="minorEastAsia" w:hAnsiTheme="minorHAnsi" w:cstheme="minorHAnsi"/>
          <w:sz w:val="22"/>
          <w:szCs w:val="22"/>
          <w:lang w:val="en-GB"/>
        </w:rPr>
        <w:t xml:space="preserve"> </w:t>
      </w:r>
      <w:r w:rsidRPr="006B78A0">
        <w:rPr>
          <w:rFonts w:asciiTheme="minorHAnsi" w:hAnsiTheme="minorHAnsi" w:cstheme="minorHAnsi"/>
          <w:sz w:val="22"/>
          <w:szCs w:val="22"/>
        </w:rPr>
        <w:t xml:space="preserve">Our school’s requirements for filtering and monitoring also apply to the use of AI, in line with </w:t>
      </w:r>
      <w:r>
        <w:rPr>
          <w:rFonts w:asciiTheme="minorHAnsi" w:hAnsiTheme="minorHAnsi" w:cstheme="minorHAnsi"/>
          <w:sz w:val="22"/>
          <w:szCs w:val="22"/>
        </w:rPr>
        <w:t>‘</w:t>
      </w:r>
      <w:r w:rsidRPr="006B78A0">
        <w:rPr>
          <w:rFonts w:asciiTheme="minorHAnsi" w:hAnsiTheme="minorHAnsi" w:cstheme="minorHAnsi"/>
          <w:sz w:val="22"/>
          <w:szCs w:val="22"/>
        </w:rPr>
        <w:t>Keeping Children Safe in Education.’</w:t>
      </w:r>
    </w:p>
    <w:p w14:paraId="73968A0A" w14:textId="77777777" w:rsidR="00D5516A" w:rsidRPr="00931C0A" w:rsidRDefault="00D5516A" w:rsidP="1DA94B82">
      <w:pPr>
        <w:pStyle w:val="1bodycopy10pt"/>
        <w:rPr>
          <w:rFonts w:asciiTheme="minorHAnsi" w:eastAsiaTheme="minorEastAsia" w:hAnsiTheme="minorHAnsi" w:cstheme="minorBidi"/>
          <w:sz w:val="22"/>
          <w:szCs w:val="22"/>
          <w:lang w:val="en-GB"/>
        </w:rPr>
      </w:pPr>
    </w:p>
    <w:p w14:paraId="713A9099" w14:textId="77777777" w:rsidR="00F66660" w:rsidRPr="00D3059B" w:rsidRDefault="00D3059B" w:rsidP="1DA94B82">
      <w:pPr>
        <w:pStyle w:val="Heading1"/>
        <w:rPr>
          <w:rFonts w:asciiTheme="minorHAnsi" w:eastAsiaTheme="minorEastAsia" w:hAnsiTheme="minorHAnsi" w:cstheme="minorBidi"/>
          <w:color w:val="002060"/>
          <w:sz w:val="22"/>
          <w:szCs w:val="22"/>
        </w:rPr>
      </w:pPr>
      <w:bookmarkStart w:id="12" w:name="_Toc171928001"/>
      <w:r w:rsidRPr="1DA94B82">
        <w:rPr>
          <w:rFonts w:asciiTheme="minorHAnsi" w:eastAsiaTheme="minorEastAsia" w:hAnsiTheme="minorHAnsi" w:cstheme="minorBidi"/>
          <w:color w:val="002060"/>
          <w:sz w:val="22"/>
          <w:szCs w:val="22"/>
        </w:rPr>
        <w:t>10</w:t>
      </w:r>
      <w:r w:rsidR="00F66660" w:rsidRPr="1DA94B82">
        <w:rPr>
          <w:rFonts w:asciiTheme="minorHAnsi" w:eastAsiaTheme="minorEastAsia" w:hAnsiTheme="minorHAnsi" w:cstheme="minorBidi"/>
          <w:color w:val="002060"/>
          <w:sz w:val="22"/>
          <w:szCs w:val="22"/>
        </w:rPr>
        <w:t>. Notifying parents or carers</w:t>
      </w:r>
      <w:bookmarkEnd w:id="12"/>
    </w:p>
    <w:p w14:paraId="6ECA3E3B" w14:textId="77777777" w:rsidR="00F66660" w:rsidRPr="00931C0A" w:rsidRDefault="00D3059B"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10.1 </w:t>
      </w:r>
      <w:r w:rsidR="00F66660" w:rsidRPr="1DA94B82">
        <w:rPr>
          <w:rFonts w:asciiTheme="minorHAnsi" w:eastAsiaTheme="minorEastAsia" w:hAnsiTheme="minorHAnsi" w:cstheme="minorBidi"/>
          <w:sz w:val="22"/>
          <w:szCs w:val="22"/>
          <w:lang w:val="en-GB"/>
        </w:rPr>
        <w:t xml:space="preserve">Where appropriate, we will discuss any concerns about a child with the child’s parents or carers. The DSL will normally do this in the event of a suspicion or disclosure. </w:t>
      </w:r>
    </w:p>
    <w:p w14:paraId="5FC258FD" w14:textId="77777777" w:rsidR="00F66660" w:rsidRPr="00931C0A" w:rsidRDefault="00D3059B"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10.2 </w:t>
      </w:r>
      <w:r w:rsidR="00F66660" w:rsidRPr="1DA94B82">
        <w:rPr>
          <w:rFonts w:asciiTheme="minorHAnsi" w:eastAsiaTheme="minorEastAsia" w:hAnsiTheme="minorHAnsi" w:cstheme="minorBidi"/>
          <w:sz w:val="22"/>
          <w:szCs w:val="22"/>
          <w:lang w:val="en-GB"/>
        </w:rPr>
        <w:t xml:space="preserve">Other staff will only talk to parents or carers about any such concerns following consultation with the DSL. </w:t>
      </w:r>
    </w:p>
    <w:p w14:paraId="3DDCCFFB" w14:textId="77777777" w:rsidR="00F66660" w:rsidRPr="00931C0A" w:rsidRDefault="00D3059B"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10.3 </w:t>
      </w:r>
      <w:r w:rsidR="00F66660" w:rsidRPr="1DA94B82">
        <w:rPr>
          <w:rFonts w:asciiTheme="minorHAnsi" w:eastAsiaTheme="minorEastAsia" w:hAnsiTheme="minorHAnsi" w:cstheme="minorBidi"/>
          <w:sz w:val="22"/>
          <w:szCs w:val="22"/>
          <w:lang w:val="en-GB"/>
        </w:rPr>
        <w:t>If we believe that notifying the parents or carers would increase the risk to the child, we will discuss this with the local authority children’s social care team before doing so.</w:t>
      </w:r>
    </w:p>
    <w:p w14:paraId="5B23A381" w14:textId="77777777" w:rsidR="00F66660" w:rsidRPr="00931C0A" w:rsidRDefault="00D3059B"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10.4 </w:t>
      </w:r>
      <w:r w:rsidR="00F66660" w:rsidRPr="1DA94B82">
        <w:rPr>
          <w:rFonts w:asciiTheme="minorHAnsi" w:eastAsiaTheme="minorEastAsia" w:hAnsiTheme="minorHAnsi" w:cstheme="minorBidi"/>
          <w:sz w:val="22"/>
          <w:szCs w:val="22"/>
          <w:lang w:val="en-GB"/>
        </w:rPr>
        <w:t xml:space="preserve">In the case of allegations of abuse made against other children, we will normally notify the parents or carers of all the children involved. We will think carefully about what information we provide about the </w:t>
      </w:r>
      <w:r w:rsidR="00F66660" w:rsidRPr="1DA94B82">
        <w:rPr>
          <w:rFonts w:asciiTheme="minorHAnsi" w:eastAsiaTheme="minorEastAsia" w:hAnsiTheme="minorHAnsi" w:cstheme="minorBidi"/>
          <w:sz w:val="22"/>
          <w:szCs w:val="22"/>
          <w:lang w:val="en-GB"/>
        </w:rPr>
        <w:lastRenderedPageBreak/>
        <w:t xml:space="preserve">other child involved, and when. We will work with the police and/or local authority children’s social care to make sure our approach to information sharing is consistent. </w:t>
      </w:r>
    </w:p>
    <w:p w14:paraId="0144651B" w14:textId="77777777" w:rsidR="00F66660" w:rsidRPr="00931C0A" w:rsidRDefault="00D3059B"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10.5 </w:t>
      </w:r>
      <w:r w:rsidR="00F66660" w:rsidRPr="1DA94B82">
        <w:rPr>
          <w:rFonts w:asciiTheme="minorHAnsi" w:eastAsiaTheme="minorEastAsia" w:hAnsiTheme="minorHAnsi" w:cstheme="minorBidi"/>
          <w:sz w:val="22"/>
          <w:szCs w:val="22"/>
          <w:lang w:val="en-GB"/>
        </w:rPr>
        <w:t xml:space="preserve">The DSL will, along with any relevant agencies (this will be decided on a case-by-case basis): </w:t>
      </w:r>
    </w:p>
    <w:p w14:paraId="37E77D19" w14:textId="77777777" w:rsidR="00F66660" w:rsidRPr="00931C0A" w:rsidRDefault="00F66660" w:rsidP="1DA94B82">
      <w:pPr>
        <w:pStyle w:val="4Bulletedcopyblue"/>
        <w:numPr>
          <w:ilvl w:val="0"/>
          <w:numId w:val="51"/>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Meet with the victim’s parents or carers, with the victim, to discuss what’s being put in place to safeguard them, and understand their wishes in terms of what support they may need and how the report will be progressed</w:t>
      </w:r>
      <w:r w:rsidR="00D3059B" w:rsidRPr="1DA94B82">
        <w:rPr>
          <w:rFonts w:asciiTheme="minorHAnsi" w:eastAsiaTheme="minorEastAsia" w:hAnsiTheme="minorHAnsi" w:cstheme="minorBidi"/>
          <w:sz w:val="22"/>
          <w:szCs w:val="22"/>
          <w:lang w:val="en-GB"/>
        </w:rPr>
        <w:t>,</w:t>
      </w:r>
    </w:p>
    <w:p w14:paraId="46B6FC14" w14:textId="77777777" w:rsidR="00F66660" w:rsidRPr="00931C0A" w:rsidRDefault="00F66660" w:rsidP="1DA94B82">
      <w:pPr>
        <w:pStyle w:val="4Bulletedcopyblue"/>
        <w:numPr>
          <w:ilvl w:val="0"/>
          <w:numId w:val="51"/>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Meet with the alleged perpetrator’s parents or carers to discuss support for them, and what’s being put in place that will impact them, e.g. moving them out of classes with the victim, and the reason(s) behind any decision(s)</w:t>
      </w:r>
      <w:r w:rsidR="00D3059B" w:rsidRPr="1DA94B82">
        <w:rPr>
          <w:rFonts w:asciiTheme="minorHAnsi" w:eastAsiaTheme="minorEastAsia" w:hAnsiTheme="minorHAnsi" w:cstheme="minorBidi"/>
          <w:sz w:val="22"/>
          <w:szCs w:val="22"/>
          <w:lang w:val="en-GB"/>
        </w:rPr>
        <w:t>.</w:t>
      </w:r>
      <w:r w:rsidRPr="1DA94B82">
        <w:rPr>
          <w:rFonts w:asciiTheme="minorHAnsi" w:eastAsiaTheme="minorEastAsia" w:hAnsiTheme="minorHAnsi" w:cstheme="minorBidi"/>
          <w:sz w:val="22"/>
          <w:szCs w:val="22"/>
          <w:lang w:val="en-GB"/>
        </w:rPr>
        <w:t xml:space="preserve"> </w:t>
      </w:r>
    </w:p>
    <w:p w14:paraId="74F161F4" w14:textId="77777777" w:rsidR="00F66660" w:rsidRPr="00D3059B" w:rsidRDefault="00D3059B" w:rsidP="1DA94B82">
      <w:pPr>
        <w:pStyle w:val="Heading1"/>
        <w:rPr>
          <w:rFonts w:asciiTheme="minorHAnsi" w:eastAsiaTheme="minorEastAsia" w:hAnsiTheme="minorHAnsi" w:cstheme="minorBidi"/>
          <w:color w:val="002060"/>
          <w:sz w:val="22"/>
          <w:szCs w:val="22"/>
        </w:rPr>
      </w:pPr>
      <w:bookmarkStart w:id="13" w:name="_Toc171928002"/>
      <w:r w:rsidRPr="1DA94B82">
        <w:rPr>
          <w:rFonts w:asciiTheme="minorHAnsi" w:eastAsiaTheme="minorEastAsia" w:hAnsiTheme="minorHAnsi" w:cstheme="minorBidi"/>
          <w:color w:val="002060"/>
          <w:sz w:val="22"/>
          <w:szCs w:val="22"/>
        </w:rPr>
        <w:t>11</w:t>
      </w:r>
      <w:r w:rsidR="00F66660" w:rsidRPr="1DA94B82">
        <w:rPr>
          <w:rFonts w:asciiTheme="minorHAnsi" w:eastAsiaTheme="minorEastAsia" w:hAnsiTheme="minorHAnsi" w:cstheme="minorBidi"/>
          <w:color w:val="002060"/>
          <w:sz w:val="22"/>
          <w:szCs w:val="22"/>
        </w:rPr>
        <w:t>. Pupils with special educational needs, disabilities or health issues</w:t>
      </w:r>
      <w:bookmarkEnd w:id="13"/>
    </w:p>
    <w:p w14:paraId="6B47D3E9" w14:textId="77777777" w:rsidR="00F66660" w:rsidRPr="00931C0A" w:rsidRDefault="00D3059B"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11.1 </w:t>
      </w:r>
      <w:r w:rsidR="00F66660" w:rsidRPr="1DA94B82">
        <w:rPr>
          <w:rFonts w:asciiTheme="minorHAnsi" w:eastAsiaTheme="minorEastAsia" w:hAnsiTheme="minorHAnsi" w:cstheme="minorBidi"/>
          <w:sz w:val="22"/>
          <w:szCs w:val="22"/>
          <w:lang w:val="en-GB"/>
        </w:rPr>
        <w:t xml:space="preserve">We recognise that pupils with </w:t>
      </w:r>
      <w:proofErr w:type="gramStart"/>
      <w:r w:rsidR="003C1A4B" w:rsidRPr="1DA94B82">
        <w:rPr>
          <w:rFonts w:asciiTheme="minorHAnsi" w:eastAsiaTheme="minorEastAsia" w:hAnsiTheme="minorHAnsi" w:cstheme="minorBidi"/>
          <w:sz w:val="22"/>
          <w:szCs w:val="22"/>
          <w:lang w:val="en-GB"/>
        </w:rPr>
        <w:t>SEND</w:t>
      </w:r>
      <w:proofErr w:type="gramEnd"/>
      <w:r w:rsidR="00F66660" w:rsidRPr="1DA94B82">
        <w:rPr>
          <w:rFonts w:asciiTheme="minorHAnsi" w:eastAsiaTheme="minorEastAsia" w:hAnsiTheme="minorHAnsi" w:cstheme="minorBidi"/>
          <w:sz w:val="22"/>
          <w:szCs w:val="22"/>
          <w:lang w:val="en-GB"/>
        </w:rPr>
        <w:t xml:space="preserve"> or certain health conditions can face additional safeguarding challenges, and are 3 times more likely to be abused than their peers. Additional barriers can exist when recognising abuse and neglect in this group, including: </w:t>
      </w:r>
    </w:p>
    <w:p w14:paraId="3D997EAA" w14:textId="77777777" w:rsidR="00F66660" w:rsidRPr="00931C0A" w:rsidRDefault="00D3059B" w:rsidP="1DA94B82">
      <w:pPr>
        <w:pStyle w:val="4Bulletedcopyblue"/>
        <w:numPr>
          <w:ilvl w:val="0"/>
          <w:numId w:val="5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Assumptions that indicators of possible abuse such as behaviour, mood and injury relate to the child’s condition without further exploration</w:t>
      </w:r>
    </w:p>
    <w:p w14:paraId="449D24B0" w14:textId="77777777" w:rsidR="00F66660" w:rsidRPr="00931C0A" w:rsidRDefault="00D3059B" w:rsidP="1DA94B82">
      <w:pPr>
        <w:pStyle w:val="4Bulletedcopyblue"/>
        <w:numPr>
          <w:ilvl w:val="0"/>
          <w:numId w:val="5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 xml:space="preserve">Pupils being more prone to peer group isolation or bullying (including </w:t>
      </w:r>
      <w:r w:rsidRPr="1DA94B82">
        <w:rPr>
          <w:rFonts w:asciiTheme="minorHAnsi" w:eastAsiaTheme="minorEastAsia" w:hAnsiTheme="minorHAnsi" w:cstheme="minorBidi"/>
          <w:sz w:val="22"/>
          <w:szCs w:val="22"/>
          <w:lang w:val="en-GB"/>
        </w:rPr>
        <w:t>discriminatory bullying</w:t>
      </w:r>
      <w:r w:rsidR="00F66660" w:rsidRPr="1DA94B82">
        <w:rPr>
          <w:rFonts w:asciiTheme="minorHAnsi" w:eastAsiaTheme="minorEastAsia" w:hAnsiTheme="minorHAnsi" w:cstheme="minorBidi"/>
          <w:sz w:val="22"/>
          <w:szCs w:val="22"/>
          <w:lang w:val="en-GB"/>
        </w:rPr>
        <w:t>) than other pupils</w:t>
      </w:r>
    </w:p>
    <w:p w14:paraId="5B95411D" w14:textId="77777777" w:rsidR="00F66660" w:rsidRPr="00931C0A" w:rsidRDefault="00D3059B" w:rsidP="1DA94B82">
      <w:pPr>
        <w:pStyle w:val="4Bulletedcopyblue"/>
        <w:numPr>
          <w:ilvl w:val="0"/>
          <w:numId w:val="5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The potential for pupils with SEN, disabilities or certain health conditions being disproportionally impacted by behaviours such as bullying, without outwardly showing any signs</w:t>
      </w:r>
    </w:p>
    <w:p w14:paraId="07EFD2D3" w14:textId="77777777" w:rsidR="00F66660" w:rsidRPr="00931C0A" w:rsidRDefault="00D3059B" w:rsidP="1DA94B82">
      <w:pPr>
        <w:pStyle w:val="4Bulletedcopyblue"/>
        <w:numPr>
          <w:ilvl w:val="0"/>
          <w:numId w:val="5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Communication barriers and difficulties in managing or reporting these challenges</w:t>
      </w:r>
    </w:p>
    <w:p w14:paraId="1677A19A" w14:textId="77777777" w:rsidR="00F66660" w:rsidRPr="00931C0A" w:rsidRDefault="00D3059B"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11.2 </w:t>
      </w:r>
      <w:r w:rsidR="00F66660" w:rsidRPr="1DA94B82">
        <w:rPr>
          <w:rFonts w:asciiTheme="minorHAnsi" w:eastAsiaTheme="minorEastAsia" w:hAnsiTheme="minorHAnsi" w:cstheme="minorBidi"/>
          <w:sz w:val="22"/>
          <w:szCs w:val="22"/>
          <w:lang w:val="en-GB"/>
        </w:rPr>
        <w:t xml:space="preserve">We offer </w:t>
      </w:r>
      <w:r w:rsidRPr="1DA94B82">
        <w:rPr>
          <w:rFonts w:asciiTheme="minorHAnsi" w:eastAsiaTheme="minorEastAsia" w:hAnsiTheme="minorHAnsi" w:cstheme="minorBidi"/>
          <w:sz w:val="22"/>
          <w:szCs w:val="22"/>
          <w:lang w:val="en-GB"/>
        </w:rPr>
        <w:t>additional</w:t>
      </w:r>
      <w:r w:rsidR="00F66660" w:rsidRPr="1DA94B82">
        <w:rPr>
          <w:rFonts w:asciiTheme="minorHAnsi" w:eastAsiaTheme="minorEastAsia" w:hAnsiTheme="minorHAnsi" w:cstheme="minorBidi"/>
          <w:sz w:val="22"/>
          <w:szCs w:val="22"/>
          <w:lang w:val="en-GB"/>
        </w:rPr>
        <w:t xml:space="preserve"> pastoral support for these pupils. This includes: </w:t>
      </w:r>
    </w:p>
    <w:p w14:paraId="067F4639" w14:textId="77777777" w:rsidR="00617A62" w:rsidRDefault="00617A62" w:rsidP="1DA94B82">
      <w:pPr>
        <w:pStyle w:val="1bodycopy10pt"/>
        <w:numPr>
          <w:ilvl w:val="0"/>
          <w:numId w:val="5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Referral to our pastoral TA for a range of support and interventions </w:t>
      </w:r>
    </w:p>
    <w:p w14:paraId="5BB5B1CD" w14:textId="77777777" w:rsidR="00617A62" w:rsidRDefault="00617A62" w:rsidP="1DA94B82">
      <w:pPr>
        <w:pStyle w:val="1bodycopy10pt"/>
        <w:numPr>
          <w:ilvl w:val="0"/>
          <w:numId w:val="5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THRIVE assessments and action plans to help with recovery and regulation</w:t>
      </w:r>
    </w:p>
    <w:p w14:paraId="6472EF0B" w14:textId="12438DDA" w:rsidR="00617A62" w:rsidRPr="00617A62" w:rsidRDefault="00617A62" w:rsidP="1DA94B82">
      <w:pPr>
        <w:pStyle w:val="1bodycopy10pt"/>
        <w:numPr>
          <w:ilvl w:val="0"/>
          <w:numId w:val="5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A </w:t>
      </w:r>
      <w:r w:rsidR="00826B51" w:rsidRPr="1DA94B82">
        <w:rPr>
          <w:rFonts w:asciiTheme="minorHAnsi" w:eastAsiaTheme="minorEastAsia" w:hAnsiTheme="minorHAnsi" w:cstheme="minorBidi"/>
          <w:sz w:val="22"/>
          <w:szCs w:val="22"/>
          <w:lang w:val="en-GB"/>
        </w:rPr>
        <w:t>drop-in</w:t>
      </w:r>
      <w:r w:rsidRPr="1DA94B82">
        <w:rPr>
          <w:rFonts w:asciiTheme="minorHAnsi" w:eastAsiaTheme="minorEastAsia" w:hAnsiTheme="minorHAnsi" w:cstheme="minorBidi"/>
          <w:sz w:val="22"/>
          <w:szCs w:val="22"/>
          <w:lang w:val="en-GB"/>
        </w:rPr>
        <w:t xml:space="preserve"> session for children struggling with socialising, communication etc.</w:t>
      </w:r>
    </w:p>
    <w:p w14:paraId="28497694" w14:textId="1143FF8F" w:rsidR="00F66660" w:rsidRPr="00931C0A" w:rsidRDefault="00D3059B"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11.</w:t>
      </w:r>
      <w:r w:rsidR="00915D2B" w:rsidRPr="1DA94B82">
        <w:rPr>
          <w:rFonts w:asciiTheme="minorHAnsi" w:eastAsiaTheme="minorEastAsia" w:hAnsiTheme="minorHAnsi" w:cstheme="minorBidi"/>
          <w:sz w:val="22"/>
          <w:szCs w:val="22"/>
          <w:lang w:val="en-GB"/>
        </w:rPr>
        <w:t xml:space="preserve">3 </w:t>
      </w:r>
      <w:r w:rsidR="00F66660" w:rsidRPr="1DA94B82">
        <w:rPr>
          <w:rFonts w:asciiTheme="minorHAnsi" w:eastAsiaTheme="minorEastAsia" w:hAnsiTheme="minorHAnsi" w:cstheme="minorBidi"/>
          <w:sz w:val="22"/>
          <w:szCs w:val="22"/>
          <w:lang w:val="en-GB"/>
        </w:rPr>
        <w:t xml:space="preserve">Any abuse involving pupils with SEND will require close liaison with the DSL (or deputy) and the SENCO. </w:t>
      </w:r>
      <w:r w:rsidR="00915D2B" w:rsidRPr="1DA94B82">
        <w:rPr>
          <w:rFonts w:asciiTheme="minorHAnsi" w:eastAsiaTheme="minorEastAsia" w:hAnsiTheme="minorHAnsi" w:cstheme="minorBidi"/>
          <w:sz w:val="22"/>
          <w:szCs w:val="22"/>
          <w:lang w:val="en-GB"/>
        </w:rPr>
        <w:t>Further information can be found in the following documents:</w:t>
      </w:r>
    </w:p>
    <w:p w14:paraId="54C17BC8" w14:textId="77777777" w:rsidR="00915D2B" w:rsidRPr="00915D2B" w:rsidRDefault="00915D2B" w:rsidP="00D418BC">
      <w:pPr>
        <w:pStyle w:val="ListParagraph"/>
        <w:numPr>
          <w:ilvl w:val="0"/>
          <w:numId w:val="97"/>
        </w:numPr>
        <w:spacing w:after="0" w:line="259" w:lineRule="auto"/>
        <w:rPr>
          <w:rFonts w:asciiTheme="minorHAnsi" w:eastAsiaTheme="minorEastAsia" w:hAnsiTheme="minorHAnsi" w:cstheme="minorBidi"/>
          <w:sz w:val="22"/>
          <w:szCs w:val="22"/>
        </w:rPr>
      </w:pPr>
      <w:hyperlink r:id="rId58">
        <w:r w:rsidRPr="1DA94B82">
          <w:rPr>
            <w:rStyle w:val="Hyperlink"/>
            <w:rFonts w:asciiTheme="minorHAnsi" w:eastAsiaTheme="minorEastAsia" w:hAnsiTheme="minorHAnsi" w:cstheme="minorBidi"/>
            <w:sz w:val="22"/>
            <w:szCs w:val="22"/>
          </w:rPr>
          <w:t>SEND code of practice: 0 to 25 years - GOV.UK (www.gov.uk)</w:t>
        </w:r>
      </w:hyperlink>
    </w:p>
    <w:p w14:paraId="1DB694AE" w14:textId="58B8C2F6" w:rsidR="00915D2B" w:rsidRPr="00D418BC" w:rsidRDefault="00915D2B" w:rsidP="00D418BC">
      <w:pPr>
        <w:spacing w:after="0"/>
        <w:rPr>
          <w:rFonts w:asciiTheme="minorHAnsi" w:eastAsiaTheme="minorEastAsia" w:hAnsiTheme="minorHAnsi" w:cstheme="minorBidi"/>
          <w:sz w:val="22"/>
          <w:szCs w:val="22"/>
        </w:rPr>
      </w:pPr>
    </w:p>
    <w:p w14:paraId="007295B5" w14:textId="77777777" w:rsidR="00915D2B" w:rsidRPr="00915D2B" w:rsidRDefault="00915D2B" w:rsidP="00D418BC">
      <w:pPr>
        <w:pStyle w:val="ListParagraph"/>
        <w:numPr>
          <w:ilvl w:val="0"/>
          <w:numId w:val="97"/>
        </w:numPr>
        <w:spacing w:after="0" w:line="259" w:lineRule="auto"/>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 xml:space="preserve"> </w:t>
      </w:r>
      <w:r w:rsidRPr="1DA94B82">
        <w:rPr>
          <w:rStyle w:val="Hyperlink"/>
          <w:rFonts w:asciiTheme="minorHAnsi" w:eastAsiaTheme="minorEastAsia" w:hAnsiTheme="minorHAnsi" w:cstheme="minorBidi"/>
          <w:sz w:val="22"/>
          <w:szCs w:val="22"/>
        </w:rPr>
        <w:t>Supporting pupils with medical conditions at school - GOV.UK (www.gov.uk)</w:t>
      </w:r>
      <w:r w:rsidRPr="1DA94B82">
        <w:rPr>
          <w:rFonts w:asciiTheme="minorHAnsi" w:eastAsiaTheme="minorEastAsia" w:hAnsiTheme="minorHAnsi" w:cstheme="minorBidi"/>
          <w:sz w:val="22"/>
          <w:szCs w:val="22"/>
        </w:rPr>
        <w:t xml:space="preserve"> </w:t>
      </w:r>
    </w:p>
    <w:p w14:paraId="46E5E099" w14:textId="77777777" w:rsidR="00915D2B" w:rsidRPr="00915D2B" w:rsidRDefault="00915D2B" w:rsidP="1DA94B82">
      <w:pPr>
        <w:spacing w:after="0"/>
        <w:rPr>
          <w:rFonts w:asciiTheme="minorHAnsi" w:eastAsiaTheme="minorEastAsia" w:hAnsiTheme="minorHAnsi" w:cstheme="minorBidi"/>
          <w:sz w:val="22"/>
          <w:szCs w:val="22"/>
        </w:rPr>
      </w:pPr>
    </w:p>
    <w:p w14:paraId="7D173BF5" w14:textId="77777777" w:rsidR="00915D2B" w:rsidRPr="00915D2B" w:rsidRDefault="00915D2B" w:rsidP="1DA94B82">
      <w:pPr>
        <w:spacing w:after="0" w:line="259" w:lineRule="auto"/>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 xml:space="preserve">And from specialist </w:t>
      </w:r>
      <w:proofErr w:type="spellStart"/>
      <w:r w:rsidRPr="1DA94B82">
        <w:rPr>
          <w:rFonts w:asciiTheme="minorHAnsi" w:eastAsiaTheme="minorEastAsia" w:hAnsiTheme="minorHAnsi" w:cstheme="minorBidi"/>
          <w:sz w:val="22"/>
          <w:szCs w:val="22"/>
        </w:rPr>
        <w:t>organisations</w:t>
      </w:r>
      <w:proofErr w:type="spellEnd"/>
      <w:r w:rsidRPr="1DA94B82">
        <w:rPr>
          <w:rFonts w:asciiTheme="minorHAnsi" w:eastAsiaTheme="minorEastAsia" w:hAnsiTheme="minorHAnsi" w:cstheme="minorBidi"/>
          <w:sz w:val="22"/>
          <w:szCs w:val="22"/>
        </w:rPr>
        <w:t xml:space="preserve"> such as: </w:t>
      </w:r>
    </w:p>
    <w:p w14:paraId="7F64284D" w14:textId="77777777" w:rsidR="00915D2B" w:rsidRPr="00915D2B" w:rsidRDefault="00915D2B" w:rsidP="1DA94B82">
      <w:pPr>
        <w:pStyle w:val="ListParagraph"/>
        <w:rPr>
          <w:rFonts w:asciiTheme="minorHAnsi" w:eastAsiaTheme="minorEastAsia" w:hAnsiTheme="minorHAnsi" w:cstheme="minorBidi"/>
          <w:sz w:val="22"/>
          <w:szCs w:val="22"/>
        </w:rPr>
      </w:pPr>
    </w:p>
    <w:p w14:paraId="7BE62EFD" w14:textId="0B542CA9" w:rsidR="00915D2B" w:rsidRPr="00915D2B" w:rsidRDefault="00915D2B" w:rsidP="00D418BC">
      <w:pPr>
        <w:pStyle w:val="ListParagraph"/>
        <w:numPr>
          <w:ilvl w:val="0"/>
          <w:numId w:val="98"/>
        </w:numPr>
        <w:spacing w:after="0" w:line="259" w:lineRule="auto"/>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 xml:space="preserve">The Special Educational Needs and Disabilities Information and Support Services (SENDIASS). SENDIASS offer information, advice and support for parents and carers of children and young people with SEND. All local authorities have such a service: </w:t>
      </w:r>
      <w:hyperlink r:id="rId59">
        <w:r w:rsidRPr="1DA94B82">
          <w:rPr>
            <w:rStyle w:val="Hyperlink"/>
            <w:rFonts w:asciiTheme="minorHAnsi" w:eastAsiaTheme="minorEastAsia" w:hAnsiTheme="minorHAnsi" w:cstheme="minorBidi"/>
            <w:sz w:val="22"/>
            <w:szCs w:val="22"/>
          </w:rPr>
          <w:t>Find your local IAS service (councilfordisabledchildren.org.uk)</w:t>
        </w:r>
      </w:hyperlink>
    </w:p>
    <w:p w14:paraId="48A58A4F" w14:textId="4FF02CBB" w:rsidR="00915D2B" w:rsidRPr="00915D2B" w:rsidRDefault="00915D2B" w:rsidP="00D418BC">
      <w:pPr>
        <w:pStyle w:val="ListParagraph"/>
        <w:numPr>
          <w:ilvl w:val="0"/>
          <w:numId w:val="98"/>
        </w:numPr>
        <w:spacing w:after="0" w:line="259" w:lineRule="auto"/>
        <w:rPr>
          <w:rFonts w:asciiTheme="minorHAnsi" w:eastAsiaTheme="minorEastAsia" w:hAnsiTheme="minorHAnsi" w:cstheme="minorBidi"/>
          <w:sz w:val="22"/>
          <w:szCs w:val="22"/>
        </w:rPr>
      </w:pPr>
      <w:hyperlink r:id="rId60">
        <w:r w:rsidRPr="1DA94B82">
          <w:rPr>
            <w:rStyle w:val="Hyperlink"/>
            <w:rFonts w:asciiTheme="minorHAnsi" w:eastAsiaTheme="minorEastAsia" w:hAnsiTheme="minorHAnsi" w:cstheme="minorBidi"/>
            <w:sz w:val="22"/>
            <w:szCs w:val="22"/>
          </w:rPr>
          <w:t>https://www.mencap.org.uk/</w:t>
        </w:r>
      </w:hyperlink>
      <w:r w:rsidRPr="1DA94B82">
        <w:rPr>
          <w:rFonts w:asciiTheme="minorHAnsi" w:eastAsiaTheme="minorEastAsia" w:hAnsiTheme="minorHAnsi" w:cstheme="minorBidi"/>
          <w:sz w:val="22"/>
          <w:szCs w:val="22"/>
        </w:rPr>
        <w:t xml:space="preserve">  - - Represents people with learning disabilities, with specific advice and information for people who work with children and young people</w:t>
      </w:r>
    </w:p>
    <w:p w14:paraId="11B7CFD8" w14:textId="77777777" w:rsidR="00915D2B" w:rsidRPr="00915D2B" w:rsidRDefault="00915D2B" w:rsidP="1DA94B82">
      <w:pPr>
        <w:spacing w:after="0"/>
        <w:rPr>
          <w:rFonts w:asciiTheme="minorHAnsi" w:eastAsiaTheme="minorEastAsia" w:hAnsiTheme="minorHAnsi" w:cstheme="minorBidi"/>
          <w:sz w:val="22"/>
          <w:szCs w:val="22"/>
        </w:rPr>
      </w:pPr>
    </w:p>
    <w:p w14:paraId="53AD4E76" w14:textId="77777777" w:rsidR="00915D2B" w:rsidRPr="00915D2B" w:rsidRDefault="00915D2B" w:rsidP="00D418BC">
      <w:pPr>
        <w:pStyle w:val="ListParagraph"/>
        <w:numPr>
          <w:ilvl w:val="0"/>
          <w:numId w:val="98"/>
        </w:numPr>
        <w:spacing w:after="0" w:line="259" w:lineRule="auto"/>
        <w:rPr>
          <w:rFonts w:asciiTheme="minorHAnsi" w:eastAsiaTheme="minorEastAsia" w:hAnsiTheme="minorHAnsi" w:cstheme="minorBidi"/>
          <w:sz w:val="22"/>
          <w:szCs w:val="22"/>
        </w:rPr>
      </w:pPr>
      <w:hyperlink r:id="rId61">
        <w:r w:rsidRPr="1DA94B82">
          <w:rPr>
            <w:rStyle w:val="Hyperlink"/>
            <w:rFonts w:asciiTheme="minorHAnsi" w:eastAsiaTheme="minorEastAsia" w:hAnsiTheme="minorHAnsi" w:cstheme="minorBidi"/>
            <w:sz w:val="22"/>
            <w:szCs w:val="22"/>
          </w:rPr>
          <w:t>Children with special educational needs and disabilities (SEND) | NSPCC Learning</w:t>
        </w:r>
      </w:hyperlink>
      <w:r w:rsidRPr="1DA94B82">
        <w:rPr>
          <w:rFonts w:asciiTheme="minorHAnsi" w:eastAsiaTheme="minorEastAsia" w:hAnsiTheme="minorHAnsi" w:cstheme="minorBidi"/>
          <w:sz w:val="22"/>
          <w:szCs w:val="22"/>
        </w:rPr>
        <w:t xml:space="preserve"> </w:t>
      </w:r>
    </w:p>
    <w:p w14:paraId="3AA7D92A" w14:textId="77777777" w:rsidR="00915D2B" w:rsidRPr="00915D2B" w:rsidRDefault="00915D2B" w:rsidP="00D418BC">
      <w:pPr>
        <w:pStyle w:val="ListParagraph"/>
        <w:numPr>
          <w:ilvl w:val="1"/>
          <w:numId w:val="98"/>
        </w:numPr>
        <w:spacing w:after="0"/>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 xml:space="preserve">and </w:t>
      </w:r>
    </w:p>
    <w:p w14:paraId="5442E0FF" w14:textId="77777777" w:rsidR="00915D2B" w:rsidRPr="00915D2B" w:rsidRDefault="00915D2B" w:rsidP="00D418BC">
      <w:pPr>
        <w:pStyle w:val="ListParagraph"/>
        <w:numPr>
          <w:ilvl w:val="0"/>
          <w:numId w:val="98"/>
        </w:numPr>
        <w:spacing w:after="0" w:line="259" w:lineRule="auto"/>
        <w:rPr>
          <w:rFonts w:asciiTheme="minorHAnsi" w:eastAsiaTheme="minorEastAsia" w:hAnsiTheme="minorHAnsi" w:cstheme="minorBidi"/>
          <w:sz w:val="22"/>
          <w:szCs w:val="22"/>
        </w:rPr>
      </w:pPr>
      <w:hyperlink r:id="rId62" w:anchor="risk-and-vulnerability-factors">
        <w:r w:rsidRPr="1DA94B82">
          <w:rPr>
            <w:rStyle w:val="Hyperlink"/>
            <w:rFonts w:asciiTheme="minorHAnsi" w:eastAsiaTheme="minorEastAsia" w:hAnsiTheme="minorHAnsi" w:cstheme="minorBidi"/>
            <w:sz w:val="22"/>
            <w:szCs w:val="22"/>
          </w:rPr>
          <w:t>Safeguarding d/Deaf and disabled children and young people | NSPCC Learning</w:t>
        </w:r>
      </w:hyperlink>
    </w:p>
    <w:p w14:paraId="24BE6E14" w14:textId="77777777" w:rsidR="00915D2B" w:rsidRDefault="00915D2B" w:rsidP="1DA94B82">
      <w:pPr>
        <w:spacing w:after="0"/>
        <w:rPr>
          <w:rFonts w:asciiTheme="minorHAnsi" w:eastAsiaTheme="minorEastAsia" w:hAnsiTheme="minorHAnsi" w:cstheme="minorBidi"/>
          <w:sz w:val="22"/>
          <w:szCs w:val="22"/>
        </w:rPr>
      </w:pPr>
    </w:p>
    <w:p w14:paraId="6BD1A94A" w14:textId="77777777" w:rsidR="00D73020" w:rsidRDefault="00D73020" w:rsidP="1DA94B82">
      <w:pPr>
        <w:pStyle w:val="Heading1"/>
        <w:rPr>
          <w:rFonts w:asciiTheme="minorHAnsi" w:eastAsiaTheme="minorEastAsia" w:hAnsiTheme="minorHAnsi" w:cstheme="minorBidi"/>
          <w:color w:val="002060"/>
          <w:sz w:val="22"/>
          <w:szCs w:val="22"/>
        </w:rPr>
      </w:pPr>
      <w:bookmarkStart w:id="14" w:name="_Toc171928003"/>
    </w:p>
    <w:p w14:paraId="0E6BE2BF" w14:textId="0DCC25C5" w:rsidR="00F66660" w:rsidRPr="00617A62" w:rsidRDefault="00617A62" w:rsidP="1DA94B82">
      <w:pPr>
        <w:pStyle w:val="Heading1"/>
        <w:rPr>
          <w:rFonts w:asciiTheme="minorHAnsi" w:eastAsiaTheme="minorEastAsia" w:hAnsiTheme="minorHAnsi" w:cstheme="minorBidi"/>
          <w:color w:val="002060"/>
          <w:sz w:val="22"/>
          <w:szCs w:val="22"/>
        </w:rPr>
      </w:pPr>
      <w:r w:rsidRPr="1DA94B82">
        <w:rPr>
          <w:rFonts w:asciiTheme="minorHAnsi" w:eastAsiaTheme="minorEastAsia" w:hAnsiTheme="minorHAnsi" w:cstheme="minorBidi"/>
          <w:color w:val="002060"/>
          <w:sz w:val="22"/>
          <w:szCs w:val="22"/>
        </w:rPr>
        <w:lastRenderedPageBreak/>
        <w:t>12</w:t>
      </w:r>
      <w:r w:rsidR="00F66660" w:rsidRPr="1DA94B82">
        <w:rPr>
          <w:rFonts w:asciiTheme="minorHAnsi" w:eastAsiaTheme="minorEastAsia" w:hAnsiTheme="minorHAnsi" w:cstheme="minorBidi"/>
          <w:color w:val="002060"/>
          <w:sz w:val="22"/>
          <w:szCs w:val="22"/>
        </w:rPr>
        <w:t>. Pupils with a social worker</w:t>
      </w:r>
      <w:bookmarkEnd w:id="14"/>
      <w:r w:rsidR="00F66660" w:rsidRPr="1DA94B82">
        <w:rPr>
          <w:rFonts w:asciiTheme="minorHAnsi" w:eastAsiaTheme="minorEastAsia" w:hAnsiTheme="minorHAnsi" w:cstheme="minorBidi"/>
          <w:color w:val="002060"/>
          <w:sz w:val="22"/>
          <w:szCs w:val="22"/>
        </w:rPr>
        <w:t xml:space="preserve"> </w:t>
      </w:r>
    </w:p>
    <w:p w14:paraId="5BE67A7F" w14:textId="77777777" w:rsidR="00F66660" w:rsidRPr="00931C0A" w:rsidRDefault="00617A62" w:rsidP="1DA94B82">
      <w:pPr>
        <w:pStyle w:val="1bodycopy10pt"/>
        <w:rPr>
          <w:rFonts w:asciiTheme="minorHAnsi" w:eastAsiaTheme="minorEastAsia" w:hAnsiTheme="minorHAnsi" w:cstheme="minorBidi"/>
          <w:sz w:val="22"/>
          <w:szCs w:val="22"/>
          <w:shd w:val="clear" w:color="auto" w:fill="FFFFFF"/>
          <w:lang w:val="en-GB"/>
        </w:rPr>
      </w:pPr>
      <w:r w:rsidRPr="1DA94B82">
        <w:rPr>
          <w:rFonts w:asciiTheme="minorHAnsi" w:eastAsiaTheme="minorEastAsia" w:hAnsiTheme="minorHAnsi" w:cstheme="minorBidi"/>
          <w:sz w:val="22"/>
          <w:szCs w:val="22"/>
          <w:lang w:val="en-GB"/>
        </w:rPr>
        <w:t xml:space="preserve">12.1 </w:t>
      </w:r>
      <w:r w:rsidR="00F66660" w:rsidRPr="1DA94B82">
        <w:rPr>
          <w:rFonts w:asciiTheme="minorHAnsi" w:eastAsiaTheme="minorEastAsia" w:hAnsiTheme="minorHAnsi" w:cstheme="minorBidi"/>
          <w:sz w:val="22"/>
          <w:szCs w:val="22"/>
          <w:lang w:val="en-GB"/>
        </w:rPr>
        <w:t xml:space="preserve">Pupils may need a social worker due to safeguarding or welfare needs. We recognise that a child’s experiences of adversity and trauma can leave them vulnerable to further harm as well as potentially </w:t>
      </w:r>
      <w:r w:rsidR="00F66660" w:rsidRPr="1DA94B82">
        <w:rPr>
          <w:rFonts w:asciiTheme="minorHAnsi" w:eastAsiaTheme="minorEastAsia" w:hAnsiTheme="minorHAnsi" w:cstheme="minorBidi"/>
          <w:sz w:val="22"/>
          <w:szCs w:val="22"/>
          <w:shd w:val="clear" w:color="auto" w:fill="FFFFFF"/>
          <w:lang w:val="en-GB"/>
        </w:rPr>
        <w:t>creating barriers to attendance, learning, behaviour and mental health.</w:t>
      </w:r>
    </w:p>
    <w:p w14:paraId="33F6546C" w14:textId="77777777" w:rsidR="00F66660" w:rsidRPr="00931C0A" w:rsidRDefault="00617A62" w:rsidP="1DA94B82">
      <w:pPr>
        <w:pStyle w:val="4Bulletedcopyblue"/>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shd w:val="clear" w:color="auto" w:fill="FFFFFF"/>
          <w:lang w:val="en-GB"/>
        </w:rPr>
        <w:t xml:space="preserve">12.2 </w:t>
      </w:r>
      <w:r w:rsidR="00F66660" w:rsidRPr="1DA94B82">
        <w:rPr>
          <w:rFonts w:asciiTheme="minorHAnsi" w:eastAsiaTheme="minorEastAsia" w:hAnsiTheme="minorHAnsi" w:cstheme="minorBidi"/>
          <w:sz w:val="22"/>
          <w:szCs w:val="22"/>
          <w:shd w:val="clear" w:color="auto" w:fill="FFFFFF"/>
          <w:lang w:val="en-GB"/>
        </w:rPr>
        <w:t>The DSL and all members of staff will work with and support social workers to help protect vulnerable children.</w:t>
      </w:r>
    </w:p>
    <w:p w14:paraId="0C11777F" w14:textId="77777777" w:rsidR="00F66660" w:rsidRPr="00931C0A" w:rsidRDefault="00617A62" w:rsidP="1DA94B82">
      <w:pPr>
        <w:pStyle w:val="1bodycopy10pt"/>
        <w:rPr>
          <w:rFonts w:asciiTheme="minorHAnsi" w:eastAsiaTheme="minorEastAsia" w:hAnsiTheme="minorHAnsi" w:cstheme="minorBidi"/>
          <w:sz w:val="22"/>
          <w:szCs w:val="22"/>
          <w:shd w:val="clear" w:color="auto" w:fill="FFFFFF"/>
          <w:lang w:val="en-GB"/>
        </w:rPr>
      </w:pPr>
      <w:r w:rsidRPr="1DA94B82">
        <w:rPr>
          <w:rFonts w:asciiTheme="minorHAnsi" w:eastAsiaTheme="minorEastAsia" w:hAnsiTheme="minorHAnsi" w:cstheme="minorBidi"/>
          <w:sz w:val="22"/>
          <w:szCs w:val="22"/>
          <w:shd w:val="clear" w:color="auto" w:fill="FFFFFF"/>
          <w:lang w:val="en-GB"/>
        </w:rPr>
        <w:t xml:space="preserve">12.3 </w:t>
      </w:r>
      <w:r w:rsidR="00F66660" w:rsidRPr="1DA94B82">
        <w:rPr>
          <w:rFonts w:asciiTheme="minorHAnsi" w:eastAsiaTheme="minorEastAsia" w:hAnsiTheme="minorHAnsi" w:cstheme="minorBidi"/>
          <w:sz w:val="22"/>
          <w:szCs w:val="22"/>
          <w:shd w:val="clear" w:color="auto" w:fill="FFFFFF"/>
          <w:lang w:val="en-GB"/>
        </w:rPr>
        <w:t xml:space="preserve">Where we are aware that a pupil has a social worker, the DSL will always consider this fact to ensure any decisions are made in the best interests of the pupil’s safety, welfare and educational outcomes. For example, it will inform decisions about: </w:t>
      </w:r>
    </w:p>
    <w:p w14:paraId="152208D3" w14:textId="77777777" w:rsidR="00F66660" w:rsidRPr="00931C0A" w:rsidRDefault="00617A62" w:rsidP="1DA94B82">
      <w:pPr>
        <w:pStyle w:val="4Bulletedcopyblue"/>
        <w:numPr>
          <w:ilvl w:val="0"/>
          <w:numId w:val="54"/>
        </w:numPr>
        <w:rPr>
          <w:rFonts w:asciiTheme="minorHAnsi" w:eastAsiaTheme="minorEastAsia" w:hAnsiTheme="minorHAnsi" w:cstheme="minorBidi"/>
          <w:sz w:val="22"/>
          <w:szCs w:val="22"/>
          <w:shd w:val="clear" w:color="auto" w:fill="FFFFFF"/>
          <w:lang w:val="en-GB"/>
        </w:rPr>
      </w:pPr>
      <w:r w:rsidRPr="1DA94B82">
        <w:rPr>
          <w:rFonts w:asciiTheme="minorHAnsi" w:eastAsiaTheme="minorEastAsia" w:hAnsiTheme="minorHAnsi" w:cstheme="minorBidi"/>
          <w:sz w:val="22"/>
          <w:szCs w:val="22"/>
          <w:shd w:val="clear" w:color="auto" w:fill="FFFFFF"/>
          <w:lang w:val="en-GB"/>
        </w:rPr>
        <w:t xml:space="preserve"> </w:t>
      </w:r>
      <w:r w:rsidR="00F66660" w:rsidRPr="1DA94B82">
        <w:rPr>
          <w:rFonts w:asciiTheme="minorHAnsi" w:eastAsiaTheme="minorEastAsia" w:hAnsiTheme="minorHAnsi" w:cstheme="minorBidi"/>
          <w:sz w:val="22"/>
          <w:szCs w:val="22"/>
          <w:shd w:val="clear" w:color="auto" w:fill="FFFFFF"/>
          <w:lang w:val="en-GB"/>
        </w:rPr>
        <w:t>Responding to unauthorised absence or missing education where there are known safeguarding risks</w:t>
      </w:r>
      <w:r w:rsidRPr="1DA94B82">
        <w:rPr>
          <w:rFonts w:asciiTheme="minorHAnsi" w:eastAsiaTheme="minorEastAsia" w:hAnsiTheme="minorHAnsi" w:cstheme="minorBidi"/>
          <w:sz w:val="22"/>
          <w:szCs w:val="22"/>
          <w:shd w:val="clear" w:color="auto" w:fill="FFFFFF"/>
          <w:lang w:val="en-GB"/>
        </w:rPr>
        <w:t>,</w:t>
      </w:r>
    </w:p>
    <w:p w14:paraId="55B93748" w14:textId="77777777" w:rsidR="00F66660" w:rsidRPr="00617A62" w:rsidRDefault="00617A62" w:rsidP="1DA94B82">
      <w:pPr>
        <w:pStyle w:val="4Bulletedcopyblue"/>
        <w:numPr>
          <w:ilvl w:val="0"/>
          <w:numId w:val="5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shd w:val="clear" w:color="auto" w:fill="FFFFFF"/>
          <w:lang w:val="en-GB"/>
        </w:rPr>
        <w:t xml:space="preserve"> </w:t>
      </w:r>
      <w:r w:rsidR="00F66660" w:rsidRPr="1DA94B82">
        <w:rPr>
          <w:rFonts w:asciiTheme="minorHAnsi" w:eastAsiaTheme="minorEastAsia" w:hAnsiTheme="minorHAnsi" w:cstheme="minorBidi"/>
          <w:sz w:val="22"/>
          <w:szCs w:val="22"/>
          <w:shd w:val="clear" w:color="auto" w:fill="FFFFFF"/>
          <w:lang w:val="en-GB"/>
        </w:rPr>
        <w:t>The provision of pastoral and/or academic support</w:t>
      </w:r>
    </w:p>
    <w:p w14:paraId="3D8A9A93" w14:textId="77777777" w:rsidR="00617A62" w:rsidRDefault="00617A62" w:rsidP="1DA94B82">
      <w:pPr>
        <w:pStyle w:val="4Bulletedcopyblue"/>
        <w:numPr>
          <w:ilvl w:val="0"/>
          <w:numId w:val="5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Trends in a child’s behaviour and safety in school, including if at risk of exclusion</w:t>
      </w:r>
    </w:p>
    <w:p w14:paraId="0958D5F1" w14:textId="77777777" w:rsidR="00617A62" w:rsidRDefault="00617A62" w:rsidP="1DA94B82">
      <w:pPr>
        <w:pStyle w:val="4Bulletedcopyblue"/>
        <w:numPr>
          <w:ilvl w:val="0"/>
          <w:numId w:val="5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External interventions and services being accessed, with the attendant risk assessments and reduction measures</w:t>
      </w:r>
    </w:p>
    <w:p w14:paraId="30143E8A" w14:textId="77777777" w:rsidR="00617A62" w:rsidRPr="00931C0A" w:rsidRDefault="00617A62" w:rsidP="1DA94B82">
      <w:pPr>
        <w:pStyle w:val="4Bulletedcopyblue"/>
        <w:numPr>
          <w:ilvl w:val="0"/>
          <w:numId w:val="5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Any disclosures or subsequent concerns.</w:t>
      </w:r>
    </w:p>
    <w:p w14:paraId="13B0129F" w14:textId="77777777" w:rsidR="00F66660" w:rsidRPr="00931C0A" w:rsidRDefault="00F66660" w:rsidP="1DA94B82">
      <w:pPr>
        <w:pStyle w:val="4Bulletedcopyblue"/>
        <w:ind w:left="340"/>
        <w:rPr>
          <w:rFonts w:asciiTheme="minorHAnsi" w:eastAsiaTheme="minorEastAsia" w:hAnsiTheme="minorHAnsi" w:cstheme="minorBidi"/>
          <w:sz w:val="22"/>
          <w:szCs w:val="22"/>
          <w:lang w:val="en-GB"/>
        </w:rPr>
      </w:pPr>
    </w:p>
    <w:p w14:paraId="64C7131C" w14:textId="77777777" w:rsidR="00F66660" w:rsidRPr="00617A62" w:rsidRDefault="00F66660" w:rsidP="1DA94B82">
      <w:pPr>
        <w:pStyle w:val="Heading1"/>
        <w:rPr>
          <w:rFonts w:asciiTheme="minorHAnsi" w:eastAsiaTheme="minorEastAsia" w:hAnsiTheme="minorHAnsi" w:cstheme="minorBidi"/>
          <w:color w:val="002060"/>
          <w:sz w:val="22"/>
          <w:szCs w:val="22"/>
        </w:rPr>
      </w:pPr>
      <w:bookmarkStart w:id="15" w:name="_Toc171928004"/>
      <w:r w:rsidRPr="1DA94B82">
        <w:rPr>
          <w:rFonts w:asciiTheme="minorHAnsi" w:eastAsiaTheme="minorEastAsia" w:hAnsiTheme="minorHAnsi" w:cstheme="minorBidi"/>
          <w:color w:val="002060"/>
          <w:sz w:val="22"/>
          <w:szCs w:val="22"/>
        </w:rPr>
        <w:t>1</w:t>
      </w:r>
      <w:r w:rsidR="00617A62" w:rsidRPr="1DA94B82">
        <w:rPr>
          <w:rFonts w:asciiTheme="minorHAnsi" w:eastAsiaTheme="minorEastAsia" w:hAnsiTheme="minorHAnsi" w:cstheme="minorBidi"/>
          <w:color w:val="002060"/>
          <w:sz w:val="22"/>
          <w:szCs w:val="22"/>
        </w:rPr>
        <w:t>3</w:t>
      </w:r>
      <w:r w:rsidRPr="1DA94B82">
        <w:rPr>
          <w:rFonts w:asciiTheme="minorHAnsi" w:eastAsiaTheme="minorEastAsia" w:hAnsiTheme="minorHAnsi" w:cstheme="minorBidi"/>
          <w:color w:val="002060"/>
          <w:sz w:val="22"/>
          <w:szCs w:val="22"/>
        </w:rPr>
        <w:t>. Looked-after and previously looked-after children</w:t>
      </w:r>
      <w:bookmarkEnd w:id="15"/>
    </w:p>
    <w:p w14:paraId="4434FF99" w14:textId="77777777" w:rsidR="00F66660" w:rsidRPr="00931C0A" w:rsidRDefault="00617A62" w:rsidP="1DA94B82">
      <w:pPr>
        <w:pStyle w:val="4Bulletedcopyblue"/>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13.1 </w:t>
      </w:r>
      <w:r w:rsidR="00F66660" w:rsidRPr="1DA94B82">
        <w:rPr>
          <w:rFonts w:asciiTheme="minorHAnsi" w:eastAsiaTheme="minorEastAsia" w:hAnsiTheme="minorHAnsi" w:cstheme="minorBidi"/>
          <w:sz w:val="22"/>
          <w:szCs w:val="22"/>
          <w:lang w:val="en-GB"/>
        </w:rPr>
        <w:t xml:space="preserve">We will ensure that staff have the skills, knowledge and understanding to keep looked-after children and previously looked-after children safe. </w:t>
      </w:r>
      <w:proofErr w:type="gramStart"/>
      <w:r w:rsidR="00F66660" w:rsidRPr="1DA94B82">
        <w:rPr>
          <w:rFonts w:asciiTheme="minorHAnsi" w:eastAsiaTheme="minorEastAsia" w:hAnsiTheme="minorHAnsi" w:cstheme="minorBidi"/>
          <w:sz w:val="22"/>
          <w:szCs w:val="22"/>
          <w:lang w:val="en-GB"/>
        </w:rPr>
        <w:t>In particular, we</w:t>
      </w:r>
      <w:proofErr w:type="gramEnd"/>
      <w:r w:rsidR="00F66660" w:rsidRPr="1DA94B82">
        <w:rPr>
          <w:rFonts w:asciiTheme="minorHAnsi" w:eastAsiaTheme="minorEastAsia" w:hAnsiTheme="minorHAnsi" w:cstheme="minorBidi"/>
          <w:sz w:val="22"/>
          <w:szCs w:val="22"/>
          <w:lang w:val="en-GB"/>
        </w:rPr>
        <w:t xml:space="preserve"> will ensure that: </w:t>
      </w:r>
    </w:p>
    <w:p w14:paraId="403E7609" w14:textId="77777777" w:rsidR="00F66660" w:rsidRPr="00931C0A" w:rsidRDefault="00F66660" w:rsidP="1DA94B82">
      <w:pPr>
        <w:pStyle w:val="4Bulletedcopyblue"/>
        <w:numPr>
          <w:ilvl w:val="0"/>
          <w:numId w:val="5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Appropriate staff have relevant information about </w:t>
      </w:r>
      <w:proofErr w:type="gramStart"/>
      <w:r w:rsidRPr="1DA94B82">
        <w:rPr>
          <w:rFonts w:asciiTheme="minorHAnsi" w:eastAsiaTheme="minorEastAsia" w:hAnsiTheme="minorHAnsi" w:cstheme="minorBidi"/>
          <w:sz w:val="22"/>
          <w:szCs w:val="22"/>
          <w:lang w:val="en-GB"/>
        </w:rPr>
        <w:t>children’s</w:t>
      </w:r>
      <w:proofErr w:type="gramEnd"/>
      <w:r w:rsidRPr="1DA94B82">
        <w:rPr>
          <w:rFonts w:asciiTheme="minorHAnsi" w:eastAsiaTheme="minorEastAsia" w:hAnsiTheme="minorHAnsi" w:cstheme="minorBidi"/>
          <w:sz w:val="22"/>
          <w:szCs w:val="22"/>
          <w:lang w:val="en-GB"/>
        </w:rPr>
        <w:t xml:space="preserve"> looked after legal status, contact arrangements with birth parents or those with parental responsibility, and care arrangements</w:t>
      </w:r>
    </w:p>
    <w:p w14:paraId="37430EDD" w14:textId="77777777" w:rsidR="00F66660" w:rsidRPr="00931C0A" w:rsidRDefault="00F66660" w:rsidP="1DA94B82">
      <w:pPr>
        <w:pStyle w:val="4Bulletedcopyblue"/>
        <w:numPr>
          <w:ilvl w:val="0"/>
          <w:numId w:val="5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The DSL has details of children’s social workers and relevant virtual school heads </w:t>
      </w:r>
    </w:p>
    <w:p w14:paraId="229DF4BA" w14:textId="77777777" w:rsidR="00F66660" w:rsidRPr="00931C0A" w:rsidRDefault="00617A62" w:rsidP="1DA94B82">
      <w:pPr>
        <w:pStyle w:val="4Bulletedcopyblue"/>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13.2 </w:t>
      </w:r>
      <w:r w:rsidR="00F66660" w:rsidRPr="1DA94B82">
        <w:rPr>
          <w:rFonts w:asciiTheme="minorHAnsi" w:eastAsiaTheme="minorEastAsia" w:hAnsiTheme="minorHAnsi" w:cstheme="minorBidi"/>
          <w:sz w:val="22"/>
          <w:szCs w:val="22"/>
          <w:lang w:val="en-GB"/>
        </w:rPr>
        <w:t>We have appointed a designated teacher,</w:t>
      </w:r>
      <w:r w:rsidRPr="1DA94B82">
        <w:rPr>
          <w:rFonts w:asciiTheme="minorHAnsi" w:eastAsiaTheme="minorEastAsia" w:hAnsiTheme="minorHAnsi" w:cstheme="minorBidi"/>
          <w:sz w:val="22"/>
          <w:szCs w:val="22"/>
          <w:lang w:val="en-GB"/>
        </w:rPr>
        <w:t xml:space="preserve"> Stephen Murphy </w:t>
      </w:r>
      <w:r w:rsidR="00F66660" w:rsidRPr="1DA94B82">
        <w:rPr>
          <w:rFonts w:asciiTheme="minorHAnsi" w:eastAsiaTheme="minorEastAsia" w:hAnsiTheme="minorHAnsi" w:cstheme="minorBidi"/>
          <w:sz w:val="22"/>
          <w:szCs w:val="22"/>
          <w:lang w:val="en-GB"/>
        </w:rPr>
        <w:t xml:space="preserve">who is responsible for promoting the educational achievement of looked-after children and previously looked-after children in line with </w:t>
      </w:r>
      <w:hyperlink r:id="rId63">
        <w:r w:rsidR="00F66660" w:rsidRPr="1DA94B82">
          <w:rPr>
            <w:rStyle w:val="Hyperlink"/>
            <w:rFonts w:asciiTheme="minorHAnsi" w:eastAsiaTheme="minorEastAsia" w:hAnsiTheme="minorHAnsi" w:cstheme="minorBidi"/>
            <w:sz w:val="22"/>
            <w:szCs w:val="22"/>
            <w:lang w:val="en-GB"/>
          </w:rPr>
          <w:t>statutory guidance</w:t>
        </w:r>
      </w:hyperlink>
      <w:r w:rsidR="00F66660" w:rsidRPr="1DA94B82">
        <w:rPr>
          <w:rFonts w:asciiTheme="minorHAnsi" w:eastAsiaTheme="minorEastAsia" w:hAnsiTheme="minorHAnsi" w:cstheme="minorBidi"/>
          <w:sz w:val="22"/>
          <w:szCs w:val="22"/>
          <w:lang w:val="en-GB"/>
        </w:rPr>
        <w:t xml:space="preserve">. </w:t>
      </w:r>
    </w:p>
    <w:p w14:paraId="20C23F24" w14:textId="77777777" w:rsidR="00F66660" w:rsidRPr="00931C0A" w:rsidRDefault="00617A62" w:rsidP="1DA94B82">
      <w:pPr>
        <w:pStyle w:val="4Bulletedcopyblue"/>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13.3 </w:t>
      </w:r>
      <w:r w:rsidR="00F66660" w:rsidRPr="1DA94B82">
        <w:rPr>
          <w:rFonts w:asciiTheme="minorHAnsi" w:eastAsiaTheme="minorEastAsia" w:hAnsiTheme="minorHAnsi" w:cstheme="minorBidi"/>
          <w:sz w:val="22"/>
          <w:szCs w:val="22"/>
          <w:lang w:val="en-GB"/>
        </w:rPr>
        <w:t>The designated teacher is appropriately trained and has the relevant qualifications and experience to perform the role.</w:t>
      </w:r>
    </w:p>
    <w:p w14:paraId="56FD0B10" w14:textId="77777777" w:rsidR="00F66660" w:rsidRPr="00931C0A" w:rsidRDefault="00617A62" w:rsidP="1DA94B82">
      <w:pPr>
        <w:pStyle w:val="4Bulletedcopyblue"/>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13.4 </w:t>
      </w:r>
      <w:r w:rsidR="00F66660" w:rsidRPr="1DA94B82">
        <w:rPr>
          <w:rFonts w:asciiTheme="minorHAnsi" w:eastAsiaTheme="minorEastAsia" w:hAnsiTheme="minorHAnsi" w:cstheme="minorBidi"/>
          <w:sz w:val="22"/>
          <w:szCs w:val="22"/>
          <w:lang w:val="en-GB"/>
        </w:rPr>
        <w:t xml:space="preserve">As part of their role, the designated teacher will: </w:t>
      </w:r>
    </w:p>
    <w:p w14:paraId="449E4D7D" w14:textId="77777777" w:rsidR="00F66660" w:rsidRPr="00931C0A" w:rsidRDefault="00F66660" w:rsidP="1DA94B82">
      <w:pPr>
        <w:pStyle w:val="4Bulletedcopyblue"/>
        <w:numPr>
          <w:ilvl w:val="0"/>
          <w:numId w:val="5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Work to ensure that any safeguarding concerns regarding looked-after and previously looked-after children are quickly and effectively responded to</w:t>
      </w:r>
    </w:p>
    <w:p w14:paraId="080F84BD" w14:textId="77777777" w:rsidR="00F66660" w:rsidRPr="00931C0A" w:rsidRDefault="00F66660" w:rsidP="1DA94B82">
      <w:pPr>
        <w:pStyle w:val="4Bulletedcopyblue"/>
        <w:numPr>
          <w:ilvl w:val="0"/>
          <w:numId w:val="5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5663EF58" w14:textId="77777777" w:rsidR="00F66660" w:rsidRPr="00617A62" w:rsidRDefault="00F66660" w:rsidP="1DA94B82">
      <w:pPr>
        <w:pStyle w:val="Heading1"/>
        <w:rPr>
          <w:rFonts w:asciiTheme="minorHAnsi" w:eastAsiaTheme="minorEastAsia" w:hAnsiTheme="minorHAnsi" w:cstheme="minorBidi"/>
          <w:color w:val="002060"/>
          <w:sz w:val="22"/>
          <w:szCs w:val="22"/>
        </w:rPr>
      </w:pPr>
      <w:bookmarkStart w:id="16" w:name="_Toc171928005"/>
      <w:r w:rsidRPr="1DA94B82">
        <w:rPr>
          <w:rFonts w:asciiTheme="minorHAnsi" w:eastAsiaTheme="minorEastAsia" w:hAnsiTheme="minorHAnsi" w:cstheme="minorBidi"/>
          <w:color w:val="002060"/>
          <w:sz w:val="22"/>
          <w:szCs w:val="22"/>
        </w:rPr>
        <w:t>1</w:t>
      </w:r>
      <w:r w:rsidR="00617A62" w:rsidRPr="1DA94B82">
        <w:rPr>
          <w:rFonts w:asciiTheme="minorHAnsi" w:eastAsiaTheme="minorEastAsia" w:hAnsiTheme="minorHAnsi" w:cstheme="minorBidi"/>
          <w:color w:val="002060"/>
          <w:sz w:val="22"/>
          <w:szCs w:val="22"/>
        </w:rPr>
        <w:t>4</w:t>
      </w:r>
      <w:r w:rsidRPr="1DA94B82">
        <w:rPr>
          <w:rFonts w:asciiTheme="minorHAnsi" w:eastAsiaTheme="minorEastAsia" w:hAnsiTheme="minorHAnsi" w:cstheme="minorBidi"/>
          <w:color w:val="002060"/>
          <w:sz w:val="22"/>
          <w:szCs w:val="22"/>
        </w:rPr>
        <w:t>. Complaints and concerns about school safeguarding policies</w:t>
      </w:r>
      <w:bookmarkEnd w:id="16"/>
    </w:p>
    <w:p w14:paraId="52E1F502" w14:textId="77777777" w:rsidR="00F66660" w:rsidRPr="00931C0A" w:rsidRDefault="00F66660"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w:t>
      </w:r>
      <w:r w:rsidR="00617A62" w:rsidRPr="1DA94B82">
        <w:rPr>
          <w:rFonts w:asciiTheme="minorHAnsi" w:eastAsiaTheme="minorEastAsia" w:hAnsiTheme="minorHAnsi" w:cstheme="minorBidi"/>
          <w:sz w:val="22"/>
          <w:szCs w:val="22"/>
          <w:lang w:val="en-GB"/>
        </w:rPr>
        <w:t>4</w:t>
      </w:r>
      <w:r w:rsidRPr="1DA94B82">
        <w:rPr>
          <w:rFonts w:asciiTheme="minorHAnsi" w:eastAsiaTheme="minorEastAsia" w:hAnsiTheme="minorHAnsi" w:cstheme="minorBidi"/>
          <w:sz w:val="22"/>
          <w:szCs w:val="22"/>
          <w:lang w:val="en-GB"/>
        </w:rPr>
        <w:t>.1 Complaints against staff</w:t>
      </w:r>
    </w:p>
    <w:p w14:paraId="41813919" w14:textId="77777777" w:rsidR="00F66660" w:rsidRPr="00931C0A" w:rsidRDefault="00F66660"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Complaints against staff that are likely to require a child protection investigation will be handled in accordance with our procedures for dealing with allegations of abuse made against staff (see appendix 3).</w:t>
      </w:r>
      <w:r w:rsidR="003A4EF5" w:rsidRPr="1DA94B82">
        <w:rPr>
          <w:rFonts w:asciiTheme="minorHAnsi" w:eastAsiaTheme="minorEastAsia" w:hAnsiTheme="minorHAnsi" w:cstheme="minorBidi"/>
          <w:sz w:val="22"/>
          <w:szCs w:val="22"/>
          <w:lang w:val="en-GB"/>
        </w:rPr>
        <w:t xml:space="preserve"> We will follow local procedures and after a risk assessment based on the facts as they are known, will seek guidance from the Local Area Designated Officer (LADO) and follow the guidance provided.</w:t>
      </w:r>
      <w:r w:rsidR="008C6C02" w:rsidRPr="1DA94B82">
        <w:rPr>
          <w:rFonts w:asciiTheme="minorHAnsi" w:eastAsiaTheme="minorEastAsia" w:hAnsiTheme="minorHAnsi" w:cstheme="minorBidi"/>
          <w:sz w:val="22"/>
          <w:szCs w:val="22"/>
          <w:lang w:val="en-GB"/>
        </w:rPr>
        <w:t xml:space="preserve"> Complaints about the head teacher must be made to the Chair of Governors, Dan Eglin at </w:t>
      </w:r>
      <w:hyperlink r:id="rId64">
        <w:r w:rsidR="008C6C02" w:rsidRPr="1DA94B82">
          <w:rPr>
            <w:rStyle w:val="Hyperlink"/>
            <w:rFonts w:asciiTheme="minorHAnsi" w:eastAsiaTheme="minorEastAsia" w:hAnsiTheme="minorHAnsi" w:cstheme="minorBidi"/>
            <w:sz w:val="22"/>
            <w:szCs w:val="22"/>
            <w:lang w:val="en-GB"/>
          </w:rPr>
          <w:t>D.Eglin@wyche.worcs.sch.uk</w:t>
        </w:r>
      </w:hyperlink>
      <w:r w:rsidR="008C6C02" w:rsidRPr="1DA94B82">
        <w:rPr>
          <w:rFonts w:asciiTheme="minorHAnsi" w:eastAsiaTheme="minorEastAsia" w:hAnsiTheme="minorHAnsi" w:cstheme="minorBidi"/>
          <w:sz w:val="22"/>
          <w:szCs w:val="22"/>
          <w:lang w:val="en-GB"/>
        </w:rPr>
        <w:t xml:space="preserve">  </w:t>
      </w:r>
    </w:p>
    <w:p w14:paraId="15785917" w14:textId="77777777" w:rsidR="00F66660" w:rsidRPr="00931C0A" w:rsidRDefault="00F66660"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w:t>
      </w:r>
      <w:r w:rsidR="003A4EF5" w:rsidRPr="1DA94B82">
        <w:rPr>
          <w:rFonts w:asciiTheme="minorHAnsi" w:eastAsiaTheme="minorEastAsia" w:hAnsiTheme="minorHAnsi" w:cstheme="minorBidi"/>
          <w:sz w:val="22"/>
          <w:szCs w:val="22"/>
          <w:lang w:val="en-GB"/>
        </w:rPr>
        <w:t>4</w:t>
      </w:r>
      <w:r w:rsidRPr="1DA94B82">
        <w:rPr>
          <w:rFonts w:asciiTheme="minorHAnsi" w:eastAsiaTheme="minorEastAsia" w:hAnsiTheme="minorHAnsi" w:cstheme="minorBidi"/>
          <w:sz w:val="22"/>
          <w:szCs w:val="22"/>
          <w:lang w:val="en-GB"/>
        </w:rPr>
        <w:t>.2 Other complaints</w:t>
      </w:r>
    </w:p>
    <w:p w14:paraId="44FE7523" w14:textId="77777777" w:rsidR="00F66660" w:rsidRPr="003A4EF5" w:rsidRDefault="003A4EF5"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 xml:space="preserve">Where complaints do not relate to the conduct of staff but to the arrangements for health and safety (such as premises or supervision) complainants will be directed to the complaints policy, available on the website. If it becomes apparent that a child has suffered harm </w:t>
      </w:r>
      <w:proofErr w:type="gramStart"/>
      <w:r w:rsidRPr="1DA94B82">
        <w:rPr>
          <w:rFonts w:asciiTheme="minorHAnsi" w:eastAsiaTheme="minorEastAsia" w:hAnsiTheme="minorHAnsi" w:cstheme="minorBidi"/>
          <w:sz w:val="22"/>
          <w:szCs w:val="22"/>
          <w:lang w:val="en-GB"/>
        </w:rPr>
        <w:t>as a result of</w:t>
      </w:r>
      <w:proofErr w:type="gramEnd"/>
      <w:r w:rsidRPr="1DA94B82">
        <w:rPr>
          <w:rFonts w:asciiTheme="minorHAnsi" w:eastAsiaTheme="minorEastAsia" w:hAnsiTheme="minorHAnsi" w:cstheme="minorBidi"/>
          <w:sz w:val="22"/>
          <w:szCs w:val="22"/>
          <w:lang w:val="en-GB"/>
        </w:rPr>
        <w:t xml:space="preserve"> this, the headteacher may decide to consult any or all of children’s social care, the local authority safeguarding advisor or local authority legal services for guidance and quality assurance. If the allegation or complaint is about the headteacher, the complaint should be directed to the chair of governors.</w:t>
      </w:r>
    </w:p>
    <w:p w14:paraId="70E098E0" w14:textId="0E8224FE" w:rsidR="00F66660" w:rsidRPr="00931C0A" w:rsidRDefault="00F66660"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w:t>
      </w:r>
      <w:r w:rsidR="003A4EF5" w:rsidRPr="1DA94B82">
        <w:rPr>
          <w:rFonts w:asciiTheme="minorHAnsi" w:eastAsiaTheme="minorEastAsia" w:hAnsiTheme="minorHAnsi" w:cstheme="minorBidi"/>
          <w:sz w:val="22"/>
          <w:szCs w:val="22"/>
          <w:lang w:val="en-GB"/>
        </w:rPr>
        <w:t>4</w:t>
      </w:r>
      <w:r w:rsidRPr="1DA94B82">
        <w:rPr>
          <w:rFonts w:asciiTheme="minorHAnsi" w:eastAsiaTheme="minorEastAsia" w:hAnsiTheme="minorHAnsi" w:cstheme="minorBidi"/>
          <w:sz w:val="22"/>
          <w:szCs w:val="22"/>
          <w:lang w:val="en-GB"/>
        </w:rPr>
        <w:t xml:space="preserve">.3 </w:t>
      </w:r>
      <w:r w:rsidR="00D73020" w:rsidRPr="1DA94B82">
        <w:rPr>
          <w:rFonts w:asciiTheme="minorHAnsi" w:eastAsiaTheme="minorEastAsia" w:hAnsiTheme="minorHAnsi" w:cstheme="minorBidi"/>
          <w:sz w:val="22"/>
          <w:szCs w:val="22"/>
          <w:lang w:val="en-GB"/>
        </w:rPr>
        <w:t>Whistleblowing</w:t>
      </w:r>
    </w:p>
    <w:p w14:paraId="7355CF6B" w14:textId="33C23BD1" w:rsidR="00F66660" w:rsidRPr="00931C0A" w:rsidRDefault="003A4EF5" w:rsidP="1DA94B82">
      <w:pPr>
        <w:pStyle w:val="1bodycopy10pt"/>
        <w:rPr>
          <w:rFonts w:asciiTheme="minorHAnsi" w:eastAsiaTheme="minorEastAsia" w:hAnsiTheme="minorHAnsi" w:cstheme="minorBidi"/>
          <w:sz w:val="22"/>
          <w:szCs w:val="22"/>
          <w:highlight w:val="yellow"/>
          <w:lang w:val="en-GB"/>
        </w:rPr>
      </w:pPr>
      <w:r w:rsidRPr="1DA94B82">
        <w:rPr>
          <w:rFonts w:asciiTheme="minorHAnsi" w:eastAsiaTheme="minorEastAsia" w:hAnsiTheme="minorHAnsi" w:cstheme="minorBidi"/>
          <w:sz w:val="22"/>
          <w:szCs w:val="22"/>
          <w:lang w:val="en-GB"/>
        </w:rPr>
        <w:t xml:space="preserve">14.31 </w:t>
      </w:r>
      <w:r w:rsidR="00D73020" w:rsidRPr="1DA94B82">
        <w:rPr>
          <w:rFonts w:asciiTheme="minorHAnsi" w:eastAsiaTheme="minorEastAsia" w:hAnsiTheme="minorHAnsi" w:cstheme="minorBidi"/>
          <w:sz w:val="22"/>
          <w:szCs w:val="22"/>
          <w:lang w:val="en-GB"/>
        </w:rPr>
        <w:t>Whistleblowing</w:t>
      </w:r>
      <w:r w:rsidRPr="1DA94B82">
        <w:rPr>
          <w:rFonts w:asciiTheme="minorHAnsi" w:eastAsiaTheme="minorEastAsia" w:hAnsiTheme="minorHAnsi" w:cstheme="minorBidi"/>
          <w:sz w:val="22"/>
          <w:szCs w:val="22"/>
          <w:lang w:val="en-GB"/>
        </w:rPr>
        <w:t xml:space="preserve"> means the expectation that staff will raise concerns about any aspect of safety or professionalism they believe to be a risk to any stakeholder. We have a separate, dedicated </w:t>
      </w:r>
      <w:r w:rsidR="00D73020">
        <w:rPr>
          <w:rFonts w:asciiTheme="minorHAnsi" w:eastAsiaTheme="minorEastAsia" w:hAnsiTheme="minorHAnsi" w:cstheme="minorBidi"/>
          <w:sz w:val="22"/>
          <w:szCs w:val="22"/>
          <w:lang w:val="en-GB"/>
        </w:rPr>
        <w:t>Allegations Against Members of Staff</w:t>
      </w:r>
      <w:r w:rsidRPr="1DA94B82">
        <w:rPr>
          <w:rFonts w:asciiTheme="minorHAnsi" w:eastAsiaTheme="minorEastAsia" w:hAnsiTheme="minorHAnsi" w:cstheme="minorBidi"/>
          <w:sz w:val="22"/>
          <w:szCs w:val="22"/>
          <w:lang w:val="en-GB"/>
        </w:rPr>
        <w:t xml:space="preserve"> Policy, available to staff and displayed on the Wyche </w:t>
      </w:r>
      <w:r w:rsidR="000D65E3" w:rsidRPr="1DA94B82">
        <w:rPr>
          <w:rFonts w:asciiTheme="minorHAnsi" w:eastAsiaTheme="minorEastAsia" w:hAnsiTheme="minorHAnsi" w:cstheme="minorBidi"/>
          <w:sz w:val="22"/>
          <w:szCs w:val="22"/>
          <w:lang w:val="en-GB"/>
        </w:rPr>
        <w:t>w</w:t>
      </w:r>
      <w:r w:rsidRPr="1DA94B82">
        <w:rPr>
          <w:rFonts w:asciiTheme="minorHAnsi" w:eastAsiaTheme="minorEastAsia" w:hAnsiTheme="minorHAnsi" w:cstheme="minorBidi"/>
          <w:sz w:val="22"/>
          <w:szCs w:val="22"/>
          <w:lang w:val="en-GB"/>
        </w:rPr>
        <w:t>ebsite.</w:t>
      </w:r>
    </w:p>
    <w:p w14:paraId="3E033A6D" w14:textId="77777777" w:rsidR="008859A6" w:rsidRDefault="008859A6" w:rsidP="1DA94B82">
      <w:pPr>
        <w:pStyle w:val="Heading1"/>
        <w:rPr>
          <w:rFonts w:asciiTheme="minorHAnsi" w:eastAsiaTheme="minorEastAsia" w:hAnsiTheme="minorHAnsi" w:cstheme="minorBidi"/>
          <w:color w:val="002060"/>
          <w:sz w:val="22"/>
          <w:szCs w:val="22"/>
        </w:rPr>
      </w:pPr>
    </w:p>
    <w:p w14:paraId="1CE5397F" w14:textId="77777777" w:rsidR="00F66660" w:rsidRPr="003A4EF5" w:rsidRDefault="00F66660" w:rsidP="1DA94B82">
      <w:pPr>
        <w:pStyle w:val="Heading1"/>
        <w:rPr>
          <w:rFonts w:asciiTheme="minorHAnsi" w:eastAsiaTheme="minorEastAsia" w:hAnsiTheme="minorHAnsi" w:cstheme="minorBidi"/>
          <w:color w:val="002060"/>
          <w:sz w:val="22"/>
          <w:szCs w:val="22"/>
        </w:rPr>
      </w:pPr>
      <w:bookmarkStart w:id="17" w:name="_Toc171928006"/>
      <w:r w:rsidRPr="1DA94B82">
        <w:rPr>
          <w:rFonts w:asciiTheme="minorHAnsi" w:eastAsiaTheme="minorEastAsia" w:hAnsiTheme="minorHAnsi" w:cstheme="minorBidi"/>
          <w:color w:val="002060"/>
          <w:sz w:val="22"/>
          <w:szCs w:val="22"/>
        </w:rPr>
        <w:t>1</w:t>
      </w:r>
      <w:r w:rsidR="003A4EF5" w:rsidRPr="1DA94B82">
        <w:rPr>
          <w:rFonts w:asciiTheme="minorHAnsi" w:eastAsiaTheme="minorEastAsia" w:hAnsiTheme="minorHAnsi" w:cstheme="minorBidi"/>
          <w:color w:val="002060"/>
          <w:sz w:val="22"/>
          <w:szCs w:val="22"/>
        </w:rPr>
        <w:t>5</w:t>
      </w:r>
      <w:r w:rsidRPr="1DA94B82">
        <w:rPr>
          <w:rFonts w:asciiTheme="minorHAnsi" w:eastAsiaTheme="minorEastAsia" w:hAnsiTheme="minorHAnsi" w:cstheme="minorBidi"/>
          <w:color w:val="002060"/>
          <w:sz w:val="22"/>
          <w:szCs w:val="22"/>
        </w:rPr>
        <w:t>. Record-keeping</w:t>
      </w:r>
      <w:bookmarkEnd w:id="17"/>
    </w:p>
    <w:p w14:paraId="20DB8512" w14:textId="77777777" w:rsidR="00F66660" w:rsidRPr="00931C0A" w:rsidRDefault="003A4EF5"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15.1 </w:t>
      </w:r>
      <w:r w:rsidR="00F66660" w:rsidRPr="1DA94B82">
        <w:rPr>
          <w:rFonts w:asciiTheme="minorHAnsi" w:eastAsiaTheme="minorEastAsia" w:hAnsiTheme="minorHAnsi" w:cstheme="minorBidi"/>
          <w:sz w:val="22"/>
          <w:szCs w:val="22"/>
          <w:lang w:val="en-GB"/>
        </w:rPr>
        <w:t xml:space="preserve">We will hold records in line with our records retention schedule. </w:t>
      </w:r>
    </w:p>
    <w:p w14:paraId="208CC567" w14:textId="77777777" w:rsidR="00F66660" w:rsidRPr="00931C0A" w:rsidRDefault="003A4EF5"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15.2 S</w:t>
      </w:r>
      <w:r w:rsidR="00F66660" w:rsidRPr="1DA94B82">
        <w:rPr>
          <w:rFonts w:asciiTheme="minorHAnsi" w:eastAsiaTheme="minorEastAsia" w:hAnsiTheme="minorHAnsi" w:cstheme="minorBidi"/>
          <w:sz w:val="22"/>
          <w:szCs w:val="22"/>
          <w:lang w:val="en-GB"/>
        </w:rPr>
        <w:t xml:space="preserve">afeguarding concerns, discussions, decisions made and the reasons for those decisions, must be recorded in writing. If you are in any doubt about whether to record something, discuss it with the DSL. </w:t>
      </w:r>
      <w:r w:rsidRPr="1DA94B82">
        <w:rPr>
          <w:rFonts w:asciiTheme="minorHAnsi" w:eastAsiaTheme="minorEastAsia" w:hAnsiTheme="minorHAnsi" w:cstheme="minorBidi"/>
          <w:sz w:val="22"/>
          <w:szCs w:val="22"/>
          <w:lang w:val="en-GB"/>
        </w:rPr>
        <w:t xml:space="preserve">We use My Concern software to record ongoing information relevant to safeguarding. </w:t>
      </w:r>
    </w:p>
    <w:p w14:paraId="537DCD4B" w14:textId="77777777" w:rsidR="00F66660" w:rsidRPr="00931C0A" w:rsidRDefault="003A4EF5"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15.3 </w:t>
      </w:r>
      <w:r w:rsidR="00F66660" w:rsidRPr="1DA94B82">
        <w:rPr>
          <w:rFonts w:asciiTheme="minorHAnsi" w:eastAsiaTheme="minorEastAsia" w:hAnsiTheme="minorHAnsi" w:cstheme="minorBidi"/>
          <w:sz w:val="22"/>
          <w:szCs w:val="22"/>
          <w:lang w:val="en-GB"/>
        </w:rPr>
        <w:t>Records will include:</w:t>
      </w:r>
    </w:p>
    <w:p w14:paraId="1C399E06" w14:textId="77777777" w:rsidR="00F66660" w:rsidRPr="00931C0A" w:rsidRDefault="003A4EF5" w:rsidP="1DA94B82">
      <w:pPr>
        <w:pStyle w:val="4Bulletedcopyblue"/>
        <w:numPr>
          <w:ilvl w:val="0"/>
          <w:numId w:val="5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A clear and comprehensive summary of the concern</w:t>
      </w:r>
    </w:p>
    <w:p w14:paraId="6970159B" w14:textId="77777777" w:rsidR="00F66660" w:rsidRPr="00931C0A" w:rsidRDefault="003A4EF5" w:rsidP="1DA94B82">
      <w:pPr>
        <w:pStyle w:val="4Bulletedcopyblue"/>
        <w:numPr>
          <w:ilvl w:val="0"/>
          <w:numId w:val="5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Details of how the concern was followed up and resolved</w:t>
      </w:r>
    </w:p>
    <w:p w14:paraId="0BF9DBD0" w14:textId="77777777" w:rsidR="00F66660" w:rsidRPr="00931C0A" w:rsidRDefault="003A4EF5" w:rsidP="1DA94B82">
      <w:pPr>
        <w:pStyle w:val="4Bulletedcopyblue"/>
        <w:numPr>
          <w:ilvl w:val="0"/>
          <w:numId w:val="5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A note of any action taken, decisions reached and the outcome</w:t>
      </w:r>
    </w:p>
    <w:p w14:paraId="0B7281BF" w14:textId="77777777" w:rsidR="00F66660" w:rsidRPr="00931C0A" w:rsidRDefault="003A4EF5"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15.4 </w:t>
      </w:r>
      <w:r w:rsidR="00F66660" w:rsidRPr="1DA94B82">
        <w:rPr>
          <w:rFonts w:asciiTheme="minorHAnsi" w:eastAsiaTheme="minorEastAsia" w:hAnsiTheme="minorHAnsi" w:cstheme="minorBidi"/>
          <w:sz w:val="22"/>
          <w:szCs w:val="22"/>
          <w:lang w:val="en-GB"/>
        </w:rPr>
        <w:t>Concerns and referrals will be kept in a separate child protection file for each child</w:t>
      </w:r>
      <w:r w:rsidRPr="1DA94B82">
        <w:rPr>
          <w:rFonts w:asciiTheme="minorHAnsi" w:eastAsiaTheme="minorEastAsia" w:hAnsiTheme="minorHAnsi" w:cstheme="minorBidi"/>
          <w:sz w:val="22"/>
          <w:szCs w:val="22"/>
          <w:lang w:val="en-GB"/>
        </w:rPr>
        <w:t>, stored digitally in the My Concern software.</w:t>
      </w:r>
    </w:p>
    <w:p w14:paraId="42E8454B" w14:textId="77777777" w:rsidR="00F66660" w:rsidRPr="00931C0A" w:rsidRDefault="003A4EF5"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15.5 </w:t>
      </w:r>
      <w:r w:rsidR="00F66660" w:rsidRPr="1DA94B82">
        <w:rPr>
          <w:rFonts w:asciiTheme="minorHAnsi" w:eastAsiaTheme="minorEastAsia" w:hAnsiTheme="minorHAnsi" w:cstheme="minorBidi"/>
          <w:sz w:val="22"/>
          <w:szCs w:val="22"/>
          <w:lang w:val="en-GB"/>
        </w:rPr>
        <w:t xml:space="preserve">Any non-confidential records will be readily accessible and available. Confidential information and records will be held securely and only available to those who have a right or professional need to see them. </w:t>
      </w:r>
    </w:p>
    <w:p w14:paraId="63B71DF8" w14:textId="77777777" w:rsidR="00F66660" w:rsidRPr="00931C0A" w:rsidRDefault="003A4EF5"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15.6 </w:t>
      </w:r>
      <w:r w:rsidR="00F66660" w:rsidRPr="1DA94B82">
        <w:rPr>
          <w:rFonts w:asciiTheme="minorHAnsi" w:eastAsiaTheme="minorEastAsia" w:hAnsiTheme="minorHAnsi" w:cstheme="minorBidi"/>
          <w:sz w:val="22"/>
          <w:szCs w:val="22"/>
          <w:lang w:val="en-GB"/>
        </w:rPr>
        <w:t xml:space="preserve">Safeguarding records relating to individual children will be retained for a reasonable </w:t>
      </w:r>
      <w:proofErr w:type="gramStart"/>
      <w:r w:rsidR="00F66660" w:rsidRPr="1DA94B82">
        <w:rPr>
          <w:rFonts w:asciiTheme="minorHAnsi" w:eastAsiaTheme="minorEastAsia" w:hAnsiTheme="minorHAnsi" w:cstheme="minorBidi"/>
          <w:sz w:val="22"/>
          <w:szCs w:val="22"/>
          <w:lang w:val="en-GB"/>
        </w:rPr>
        <w:t>period of time</w:t>
      </w:r>
      <w:proofErr w:type="gramEnd"/>
      <w:r w:rsidR="00F66660" w:rsidRPr="1DA94B82">
        <w:rPr>
          <w:rFonts w:asciiTheme="minorHAnsi" w:eastAsiaTheme="minorEastAsia" w:hAnsiTheme="minorHAnsi" w:cstheme="minorBidi"/>
          <w:sz w:val="22"/>
          <w:szCs w:val="22"/>
          <w:lang w:val="en-GB"/>
        </w:rPr>
        <w:t xml:space="preserve"> after they have left the school. </w:t>
      </w:r>
    </w:p>
    <w:p w14:paraId="03059721" w14:textId="77777777" w:rsidR="00F66660" w:rsidRPr="00931C0A" w:rsidRDefault="003A4EF5"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15.7 </w:t>
      </w:r>
      <w:r w:rsidR="00F66660" w:rsidRPr="1DA94B82">
        <w:rPr>
          <w:rFonts w:asciiTheme="minorHAnsi" w:eastAsiaTheme="minorEastAsia" w:hAnsiTheme="minorHAnsi" w:cstheme="minorBidi"/>
          <w:sz w:val="22"/>
          <w:szCs w:val="22"/>
          <w:lang w:val="en-GB"/>
        </w:rPr>
        <w:t xml:space="preserve">If a child for whom the school has, or has had, safeguarding concerns moves to another school, the DSL will ensure that their child protection file is forwarded as soon as possible, securely, and separately from the main pupil file. </w:t>
      </w:r>
    </w:p>
    <w:p w14:paraId="08836CE9" w14:textId="77777777" w:rsidR="00F66660" w:rsidRPr="00931C0A" w:rsidRDefault="003A4EF5"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15.8 </w:t>
      </w:r>
      <w:r w:rsidR="00F66660" w:rsidRPr="1DA94B82">
        <w:rPr>
          <w:rFonts w:asciiTheme="minorHAnsi" w:eastAsiaTheme="minorEastAsia" w:hAnsiTheme="minorHAnsi" w:cstheme="minorBidi"/>
          <w:sz w:val="22"/>
          <w:szCs w:val="22"/>
          <w:lang w:val="en-GB"/>
        </w:rPr>
        <w:t>To allow the new school/college to have support in place when the child arrives, this should be within:</w:t>
      </w:r>
    </w:p>
    <w:p w14:paraId="34F5E8A9" w14:textId="77777777" w:rsidR="00F66660" w:rsidRPr="00931C0A" w:rsidRDefault="00F66660" w:rsidP="1DA94B82">
      <w:pPr>
        <w:pStyle w:val="4Bulletedcopyblue"/>
        <w:numPr>
          <w:ilvl w:val="0"/>
          <w:numId w:val="5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lang w:val="en-GB"/>
        </w:rPr>
        <w:t xml:space="preserve">5 days </w:t>
      </w:r>
      <w:r w:rsidRPr="1DA94B82">
        <w:rPr>
          <w:rFonts w:asciiTheme="minorHAnsi" w:eastAsiaTheme="minorEastAsia" w:hAnsiTheme="minorHAnsi" w:cstheme="minorBidi"/>
          <w:sz w:val="22"/>
          <w:szCs w:val="22"/>
          <w:lang w:val="en-GB"/>
        </w:rPr>
        <w:t xml:space="preserve">for an in-year transfer, or within  </w:t>
      </w:r>
    </w:p>
    <w:p w14:paraId="58EB66D6" w14:textId="77777777" w:rsidR="00F66660" w:rsidRPr="00931C0A" w:rsidRDefault="00F66660" w:rsidP="1DA94B82">
      <w:pPr>
        <w:pStyle w:val="4Bulletedcopyblue"/>
        <w:numPr>
          <w:ilvl w:val="0"/>
          <w:numId w:val="5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lang w:val="en-GB"/>
        </w:rPr>
        <w:t xml:space="preserve">The first 5 days </w:t>
      </w:r>
      <w:r w:rsidRPr="1DA94B82">
        <w:rPr>
          <w:rFonts w:asciiTheme="minorHAnsi" w:eastAsiaTheme="minorEastAsia" w:hAnsiTheme="minorHAnsi" w:cstheme="minorBidi"/>
          <w:sz w:val="22"/>
          <w:szCs w:val="22"/>
          <w:lang w:val="en-GB"/>
        </w:rPr>
        <w:t xml:space="preserve">of the start of a new term </w:t>
      </w:r>
    </w:p>
    <w:p w14:paraId="59D50D53" w14:textId="77777777" w:rsidR="00F66660" w:rsidRPr="00931C0A" w:rsidRDefault="003A4EF5"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15.9 </w:t>
      </w:r>
      <w:r w:rsidR="00F66660" w:rsidRPr="1DA94B82">
        <w:rPr>
          <w:rFonts w:asciiTheme="minorHAnsi" w:eastAsiaTheme="minorEastAsia" w:hAnsiTheme="minorHAnsi" w:cstheme="minorBidi"/>
          <w:sz w:val="22"/>
          <w:szCs w:val="22"/>
          <w:lang w:val="en-GB"/>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5D6D08C2" w14:textId="77777777" w:rsidR="00F66660" w:rsidRPr="003A4EF5" w:rsidRDefault="003A4EF5"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15.10 </w:t>
      </w:r>
      <w:r w:rsidR="008859A6" w:rsidRPr="1DA94B82">
        <w:rPr>
          <w:rFonts w:asciiTheme="minorHAnsi" w:eastAsiaTheme="minorEastAsia" w:hAnsiTheme="minorHAnsi" w:cstheme="minorBidi"/>
          <w:sz w:val="22"/>
          <w:szCs w:val="22"/>
          <w:lang w:val="en-GB"/>
        </w:rPr>
        <w:t>Further information about record-keeping:</w:t>
      </w:r>
    </w:p>
    <w:p w14:paraId="3AF5F1FD" w14:textId="77777777" w:rsidR="00F66660" w:rsidRPr="003A4EF5" w:rsidRDefault="008859A6" w:rsidP="1DA94B82">
      <w:pPr>
        <w:pStyle w:val="4Bulletedcopyblue"/>
        <w:numPr>
          <w:ilvl w:val="0"/>
          <w:numId w:val="5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Records are kept, wherever possible on an electronic database </w:t>
      </w:r>
      <w:r w:rsidRPr="1DA94B82">
        <w:rPr>
          <w:rFonts w:asciiTheme="minorHAnsi" w:eastAsiaTheme="minorEastAsia" w:hAnsiTheme="minorHAnsi" w:cstheme="minorBidi"/>
          <w:i/>
          <w:iCs/>
          <w:sz w:val="22"/>
          <w:szCs w:val="22"/>
          <w:lang w:val="en-GB"/>
        </w:rPr>
        <w:t>My Concern.</w:t>
      </w:r>
    </w:p>
    <w:p w14:paraId="085145E3" w14:textId="77777777" w:rsidR="00F66660" w:rsidRPr="003A4EF5" w:rsidRDefault="008859A6" w:rsidP="1DA94B82">
      <w:pPr>
        <w:pStyle w:val="4Bulletedcopyblue"/>
        <w:numPr>
          <w:ilvl w:val="0"/>
          <w:numId w:val="5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Paper records (letters, drawings, disclosure notes, etc.)  which need to be retained are scanned into this database then the hard copies shredded.</w:t>
      </w:r>
    </w:p>
    <w:p w14:paraId="30F2DA2D" w14:textId="77777777" w:rsidR="008859A6" w:rsidRDefault="008859A6" w:rsidP="1DA94B82">
      <w:pPr>
        <w:pStyle w:val="4Bulletedcopyblue"/>
        <w:numPr>
          <w:ilvl w:val="0"/>
          <w:numId w:val="5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Records are kept secure by password protection to the system for logging or viewing relevant concerns and access control for users that only DSLs can view all records. DSLs who have full access to records use TFA (Two Factor Authentication). </w:t>
      </w:r>
    </w:p>
    <w:p w14:paraId="6FA8B97A" w14:textId="77777777" w:rsidR="00F66660" w:rsidRDefault="008859A6" w:rsidP="1DA94B82">
      <w:pPr>
        <w:pStyle w:val="4Bulletedcopyblue"/>
        <w:numPr>
          <w:ilvl w:val="0"/>
          <w:numId w:val="5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 xml:space="preserve"> Where staff have need to access and view records (such as those they have created themselves of records relevant to their care of vulnerable children) they can be granted access.</w:t>
      </w:r>
    </w:p>
    <w:p w14:paraId="36E061F3" w14:textId="77777777" w:rsidR="008859A6" w:rsidRDefault="008859A6" w:rsidP="1DA94B82">
      <w:pPr>
        <w:pStyle w:val="4Bulletedcopyblue"/>
        <w:numPr>
          <w:ilvl w:val="0"/>
          <w:numId w:val="5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Whilst all staff can log concerns, they can only view data to which they have been invited based on the judgement of the DSL.</w:t>
      </w:r>
    </w:p>
    <w:p w14:paraId="591A7F04" w14:textId="77777777" w:rsidR="008859A6" w:rsidRDefault="008859A6" w:rsidP="1DA94B82">
      <w:pPr>
        <w:pStyle w:val="4Bulletedcopyblue"/>
        <w:numPr>
          <w:ilvl w:val="0"/>
          <w:numId w:val="5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Information will be retained in line with our document retention schedule</w:t>
      </w:r>
      <w:r w:rsidR="002215EA" w:rsidRPr="1DA94B82">
        <w:rPr>
          <w:rFonts w:asciiTheme="minorHAnsi" w:eastAsiaTheme="minorEastAsia" w:hAnsiTheme="minorHAnsi" w:cstheme="minorBidi"/>
          <w:sz w:val="22"/>
          <w:szCs w:val="22"/>
          <w:lang w:val="en-GB"/>
        </w:rPr>
        <w:t xml:space="preserve"> and local guidance</w:t>
      </w:r>
      <w:r w:rsidRPr="1DA94B82">
        <w:rPr>
          <w:rFonts w:asciiTheme="minorHAnsi" w:eastAsiaTheme="minorEastAsia" w:hAnsiTheme="minorHAnsi" w:cstheme="minorBidi"/>
          <w:sz w:val="22"/>
          <w:szCs w:val="22"/>
          <w:lang w:val="en-GB"/>
        </w:rPr>
        <w:t>.</w:t>
      </w:r>
    </w:p>
    <w:p w14:paraId="6887B130" w14:textId="1761FA79" w:rsidR="002215EA" w:rsidRDefault="003A4EF5"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15.11 </w:t>
      </w:r>
      <w:r w:rsidR="002215EA" w:rsidRPr="1DA94B82">
        <w:rPr>
          <w:rFonts w:asciiTheme="minorHAnsi" w:eastAsiaTheme="minorEastAsia" w:hAnsiTheme="minorHAnsi" w:cstheme="minorBidi"/>
          <w:sz w:val="22"/>
          <w:szCs w:val="22"/>
          <w:lang w:val="en-GB"/>
        </w:rPr>
        <w:t xml:space="preserve">Where relevant school will share information with safeguarding partners (health, police and children’s service). This will be done on a case-by-case basis, where it is in the interest of the child. Steff are mindful that GDPR legislation is not a barrier to safeguarding and </w:t>
      </w:r>
      <w:r w:rsidR="00D73020" w:rsidRPr="1DA94B82">
        <w:rPr>
          <w:rFonts w:asciiTheme="minorHAnsi" w:eastAsiaTheme="minorEastAsia" w:hAnsiTheme="minorHAnsi" w:cstheme="minorBidi"/>
          <w:sz w:val="22"/>
          <w:szCs w:val="22"/>
          <w:lang w:val="en-GB"/>
        </w:rPr>
        <w:t>will share</w:t>
      </w:r>
      <w:r w:rsidR="002215EA" w:rsidRPr="1DA94B82">
        <w:rPr>
          <w:rFonts w:asciiTheme="minorHAnsi" w:eastAsiaTheme="minorEastAsia" w:hAnsiTheme="minorHAnsi" w:cstheme="minorBidi"/>
          <w:sz w:val="22"/>
          <w:szCs w:val="22"/>
          <w:lang w:val="en-GB"/>
        </w:rPr>
        <w:t xml:space="preserve"> information and co-operate with authorised partners promptly </w:t>
      </w:r>
      <w:proofErr w:type="gramStart"/>
      <w:r w:rsidR="002215EA" w:rsidRPr="1DA94B82">
        <w:rPr>
          <w:rFonts w:asciiTheme="minorHAnsi" w:eastAsiaTheme="minorEastAsia" w:hAnsiTheme="minorHAnsi" w:cstheme="minorBidi"/>
          <w:sz w:val="22"/>
          <w:szCs w:val="22"/>
          <w:lang w:val="en-GB"/>
        </w:rPr>
        <w:t>in order to</w:t>
      </w:r>
      <w:proofErr w:type="gramEnd"/>
      <w:r w:rsidR="002215EA" w:rsidRPr="1DA94B82">
        <w:rPr>
          <w:rFonts w:asciiTheme="minorHAnsi" w:eastAsiaTheme="minorEastAsia" w:hAnsiTheme="minorHAnsi" w:cstheme="minorBidi"/>
          <w:sz w:val="22"/>
          <w:szCs w:val="22"/>
          <w:lang w:val="en-GB"/>
        </w:rPr>
        <w:t xml:space="preserve"> secure the safety of children and families.</w:t>
      </w:r>
    </w:p>
    <w:p w14:paraId="38A57E7E" w14:textId="77777777" w:rsidR="003A4EF5" w:rsidRDefault="003A4EF5"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15.1</w:t>
      </w:r>
      <w:r w:rsidR="000D65E3" w:rsidRPr="1DA94B82">
        <w:rPr>
          <w:rFonts w:asciiTheme="minorHAnsi" w:eastAsiaTheme="minorEastAsia" w:hAnsiTheme="minorHAnsi" w:cstheme="minorBidi"/>
          <w:sz w:val="22"/>
          <w:szCs w:val="22"/>
          <w:lang w:val="en-GB"/>
        </w:rPr>
        <w:t>2</w:t>
      </w: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In addition:</w:t>
      </w:r>
      <w:r w:rsidRPr="1DA94B82">
        <w:rPr>
          <w:rFonts w:asciiTheme="minorHAnsi" w:eastAsiaTheme="minorEastAsia" w:hAnsiTheme="minorHAnsi" w:cstheme="minorBidi"/>
          <w:sz w:val="22"/>
          <w:szCs w:val="22"/>
          <w:lang w:val="en-GB"/>
        </w:rPr>
        <w:t xml:space="preserve"> </w:t>
      </w:r>
    </w:p>
    <w:p w14:paraId="3FF26B82" w14:textId="77777777" w:rsidR="00F66660" w:rsidRPr="00931C0A" w:rsidRDefault="00F66660"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Appendix 2 sets out our policy on record-keeping specifically with respect to recruitment and pre-appointment checks</w:t>
      </w:r>
    </w:p>
    <w:p w14:paraId="52133BDB" w14:textId="77777777" w:rsidR="00F66660" w:rsidRPr="00931C0A" w:rsidRDefault="00F66660" w:rsidP="1DA94B82">
      <w:pPr>
        <w:pStyle w:val="4Bulletedcopyblue"/>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Appendix 3 sets out our policy on record-keeping with respect to allegations of abuse made against staff</w:t>
      </w:r>
    </w:p>
    <w:p w14:paraId="46EC3466" w14:textId="77777777" w:rsidR="002215EA" w:rsidRDefault="002215EA" w:rsidP="1DA94B82">
      <w:pPr>
        <w:pStyle w:val="Heading1"/>
        <w:rPr>
          <w:rFonts w:asciiTheme="minorHAnsi" w:eastAsiaTheme="minorEastAsia" w:hAnsiTheme="minorHAnsi" w:cstheme="minorBidi"/>
          <w:sz w:val="22"/>
          <w:szCs w:val="22"/>
        </w:rPr>
      </w:pPr>
    </w:p>
    <w:p w14:paraId="6EA2FFD9" w14:textId="77777777" w:rsidR="00F66660" w:rsidRPr="002215EA" w:rsidRDefault="002215EA" w:rsidP="1DA94B82">
      <w:pPr>
        <w:pStyle w:val="Heading1"/>
        <w:rPr>
          <w:rFonts w:asciiTheme="minorHAnsi" w:eastAsiaTheme="minorEastAsia" w:hAnsiTheme="minorHAnsi" w:cstheme="minorBidi"/>
          <w:color w:val="002060"/>
          <w:sz w:val="22"/>
          <w:szCs w:val="22"/>
        </w:rPr>
      </w:pPr>
      <w:bookmarkStart w:id="18" w:name="_Toc171928007"/>
      <w:r w:rsidRPr="1DA94B82">
        <w:rPr>
          <w:rFonts w:asciiTheme="minorHAnsi" w:eastAsiaTheme="minorEastAsia" w:hAnsiTheme="minorHAnsi" w:cstheme="minorBidi"/>
          <w:color w:val="002060"/>
          <w:sz w:val="22"/>
          <w:szCs w:val="22"/>
        </w:rPr>
        <w:t>16</w:t>
      </w:r>
      <w:r w:rsidR="00F66660" w:rsidRPr="1DA94B82">
        <w:rPr>
          <w:rFonts w:asciiTheme="minorHAnsi" w:eastAsiaTheme="minorEastAsia" w:hAnsiTheme="minorHAnsi" w:cstheme="minorBidi"/>
          <w:color w:val="002060"/>
          <w:sz w:val="22"/>
          <w:szCs w:val="22"/>
        </w:rPr>
        <w:t>. Training</w:t>
      </w:r>
      <w:bookmarkEnd w:id="18"/>
      <w:r w:rsidR="00F66660" w:rsidRPr="1DA94B82">
        <w:rPr>
          <w:rFonts w:asciiTheme="minorHAnsi" w:eastAsiaTheme="minorEastAsia" w:hAnsiTheme="minorHAnsi" w:cstheme="minorBidi"/>
          <w:color w:val="002060"/>
          <w:sz w:val="22"/>
          <w:szCs w:val="22"/>
        </w:rPr>
        <w:t xml:space="preserve"> </w:t>
      </w:r>
    </w:p>
    <w:p w14:paraId="7E3E1D04" w14:textId="77777777" w:rsidR="00F66660" w:rsidRPr="00DB0A03" w:rsidRDefault="00F66660" w:rsidP="1DA94B82">
      <w:pPr>
        <w:pStyle w:val="Subhead2"/>
        <w:rPr>
          <w:rFonts w:asciiTheme="minorHAnsi" w:eastAsiaTheme="minorEastAsia" w:hAnsiTheme="minorHAnsi" w:cstheme="minorBidi"/>
          <w:color w:val="002060"/>
          <w:sz w:val="22"/>
          <w:szCs w:val="22"/>
          <w:lang w:val="en-GB"/>
        </w:rPr>
      </w:pPr>
      <w:r w:rsidRPr="1DA94B82">
        <w:rPr>
          <w:rFonts w:asciiTheme="minorHAnsi" w:eastAsiaTheme="minorEastAsia" w:hAnsiTheme="minorHAnsi" w:cstheme="minorBidi"/>
          <w:color w:val="002060"/>
          <w:sz w:val="22"/>
          <w:szCs w:val="22"/>
          <w:lang w:val="en-GB"/>
        </w:rPr>
        <w:t>15.1 All staff</w:t>
      </w:r>
    </w:p>
    <w:p w14:paraId="2FEC25F4" w14:textId="77777777" w:rsidR="00F66660" w:rsidRPr="00931C0A" w:rsidRDefault="000D65E3"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15.11 </w:t>
      </w:r>
      <w:r w:rsidR="00F66660" w:rsidRPr="1DA94B82">
        <w:rPr>
          <w:rFonts w:asciiTheme="minorHAnsi" w:eastAsiaTheme="minorEastAsia" w:hAnsiTheme="minorHAnsi" w:cstheme="minorBidi"/>
          <w:sz w:val="22"/>
          <w:szCs w:val="22"/>
          <w:lang w:val="en-GB"/>
        </w:rPr>
        <w:t xml:space="preserve">All staff members will undertake safeguarding and child protection training at induction, including on whistle-blowing procedures and online safety, to ensure they understand the school’s safeguarding systems and their responsibilities, and can identify signs of possible abuse or neglect. </w:t>
      </w:r>
    </w:p>
    <w:p w14:paraId="1178D317" w14:textId="77777777" w:rsidR="00F66660" w:rsidRPr="00931C0A" w:rsidRDefault="000D65E3"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15.12 </w:t>
      </w:r>
      <w:r w:rsidR="00F66660" w:rsidRPr="1DA94B82">
        <w:rPr>
          <w:rFonts w:asciiTheme="minorHAnsi" w:eastAsiaTheme="minorEastAsia" w:hAnsiTheme="minorHAnsi" w:cstheme="minorBidi"/>
          <w:sz w:val="22"/>
          <w:szCs w:val="22"/>
          <w:lang w:val="en-GB"/>
        </w:rPr>
        <w:t>This training will be regularly updated and will:</w:t>
      </w:r>
    </w:p>
    <w:p w14:paraId="6346DDD7" w14:textId="77777777" w:rsidR="00F66660" w:rsidRPr="00931C0A" w:rsidRDefault="00F66660" w:rsidP="1DA94B82">
      <w:pPr>
        <w:pStyle w:val="4Bulletedcopyblue"/>
        <w:numPr>
          <w:ilvl w:val="0"/>
          <w:numId w:val="61"/>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Be integrated, aligned and considered as part of the whole-school safeguarding approach and wider staff training, and curriculum planning</w:t>
      </w:r>
    </w:p>
    <w:p w14:paraId="30B95BB2" w14:textId="77777777" w:rsidR="00F66660" w:rsidRPr="00931C0A" w:rsidRDefault="00F66660" w:rsidP="1DA94B82">
      <w:pPr>
        <w:pStyle w:val="4Bulletedcopyblue"/>
        <w:numPr>
          <w:ilvl w:val="0"/>
          <w:numId w:val="61"/>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Be in line with advice from the 3 safeguarding partners</w:t>
      </w:r>
    </w:p>
    <w:p w14:paraId="51FF864B" w14:textId="77777777" w:rsidR="00111616" w:rsidRPr="00931C0A" w:rsidRDefault="00111616" w:rsidP="1DA94B82">
      <w:pPr>
        <w:pStyle w:val="4Bulletedcopyblue"/>
        <w:numPr>
          <w:ilvl w:val="0"/>
          <w:numId w:val="61"/>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Include online safety, including an understanding of </w:t>
      </w:r>
      <w:r w:rsidR="00790374" w:rsidRPr="1DA94B82">
        <w:rPr>
          <w:rFonts w:asciiTheme="minorHAnsi" w:eastAsiaTheme="minorEastAsia" w:hAnsiTheme="minorHAnsi" w:cstheme="minorBidi"/>
          <w:sz w:val="22"/>
          <w:szCs w:val="22"/>
          <w:lang w:val="en-GB"/>
        </w:rPr>
        <w:t>the</w:t>
      </w:r>
      <w:r w:rsidR="00B80EC2" w:rsidRPr="1DA94B82">
        <w:rPr>
          <w:rFonts w:asciiTheme="minorHAnsi" w:eastAsiaTheme="minorEastAsia" w:hAnsiTheme="minorHAnsi" w:cstheme="minorBidi"/>
          <w:sz w:val="22"/>
          <w:szCs w:val="22"/>
          <w:lang w:val="en-GB"/>
        </w:rPr>
        <w:t xml:space="preserve"> </w:t>
      </w:r>
      <w:r w:rsidRPr="1DA94B82">
        <w:rPr>
          <w:rFonts w:asciiTheme="minorHAnsi" w:eastAsiaTheme="minorEastAsia" w:hAnsiTheme="minorHAnsi" w:cstheme="minorBidi"/>
          <w:sz w:val="22"/>
          <w:szCs w:val="22"/>
          <w:lang w:val="en-GB"/>
        </w:rPr>
        <w:t xml:space="preserve">expectations, roles and responsibilities </w:t>
      </w:r>
      <w:r w:rsidR="00790374" w:rsidRPr="1DA94B82">
        <w:rPr>
          <w:rFonts w:asciiTheme="minorHAnsi" w:eastAsiaTheme="minorEastAsia" w:hAnsiTheme="minorHAnsi" w:cstheme="minorBidi"/>
          <w:sz w:val="22"/>
          <w:szCs w:val="22"/>
          <w:lang w:val="en-GB"/>
        </w:rPr>
        <w:t xml:space="preserve">for staff </w:t>
      </w:r>
      <w:r w:rsidR="00C937F8" w:rsidRPr="1DA94B82">
        <w:rPr>
          <w:rFonts w:asciiTheme="minorHAnsi" w:eastAsiaTheme="minorEastAsia" w:hAnsiTheme="minorHAnsi" w:cstheme="minorBidi"/>
          <w:sz w:val="22"/>
          <w:szCs w:val="22"/>
          <w:lang w:val="en-GB"/>
        </w:rPr>
        <w:t>around</w:t>
      </w:r>
      <w:r w:rsidRPr="1DA94B82">
        <w:rPr>
          <w:rFonts w:asciiTheme="minorHAnsi" w:eastAsiaTheme="minorEastAsia" w:hAnsiTheme="minorHAnsi" w:cstheme="minorBidi"/>
          <w:sz w:val="22"/>
          <w:szCs w:val="22"/>
          <w:lang w:val="en-GB"/>
        </w:rPr>
        <w:t xml:space="preserve"> filtering and monitoring</w:t>
      </w:r>
    </w:p>
    <w:p w14:paraId="52CFC1CA" w14:textId="77777777" w:rsidR="00F66660" w:rsidRPr="00931C0A" w:rsidRDefault="00F66660" w:rsidP="1DA94B82">
      <w:pPr>
        <w:pStyle w:val="4Bulletedcopyblue"/>
        <w:numPr>
          <w:ilvl w:val="0"/>
          <w:numId w:val="61"/>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Have regard to the Teachers’ Standards to support the expectation that all teachers:</w:t>
      </w:r>
    </w:p>
    <w:p w14:paraId="074A345C" w14:textId="77777777" w:rsidR="00F66660" w:rsidRPr="00931C0A" w:rsidRDefault="00F66660" w:rsidP="1DA94B82">
      <w:pPr>
        <w:pStyle w:val="4Bulletedcopyblue"/>
        <w:numPr>
          <w:ilvl w:val="1"/>
          <w:numId w:val="6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Manage behaviour effectively to ensure a good and safe environment</w:t>
      </w:r>
    </w:p>
    <w:p w14:paraId="44C755F5" w14:textId="77777777" w:rsidR="00F66660" w:rsidRPr="00931C0A" w:rsidRDefault="00F66660" w:rsidP="1DA94B82">
      <w:pPr>
        <w:pStyle w:val="4Bulletedcopyblue"/>
        <w:numPr>
          <w:ilvl w:val="1"/>
          <w:numId w:val="6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Have a clear understanding of the needs of all pupils</w:t>
      </w:r>
    </w:p>
    <w:p w14:paraId="2E397C1C" w14:textId="77777777" w:rsidR="00F66660" w:rsidRPr="00931C0A" w:rsidRDefault="000D65E3"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15.13 </w:t>
      </w:r>
      <w:r w:rsidR="00F66660" w:rsidRPr="1DA94B82">
        <w:rPr>
          <w:rFonts w:asciiTheme="minorHAnsi" w:eastAsiaTheme="minorEastAsia" w:hAnsiTheme="minorHAnsi" w:cstheme="minorBidi"/>
          <w:sz w:val="22"/>
          <w:szCs w:val="22"/>
          <w:lang w:val="en-GB"/>
        </w:rPr>
        <w:t>All staff</w:t>
      </w:r>
      <w:r w:rsidR="00F66660" w:rsidRPr="1DA94B82">
        <w:rPr>
          <w:rFonts w:asciiTheme="minorHAnsi" w:eastAsiaTheme="minorEastAsia" w:hAnsiTheme="minorHAnsi" w:cstheme="minorBidi"/>
          <w:color w:val="F15F22"/>
          <w:sz w:val="22"/>
          <w:szCs w:val="22"/>
          <w:lang w:val="en-GB"/>
        </w:rPr>
        <w:t xml:space="preserve"> </w:t>
      </w:r>
      <w:r w:rsidR="00F66660" w:rsidRPr="1DA94B82">
        <w:rPr>
          <w:rFonts w:asciiTheme="minorHAnsi" w:eastAsiaTheme="minorEastAsia" w:hAnsiTheme="minorHAnsi" w:cstheme="minorBidi"/>
          <w:sz w:val="22"/>
          <w:szCs w:val="22"/>
          <w:lang w:val="en-GB"/>
        </w:rPr>
        <w:t>will have training on the government’s anti-radicalisation strategy, Prevent, to enable them to identify children at risk of being drawn into terrorism and to challenge extremist ideas.</w:t>
      </w:r>
    </w:p>
    <w:p w14:paraId="6E5B0B6C" w14:textId="77777777" w:rsidR="00F66660" w:rsidRPr="00931C0A" w:rsidRDefault="000D65E3"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15.14 </w:t>
      </w:r>
      <w:r w:rsidR="00F66660" w:rsidRPr="1DA94B82">
        <w:rPr>
          <w:rFonts w:asciiTheme="minorHAnsi" w:eastAsiaTheme="minorEastAsia" w:hAnsiTheme="minorHAnsi" w:cstheme="minorBidi"/>
          <w:sz w:val="22"/>
          <w:szCs w:val="22"/>
          <w:lang w:val="en-GB"/>
        </w:rPr>
        <w:t xml:space="preserve">Staff will also receive regular safeguarding and child protection updates, including on online safety, as required but at least annually (for example, through emails, e-bulletins and staff meetings). </w:t>
      </w:r>
    </w:p>
    <w:p w14:paraId="35D2127D" w14:textId="2EB26E34" w:rsidR="00F66660" w:rsidRPr="00931C0A" w:rsidRDefault="00A71D4A"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15.15 </w:t>
      </w:r>
      <w:r w:rsidR="00F66660" w:rsidRPr="1DA94B82">
        <w:rPr>
          <w:rFonts w:asciiTheme="minorHAnsi" w:eastAsiaTheme="minorEastAsia" w:hAnsiTheme="minorHAnsi" w:cstheme="minorBidi"/>
          <w:sz w:val="22"/>
          <w:szCs w:val="22"/>
          <w:lang w:val="en-GB"/>
        </w:rPr>
        <w:t>Contractors who are provided through a private finance initiative (PFI) or similar contract will also receive safeguarding training.</w:t>
      </w:r>
    </w:p>
    <w:p w14:paraId="571C20BF" w14:textId="609F19DE" w:rsidR="00F66660" w:rsidRPr="00931C0A" w:rsidRDefault="00A71D4A"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15.16 </w:t>
      </w:r>
      <w:r w:rsidR="00F66660" w:rsidRPr="1DA94B82">
        <w:rPr>
          <w:rFonts w:asciiTheme="minorHAnsi" w:eastAsiaTheme="minorEastAsia" w:hAnsiTheme="minorHAnsi" w:cstheme="minorBidi"/>
          <w:sz w:val="22"/>
          <w:szCs w:val="22"/>
          <w:lang w:val="en-GB"/>
        </w:rPr>
        <w:t xml:space="preserve">Volunteers will receive </w:t>
      </w:r>
      <w:r w:rsidRPr="1DA94B82">
        <w:rPr>
          <w:rFonts w:asciiTheme="minorHAnsi" w:eastAsiaTheme="minorEastAsia" w:hAnsiTheme="minorHAnsi" w:cstheme="minorBidi"/>
          <w:sz w:val="22"/>
          <w:szCs w:val="22"/>
          <w:lang w:val="en-GB"/>
        </w:rPr>
        <w:t>a safeguarding induction and orientation and</w:t>
      </w:r>
      <w:r w:rsidR="00DB0A03" w:rsidRPr="1DA94B82">
        <w:rPr>
          <w:rFonts w:asciiTheme="minorHAnsi" w:eastAsiaTheme="minorEastAsia" w:hAnsiTheme="minorHAnsi" w:cstheme="minorBidi"/>
          <w:sz w:val="22"/>
          <w:szCs w:val="22"/>
          <w:lang w:val="en-GB"/>
        </w:rPr>
        <w:t xml:space="preserve">, </w:t>
      </w:r>
      <w:r w:rsidRPr="1DA94B82">
        <w:rPr>
          <w:rFonts w:asciiTheme="minorHAnsi" w:eastAsiaTheme="minorEastAsia" w:hAnsiTheme="minorHAnsi" w:cstheme="minorBidi"/>
          <w:sz w:val="22"/>
          <w:szCs w:val="22"/>
          <w:lang w:val="en-GB"/>
        </w:rPr>
        <w:t xml:space="preserve">where relevant and applicable, </w:t>
      </w:r>
      <w:r w:rsidR="00F66660" w:rsidRPr="1DA94B82">
        <w:rPr>
          <w:rFonts w:asciiTheme="minorHAnsi" w:eastAsiaTheme="minorEastAsia" w:hAnsiTheme="minorHAnsi" w:cstheme="minorBidi"/>
          <w:sz w:val="22"/>
          <w:szCs w:val="22"/>
          <w:lang w:val="en-GB"/>
        </w:rPr>
        <w:t>appropriate training</w:t>
      </w:r>
      <w:r w:rsidRPr="1DA94B82">
        <w:rPr>
          <w:rFonts w:asciiTheme="minorHAnsi" w:eastAsiaTheme="minorEastAsia" w:hAnsiTheme="minorHAnsi" w:cstheme="minorBidi"/>
          <w:sz w:val="22"/>
          <w:szCs w:val="22"/>
          <w:lang w:val="en-GB"/>
        </w:rPr>
        <w:t>.</w:t>
      </w:r>
    </w:p>
    <w:p w14:paraId="6D212955" w14:textId="77777777" w:rsidR="00F66660" w:rsidRPr="00931C0A" w:rsidRDefault="00F66660"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15.2 The DSL and deputy</w:t>
      </w:r>
      <w:r w:rsidR="00A71D4A" w:rsidRPr="1DA94B82">
        <w:rPr>
          <w:rFonts w:asciiTheme="minorHAnsi" w:eastAsiaTheme="minorEastAsia" w:hAnsiTheme="minorHAnsi" w:cstheme="minorBidi"/>
          <w:sz w:val="22"/>
          <w:szCs w:val="22"/>
          <w:lang w:val="en-GB"/>
        </w:rPr>
        <w:t xml:space="preserve"> DSL</w:t>
      </w:r>
    </w:p>
    <w:p w14:paraId="2C3B9BF0" w14:textId="77777777" w:rsidR="00F66660" w:rsidRPr="00931C0A" w:rsidRDefault="00A71D4A"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15.21 </w:t>
      </w:r>
      <w:r w:rsidR="00F66660" w:rsidRPr="1DA94B82">
        <w:rPr>
          <w:rFonts w:asciiTheme="minorHAnsi" w:eastAsiaTheme="minorEastAsia" w:hAnsiTheme="minorHAnsi" w:cstheme="minorBidi"/>
          <w:sz w:val="22"/>
          <w:szCs w:val="22"/>
          <w:lang w:val="en-GB"/>
        </w:rPr>
        <w:t>The DSL and</w:t>
      </w:r>
      <w:r w:rsidR="005F5B5F" w:rsidRPr="1DA94B82">
        <w:rPr>
          <w:rFonts w:asciiTheme="minorHAnsi" w:eastAsiaTheme="minorEastAsia" w:hAnsiTheme="minorHAnsi" w:cstheme="minorBidi"/>
          <w:sz w:val="22"/>
          <w:szCs w:val="22"/>
          <w:lang w:val="en-GB"/>
        </w:rPr>
        <w:t xml:space="preserve"> </w:t>
      </w:r>
      <w:r w:rsidR="00F66660" w:rsidRPr="1DA94B82">
        <w:rPr>
          <w:rStyle w:val="1bodycopy10ptChar"/>
          <w:rFonts w:asciiTheme="minorHAnsi" w:eastAsiaTheme="minorEastAsia" w:hAnsiTheme="minorHAnsi" w:cstheme="minorBidi"/>
          <w:sz w:val="22"/>
          <w:szCs w:val="22"/>
          <w:lang w:val="en-GB"/>
        </w:rPr>
        <w:t>deputy</w:t>
      </w:r>
      <w:r w:rsidR="005F5B5F" w:rsidRPr="1DA94B82">
        <w:rPr>
          <w:rStyle w:val="1bodycopy10ptCha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 xml:space="preserve">will undertake child protection and safeguarding training </w:t>
      </w:r>
      <w:r w:rsidRPr="1DA94B82">
        <w:rPr>
          <w:rFonts w:asciiTheme="minorHAnsi" w:eastAsiaTheme="minorEastAsia" w:hAnsiTheme="minorHAnsi" w:cstheme="minorBidi"/>
          <w:sz w:val="22"/>
          <w:szCs w:val="22"/>
          <w:lang w:val="en-GB"/>
        </w:rPr>
        <w:t>annually</w:t>
      </w:r>
      <w:r w:rsidR="00F66660" w:rsidRPr="1DA94B82">
        <w:rPr>
          <w:rFonts w:asciiTheme="minorHAnsi" w:eastAsiaTheme="minorEastAsia" w:hAnsiTheme="minorHAnsi" w:cstheme="minorBidi"/>
          <w:sz w:val="22"/>
          <w:szCs w:val="22"/>
          <w:lang w:val="en-GB"/>
        </w:rPr>
        <w:t>.</w:t>
      </w:r>
    </w:p>
    <w:p w14:paraId="05DA1BFC" w14:textId="77777777" w:rsidR="00F66660" w:rsidRPr="00931C0A" w:rsidRDefault="00A71D4A"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15.22 </w:t>
      </w:r>
      <w:r w:rsidR="00F66660" w:rsidRPr="1DA94B82">
        <w:rPr>
          <w:rFonts w:asciiTheme="minorHAnsi" w:eastAsiaTheme="minorEastAsia" w:hAnsiTheme="minorHAnsi" w:cstheme="minorBidi"/>
          <w:sz w:val="22"/>
          <w:szCs w:val="22"/>
          <w:lang w:val="en-GB"/>
        </w:rPr>
        <w:t xml:space="preserve">In addition, they will update their knowledge and skills at regular intervals </w:t>
      </w:r>
      <w:r w:rsidRPr="1DA94B82">
        <w:rPr>
          <w:rFonts w:asciiTheme="minorHAnsi" w:eastAsiaTheme="minorEastAsia" w:hAnsiTheme="minorHAnsi" w:cstheme="minorBidi"/>
          <w:sz w:val="22"/>
          <w:szCs w:val="22"/>
          <w:lang w:val="en-GB"/>
        </w:rPr>
        <w:t xml:space="preserve">throughout each school year </w:t>
      </w:r>
      <w:r w:rsidR="00F66660" w:rsidRPr="1DA94B82">
        <w:rPr>
          <w:rFonts w:asciiTheme="minorHAnsi" w:eastAsiaTheme="minorEastAsia" w:hAnsiTheme="minorHAnsi" w:cstheme="minorBidi"/>
          <w:sz w:val="22"/>
          <w:szCs w:val="22"/>
          <w:lang w:val="en-GB"/>
        </w:rPr>
        <w:t xml:space="preserve">and at least annually (for example, through e-bulletins, </w:t>
      </w:r>
      <w:r w:rsidRPr="1DA94B82">
        <w:rPr>
          <w:rFonts w:asciiTheme="minorHAnsi" w:eastAsiaTheme="minorEastAsia" w:hAnsiTheme="minorHAnsi" w:cstheme="minorBidi"/>
          <w:sz w:val="22"/>
          <w:szCs w:val="22"/>
          <w:lang w:val="en-GB"/>
        </w:rPr>
        <w:t xml:space="preserve">webinars, county and local DSL network </w:t>
      </w:r>
      <w:r w:rsidRPr="1DA94B82">
        <w:rPr>
          <w:rFonts w:asciiTheme="minorHAnsi" w:eastAsiaTheme="minorEastAsia" w:hAnsiTheme="minorHAnsi" w:cstheme="minorBidi"/>
          <w:sz w:val="22"/>
          <w:szCs w:val="22"/>
          <w:lang w:val="en-GB"/>
        </w:rPr>
        <w:lastRenderedPageBreak/>
        <w:t xml:space="preserve">meetings, </w:t>
      </w:r>
      <w:r w:rsidR="00F66660" w:rsidRPr="1DA94B82">
        <w:rPr>
          <w:rFonts w:asciiTheme="minorHAnsi" w:eastAsiaTheme="minorEastAsia" w:hAnsiTheme="minorHAnsi" w:cstheme="minorBidi"/>
          <w:sz w:val="22"/>
          <w:szCs w:val="22"/>
          <w:lang w:val="en-GB"/>
        </w:rPr>
        <w:t xml:space="preserve">meeting other DSLs, </w:t>
      </w:r>
      <w:r w:rsidR="005F5B5F" w:rsidRPr="1DA94B82">
        <w:rPr>
          <w:rFonts w:asciiTheme="minorHAnsi" w:eastAsiaTheme="minorEastAsia" w:hAnsiTheme="minorHAnsi" w:cstheme="minorBidi"/>
          <w:sz w:val="22"/>
          <w:szCs w:val="22"/>
          <w:lang w:val="en-GB"/>
        </w:rPr>
        <w:t xml:space="preserve">DSL refresher training, </w:t>
      </w:r>
      <w:r w:rsidRPr="1DA94B82">
        <w:rPr>
          <w:rFonts w:asciiTheme="minorHAnsi" w:eastAsiaTheme="minorEastAsia" w:hAnsiTheme="minorHAnsi" w:cstheme="minorBidi"/>
          <w:sz w:val="22"/>
          <w:szCs w:val="22"/>
          <w:lang w:val="en-GB"/>
        </w:rPr>
        <w:t>GET SAFE training and</w:t>
      </w:r>
      <w:r w:rsidR="00F66660" w:rsidRPr="1DA94B82">
        <w:rPr>
          <w:rFonts w:asciiTheme="minorHAnsi" w:eastAsiaTheme="minorEastAsia" w:hAnsiTheme="minorHAnsi" w:cstheme="minorBidi"/>
          <w:sz w:val="22"/>
          <w:szCs w:val="22"/>
          <w:lang w:val="en-GB"/>
        </w:rPr>
        <w:t xml:space="preserve"> taking time to read and digest safeguarding developments).</w:t>
      </w:r>
    </w:p>
    <w:p w14:paraId="1B704533" w14:textId="77777777" w:rsidR="00F66660" w:rsidRPr="00931C0A" w:rsidRDefault="00A71D4A"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15.23 </w:t>
      </w:r>
      <w:r w:rsidR="00F66660" w:rsidRPr="1DA94B82">
        <w:rPr>
          <w:rFonts w:asciiTheme="minorHAnsi" w:eastAsiaTheme="minorEastAsia" w:hAnsiTheme="minorHAnsi" w:cstheme="minorBidi"/>
          <w:sz w:val="22"/>
          <w:szCs w:val="22"/>
          <w:lang w:val="en-GB"/>
        </w:rPr>
        <w:t>They will also undertake Prevent awareness training.</w:t>
      </w:r>
    </w:p>
    <w:p w14:paraId="3D1B8746" w14:textId="77777777" w:rsidR="00F66660" w:rsidRPr="00931C0A" w:rsidRDefault="00F66660"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15.3 Governors</w:t>
      </w:r>
    </w:p>
    <w:p w14:paraId="642168C9" w14:textId="77777777" w:rsidR="00F66660" w:rsidRPr="00931C0A" w:rsidRDefault="00A71D4A"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15.31 </w:t>
      </w:r>
      <w:r w:rsidR="00F66660" w:rsidRPr="1DA94B82">
        <w:rPr>
          <w:rFonts w:asciiTheme="minorHAnsi" w:eastAsiaTheme="minorEastAsia" w:hAnsiTheme="minorHAnsi" w:cstheme="minorBidi"/>
          <w:sz w:val="22"/>
          <w:szCs w:val="22"/>
          <w:lang w:val="en-GB"/>
        </w:rPr>
        <w:t>All governors receive training about safeguarding and child protection (including online safety) at induction, which is regularly updated. This is to make sure that they:</w:t>
      </w:r>
    </w:p>
    <w:p w14:paraId="70BDD77C" w14:textId="77777777" w:rsidR="00F66660" w:rsidRPr="00931C0A" w:rsidRDefault="005F5B5F" w:rsidP="1DA94B82">
      <w:pPr>
        <w:pStyle w:val="4Bulletedcopyblue"/>
        <w:numPr>
          <w:ilvl w:val="0"/>
          <w:numId w:val="6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Have the knowledge and information needed to perform their functions and understand their responsibilities, such as providing strategic challenge</w:t>
      </w:r>
      <w:r w:rsidRPr="1DA94B82">
        <w:rPr>
          <w:rFonts w:asciiTheme="minorHAnsi" w:eastAsiaTheme="minorEastAsia" w:hAnsiTheme="minorHAnsi" w:cstheme="minorBidi"/>
          <w:sz w:val="22"/>
          <w:szCs w:val="22"/>
          <w:lang w:val="en-GB"/>
        </w:rPr>
        <w:t>,</w:t>
      </w:r>
    </w:p>
    <w:p w14:paraId="3E00A28A" w14:textId="77777777" w:rsidR="00F66660" w:rsidRPr="00931C0A" w:rsidRDefault="005F5B5F" w:rsidP="1DA94B82">
      <w:pPr>
        <w:pStyle w:val="4Bulletedcopyblue"/>
        <w:numPr>
          <w:ilvl w:val="0"/>
          <w:numId w:val="6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 xml:space="preserve">Can be assured that safeguarding policies and procedures are effective and support the school to deliver a robust whole-school approach to safeguarding </w:t>
      </w:r>
    </w:p>
    <w:p w14:paraId="39685097" w14:textId="77777777" w:rsidR="00F66660" w:rsidRPr="00931C0A" w:rsidRDefault="00A71D4A"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15.32 </w:t>
      </w:r>
      <w:r w:rsidR="00F66660" w:rsidRPr="1DA94B82">
        <w:rPr>
          <w:rFonts w:asciiTheme="minorHAnsi" w:eastAsiaTheme="minorEastAsia" w:hAnsiTheme="minorHAnsi" w:cstheme="minorBidi"/>
          <w:sz w:val="22"/>
          <w:szCs w:val="22"/>
          <w:lang w:val="en-GB"/>
        </w:rPr>
        <w:t xml:space="preserve">As the chair of governors may be required to act as the ‘case manager’ </w:t>
      </w:r>
      <w:proofErr w:type="gramStart"/>
      <w:r w:rsidR="00F66660" w:rsidRPr="1DA94B82">
        <w:rPr>
          <w:rFonts w:asciiTheme="minorHAnsi" w:eastAsiaTheme="minorEastAsia" w:hAnsiTheme="minorHAnsi" w:cstheme="minorBidi"/>
          <w:sz w:val="22"/>
          <w:szCs w:val="22"/>
          <w:lang w:val="en-GB"/>
        </w:rPr>
        <w:t>in the event that</w:t>
      </w:r>
      <w:proofErr w:type="gramEnd"/>
      <w:r w:rsidR="00F66660" w:rsidRPr="1DA94B82">
        <w:rPr>
          <w:rFonts w:asciiTheme="minorHAnsi" w:eastAsiaTheme="minorEastAsia" w:hAnsiTheme="minorHAnsi" w:cstheme="minorBidi"/>
          <w:sz w:val="22"/>
          <w:szCs w:val="22"/>
          <w:lang w:val="en-GB"/>
        </w:rPr>
        <w:t xml:space="preserve"> an allegation of abuse is made against the headteacher, they receive training in managing allegations for this purpose.</w:t>
      </w:r>
    </w:p>
    <w:p w14:paraId="71E87D21" w14:textId="77777777" w:rsidR="00F66660" w:rsidRPr="00931C0A" w:rsidRDefault="00F66660"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15.4 Recruitment – interview panels</w:t>
      </w:r>
    </w:p>
    <w:p w14:paraId="7F1557BE" w14:textId="090ACBD2" w:rsidR="00F66660" w:rsidRPr="00931C0A" w:rsidRDefault="005F6590"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15.4 </w:t>
      </w:r>
      <w:r w:rsidR="00F66660" w:rsidRPr="1DA94B82">
        <w:rPr>
          <w:rFonts w:asciiTheme="minorHAnsi" w:eastAsiaTheme="minorEastAsia" w:hAnsiTheme="minorHAnsi" w:cstheme="minorBidi"/>
          <w:sz w:val="22"/>
          <w:szCs w:val="22"/>
          <w:lang w:val="en-GB"/>
        </w:rPr>
        <w:t>At least 1 person conducting any interview for any post at the school will have undertaken safer recruitment training. This will cover, as a minimum, the contents of Keeping Children Safe in Education</w:t>
      </w:r>
      <w:r w:rsidR="0091575F">
        <w:rPr>
          <w:rFonts w:asciiTheme="minorHAnsi" w:eastAsiaTheme="minorEastAsia" w:hAnsiTheme="minorHAnsi" w:cstheme="minorBidi"/>
          <w:sz w:val="22"/>
          <w:szCs w:val="22"/>
          <w:lang w:val="en-GB"/>
        </w:rPr>
        <w:t xml:space="preserve"> 2025</w:t>
      </w:r>
      <w:r w:rsidR="00F66660" w:rsidRPr="1DA94B82">
        <w:rPr>
          <w:rFonts w:asciiTheme="minorHAnsi" w:eastAsiaTheme="minorEastAsia" w:hAnsiTheme="minorHAnsi" w:cstheme="minorBidi"/>
          <w:sz w:val="22"/>
          <w:szCs w:val="22"/>
          <w:lang w:val="en-GB"/>
        </w:rPr>
        <w:t xml:space="preserve">, and will be in line with local safeguarding procedures. </w:t>
      </w:r>
      <w:r w:rsidRPr="1DA94B82">
        <w:rPr>
          <w:rFonts w:asciiTheme="minorHAnsi" w:eastAsiaTheme="minorEastAsia" w:hAnsiTheme="minorHAnsi" w:cstheme="minorBidi"/>
          <w:sz w:val="22"/>
          <w:szCs w:val="22"/>
          <w:lang w:val="en-GB"/>
        </w:rPr>
        <w:t>We use Safer Recruitment Training provided by The Key for Safeguarding. The headteacher and Safeguarding Governor are safer recruitment trained.</w:t>
      </w:r>
    </w:p>
    <w:p w14:paraId="70D3FE7E" w14:textId="77777777" w:rsidR="00F66660" w:rsidRPr="00931C0A" w:rsidRDefault="005F6590"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15.5 </w:t>
      </w:r>
      <w:r w:rsidR="00F66660" w:rsidRPr="1DA94B82">
        <w:rPr>
          <w:rFonts w:asciiTheme="minorHAnsi" w:eastAsiaTheme="minorEastAsia" w:hAnsiTheme="minorHAnsi" w:cstheme="minorBidi"/>
          <w:sz w:val="22"/>
          <w:szCs w:val="22"/>
          <w:lang w:val="en-GB"/>
        </w:rPr>
        <w:t xml:space="preserve">See appendix 2 of this policy for more information about our safer recruitment procedures. </w:t>
      </w:r>
    </w:p>
    <w:p w14:paraId="0FD72C53" w14:textId="77777777" w:rsidR="00F66660" w:rsidRPr="00931C0A" w:rsidRDefault="00F66660"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15.5 Staff who have contact with pupils and families</w:t>
      </w:r>
    </w:p>
    <w:p w14:paraId="4CCC2C11" w14:textId="77777777" w:rsidR="00F66660" w:rsidRPr="00931C0A" w:rsidRDefault="005F6590"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15.51 </w:t>
      </w:r>
      <w:r w:rsidR="00F66660" w:rsidRPr="1DA94B82">
        <w:rPr>
          <w:rFonts w:asciiTheme="minorHAnsi" w:eastAsiaTheme="minorEastAsia" w:hAnsiTheme="minorHAnsi" w:cstheme="minorBidi"/>
          <w:sz w:val="22"/>
          <w:szCs w:val="22"/>
          <w:lang w:val="en-GB"/>
        </w:rPr>
        <w:t>All staff who have contact with children and families will have supervisions which will provide them with support, coaching and training, promote the interests of children and allow for confidential discussions of sensitive issues.</w:t>
      </w:r>
    </w:p>
    <w:p w14:paraId="4FC35FB1" w14:textId="77777777" w:rsidR="00F66660" w:rsidRPr="005F6590" w:rsidRDefault="00F66660" w:rsidP="1DA94B82">
      <w:pPr>
        <w:pStyle w:val="4Bulletedcopyblue"/>
        <w:rPr>
          <w:rFonts w:asciiTheme="minorHAnsi" w:eastAsiaTheme="minorEastAsia" w:hAnsiTheme="minorHAnsi" w:cstheme="minorBidi"/>
          <w:color w:val="002060"/>
          <w:sz w:val="22"/>
          <w:szCs w:val="22"/>
          <w:lang w:val="en-GB"/>
        </w:rPr>
      </w:pPr>
    </w:p>
    <w:p w14:paraId="153AE923" w14:textId="77777777" w:rsidR="00F66660" w:rsidRPr="005F6590" w:rsidRDefault="00F66660" w:rsidP="1DA94B82">
      <w:pPr>
        <w:pStyle w:val="Heading1"/>
        <w:rPr>
          <w:rFonts w:asciiTheme="minorHAnsi" w:eastAsiaTheme="minorEastAsia" w:hAnsiTheme="minorHAnsi" w:cstheme="minorBidi"/>
          <w:color w:val="002060"/>
          <w:sz w:val="22"/>
          <w:szCs w:val="22"/>
        </w:rPr>
      </w:pPr>
      <w:bookmarkStart w:id="19" w:name="_Toc171928008"/>
      <w:r w:rsidRPr="1DA94B82">
        <w:rPr>
          <w:rFonts w:asciiTheme="minorHAnsi" w:eastAsiaTheme="minorEastAsia" w:hAnsiTheme="minorHAnsi" w:cstheme="minorBidi"/>
          <w:color w:val="002060"/>
          <w:sz w:val="22"/>
          <w:szCs w:val="22"/>
        </w:rPr>
        <w:t>16. Monitoring arrangements</w:t>
      </w:r>
      <w:bookmarkEnd w:id="19"/>
    </w:p>
    <w:p w14:paraId="100EA368" w14:textId="77777777" w:rsidR="00F66660" w:rsidRPr="00931C0A" w:rsidRDefault="00F66660"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This policy will be reviewed </w:t>
      </w:r>
      <w:r w:rsidRPr="1DA94B82">
        <w:rPr>
          <w:rFonts w:asciiTheme="minorHAnsi" w:eastAsiaTheme="minorEastAsia" w:hAnsiTheme="minorHAnsi" w:cstheme="minorBidi"/>
          <w:b/>
          <w:bCs/>
          <w:sz w:val="22"/>
          <w:szCs w:val="22"/>
          <w:lang w:val="en-GB"/>
        </w:rPr>
        <w:t>annually</w:t>
      </w:r>
      <w:r w:rsidRPr="1DA94B82">
        <w:rPr>
          <w:rFonts w:asciiTheme="minorHAnsi" w:eastAsiaTheme="minorEastAsia" w:hAnsiTheme="minorHAnsi" w:cstheme="minorBidi"/>
          <w:sz w:val="22"/>
          <w:szCs w:val="22"/>
          <w:lang w:val="en-GB"/>
        </w:rPr>
        <w:t xml:space="preserve"> by</w:t>
      </w:r>
      <w:r w:rsidR="005F6590" w:rsidRPr="1DA94B82">
        <w:rPr>
          <w:rFonts w:asciiTheme="minorHAnsi" w:eastAsiaTheme="minorEastAsia" w:hAnsiTheme="minorHAnsi" w:cstheme="minorBidi"/>
          <w:sz w:val="22"/>
          <w:szCs w:val="22"/>
          <w:lang w:val="en-GB"/>
        </w:rPr>
        <w:t xml:space="preserve"> Stephen Murphy as DSL. </w:t>
      </w:r>
      <w:r w:rsidRPr="1DA94B82">
        <w:rPr>
          <w:rFonts w:asciiTheme="minorHAnsi" w:eastAsiaTheme="minorEastAsia" w:hAnsiTheme="minorHAnsi" w:cstheme="minorBidi"/>
          <w:sz w:val="22"/>
          <w:szCs w:val="22"/>
          <w:lang w:val="en-GB"/>
        </w:rPr>
        <w:t xml:space="preserve">At every review, it will be </w:t>
      </w:r>
      <w:r w:rsidR="005F6590" w:rsidRPr="1DA94B82">
        <w:rPr>
          <w:rFonts w:asciiTheme="minorHAnsi" w:eastAsiaTheme="minorEastAsia" w:hAnsiTheme="minorHAnsi" w:cstheme="minorBidi"/>
          <w:sz w:val="22"/>
          <w:szCs w:val="22"/>
          <w:lang w:val="en-GB"/>
        </w:rPr>
        <w:t xml:space="preserve">presented to the Pastoral &amp; Ethos committee for scrutiny then ratified </w:t>
      </w:r>
      <w:r w:rsidRPr="1DA94B82">
        <w:rPr>
          <w:rFonts w:asciiTheme="minorHAnsi" w:eastAsiaTheme="minorEastAsia" w:hAnsiTheme="minorHAnsi" w:cstheme="minorBidi"/>
          <w:sz w:val="22"/>
          <w:szCs w:val="22"/>
          <w:lang w:val="en-GB"/>
        </w:rPr>
        <w:t>by the full governing board.</w:t>
      </w:r>
    </w:p>
    <w:p w14:paraId="1C9F8F65" w14:textId="77777777" w:rsidR="00F66660" w:rsidRPr="00931C0A" w:rsidRDefault="00F66660" w:rsidP="1DA94B82">
      <w:pPr>
        <w:pStyle w:val="4Bulletedcopyblue"/>
        <w:rPr>
          <w:rFonts w:asciiTheme="minorHAnsi" w:eastAsiaTheme="minorEastAsia" w:hAnsiTheme="minorHAnsi" w:cstheme="minorBidi"/>
          <w:sz w:val="22"/>
          <w:szCs w:val="22"/>
          <w:lang w:val="en-GB"/>
        </w:rPr>
      </w:pPr>
    </w:p>
    <w:p w14:paraId="304CDB87" w14:textId="77777777" w:rsidR="00F66660" w:rsidRPr="005F6590" w:rsidRDefault="00F66660" w:rsidP="1DA94B82">
      <w:pPr>
        <w:pStyle w:val="Heading1"/>
        <w:rPr>
          <w:rFonts w:asciiTheme="minorHAnsi" w:eastAsiaTheme="minorEastAsia" w:hAnsiTheme="minorHAnsi" w:cstheme="minorBidi"/>
          <w:color w:val="002060"/>
          <w:sz w:val="22"/>
          <w:szCs w:val="22"/>
        </w:rPr>
      </w:pPr>
      <w:bookmarkStart w:id="20" w:name="_Toc171928009"/>
      <w:r w:rsidRPr="1DA94B82">
        <w:rPr>
          <w:rFonts w:asciiTheme="minorHAnsi" w:eastAsiaTheme="minorEastAsia" w:hAnsiTheme="minorHAnsi" w:cstheme="minorBidi"/>
          <w:color w:val="002060"/>
          <w:sz w:val="22"/>
          <w:szCs w:val="22"/>
        </w:rPr>
        <w:t>17. Links with other policies</w:t>
      </w:r>
      <w:bookmarkEnd w:id="20"/>
    </w:p>
    <w:p w14:paraId="0F8E889D" w14:textId="77777777" w:rsidR="00F66660" w:rsidRPr="00931C0A" w:rsidRDefault="00F66660"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This policy links to the following policies and procedures:</w:t>
      </w:r>
    </w:p>
    <w:p w14:paraId="6A1B95D9" w14:textId="77777777" w:rsidR="00F66660" w:rsidRPr="00931C0A" w:rsidRDefault="00F66660" w:rsidP="1DA94B82">
      <w:pPr>
        <w:pStyle w:val="4Bulletedcopyblue"/>
        <w:numPr>
          <w:ilvl w:val="0"/>
          <w:numId w:val="7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Behaviour</w:t>
      </w:r>
    </w:p>
    <w:p w14:paraId="3F50831E" w14:textId="76C0A94E" w:rsidR="00F66660" w:rsidRPr="00931C0A" w:rsidRDefault="00F66660" w:rsidP="1DA94B82">
      <w:pPr>
        <w:pStyle w:val="4Bulletedcopyblue"/>
        <w:numPr>
          <w:ilvl w:val="0"/>
          <w:numId w:val="7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Staff</w:t>
      </w:r>
      <w:r w:rsidR="005F6590" w:rsidRPr="1DA94B82">
        <w:rPr>
          <w:rFonts w:asciiTheme="minorHAnsi" w:eastAsiaTheme="minorEastAsia" w:hAnsiTheme="minorHAnsi" w:cstheme="minorBidi"/>
          <w:sz w:val="22"/>
          <w:szCs w:val="22"/>
          <w:lang w:val="en-GB"/>
        </w:rPr>
        <w:t xml:space="preserve"> code of conduct</w:t>
      </w:r>
    </w:p>
    <w:p w14:paraId="0EC2F536" w14:textId="582C172F" w:rsidR="00F66660" w:rsidRPr="00931C0A" w:rsidRDefault="00F66660" w:rsidP="1DA94B82">
      <w:pPr>
        <w:pStyle w:val="4Bulletedcopyblue"/>
        <w:numPr>
          <w:ilvl w:val="0"/>
          <w:numId w:val="7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Complaints</w:t>
      </w:r>
    </w:p>
    <w:p w14:paraId="6845CDE4" w14:textId="2E825E09" w:rsidR="00F66660" w:rsidRPr="00931C0A" w:rsidRDefault="00F66660" w:rsidP="1DA94B82">
      <w:pPr>
        <w:pStyle w:val="4Bulletedcopyblue"/>
        <w:numPr>
          <w:ilvl w:val="0"/>
          <w:numId w:val="7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Health and safety</w:t>
      </w:r>
    </w:p>
    <w:p w14:paraId="58F88349" w14:textId="5A5E51B0" w:rsidR="00F66660" w:rsidRPr="00931C0A" w:rsidRDefault="00F66660" w:rsidP="1DA94B82">
      <w:pPr>
        <w:pStyle w:val="4Bulletedcopyblue"/>
        <w:numPr>
          <w:ilvl w:val="0"/>
          <w:numId w:val="7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Attendance</w:t>
      </w:r>
    </w:p>
    <w:p w14:paraId="50D17118" w14:textId="545B3CAF" w:rsidR="00F66660" w:rsidRDefault="00205B9A" w:rsidP="1DA94B82">
      <w:pPr>
        <w:pStyle w:val="4Bulletedcopyblue"/>
        <w:numPr>
          <w:ilvl w:val="0"/>
          <w:numId w:val="7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O</w:t>
      </w:r>
      <w:r w:rsidR="00F66660" w:rsidRPr="1DA94B82">
        <w:rPr>
          <w:rFonts w:asciiTheme="minorHAnsi" w:eastAsiaTheme="minorEastAsia" w:hAnsiTheme="minorHAnsi" w:cstheme="minorBidi"/>
          <w:sz w:val="22"/>
          <w:szCs w:val="22"/>
          <w:lang w:val="en-GB"/>
        </w:rPr>
        <w:t>nline safety</w:t>
      </w:r>
    </w:p>
    <w:p w14:paraId="725B1301" w14:textId="5696B1A8" w:rsidR="00092C9B" w:rsidRPr="00931C0A" w:rsidRDefault="00092C9B" w:rsidP="1DA94B82">
      <w:pPr>
        <w:pStyle w:val="4Bulletedcopyblue"/>
        <w:numPr>
          <w:ilvl w:val="0"/>
          <w:numId w:val="72"/>
        </w:numPr>
        <w:rPr>
          <w:rFonts w:asciiTheme="minorHAnsi" w:eastAsiaTheme="minorEastAsia" w:hAnsiTheme="minorHAnsi" w:cstheme="minorBidi"/>
          <w:sz w:val="22"/>
          <w:szCs w:val="22"/>
          <w:lang w:val="en-GB"/>
        </w:rPr>
      </w:pPr>
      <w:r>
        <w:rPr>
          <w:rFonts w:asciiTheme="minorHAnsi" w:eastAsiaTheme="minorEastAsia" w:hAnsiTheme="minorHAnsi" w:cstheme="minorBidi"/>
          <w:sz w:val="22"/>
          <w:szCs w:val="22"/>
          <w:lang w:val="en-GB"/>
        </w:rPr>
        <w:t>Artificial Intelligence</w:t>
      </w:r>
    </w:p>
    <w:p w14:paraId="0DEC7CF0" w14:textId="4B33D539" w:rsidR="00F66660" w:rsidRPr="00931C0A" w:rsidRDefault="005F6590" w:rsidP="1DA94B82">
      <w:pPr>
        <w:pStyle w:val="4Bulletedcopyblue"/>
        <w:numPr>
          <w:ilvl w:val="0"/>
          <w:numId w:val="7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Digital Devices</w:t>
      </w:r>
    </w:p>
    <w:p w14:paraId="4481C726" w14:textId="1E87C8C5" w:rsidR="00F66660" w:rsidRPr="00931C0A" w:rsidRDefault="00F66660" w:rsidP="1DA94B82">
      <w:pPr>
        <w:pStyle w:val="4Bulletedcopyblue"/>
        <w:numPr>
          <w:ilvl w:val="0"/>
          <w:numId w:val="7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Equality</w:t>
      </w:r>
    </w:p>
    <w:p w14:paraId="41C1CCFA" w14:textId="77777777" w:rsidR="00F66660" w:rsidRPr="00931C0A" w:rsidRDefault="00F66660" w:rsidP="1DA94B82">
      <w:pPr>
        <w:pStyle w:val="4Bulletedcopyblue"/>
        <w:numPr>
          <w:ilvl w:val="0"/>
          <w:numId w:val="7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Relationships and sex education</w:t>
      </w:r>
    </w:p>
    <w:p w14:paraId="089E17C2" w14:textId="665C1189" w:rsidR="00092C9B" w:rsidRPr="00092C9B" w:rsidRDefault="00F66660" w:rsidP="00092C9B">
      <w:pPr>
        <w:pStyle w:val="4Bulletedcopyblue"/>
        <w:numPr>
          <w:ilvl w:val="0"/>
          <w:numId w:val="7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First aid</w:t>
      </w:r>
    </w:p>
    <w:p w14:paraId="5F1D8987" w14:textId="77777777" w:rsidR="00F66660" w:rsidRDefault="00F66660" w:rsidP="1DA94B82">
      <w:pPr>
        <w:pStyle w:val="4Bulletedcopyblue"/>
        <w:numPr>
          <w:ilvl w:val="0"/>
          <w:numId w:val="7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Privacy notices </w:t>
      </w:r>
    </w:p>
    <w:p w14:paraId="0B31EAAB" w14:textId="77777777" w:rsidR="005F6590" w:rsidRDefault="005F6590" w:rsidP="1DA94B82">
      <w:pPr>
        <w:pStyle w:val="4Bulletedcopyblue"/>
        <w:numPr>
          <w:ilvl w:val="0"/>
          <w:numId w:val="7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Whistleblowing</w:t>
      </w:r>
    </w:p>
    <w:p w14:paraId="150467CF" w14:textId="77777777" w:rsidR="005F6590" w:rsidRPr="005F6590" w:rsidRDefault="005F6590" w:rsidP="1DA94B82">
      <w:pPr>
        <w:pStyle w:val="4Bulletedcopyblue"/>
        <w:numPr>
          <w:ilvl w:val="0"/>
          <w:numId w:val="7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Anti-bullying</w:t>
      </w:r>
    </w:p>
    <w:p w14:paraId="650F20D3" w14:textId="5A2DF7F8" w:rsidR="005F6590" w:rsidRDefault="005F6590" w:rsidP="1DA94B82">
      <w:pPr>
        <w:pStyle w:val="4Bulletedcopyblue"/>
        <w:numPr>
          <w:ilvl w:val="0"/>
          <w:numId w:val="7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Child on Child Abuse</w:t>
      </w:r>
    </w:p>
    <w:p w14:paraId="3F3FF313" w14:textId="308ECD18" w:rsidR="00B623CE" w:rsidRDefault="00B623CE" w:rsidP="1DA94B82">
      <w:pPr>
        <w:pStyle w:val="4Bulletedcopyblue"/>
        <w:numPr>
          <w:ilvl w:val="0"/>
          <w:numId w:val="7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Safer Recruitment</w:t>
      </w:r>
    </w:p>
    <w:p w14:paraId="43CDD1E0" w14:textId="715EF00D" w:rsidR="00B623CE" w:rsidRDefault="00B623CE" w:rsidP="1DA94B82">
      <w:pPr>
        <w:pStyle w:val="4Bulletedcopyblue"/>
        <w:numPr>
          <w:ilvl w:val="0"/>
          <w:numId w:val="7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Allegations against members of staff</w:t>
      </w:r>
    </w:p>
    <w:p w14:paraId="2CFC96E5" w14:textId="622C16DC" w:rsidR="00B623CE" w:rsidRDefault="00B623CE" w:rsidP="1DA94B82">
      <w:pPr>
        <w:pStyle w:val="4Bulletedcopyblue"/>
        <w:numPr>
          <w:ilvl w:val="0"/>
          <w:numId w:val="7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EVC (Offsite trips)</w:t>
      </w:r>
    </w:p>
    <w:p w14:paraId="2A8C707F" w14:textId="51FCEC2D" w:rsidR="00205B9A" w:rsidRPr="005F6590" w:rsidRDefault="00205B9A" w:rsidP="1DA94B82">
      <w:pPr>
        <w:pStyle w:val="4Bulletedcopyblue"/>
        <w:numPr>
          <w:ilvl w:val="0"/>
          <w:numId w:val="7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Suspension and Exclusion</w:t>
      </w:r>
    </w:p>
    <w:p w14:paraId="106B3A70" w14:textId="77777777" w:rsidR="005F6590" w:rsidRDefault="005F6590" w:rsidP="1DA94B82">
      <w:pPr>
        <w:pStyle w:val="1bodycopy10pt"/>
        <w:rPr>
          <w:rFonts w:asciiTheme="minorHAnsi" w:eastAsiaTheme="minorEastAsia" w:hAnsiTheme="minorHAnsi" w:cstheme="minorBidi"/>
          <w:b/>
          <w:bCs/>
          <w:sz w:val="22"/>
          <w:szCs w:val="22"/>
          <w:lang w:val="en-GB"/>
        </w:rPr>
      </w:pPr>
    </w:p>
    <w:p w14:paraId="7CAD90DB" w14:textId="77777777" w:rsidR="005F6590" w:rsidRDefault="005F6590" w:rsidP="1DA94B82">
      <w:pPr>
        <w:pStyle w:val="1bodycopy10pt"/>
        <w:rPr>
          <w:rFonts w:asciiTheme="minorHAnsi" w:eastAsiaTheme="minorEastAsia" w:hAnsiTheme="minorHAnsi" w:cstheme="minorBidi"/>
          <w:b/>
          <w:bCs/>
          <w:sz w:val="22"/>
          <w:szCs w:val="22"/>
          <w:lang w:val="en-GB"/>
        </w:rPr>
      </w:pPr>
    </w:p>
    <w:p w14:paraId="0D4337C6" w14:textId="26A9B51C" w:rsidR="00B623CE" w:rsidRPr="00B623CE" w:rsidRDefault="00B623CE" w:rsidP="1DA94B82">
      <w:pPr>
        <w:pStyle w:val="1bodycopy10pt"/>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APPENDICES</w:t>
      </w:r>
    </w:p>
    <w:p w14:paraId="53A3620D" w14:textId="70AF39A4" w:rsidR="00F66660" w:rsidRPr="00931C0A" w:rsidRDefault="00F66660" w:rsidP="1DA94B82">
      <w:pPr>
        <w:pStyle w:val="1bodycopy10pt"/>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These appendices are based on the Department for Education’s statutory guidance, Keeping Children Safe in Education.</w:t>
      </w:r>
    </w:p>
    <w:p w14:paraId="3DF57300" w14:textId="04FE8AC4" w:rsidR="00F66660" w:rsidRPr="00D418BC" w:rsidRDefault="00EA6162" w:rsidP="1DA94B82">
      <w:pPr>
        <w:pStyle w:val="Heading3"/>
        <w:rPr>
          <w:rFonts w:asciiTheme="minorHAnsi" w:eastAsiaTheme="minorEastAsia" w:hAnsiTheme="minorHAnsi" w:cstheme="minorBidi"/>
          <w:sz w:val="32"/>
          <w:szCs w:val="22"/>
          <w:lang w:val="en-GB"/>
        </w:rPr>
      </w:pPr>
      <w:bookmarkStart w:id="21" w:name="_Toc171928010"/>
      <w:r w:rsidRPr="00D418BC">
        <w:rPr>
          <w:rFonts w:asciiTheme="minorHAnsi" w:eastAsiaTheme="minorEastAsia" w:hAnsiTheme="minorHAnsi" w:cstheme="minorBidi"/>
          <w:sz w:val="32"/>
          <w:szCs w:val="22"/>
          <w:lang w:val="en-GB"/>
        </w:rPr>
        <w:t xml:space="preserve">18 </w:t>
      </w:r>
      <w:r w:rsidR="00F66660" w:rsidRPr="00D418BC">
        <w:rPr>
          <w:rFonts w:asciiTheme="minorHAnsi" w:eastAsiaTheme="minorEastAsia" w:hAnsiTheme="minorHAnsi" w:cstheme="minorBidi"/>
          <w:sz w:val="32"/>
          <w:szCs w:val="22"/>
          <w:lang w:val="en-GB"/>
        </w:rPr>
        <w:t>Appendix 1: types of abuse</w:t>
      </w:r>
      <w:bookmarkEnd w:id="21"/>
    </w:p>
    <w:p w14:paraId="0C499E85" w14:textId="3C16C529" w:rsidR="00F66660" w:rsidRPr="00931C0A" w:rsidRDefault="00EA6162"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lang w:val="en-GB"/>
        </w:rPr>
        <w:t xml:space="preserve">18.1 </w:t>
      </w:r>
      <w:r w:rsidR="00F66660" w:rsidRPr="1DA94B82">
        <w:rPr>
          <w:rFonts w:asciiTheme="minorHAnsi" w:eastAsiaTheme="minorEastAsia" w:hAnsiTheme="minorHAnsi" w:cstheme="minorBidi"/>
          <w:b/>
          <w:bCs/>
          <w:sz w:val="22"/>
          <w:szCs w:val="22"/>
          <w:lang w:val="en-GB"/>
        </w:rPr>
        <w:t>Abuse</w:t>
      </w:r>
      <w:r w:rsidR="00F66660" w:rsidRPr="1DA94B82">
        <w:rPr>
          <w:rFonts w:asciiTheme="minorHAnsi" w:eastAsiaTheme="minorEastAsia" w:hAnsiTheme="minorHAnsi" w:cstheme="minorBidi"/>
          <w:sz w:val="22"/>
          <w:szCs w:val="22"/>
          <w:lang w:val="en-GB"/>
        </w:rPr>
        <w:t xml:space="preserve">, including neglect, and safeguarding issues are rarely standalone events that can be covered by 1 definition or label. In most cases, multiple issues will overlap. </w:t>
      </w:r>
    </w:p>
    <w:p w14:paraId="7F530DC8" w14:textId="215AF62E" w:rsidR="00F66660" w:rsidRPr="00931C0A" w:rsidRDefault="00EA6162"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lang w:val="en-GB"/>
        </w:rPr>
        <w:t xml:space="preserve">18.2 </w:t>
      </w:r>
      <w:r w:rsidR="00F66660" w:rsidRPr="1DA94B82">
        <w:rPr>
          <w:rFonts w:asciiTheme="minorHAnsi" w:eastAsiaTheme="minorEastAsia" w:hAnsiTheme="minorHAnsi" w:cstheme="minorBidi"/>
          <w:b/>
          <w:bCs/>
          <w:sz w:val="22"/>
          <w:szCs w:val="22"/>
          <w:lang w:val="en-GB"/>
        </w:rPr>
        <w:t>Physical abuse</w:t>
      </w:r>
      <w:r w:rsidR="00F66660" w:rsidRPr="1DA94B82">
        <w:rPr>
          <w:rFonts w:asciiTheme="minorHAnsi" w:eastAsiaTheme="minorEastAsia" w:hAnsiTheme="minorHAnsi" w:cstheme="minorBidi"/>
          <w:sz w:val="22"/>
          <w:szCs w:val="22"/>
          <w:lang w:val="en-GB"/>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3044BE13" w14:textId="072D3B69" w:rsidR="00F66660" w:rsidRPr="00931C0A" w:rsidRDefault="00EA6162"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lang w:val="en-GB"/>
        </w:rPr>
        <w:t xml:space="preserve">18.3 </w:t>
      </w:r>
      <w:r w:rsidR="00F66660" w:rsidRPr="1DA94B82">
        <w:rPr>
          <w:rFonts w:asciiTheme="minorHAnsi" w:eastAsiaTheme="minorEastAsia" w:hAnsiTheme="minorHAnsi" w:cstheme="minorBidi"/>
          <w:b/>
          <w:bCs/>
          <w:sz w:val="22"/>
          <w:szCs w:val="22"/>
          <w:lang w:val="en-GB"/>
        </w:rPr>
        <w:t>Emotional abuse</w:t>
      </w:r>
      <w:r w:rsidR="00F66660" w:rsidRPr="1DA94B82">
        <w:rPr>
          <w:rFonts w:asciiTheme="minorHAnsi" w:eastAsiaTheme="minorEastAsia" w:hAnsiTheme="minorHAnsi" w:cstheme="minorBidi"/>
          <w:sz w:val="22"/>
          <w:szCs w:val="22"/>
          <w:lang w:val="en-GB"/>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583CA1AA" w14:textId="632B4D32" w:rsidR="00F66660" w:rsidRPr="00931C0A" w:rsidRDefault="00EA6162"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18.4 </w:t>
      </w:r>
      <w:r w:rsidR="00F66660" w:rsidRPr="1DA94B82">
        <w:rPr>
          <w:rFonts w:asciiTheme="minorHAnsi" w:eastAsiaTheme="minorEastAsia" w:hAnsiTheme="minorHAnsi" w:cstheme="minorBidi"/>
          <w:sz w:val="22"/>
          <w:szCs w:val="22"/>
          <w:lang w:val="en-GB"/>
        </w:rPr>
        <w:t>Emotional abuse may involve:</w:t>
      </w:r>
    </w:p>
    <w:p w14:paraId="2912CA88" w14:textId="0F3D68FC" w:rsidR="00F66660" w:rsidRPr="00931C0A" w:rsidRDefault="00EA6162" w:rsidP="1DA94B82">
      <w:pPr>
        <w:pStyle w:val="4Bulletedcopyblue"/>
        <w:numPr>
          <w:ilvl w:val="0"/>
          <w:numId w:val="6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Conveying to a child that they are worthless or unloved, inadequate, or valued only insofar as they meet the needs of another person</w:t>
      </w:r>
    </w:p>
    <w:p w14:paraId="50F079BB" w14:textId="41F13BA7" w:rsidR="00F66660" w:rsidRPr="00931C0A" w:rsidRDefault="00EA6162" w:rsidP="1DA94B82">
      <w:pPr>
        <w:pStyle w:val="4Bulletedcopyblue"/>
        <w:numPr>
          <w:ilvl w:val="0"/>
          <w:numId w:val="6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Not giving the child opportunities to express their views, deliberately silencing them or ‘making fun’ of what they say or how they communicate</w:t>
      </w:r>
    </w:p>
    <w:p w14:paraId="347AC8DC" w14:textId="5E8A40AB" w:rsidR="00F66660" w:rsidRPr="00931C0A" w:rsidRDefault="00EA6162" w:rsidP="1DA94B82">
      <w:pPr>
        <w:pStyle w:val="4Bulletedcopyblue"/>
        <w:numPr>
          <w:ilvl w:val="0"/>
          <w:numId w:val="6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6578762A" w14:textId="78DFD980" w:rsidR="00F66660" w:rsidRPr="00931C0A" w:rsidRDefault="00EA6162" w:rsidP="1DA94B82">
      <w:pPr>
        <w:pStyle w:val="4Bulletedcopyblue"/>
        <w:numPr>
          <w:ilvl w:val="0"/>
          <w:numId w:val="6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Seeing or hearing the ill-treatment of another</w:t>
      </w:r>
    </w:p>
    <w:p w14:paraId="595A05B8" w14:textId="3EA80D98" w:rsidR="00F66660" w:rsidRPr="00931C0A" w:rsidRDefault="00EA6162" w:rsidP="1DA94B82">
      <w:pPr>
        <w:pStyle w:val="4Bulletedcopyblue"/>
        <w:numPr>
          <w:ilvl w:val="0"/>
          <w:numId w:val="6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Serious bullying (including cyber-bullying), causing children frequently to feel frightened or in danger, or the exploitation or corruption of children</w:t>
      </w:r>
    </w:p>
    <w:p w14:paraId="6D9A433A" w14:textId="5552E9AA" w:rsidR="00F66660" w:rsidRPr="00931C0A" w:rsidRDefault="00EA6162"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lang w:val="en-GB"/>
        </w:rPr>
        <w:t xml:space="preserve">18.5 </w:t>
      </w:r>
      <w:r w:rsidR="00F66660" w:rsidRPr="1DA94B82">
        <w:rPr>
          <w:rFonts w:asciiTheme="minorHAnsi" w:eastAsiaTheme="minorEastAsia" w:hAnsiTheme="minorHAnsi" w:cstheme="minorBidi"/>
          <w:b/>
          <w:bCs/>
          <w:sz w:val="22"/>
          <w:szCs w:val="22"/>
          <w:lang w:val="en-GB"/>
        </w:rPr>
        <w:t>Sexual abuse</w:t>
      </w:r>
      <w:r w:rsidR="00F66660" w:rsidRPr="1DA94B82">
        <w:rPr>
          <w:rFonts w:asciiTheme="minorHAnsi" w:eastAsiaTheme="minorEastAsia" w:hAnsiTheme="minorHAnsi" w:cstheme="minorBidi"/>
          <w:sz w:val="22"/>
          <w:szCs w:val="22"/>
          <w:lang w:val="en-GB"/>
        </w:rPr>
        <w:t xml:space="preserve"> involves forcing or enticing a child or young person to take part in sexual activities, not necessarily involving a high level of violence, </w:t>
      </w:r>
      <w:proofErr w:type="gramStart"/>
      <w:r w:rsidR="00F66660" w:rsidRPr="1DA94B82">
        <w:rPr>
          <w:rFonts w:asciiTheme="minorHAnsi" w:eastAsiaTheme="minorEastAsia" w:hAnsiTheme="minorHAnsi" w:cstheme="minorBidi"/>
          <w:sz w:val="22"/>
          <w:szCs w:val="22"/>
          <w:lang w:val="en-GB"/>
        </w:rPr>
        <w:t>whether or not</w:t>
      </w:r>
      <w:proofErr w:type="gramEnd"/>
      <w:r w:rsidR="00F66660" w:rsidRPr="1DA94B82">
        <w:rPr>
          <w:rFonts w:asciiTheme="minorHAnsi" w:eastAsiaTheme="minorEastAsia" w:hAnsiTheme="minorHAnsi" w:cstheme="minorBidi"/>
          <w:sz w:val="22"/>
          <w:szCs w:val="22"/>
          <w:lang w:val="en-GB"/>
        </w:rPr>
        <w:t xml:space="preserve"> the child is aware of what is happening. The activities may involve:</w:t>
      </w:r>
    </w:p>
    <w:p w14:paraId="5211EAAD" w14:textId="68DAFC31" w:rsidR="00F66660" w:rsidRPr="00931C0A" w:rsidRDefault="00EA6162" w:rsidP="1DA94B82">
      <w:pPr>
        <w:pStyle w:val="4Bulletedcopyblue"/>
        <w:numPr>
          <w:ilvl w:val="0"/>
          <w:numId w:val="6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Physical contact, including assault by penetration (for example, rape or oral sex) or non-penetrative acts such as masturbation, kissing, rubbing and touching outside of clothing</w:t>
      </w:r>
    </w:p>
    <w:p w14:paraId="1464CA30" w14:textId="3409D10C" w:rsidR="00F66660" w:rsidRPr="00931C0A" w:rsidRDefault="00EA6162" w:rsidP="1DA94B82">
      <w:pPr>
        <w:pStyle w:val="4Bulletedcopyblue"/>
        <w:numPr>
          <w:ilvl w:val="0"/>
          <w:numId w:val="6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 xml:space="preserve"> </w:t>
      </w:r>
      <w:r w:rsidR="00F66660" w:rsidRPr="1DA94B82">
        <w:rPr>
          <w:rFonts w:asciiTheme="minorHAnsi" w:eastAsiaTheme="minorEastAsia" w:hAnsiTheme="minorHAnsi" w:cstheme="minorBidi"/>
          <w:sz w:val="22"/>
          <w:szCs w:val="22"/>
          <w:lang w:val="en-GB"/>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79AD5705" w14:textId="7A92A699" w:rsidR="00F66660" w:rsidRPr="00931C0A" w:rsidRDefault="00EA6162"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18.6 </w:t>
      </w:r>
      <w:r w:rsidR="00F66660" w:rsidRPr="1DA94B82">
        <w:rPr>
          <w:rFonts w:asciiTheme="minorHAnsi" w:eastAsiaTheme="minorEastAsia" w:hAnsiTheme="minorHAnsi" w:cstheme="minorBidi"/>
          <w:sz w:val="22"/>
          <w:szCs w:val="22"/>
          <w:lang w:val="en-GB"/>
        </w:rPr>
        <w:t>Sexual abuse is not solely perpetrated by adult males. Women can also commit acts of sexual abuse, as can other children.</w:t>
      </w:r>
    </w:p>
    <w:p w14:paraId="09F054E1" w14:textId="71F7CBB1" w:rsidR="00F66660" w:rsidRPr="00931C0A" w:rsidRDefault="00EA6162"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lang w:val="en-GB"/>
        </w:rPr>
        <w:t xml:space="preserve">18.7 </w:t>
      </w:r>
      <w:r w:rsidR="00F66660" w:rsidRPr="1DA94B82">
        <w:rPr>
          <w:rFonts w:asciiTheme="minorHAnsi" w:eastAsiaTheme="minorEastAsia" w:hAnsiTheme="minorHAnsi" w:cstheme="minorBidi"/>
          <w:b/>
          <w:bCs/>
          <w:sz w:val="22"/>
          <w:szCs w:val="22"/>
          <w:lang w:val="en-GB"/>
        </w:rPr>
        <w:t>Neglect</w:t>
      </w:r>
      <w:r w:rsidR="00F66660" w:rsidRPr="1DA94B82">
        <w:rPr>
          <w:rFonts w:asciiTheme="minorHAnsi" w:eastAsiaTheme="minorEastAsia" w:hAnsiTheme="minorHAnsi" w:cstheme="minorBidi"/>
          <w:sz w:val="22"/>
          <w:szCs w:val="22"/>
          <w:lang w:val="en-GB"/>
        </w:rPr>
        <w:t xml:space="preserve"> is the persistent failure to meet a child’s basic physical and/or psychological needs, likely to result in the serious impairment of the child’s health or development. Neglect may occur during pregnancy </w:t>
      </w:r>
      <w:proofErr w:type="gramStart"/>
      <w:r w:rsidR="00F66660" w:rsidRPr="1DA94B82">
        <w:rPr>
          <w:rFonts w:asciiTheme="minorHAnsi" w:eastAsiaTheme="minorEastAsia" w:hAnsiTheme="minorHAnsi" w:cstheme="minorBidi"/>
          <w:sz w:val="22"/>
          <w:szCs w:val="22"/>
          <w:lang w:val="en-GB"/>
        </w:rPr>
        <w:t>as a result of</w:t>
      </w:r>
      <w:proofErr w:type="gramEnd"/>
      <w:r w:rsidR="00F66660" w:rsidRPr="1DA94B82">
        <w:rPr>
          <w:rFonts w:asciiTheme="minorHAnsi" w:eastAsiaTheme="minorEastAsia" w:hAnsiTheme="minorHAnsi" w:cstheme="minorBidi"/>
          <w:sz w:val="22"/>
          <w:szCs w:val="22"/>
          <w:lang w:val="en-GB"/>
        </w:rPr>
        <w:t xml:space="preserve"> maternal substance abuse. </w:t>
      </w:r>
    </w:p>
    <w:p w14:paraId="63F4EB2B" w14:textId="708DB0A9" w:rsidR="00F66660" w:rsidRPr="00931C0A" w:rsidRDefault="00EA6162"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18.8 </w:t>
      </w:r>
      <w:r w:rsidR="00F66660" w:rsidRPr="1DA94B82">
        <w:rPr>
          <w:rFonts w:asciiTheme="minorHAnsi" w:eastAsiaTheme="minorEastAsia" w:hAnsiTheme="minorHAnsi" w:cstheme="minorBidi"/>
          <w:sz w:val="22"/>
          <w:szCs w:val="22"/>
          <w:lang w:val="en-GB"/>
        </w:rPr>
        <w:t>Once a child is born, neglect may involve a parent or carer failing to:</w:t>
      </w:r>
    </w:p>
    <w:p w14:paraId="45EEA9A3" w14:textId="06BF331E" w:rsidR="00F66660" w:rsidRPr="00931C0A" w:rsidRDefault="00EA6162" w:rsidP="1DA94B82">
      <w:pPr>
        <w:pStyle w:val="4Bulletedcopyblue"/>
        <w:numPr>
          <w:ilvl w:val="0"/>
          <w:numId w:val="6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Provide adequate food, clothing and shelter (including exclusion from home or abandonment)</w:t>
      </w:r>
    </w:p>
    <w:p w14:paraId="6FEEA3F6" w14:textId="15CD4AE5" w:rsidR="00F66660" w:rsidRPr="00931C0A" w:rsidRDefault="00EA6162" w:rsidP="1DA94B82">
      <w:pPr>
        <w:pStyle w:val="4Bulletedcopyblue"/>
        <w:numPr>
          <w:ilvl w:val="0"/>
          <w:numId w:val="6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Protect a child from physical and emotional harm or danger</w:t>
      </w:r>
      <w:r w:rsidR="0028416A" w:rsidRPr="1DA94B82">
        <w:rPr>
          <w:rFonts w:asciiTheme="minorHAnsi" w:eastAsiaTheme="minorEastAsia" w:hAnsiTheme="minorHAnsi" w:cstheme="minorBidi"/>
          <w:sz w:val="22"/>
          <w:szCs w:val="22"/>
          <w:lang w:val="en-GB"/>
        </w:rPr>
        <w:t xml:space="preserve">. </w:t>
      </w:r>
      <w:r w:rsidR="0028416A" w:rsidRPr="1DA94B82">
        <w:rPr>
          <w:rFonts w:asciiTheme="minorHAnsi" w:eastAsiaTheme="minorEastAsia" w:hAnsiTheme="minorHAnsi" w:cstheme="minorBidi"/>
          <w:sz w:val="22"/>
          <w:szCs w:val="22"/>
        </w:rPr>
        <w:t>This can be particularly relevant, for example, in relation to the impact on children of all forms of domestic abuse, including where they see, hear or experience its effects.</w:t>
      </w:r>
    </w:p>
    <w:p w14:paraId="3114F4BA" w14:textId="7E8F74ED" w:rsidR="00F66660" w:rsidRPr="00931C0A" w:rsidRDefault="00EA6162" w:rsidP="1DA94B82">
      <w:pPr>
        <w:pStyle w:val="4Bulletedcopyblue"/>
        <w:numPr>
          <w:ilvl w:val="0"/>
          <w:numId w:val="6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 xml:space="preserve">Ensure adequate supervision (including the use of inadequate </w:t>
      </w:r>
      <w:proofErr w:type="gramStart"/>
      <w:r w:rsidR="00F66660" w:rsidRPr="1DA94B82">
        <w:rPr>
          <w:rFonts w:asciiTheme="minorHAnsi" w:eastAsiaTheme="minorEastAsia" w:hAnsiTheme="minorHAnsi" w:cstheme="minorBidi"/>
          <w:sz w:val="22"/>
          <w:szCs w:val="22"/>
          <w:lang w:val="en-GB"/>
        </w:rPr>
        <w:t>care-givers</w:t>
      </w:r>
      <w:proofErr w:type="gramEnd"/>
      <w:r w:rsidR="00F66660" w:rsidRPr="1DA94B82">
        <w:rPr>
          <w:rFonts w:asciiTheme="minorHAnsi" w:eastAsiaTheme="minorEastAsia" w:hAnsiTheme="minorHAnsi" w:cstheme="minorBidi"/>
          <w:sz w:val="22"/>
          <w:szCs w:val="22"/>
          <w:lang w:val="en-GB"/>
        </w:rPr>
        <w:t>)</w:t>
      </w:r>
    </w:p>
    <w:p w14:paraId="0BFD4DD4" w14:textId="60859305" w:rsidR="00F66660" w:rsidRPr="00931C0A" w:rsidRDefault="00EA6162" w:rsidP="1DA94B82">
      <w:pPr>
        <w:pStyle w:val="4Bulletedcopyblue"/>
        <w:numPr>
          <w:ilvl w:val="0"/>
          <w:numId w:val="6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Ensure access to appropriate medical care or treatment</w:t>
      </w:r>
    </w:p>
    <w:p w14:paraId="0F9F71B8" w14:textId="63C2C202" w:rsidR="003B13B2" w:rsidRPr="00931C0A" w:rsidRDefault="00EA6162"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18.9 </w:t>
      </w:r>
      <w:r w:rsidR="00F66660" w:rsidRPr="1DA94B82">
        <w:rPr>
          <w:rFonts w:asciiTheme="minorHAnsi" w:eastAsiaTheme="minorEastAsia" w:hAnsiTheme="minorHAnsi" w:cstheme="minorBidi"/>
          <w:sz w:val="22"/>
          <w:szCs w:val="22"/>
          <w:lang w:val="en-GB"/>
        </w:rPr>
        <w:t>It may also include neglect of, or unresponsiveness to, a child’s basic emotional needs.</w:t>
      </w:r>
    </w:p>
    <w:p w14:paraId="72DA600E" w14:textId="77777777" w:rsidR="00F66660" w:rsidRPr="00931C0A" w:rsidRDefault="00F66660" w:rsidP="1DA94B82">
      <w:pPr>
        <w:pStyle w:val="Heading3"/>
        <w:rPr>
          <w:rFonts w:asciiTheme="minorHAnsi" w:eastAsiaTheme="minorEastAsia" w:hAnsiTheme="minorHAnsi" w:cstheme="minorBidi"/>
          <w:sz w:val="22"/>
          <w:szCs w:val="22"/>
          <w:lang w:val="en-GB"/>
        </w:rPr>
      </w:pPr>
    </w:p>
    <w:p w14:paraId="3EA3EC7A" w14:textId="77777777" w:rsidR="006E0844" w:rsidRPr="00931C0A" w:rsidRDefault="006E0844" w:rsidP="1DA94B82">
      <w:pPr>
        <w:pStyle w:val="1bodycopy10pt"/>
        <w:rPr>
          <w:rFonts w:asciiTheme="minorHAnsi" w:eastAsiaTheme="minorEastAsia" w:hAnsiTheme="minorHAnsi" w:cstheme="minorBidi"/>
          <w:sz w:val="22"/>
          <w:szCs w:val="22"/>
          <w:lang w:val="en-GB"/>
        </w:rPr>
      </w:pPr>
    </w:p>
    <w:p w14:paraId="31B3D3AC" w14:textId="77777777" w:rsidR="00F66660" w:rsidRPr="00931C0A" w:rsidRDefault="00F66660" w:rsidP="1DA94B82">
      <w:pPr>
        <w:pStyle w:val="Heading3"/>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val="0"/>
          <w:bCs w:val="0"/>
          <w:sz w:val="22"/>
          <w:szCs w:val="22"/>
          <w:lang w:val="en-GB"/>
        </w:rPr>
        <w:br w:type="page"/>
      </w:r>
      <w:bookmarkStart w:id="22" w:name="_Toc527623685"/>
      <w:bookmarkStart w:id="23" w:name="_Toc13216151"/>
      <w:bookmarkStart w:id="24" w:name="_Toc171928011"/>
      <w:r w:rsidRPr="00D418BC">
        <w:rPr>
          <w:rFonts w:asciiTheme="minorHAnsi" w:eastAsiaTheme="minorEastAsia" w:hAnsiTheme="minorHAnsi" w:cstheme="minorBidi"/>
          <w:sz w:val="32"/>
          <w:szCs w:val="22"/>
          <w:lang w:val="en-GB"/>
        </w:rPr>
        <w:lastRenderedPageBreak/>
        <w:t xml:space="preserve">Appendix </w:t>
      </w:r>
      <w:r w:rsidR="005F6590" w:rsidRPr="00D418BC">
        <w:rPr>
          <w:rFonts w:asciiTheme="minorHAnsi" w:eastAsiaTheme="minorEastAsia" w:hAnsiTheme="minorHAnsi" w:cstheme="minorBidi"/>
          <w:sz w:val="32"/>
          <w:szCs w:val="22"/>
          <w:lang w:val="en-GB"/>
        </w:rPr>
        <w:t>2</w:t>
      </w:r>
      <w:r w:rsidRPr="00D418BC">
        <w:rPr>
          <w:rFonts w:asciiTheme="minorHAnsi" w:eastAsiaTheme="minorEastAsia" w:hAnsiTheme="minorHAnsi" w:cstheme="minorBidi"/>
          <w:sz w:val="32"/>
          <w:szCs w:val="22"/>
          <w:lang w:val="en-GB"/>
        </w:rPr>
        <w:t>: specific safeguarding issues</w:t>
      </w:r>
      <w:bookmarkEnd w:id="22"/>
      <w:bookmarkEnd w:id="23"/>
      <w:bookmarkEnd w:id="24"/>
      <w:r w:rsidRPr="00D418BC">
        <w:rPr>
          <w:rFonts w:asciiTheme="minorHAnsi" w:eastAsiaTheme="minorEastAsia" w:hAnsiTheme="minorHAnsi" w:cstheme="minorBidi"/>
          <w:sz w:val="32"/>
          <w:szCs w:val="22"/>
          <w:lang w:val="en-GB"/>
        </w:rPr>
        <w:t xml:space="preserve"> </w:t>
      </w:r>
    </w:p>
    <w:p w14:paraId="0BA73B20" w14:textId="12ACD901" w:rsidR="008B4E1A" w:rsidRPr="00931C0A" w:rsidRDefault="00EA6162"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19</w:t>
      </w:r>
      <w:r w:rsidR="008B4E1A" w:rsidRPr="1DA94B82">
        <w:rPr>
          <w:rFonts w:asciiTheme="minorHAnsi" w:eastAsiaTheme="minorEastAsia" w:hAnsiTheme="minorHAnsi" w:cstheme="minorBidi"/>
          <w:sz w:val="22"/>
          <w:szCs w:val="22"/>
          <w:lang w:val="en-GB"/>
        </w:rPr>
        <w:t xml:space="preserve"> Local Trends</w:t>
      </w:r>
      <w:r w:rsidRPr="1DA94B82">
        <w:rPr>
          <w:rFonts w:asciiTheme="minorHAnsi" w:eastAsiaTheme="minorEastAsia" w:hAnsiTheme="minorHAnsi" w:cstheme="minorBidi"/>
          <w:sz w:val="22"/>
          <w:szCs w:val="22"/>
          <w:lang w:val="en-GB"/>
        </w:rPr>
        <w:t xml:space="preserve"> in Child Protection and Safeguarding</w:t>
      </w:r>
    </w:p>
    <w:p w14:paraId="7F48BC21" w14:textId="01C58595" w:rsidR="008B4E1A" w:rsidRPr="008B4E1A" w:rsidRDefault="00EA6162"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19.1 </w:t>
      </w:r>
      <w:r w:rsidR="008B4E1A" w:rsidRPr="1DA94B82">
        <w:rPr>
          <w:rFonts w:asciiTheme="minorHAnsi" w:eastAsiaTheme="minorEastAsia" w:hAnsiTheme="minorHAnsi" w:cstheme="minorBidi"/>
          <w:sz w:val="22"/>
          <w:szCs w:val="22"/>
          <w:lang w:val="en-GB"/>
        </w:rPr>
        <w:t>The identification and response to specific issues form part of annual safeguarding training at Malvern Wyche C of E Primary</w:t>
      </w:r>
    </w:p>
    <w:p w14:paraId="603C3353" w14:textId="4ED0E281" w:rsidR="008B4E1A" w:rsidRPr="008B4E1A" w:rsidRDefault="00EA6162"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19.2 </w:t>
      </w:r>
      <w:r w:rsidR="008B4E1A" w:rsidRPr="1DA94B82">
        <w:rPr>
          <w:rFonts w:asciiTheme="minorHAnsi" w:eastAsiaTheme="minorEastAsia" w:hAnsiTheme="minorHAnsi" w:cstheme="minorBidi"/>
          <w:sz w:val="22"/>
          <w:szCs w:val="22"/>
          <w:lang w:val="en-GB"/>
        </w:rPr>
        <w:t>As part of our culture of safeguarding we identify those which are the highest risk for our catchment and community, based on crime statistics, local partnership guidance and our own experience of serving the community.</w:t>
      </w:r>
    </w:p>
    <w:p w14:paraId="1CEB0181" w14:textId="46D1C8E7" w:rsidR="008B4E1A" w:rsidRPr="008B4E1A" w:rsidRDefault="00EA6162"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19.3 </w:t>
      </w:r>
      <w:r w:rsidR="008B4E1A" w:rsidRPr="1DA94B82">
        <w:rPr>
          <w:rFonts w:asciiTheme="minorHAnsi" w:eastAsiaTheme="minorEastAsia" w:hAnsiTheme="minorHAnsi" w:cstheme="minorBidi"/>
          <w:sz w:val="22"/>
          <w:szCs w:val="22"/>
          <w:lang w:val="en-GB"/>
        </w:rPr>
        <w:t xml:space="preserve">This is a rolling risk </w:t>
      </w:r>
      <w:proofErr w:type="gramStart"/>
      <w:r w:rsidR="008B4E1A" w:rsidRPr="1DA94B82">
        <w:rPr>
          <w:rFonts w:asciiTheme="minorHAnsi" w:eastAsiaTheme="minorEastAsia" w:hAnsiTheme="minorHAnsi" w:cstheme="minorBidi"/>
          <w:sz w:val="22"/>
          <w:szCs w:val="22"/>
          <w:lang w:val="en-GB"/>
        </w:rPr>
        <w:t>assessment</w:t>
      </w:r>
      <w:proofErr w:type="gramEnd"/>
      <w:r w:rsidR="008B4E1A" w:rsidRPr="1DA94B82">
        <w:rPr>
          <w:rFonts w:asciiTheme="minorHAnsi" w:eastAsiaTheme="minorEastAsia" w:hAnsiTheme="minorHAnsi" w:cstheme="minorBidi"/>
          <w:sz w:val="22"/>
          <w:szCs w:val="22"/>
          <w:lang w:val="en-GB"/>
        </w:rPr>
        <w:t xml:space="preserve"> but we identify the most prevalent risks to children’s safety and well-being to be:</w:t>
      </w:r>
    </w:p>
    <w:p w14:paraId="220A7D56" w14:textId="77777777" w:rsidR="008B4E1A" w:rsidRPr="008B4E1A" w:rsidRDefault="008B4E1A" w:rsidP="1DA94B82">
      <w:pPr>
        <w:pStyle w:val="1bodycopy10pt"/>
        <w:numPr>
          <w:ilvl w:val="0"/>
          <w:numId w:val="7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Domestic Abuse</w:t>
      </w:r>
    </w:p>
    <w:p w14:paraId="43A67907" w14:textId="77777777" w:rsidR="00205B9A" w:rsidRPr="008B4E1A" w:rsidRDefault="00205B9A" w:rsidP="1DA94B82">
      <w:pPr>
        <w:pStyle w:val="1bodycopy10pt"/>
        <w:numPr>
          <w:ilvl w:val="0"/>
          <w:numId w:val="7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Children absent from education, and the relation of this to neglect.</w:t>
      </w:r>
    </w:p>
    <w:p w14:paraId="14AE739B" w14:textId="77777777" w:rsidR="008B4E1A" w:rsidRPr="008B4E1A" w:rsidRDefault="008B4E1A" w:rsidP="1DA94B82">
      <w:pPr>
        <w:pStyle w:val="1bodycopy10pt"/>
        <w:numPr>
          <w:ilvl w:val="0"/>
          <w:numId w:val="7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Online Safety</w:t>
      </w:r>
    </w:p>
    <w:p w14:paraId="28268F8C" w14:textId="1695795B" w:rsidR="001A6C3E" w:rsidRDefault="00EA6162"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19.4 T</w:t>
      </w:r>
      <w:r w:rsidR="008B4E1A" w:rsidRPr="1DA94B82">
        <w:rPr>
          <w:rFonts w:asciiTheme="minorHAnsi" w:eastAsiaTheme="minorEastAsia" w:hAnsiTheme="minorHAnsi" w:cstheme="minorBidi"/>
          <w:sz w:val="22"/>
          <w:szCs w:val="22"/>
          <w:lang w:val="en-GB"/>
        </w:rPr>
        <w:t>hese specific issues form</w:t>
      </w:r>
      <w:r w:rsidRPr="1DA94B82">
        <w:rPr>
          <w:rFonts w:asciiTheme="minorHAnsi" w:eastAsiaTheme="minorEastAsia" w:hAnsiTheme="minorHAnsi" w:cstheme="minorBidi"/>
          <w:sz w:val="22"/>
          <w:szCs w:val="22"/>
          <w:lang w:val="en-GB"/>
        </w:rPr>
        <w:t xml:space="preserve"> a core focus for our culture of safeguarding, whilst maintaining awareness of all other forms of abuse and signs that children may be suffering harm.</w:t>
      </w:r>
    </w:p>
    <w:p w14:paraId="453048EF" w14:textId="388CBC95" w:rsidR="001A665A" w:rsidRPr="00931C0A" w:rsidRDefault="001A665A"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a) Domestic abuse </w:t>
      </w:r>
    </w:p>
    <w:p w14:paraId="686ACCD1" w14:textId="6DA74A39" w:rsidR="001A665A" w:rsidRPr="00931C0A" w:rsidRDefault="001A665A"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19.5 Children can witness and be adversely affected by domestic abuse and/or violence at home where it occurs between family members. In some cases, a child may blame themselves for the abuse or may have had to leave the family home as a result. Children who witness or overhear abuse are themselves abuse victims, even if they are not the direct targets of the abuse</w:t>
      </w:r>
      <w:r w:rsidR="0028416A" w:rsidRPr="1DA94B82">
        <w:rPr>
          <w:rFonts w:asciiTheme="minorHAnsi" w:eastAsiaTheme="minorEastAsia" w:hAnsiTheme="minorHAnsi" w:cstheme="minorBidi"/>
          <w:sz w:val="22"/>
          <w:szCs w:val="22"/>
          <w:lang w:val="en-GB"/>
        </w:rPr>
        <w:t>.</w:t>
      </w:r>
    </w:p>
    <w:p w14:paraId="64405F84" w14:textId="75C05E3B" w:rsidR="001A665A" w:rsidRPr="00931C0A" w:rsidRDefault="001A665A"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19.6 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 for example, the impact of all forms of domestic abuse on children. </w:t>
      </w:r>
    </w:p>
    <w:p w14:paraId="149D32E2" w14:textId="0B8AC6EF" w:rsidR="001A665A" w:rsidRPr="00931C0A" w:rsidRDefault="001A665A"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19.7 Anyone can be a victim of domestic abuse, regardless of gender, age, ethnicity, socioeconomic status, sexuality or background, and domestic abuse can take place inside or outside of the home. Children who witness domestic abuse are also victims.</w:t>
      </w:r>
    </w:p>
    <w:p w14:paraId="6F8B12B4" w14:textId="0DCFC1F9" w:rsidR="001A665A" w:rsidRPr="00931C0A" w:rsidRDefault="001A665A"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19.8 Exposure to domestic abuse and/or violence can have a serious, long-lasting emotional and psychological impact on children and affect their health, wellbeing, development and ability to learn.</w:t>
      </w:r>
    </w:p>
    <w:p w14:paraId="136E0EC0" w14:textId="691BBADF" w:rsidR="001A665A" w:rsidRDefault="001A665A"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19.9 If police are called to an incident of domestic abuse and any children in the household have experienced the incident, the police will inform the key adult in school (usually the designated safeguarding lead) before the child or children arrive at school the following day. West Mercia Police is part of Operation Encompass and Malvern Wyche C of E Primary School received notifications of DA incidents directly from the police through a secure portal. When such notifications are </w:t>
      </w:r>
      <w:proofErr w:type="gramStart"/>
      <w:r w:rsidRPr="1DA94B82">
        <w:rPr>
          <w:rFonts w:asciiTheme="minorHAnsi" w:eastAsiaTheme="minorEastAsia" w:hAnsiTheme="minorHAnsi" w:cstheme="minorBidi"/>
          <w:sz w:val="22"/>
          <w:szCs w:val="22"/>
          <w:lang w:val="en-GB"/>
        </w:rPr>
        <w:t>received</w:t>
      </w:r>
      <w:proofErr w:type="gramEnd"/>
      <w:r w:rsidRPr="1DA94B82">
        <w:rPr>
          <w:rFonts w:asciiTheme="minorHAnsi" w:eastAsiaTheme="minorEastAsia" w:hAnsiTheme="minorHAnsi" w:cstheme="minorBidi"/>
          <w:sz w:val="22"/>
          <w:szCs w:val="22"/>
          <w:lang w:val="en-GB"/>
        </w:rPr>
        <w:t xml:space="preserve"> we will not contact the parents but will inform relevant staff on a need-to-know basis in order to put the correct support in place for the child. OE reports will be logged by </w:t>
      </w:r>
      <w:proofErr w:type="gramStart"/>
      <w:r w:rsidRPr="1DA94B82">
        <w:rPr>
          <w:rFonts w:asciiTheme="minorHAnsi" w:eastAsiaTheme="minorEastAsia" w:hAnsiTheme="minorHAnsi" w:cstheme="minorBidi"/>
          <w:sz w:val="22"/>
          <w:szCs w:val="22"/>
          <w:lang w:val="en-GB"/>
        </w:rPr>
        <w:t>ourselves</w:t>
      </w:r>
      <w:proofErr w:type="gramEnd"/>
      <w:r w:rsidRPr="1DA94B82">
        <w:rPr>
          <w:rFonts w:asciiTheme="minorHAnsi" w:eastAsiaTheme="minorEastAsia" w:hAnsiTheme="minorHAnsi" w:cstheme="minorBidi"/>
          <w:sz w:val="22"/>
          <w:szCs w:val="22"/>
          <w:lang w:val="en-GB"/>
        </w:rPr>
        <w:t xml:space="preserve"> as safeguarding concerns.</w:t>
      </w:r>
    </w:p>
    <w:p w14:paraId="0C501913" w14:textId="7ABF2D13" w:rsidR="001A665A" w:rsidRDefault="001A665A"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19.10 As part of our early help offer, if we believe a family is experiencing domestic abuse we can signpost to a range of services. </w:t>
      </w:r>
      <w:hyperlink r:id="rId65">
        <w:r w:rsidRPr="1DA94B82">
          <w:rPr>
            <w:rStyle w:val="Hyperlink"/>
            <w:rFonts w:asciiTheme="minorHAnsi" w:eastAsiaTheme="minorEastAsia" w:hAnsiTheme="minorHAnsi" w:cstheme="minorBidi"/>
            <w:sz w:val="22"/>
            <w:szCs w:val="22"/>
            <w:lang w:val="en-GB"/>
          </w:rPr>
          <w:t>Worcestershire’s Domestic Abuse Support Offer</w:t>
        </w:r>
      </w:hyperlink>
      <w:r w:rsidRPr="1DA94B82">
        <w:rPr>
          <w:rFonts w:asciiTheme="minorHAnsi" w:eastAsiaTheme="minorEastAsia" w:hAnsiTheme="minorHAnsi" w:cstheme="minorBidi"/>
          <w:sz w:val="22"/>
          <w:szCs w:val="22"/>
          <w:lang w:val="en-GB"/>
        </w:rPr>
        <w:t xml:space="preserve"> is an effective hub for advice and action and we can support victims of any category of abuse, including coercive control, to request help, make referrals and access guidance.</w:t>
      </w:r>
    </w:p>
    <w:p w14:paraId="749AF0A2" w14:textId="33598CE0" w:rsidR="001A665A" w:rsidRPr="001A665A" w:rsidRDefault="001A665A" w:rsidP="1DA94B82">
      <w:pPr>
        <w:pStyle w:val="NormalWeb"/>
        <w:numPr>
          <w:ilvl w:val="0"/>
          <w:numId w:val="71"/>
        </w:numPr>
        <w:spacing w:before="0" w:beforeAutospacing="0" w:after="0" w:afterAutospacing="0"/>
        <w:rPr>
          <w:rFonts w:asciiTheme="minorHAnsi" w:eastAsiaTheme="minorEastAsia" w:hAnsiTheme="minorHAnsi" w:cstheme="minorBidi"/>
          <w:color w:val="333333"/>
          <w:sz w:val="22"/>
          <w:szCs w:val="22"/>
        </w:rPr>
      </w:pPr>
      <w:hyperlink r:id="rId66">
        <w:r w:rsidRPr="1DA94B82">
          <w:rPr>
            <w:rStyle w:val="Hyperlink"/>
            <w:rFonts w:asciiTheme="minorHAnsi" w:eastAsiaTheme="minorEastAsia" w:hAnsiTheme="minorHAnsi" w:cstheme="minorBidi"/>
            <w:sz w:val="22"/>
            <w:szCs w:val="22"/>
          </w:rPr>
          <w:t>West Mercia Women’s Aid Domestic abuse helpline: </w:t>
        </w:r>
      </w:hyperlink>
      <w:r w:rsidRPr="1DA94B82">
        <w:rPr>
          <w:rFonts w:asciiTheme="minorHAnsi" w:eastAsiaTheme="minorEastAsia" w:hAnsiTheme="minorHAnsi" w:cstheme="minorBidi"/>
          <w:color w:val="333333"/>
          <w:sz w:val="22"/>
          <w:szCs w:val="22"/>
        </w:rPr>
        <w:t>1 in 4 women in the UK will experience domestic abuse at some point in their lives. WMWA works for a world that is free from domestic abuse and violence against women and girls, where everyone can live without the fear and reality of all forms of violence, abuse and discrimination.</w:t>
      </w:r>
    </w:p>
    <w:p w14:paraId="770E704F" w14:textId="7ED4A8EB" w:rsidR="001A665A" w:rsidRPr="001A665A" w:rsidRDefault="001A665A" w:rsidP="1DA94B82">
      <w:pPr>
        <w:pStyle w:val="NormalWeb"/>
        <w:numPr>
          <w:ilvl w:val="0"/>
          <w:numId w:val="71"/>
        </w:numPr>
        <w:spacing w:before="0" w:beforeAutospacing="0" w:after="0" w:afterAutospacing="0"/>
        <w:rPr>
          <w:rFonts w:asciiTheme="minorHAnsi" w:eastAsiaTheme="minorEastAsia" w:hAnsiTheme="minorHAnsi" w:cstheme="minorBidi"/>
          <w:color w:val="333333"/>
          <w:sz w:val="22"/>
          <w:szCs w:val="22"/>
        </w:rPr>
      </w:pPr>
      <w:hyperlink r:id="rId67">
        <w:r w:rsidRPr="1DA94B82">
          <w:rPr>
            <w:rStyle w:val="Hyperlink"/>
            <w:rFonts w:asciiTheme="minorHAnsi" w:eastAsiaTheme="minorEastAsia" w:hAnsiTheme="minorHAnsi" w:cstheme="minorBidi"/>
            <w:sz w:val="22"/>
            <w:szCs w:val="22"/>
          </w:rPr>
          <w:t>Refuge - National Domestic Abuse Helpline</w:t>
        </w:r>
      </w:hyperlink>
      <w:r w:rsidRPr="1DA94B82">
        <w:rPr>
          <w:rFonts w:asciiTheme="minorHAnsi" w:eastAsiaTheme="minorEastAsia" w:hAnsiTheme="minorHAnsi" w:cstheme="minorBidi"/>
          <w:color w:val="333333"/>
          <w:sz w:val="22"/>
          <w:szCs w:val="22"/>
        </w:rPr>
        <w:t>: Our 24/7 Helpline could mean the difference between life and death for women and children experiencing domestic abuse. Can you help keep this lifeline running?</w:t>
      </w:r>
    </w:p>
    <w:p w14:paraId="7FF77178" w14:textId="42A0D7D9" w:rsidR="001A665A" w:rsidRPr="001A665A" w:rsidRDefault="001A665A" w:rsidP="1DA94B82">
      <w:pPr>
        <w:pStyle w:val="NormalWeb"/>
        <w:numPr>
          <w:ilvl w:val="0"/>
          <w:numId w:val="71"/>
        </w:numPr>
        <w:spacing w:before="0" w:beforeAutospacing="0" w:after="0" w:afterAutospacing="0"/>
        <w:rPr>
          <w:rFonts w:asciiTheme="minorHAnsi" w:eastAsiaTheme="minorEastAsia" w:hAnsiTheme="minorHAnsi" w:cstheme="minorBidi"/>
          <w:color w:val="333333"/>
          <w:sz w:val="22"/>
          <w:szCs w:val="22"/>
        </w:rPr>
      </w:pPr>
      <w:hyperlink r:id="rId68" w:anchor="sandycroft-centre">
        <w:r w:rsidRPr="1DA94B82">
          <w:rPr>
            <w:rStyle w:val="Hyperlink"/>
            <w:rFonts w:asciiTheme="minorHAnsi" w:eastAsiaTheme="minorEastAsia" w:hAnsiTheme="minorHAnsi" w:cstheme="minorBidi"/>
            <w:sz w:val="22"/>
            <w:szCs w:val="22"/>
          </w:rPr>
          <w:t>Sandycroft Centre Redditch</w:t>
        </w:r>
      </w:hyperlink>
      <w:r w:rsidR="00273772" w:rsidRPr="1DA94B82">
        <w:rPr>
          <w:rFonts w:asciiTheme="minorHAnsi" w:eastAsiaTheme="minorEastAsia" w:hAnsiTheme="minorHAnsi" w:cstheme="minorBidi"/>
          <w:color w:val="333333"/>
          <w:sz w:val="22"/>
          <w:szCs w:val="22"/>
        </w:rPr>
        <w:t>:</w:t>
      </w:r>
      <w:r w:rsidRPr="1DA94B82">
        <w:rPr>
          <w:rFonts w:asciiTheme="minorHAnsi" w:eastAsiaTheme="minorEastAsia" w:hAnsiTheme="minorHAnsi" w:cstheme="minorBidi"/>
          <w:color w:val="333333"/>
          <w:sz w:val="22"/>
          <w:szCs w:val="22"/>
        </w:rPr>
        <w:t> Providing domestic abuse assessments (DASH); safety planning and referrals for home security and therapeutic trauma counselling.</w:t>
      </w:r>
    </w:p>
    <w:p w14:paraId="52C902A7" w14:textId="13313A46" w:rsidR="001A665A" w:rsidRDefault="001A665A" w:rsidP="1DA94B82">
      <w:pPr>
        <w:pStyle w:val="NormalWeb"/>
        <w:numPr>
          <w:ilvl w:val="0"/>
          <w:numId w:val="71"/>
        </w:numPr>
        <w:spacing w:before="0" w:beforeAutospacing="0" w:after="0" w:afterAutospacing="0"/>
        <w:rPr>
          <w:rFonts w:asciiTheme="minorHAnsi" w:eastAsiaTheme="minorEastAsia" w:hAnsiTheme="minorHAnsi" w:cstheme="minorBidi"/>
          <w:color w:val="333333"/>
          <w:sz w:val="22"/>
          <w:szCs w:val="22"/>
        </w:rPr>
      </w:pPr>
      <w:hyperlink r:id="rId69">
        <w:proofErr w:type="spellStart"/>
        <w:r w:rsidRPr="1DA94B82">
          <w:rPr>
            <w:rStyle w:val="Hyperlink"/>
            <w:rFonts w:asciiTheme="minorHAnsi" w:eastAsiaTheme="minorEastAsia" w:hAnsiTheme="minorHAnsi" w:cstheme="minorBidi"/>
            <w:sz w:val="22"/>
            <w:szCs w:val="22"/>
          </w:rPr>
          <w:t>SafeLives</w:t>
        </w:r>
        <w:proofErr w:type="spellEnd"/>
        <w:r w:rsidRPr="1DA94B82">
          <w:rPr>
            <w:rStyle w:val="Hyperlink"/>
            <w:rFonts w:asciiTheme="minorHAnsi" w:eastAsiaTheme="minorEastAsia" w:hAnsiTheme="minorHAnsi" w:cstheme="minorBidi"/>
            <w:sz w:val="22"/>
            <w:szCs w:val="22"/>
          </w:rPr>
          <w:t> </w:t>
        </w:r>
      </w:hyperlink>
      <w:r w:rsidRPr="1DA94B82">
        <w:rPr>
          <w:rFonts w:asciiTheme="minorHAnsi" w:eastAsiaTheme="minorEastAsia" w:hAnsiTheme="minorHAnsi" w:cstheme="minorBidi"/>
          <w:color w:val="333333"/>
          <w:sz w:val="22"/>
          <w:szCs w:val="22"/>
        </w:rPr>
        <w:t>– Digital and Online Safety: For someone experiencing domestic abuse, it can feel like every aspect of their world is controlled by the abuser – and the online world is no different. Although technology can help victims to access information and support.</w:t>
      </w:r>
    </w:p>
    <w:p w14:paraId="04DA34F4" w14:textId="77777777" w:rsidR="00273772" w:rsidRDefault="00273772" w:rsidP="1DA94B82">
      <w:pPr>
        <w:pStyle w:val="1bodycopy10pt"/>
        <w:rPr>
          <w:rFonts w:asciiTheme="minorHAnsi" w:eastAsiaTheme="minorEastAsia" w:hAnsiTheme="minorHAnsi" w:cstheme="minorBidi"/>
          <w:sz w:val="22"/>
          <w:szCs w:val="22"/>
          <w:highlight w:val="yellow"/>
          <w:lang w:val="en-GB"/>
        </w:rPr>
      </w:pPr>
    </w:p>
    <w:p w14:paraId="00130C94" w14:textId="57E18B05" w:rsidR="001A6C3E" w:rsidRDefault="00273772"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19.11</w:t>
      </w:r>
      <w:r w:rsidR="00960B71" w:rsidRPr="1DA94B82">
        <w:rPr>
          <w:rFonts w:asciiTheme="minorHAnsi" w:eastAsiaTheme="minorEastAsia" w:hAnsiTheme="minorHAnsi" w:cstheme="minorBidi"/>
          <w:sz w:val="22"/>
          <w:szCs w:val="22"/>
          <w:lang w:val="en-GB"/>
        </w:rPr>
        <w:t xml:space="preserve"> </w:t>
      </w:r>
      <w:r w:rsidRPr="1DA94B82">
        <w:rPr>
          <w:rFonts w:asciiTheme="minorHAnsi" w:eastAsiaTheme="minorEastAsia" w:hAnsiTheme="minorHAnsi" w:cstheme="minorBidi"/>
          <w:sz w:val="22"/>
          <w:szCs w:val="22"/>
          <w:lang w:val="en-GB"/>
        </w:rPr>
        <w:t xml:space="preserve">Where we feel that there is a risk of violence or serious harm related to domestic </w:t>
      </w:r>
      <w:proofErr w:type="gramStart"/>
      <w:r w:rsidRPr="1DA94B82">
        <w:rPr>
          <w:rFonts w:asciiTheme="minorHAnsi" w:eastAsiaTheme="minorEastAsia" w:hAnsiTheme="minorHAnsi" w:cstheme="minorBidi"/>
          <w:sz w:val="22"/>
          <w:szCs w:val="22"/>
          <w:lang w:val="en-GB"/>
        </w:rPr>
        <w:t>abuse</w:t>
      </w:r>
      <w:proofErr w:type="gramEnd"/>
      <w:r w:rsidRPr="1DA94B82">
        <w:rPr>
          <w:rFonts w:asciiTheme="minorHAnsi" w:eastAsiaTheme="minorEastAsia" w:hAnsiTheme="minorHAnsi" w:cstheme="minorBidi"/>
          <w:sz w:val="22"/>
          <w:szCs w:val="22"/>
          <w:lang w:val="en-GB"/>
        </w:rPr>
        <w:t xml:space="preserve"> we will seek guidance from children and adult social services and make </w:t>
      </w:r>
      <w:r w:rsidR="00960B71" w:rsidRPr="1DA94B82">
        <w:rPr>
          <w:rFonts w:asciiTheme="minorHAnsi" w:eastAsiaTheme="minorEastAsia" w:hAnsiTheme="minorHAnsi" w:cstheme="minorBidi"/>
          <w:sz w:val="22"/>
          <w:szCs w:val="22"/>
          <w:lang w:val="en-GB"/>
        </w:rPr>
        <w:t xml:space="preserve">a Child Protection referral or </w:t>
      </w:r>
      <w:r w:rsidRPr="1DA94B82">
        <w:rPr>
          <w:rFonts w:asciiTheme="minorHAnsi" w:eastAsiaTheme="minorEastAsia" w:hAnsiTheme="minorHAnsi" w:cstheme="minorBidi"/>
          <w:sz w:val="22"/>
          <w:szCs w:val="22"/>
          <w:lang w:val="en-GB"/>
        </w:rPr>
        <w:t>a MARAC referral.</w:t>
      </w:r>
    </w:p>
    <w:p w14:paraId="296F1755" w14:textId="38896FD3" w:rsidR="00960B71" w:rsidRDefault="00960B71"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19.12 We are aware that Domestic Abuse victims may have phones and emails monitored and so where a </w:t>
      </w:r>
      <w:r w:rsidR="00DB0A03" w:rsidRPr="1DA94B82">
        <w:rPr>
          <w:rFonts w:asciiTheme="minorHAnsi" w:eastAsiaTheme="minorEastAsia" w:hAnsiTheme="minorHAnsi" w:cstheme="minorBidi"/>
          <w:sz w:val="22"/>
          <w:szCs w:val="22"/>
          <w:lang w:val="en-GB"/>
        </w:rPr>
        <w:t>person asks</w:t>
      </w:r>
      <w:r w:rsidRPr="1DA94B82">
        <w:rPr>
          <w:rFonts w:asciiTheme="minorHAnsi" w:eastAsiaTheme="minorEastAsia" w:hAnsiTheme="minorHAnsi" w:cstheme="minorBidi"/>
          <w:sz w:val="22"/>
          <w:szCs w:val="22"/>
          <w:lang w:val="en-GB"/>
        </w:rPr>
        <w:t xml:space="preserve"> for help or guidance will give the option of paper copies of helpline numbers and services which may help.</w:t>
      </w:r>
    </w:p>
    <w:p w14:paraId="0B93B385" w14:textId="186633BE" w:rsidR="00DB0A03" w:rsidRDefault="00DB0A03"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19.13 Whilst we will give assistance and signpost services to any person who asks for help, we will remain impartial, not jump to conclusions and ensure child protection is our watchword. We will not, on the say-so of either party in alleged domestic abuse, contravene the rights of the other or without recourse to advice or legal guidance.</w:t>
      </w:r>
    </w:p>
    <w:p w14:paraId="082D7C8A" w14:textId="716AAF24" w:rsidR="00F66660" w:rsidRPr="00931C0A" w:rsidRDefault="00205B9A"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b)</w:t>
      </w:r>
      <w:r w:rsidR="000F433D"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 xml:space="preserve">Children </w:t>
      </w:r>
      <w:r w:rsidR="00436385" w:rsidRPr="1DA94B82">
        <w:rPr>
          <w:rFonts w:asciiTheme="minorHAnsi" w:eastAsiaTheme="minorEastAsia" w:hAnsiTheme="minorHAnsi" w:cstheme="minorBidi"/>
          <w:sz w:val="22"/>
          <w:szCs w:val="22"/>
          <w:lang w:val="en-GB"/>
        </w:rPr>
        <w:t>who are absent</w:t>
      </w:r>
      <w:r w:rsidR="00F66660" w:rsidRPr="1DA94B82">
        <w:rPr>
          <w:rFonts w:asciiTheme="minorHAnsi" w:eastAsiaTheme="minorEastAsia" w:hAnsiTheme="minorHAnsi" w:cstheme="minorBidi"/>
          <w:sz w:val="22"/>
          <w:szCs w:val="22"/>
          <w:lang w:val="en-GB"/>
        </w:rPr>
        <w:t xml:space="preserve"> from education</w:t>
      </w:r>
    </w:p>
    <w:p w14:paraId="540F6883" w14:textId="55D47459" w:rsidR="00F66660" w:rsidRPr="00931C0A" w:rsidRDefault="001008A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19.14 </w:t>
      </w:r>
      <w:r w:rsidR="00F66660" w:rsidRPr="1DA94B82">
        <w:rPr>
          <w:rFonts w:asciiTheme="minorHAnsi" w:eastAsiaTheme="minorEastAsia" w:hAnsiTheme="minorHAnsi" w:cstheme="minorBidi"/>
          <w:sz w:val="22"/>
          <w:szCs w:val="22"/>
          <w:lang w:val="en-GB"/>
        </w:rPr>
        <w:t xml:space="preserve">A child </w:t>
      </w:r>
      <w:r w:rsidR="00436385" w:rsidRPr="1DA94B82">
        <w:rPr>
          <w:rFonts w:asciiTheme="minorHAnsi" w:eastAsiaTheme="minorEastAsia" w:hAnsiTheme="minorHAnsi" w:cstheme="minorBidi"/>
          <w:sz w:val="22"/>
          <w:szCs w:val="22"/>
          <w:lang w:val="en-GB"/>
        </w:rPr>
        <w:t>being absent</w:t>
      </w:r>
      <w:r w:rsidR="00F66660" w:rsidRPr="1DA94B82">
        <w:rPr>
          <w:rFonts w:asciiTheme="minorHAnsi" w:eastAsiaTheme="minorEastAsia" w:hAnsiTheme="minorHAnsi" w:cstheme="minorBidi"/>
          <w:sz w:val="22"/>
          <w:szCs w:val="22"/>
          <w:lang w:val="en-GB"/>
        </w:rPr>
        <w:t xml:space="preserve"> from education, particularly repeatedly, can be a warning sign of a range of safeguarding issues. </w:t>
      </w:r>
      <w:r w:rsidR="0001646C" w:rsidRPr="1DA94B82">
        <w:rPr>
          <w:rFonts w:asciiTheme="minorHAnsi" w:eastAsiaTheme="minorEastAsia" w:hAnsiTheme="minorHAnsi" w:cstheme="minorBidi"/>
          <w:sz w:val="22"/>
          <w:szCs w:val="22"/>
        </w:rPr>
        <w:t>Unexplainable and/or persistent absences from education</w:t>
      </w:r>
      <w:r w:rsidR="0001646C" w:rsidRPr="1DA94B82">
        <w:rPr>
          <w:rFonts w:asciiTheme="minorHAnsi" w:eastAsiaTheme="minorEastAsia" w:hAnsiTheme="minorHAnsi" w:cstheme="minorBidi"/>
          <w:sz w:val="22"/>
          <w:szCs w:val="22"/>
          <w:lang w:val="en-GB"/>
        </w:rPr>
        <w:t xml:space="preserve"> may indicate children are at risk of or experiencing harm. </w:t>
      </w:r>
      <w:r w:rsidR="00F66660" w:rsidRPr="1DA94B82">
        <w:rPr>
          <w:rFonts w:asciiTheme="minorHAnsi" w:eastAsiaTheme="minorEastAsia" w:hAnsiTheme="minorHAnsi" w:cstheme="minorBidi"/>
          <w:sz w:val="22"/>
          <w:szCs w:val="22"/>
          <w:lang w:val="en-GB"/>
        </w:rPr>
        <w:t>This might include abuse or neglect, such as sexual abuse or exploitation or child criminal exploitation, or issues such as mental health problems, substance abuse, radicalisation, FGM or forced marriage.</w:t>
      </w:r>
      <w:r w:rsidR="00205B9A" w:rsidRPr="1DA94B82">
        <w:rPr>
          <w:rFonts w:asciiTheme="minorHAnsi" w:eastAsiaTheme="minorEastAsia" w:hAnsiTheme="minorHAnsi" w:cstheme="minorBidi"/>
          <w:sz w:val="22"/>
          <w:szCs w:val="22"/>
          <w:lang w:val="en-GB"/>
        </w:rPr>
        <w:t xml:space="preserve"> </w:t>
      </w:r>
    </w:p>
    <w:p w14:paraId="6E295423" w14:textId="7B7CD6CC" w:rsidR="00F66660" w:rsidRPr="00931C0A" w:rsidRDefault="001008A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19.15 </w:t>
      </w:r>
      <w:r w:rsidR="00F66660" w:rsidRPr="1DA94B82">
        <w:rPr>
          <w:rFonts w:asciiTheme="minorHAnsi" w:eastAsiaTheme="minorEastAsia" w:hAnsiTheme="minorHAnsi" w:cstheme="minorBidi"/>
          <w:sz w:val="22"/>
          <w:szCs w:val="22"/>
          <w:lang w:val="en-GB"/>
        </w:rPr>
        <w:t xml:space="preserve">There are many circumstances where a child may </w:t>
      </w:r>
      <w:r w:rsidR="00436385" w:rsidRPr="1DA94B82">
        <w:rPr>
          <w:rFonts w:asciiTheme="minorHAnsi" w:eastAsiaTheme="minorEastAsia" w:hAnsiTheme="minorHAnsi" w:cstheme="minorBidi"/>
          <w:sz w:val="22"/>
          <w:szCs w:val="22"/>
          <w:lang w:val="en-GB"/>
        </w:rPr>
        <w:t xml:space="preserve">be absent or </w:t>
      </w:r>
      <w:r w:rsidR="00F66660" w:rsidRPr="1DA94B82">
        <w:rPr>
          <w:rFonts w:asciiTheme="minorHAnsi" w:eastAsiaTheme="minorEastAsia" w:hAnsiTheme="minorHAnsi" w:cstheme="minorBidi"/>
          <w:sz w:val="22"/>
          <w:szCs w:val="22"/>
          <w:lang w:val="en-GB"/>
        </w:rPr>
        <w:t>become missing from education, but some children are particularly at risk. These include children who:</w:t>
      </w:r>
    </w:p>
    <w:p w14:paraId="428DA7CB" w14:textId="6E76FA2A" w:rsidR="00F66660" w:rsidRPr="00931C0A" w:rsidRDefault="00703483" w:rsidP="1DA94B82">
      <w:pPr>
        <w:pStyle w:val="4Bulletedcopyblue"/>
        <w:numPr>
          <w:ilvl w:val="0"/>
          <w:numId w:val="6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Are at risk of harm or neglect</w:t>
      </w:r>
    </w:p>
    <w:p w14:paraId="4F6AF1EF" w14:textId="6568178A" w:rsidR="00F66660" w:rsidRPr="00931C0A" w:rsidRDefault="00703483" w:rsidP="1DA94B82">
      <w:pPr>
        <w:pStyle w:val="4Bulletedcopyblue"/>
        <w:numPr>
          <w:ilvl w:val="0"/>
          <w:numId w:val="6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Are at risk of forced marriage or FGM</w:t>
      </w:r>
    </w:p>
    <w:p w14:paraId="54D039D6" w14:textId="655BF3C1" w:rsidR="00F66660" w:rsidRPr="00931C0A" w:rsidRDefault="00703483" w:rsidP="1DA94B82">
      <w:pPr>
        <w:pStyle w:val="4Bulletedcopyblue"/>
        <w:numPr>
          <w:ilvl w:val="0"/>
          <w:numId w:val="6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Come from Gypsy, Roma, or Traveller families</w:t>
      </w:r>
    </w:p>
    <w:p w14:paraId="5347A2AE" w14:textId="13A31F2A" w:rsidR="00F66660" w:rsidRPr="00931C0A" w:rsidRDefault="00703483" w:rsidP="1DA94B82">
      <w:pPr>
        <w:pStyle w:val="4Bulletedcopyblue"/>
        <w:numPr>
          <w:ilvl w:val="0"/>
          <w:numId w:val="6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Come from the families of service personnel</w:t>
      </w:r>
    </w:p>
    <w:p w14:paraId="7E38C22D" w14:textId="73EF3EE2" w:rsidR="00F66660" w:rsidRPr="00931C0A" w:rsidRDefault="00703483" w:rsidP="1DA94B82">
      <w:pPr>
        <w:pStyle w:val="4Bulletedcopyblue"/>
        <w:numPr>
          <w:ilvl w:val="0"/>
          <w:numId w:val="6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Go missing or run away from home or care</w:t>
      </w:r>
    </w:p>
    <w:p w14:paraId="627E37CD" w14:textId="77777777" w:rsidR="00F66660" w:rsidRPr="00931C0A" w:rsidRDefault="00F66660" w:rsidP="1DA94B82">
      <w:pPr>
        <w:pStyle w:val="4Bulletedcopyblue"/>
        <w:numPr>
          <w:ilvl w:val="0"/>
          <w:numId w:val="6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Are supervised by the youth justice system</w:t>
      </w:r>
    </w:p>
    <w:p w14:paraId="1F2F8C44" w14:textId="1F2B7EB7" w:rsidR="00F66660" w:rsidRPr="00931C0A" w:rsidRDefault="00703483" w:rsidP="1DA94B82">
      <w:pPr>
        <w:pStyle w:val="4Bulletedcopyblue"/>
        <w:numPr>
          <w:ilvl w:val="0"/>
          <w:numId w:val="6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Cease to attend a school</w:t>
      </w:r>
    </w:p>
    <w:p w14:paraId="7E24C98B" w14:textId="43BBA529" w:rsidR="00F66660" w:rsidRPr="00931C0A" w:rsidRDefault="00703483" w:rsidP="1DA94B82">
      <w:pPr>
        <w:pStyle w:val="4Bulletedcopyblue"/>
        <w:numPr>
          <w:ilvl w:val="0"/>
          <w:numId w:val="6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Come from new migrant families</w:t>
      </w:r>
    </w:p>
    <w:p w14:paraId="6454C637" w14:textId="47BF2298" w:rsidR="00F66660" w:rsidRPr="00931C0A" w:rsidRDefault="001008A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19.15</w:t>
      </w:r>
      <w:r w:rsidR="00703483"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 xml:space="preserve">We will follow </w:t>
      </w:r>
      <w:r w:rsidR="00703483" w:rsidRPr="1DA94B82">
        <w:rPr>
          <w:rFonts w:asciiTheme="minorHAnsi" w:eastAsiaTheme="minorEastAsia" w:hAnsiTheme="minorHAnsi" w:cstheme="minorBidi"/>
          <w:sz w:val="22"/>
          <w:szCs w:val="22"/>
          <w:lang w:val="en-GB"/>
        </w:rPr>
        <w:t>our own</w:t>
      </w:r>
      <w:r w:rsidR="00F66660" w:rsidRPr="1DA94B82">
        <w:rPr>
          <w:rFonts w:asciiTheme="minorHAnsi" w:eastAsiaTheme="minorEastAsia" w:hAnsiTheme="minorHAnsi" w:cstheme="minorBidi"/>
          <w:sz w:val="22"/>
          <w:szCs w:val="22"/>
          <w:lang w:val="en-GB"/>
        </w:rPr>
        <w:t xml:space="preserve"> procedures for unauthorised absence and for dealing with children who </w:t>
      </w:r>
      <w:r w:rsidR="00436385" w:rsidRPr="1DA94B82">
        <w:rPr>
          <w:rFonts w:asciiTheme="minorHAnsi" w:eastAsiaTheme="minorEastAsia" w:hAnsiTheme="minorHAnsi" w:cstheme="minorBidi"/>
          <w:sz w:val="22"/>
          <w:szCs w:val="22"/>
          <w:lang w:val="en-GB"/>
        </w:rPr>
        <w:t xml:space="preserve">are absent </w:t>
      </w:r>
      <w:r w:rsidR="00F66660" w:rsidRPr="1DA94B82">
        <w:rPr>
          <w:rFonts w:asciiTheme="minorHAnsi" w:eastAsiaTheme="minorEastAsia" w:hAnsiTheme="minorHAnsi" w:cstheme="minorBidi"/>
          <w:sz w:val="22"/>
          <w:szCs w:val="22"/>
          <w:lang w:val="en-GB"/>
        </w:rPr>
        <w:t>from education, particularly on repeat occasions,</w:t>
      </w:r>
      <w:r w:rsidR="00703483" w:rsidRPr="1DA94B82">
        <w:rPr>
          <w:rFonts w:asciiTheme="minorHAnsi" w:eastAsiaTheme="minorEastAsia" w:hAnsiTheme="minorHAnsi" w:cstheme="minorBidi"/>
          <w:sz w:val="22"/>
          <w:szCs w:val="22"/>
          <w:lang w:val="en-GB"/>
        </w:rPr>
        <w:t xml:space="preserve"> (please see separate </w:t>
      </w:r>
      <w:hyperlink r:id="rId70">
        <w:r w:rsidR="00703483" w:rsidRPr="1DA94B82">
          <w:rPr>
            <w:rStyle w:val="Hyperlink"/>
            <w:rFonts w:asciiTheme="minorHAnsi" w:eastAsiaTheme="minorEastAsia" w:hAnsiTheme="minorHAnsi" w:cstheme="minorBidi"/>
            <w:sz w:val="22"/>
            <w:szCs w:val="22"/>
            <w:lang w:val="en-GB"/>
          </w:rPr>
          <w:t>Attendance Policy</w:t>
        </w:r>
      </w:hyperlink>
      <w:r w:rsidR="00703483" w:rsidRPr="1DA94B82">
        <w:rPr>
          <w:rFonts w:asciiTheme="minorHAnsi" w:eastAsiaTheme="minorEastAsia" w:hAnsiTheme="minorHAnsi" w:cstheme="minorBidi"/>
          <w:sz w:val="22"/>
          <w:szCs w:val="22"/>
          <w:lang w:val="en-GB"/>
        </w:rPr>
        <w:t>)</w:t>
      </w:r>
      <w:r w:rsidR="00F66660" w:rsidRPr="1DA94B82">
        <w:rPr>
          <w:rFonts w:asciiTheme="minorHAnsi" w:eastAsiaTheme="minorEastAsia" w:hAnsiTheme="minorHAnsi" w:cstheme="minorBidi"/>
          <w:sz w:val="22"/>
          <w:szCs w:val="22"/>
          <w:lang w:val="en-GB"/>
        </w:rPr>
        <w:t xml:space="preserve"> to help identify the risk of abuse and neglect, including sexual exploitation, and to help prevent the risks of going missing in future. This includes informing the local authority if a child leaves the school without a new school being </w:t>
      </w:r>
      <w:r w:rsidR="000424C1" w:rsidRPr="1DA94B82">
        <w:rPr>
          <w:rFonts w:asciiTheme="minorHAnsi" w:eastAsiaTheme="minorEastAsia" w:hAnsiTheme="minorHAnsi" w:cstheme="minorBidi"/>
          <w:sz w:val="22"/>
          <w:szCs w:val="22"/>
          <w:lang w:val="en-GB"/>
        </w:rPr>
        <w:t>named and</w:t>
      </w:r>
      <w:r w:rsidR="00F66660" w:rsidRPr="1DA94B82">
        <w:rPr>
          <w:rFonts w:asciiTheme="minorHAnsi" w:eastAsiaTheme="minorEastAsia" w:hAnsiTheme="minorHAnsi" w:cstheme="minorBidi"/>
          <w:sz w:val="22"/>
          <w:szCs w:val="22"/>
          <w:lang w:val="en-GB"/>
        </w:rPr>
        <w:t xml:space="preserve"> adhering to requirements with respect to sharing information with the local authority, when applicable, when removing a child’s name from the admission register at non-standard transition points. </w:t>
      </w:r>
      <w:r w:rsidR="00EA119A" w:rsidRPr="1DA94B82">
        <w:rPr>
          <w:rFonts w:asciiTheme="minorHAnsi" w:eastAsiaTheme="minorEastAsia" w:hAnsiTheme="minorHAnsi" w:cstheme="minorBidi"/>
          <w:sz w:val="22"/>
          <w:szCs w:val="22"/>
          <w:lang w:val="en-GB"/>
        </w:rPr>
        <w:t xml:space="preserve">Our CME contact at county is Matt Pooler and we will seek advice and make referral to the CME team should the need arise. </w:t>
      </w:r>
      <w:hyperlink r:id="rId71">
        <w:r w:rsidR="00EA119A" w:rsidRPr="1DA94B82">
          <w:rPr>
            <w:rStyle w:val="Hyperlink"/>
            <w:rFonts w:asciiTheme="minorHAnsi" w:eastAsiaTheme="minorEastAsia" w:hAnsiTheme="minorHAnsi" w:cstheme="minorBidi"/>
            <w:sz w:val="22"/>
            <w:szCs w:val="22"/>
            <w:lang w:val="en-GB"/>
          </w:rPr>
          <w:t>Children Missing Education Team.</w:t>
        </w:r>
      </w:hyperlink>
    </w:p>
    <w:p w14:paraId="23451B67" w14:textId="4166F93D" w:rsidR="00F66660" w:rsidRPr="00931C0A" w:rsidRDefault="001008A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19.16</w:t>
      </w:r>
      <w:r w:rsidR="00703483"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Staff will be trained in signs to look out for</w:t>
      </w:r>
      <w:r w:rsidR="00EA119A"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and the individual triggers to be aware of</w:t>
      </w:r>
      <w:r w:rsidR="00EA119A" w:rsidRPr="1DA94B82">
        <w:rPr>
          <w:rFonts w:asciiTheme="minorHAnsi" w:eastAsiaTheme="minorEastAsia" w:hAnsiTheme="minorHAnsi" w:cstheme="minorBidi"/>
          <w:sz w:val="22"/>
          <w:szCs w:val="22"/>
          <w:lang w:val="en-GB"/>
        </w:rPr>
        <w:t>,</w:t>
      </w:r>
      <w:r w:rsidR="00F66660" w:rsidRPr="1DA94B82">
        <w:rPr>
          <w:rFonts w:asciiTheme="minorHAnsi" w:eastAsiaTheme="minorEastAsia" w:hAnsiTheme="minorHAnsi" w:cstheme="minorBidi"/>
          <w:sz w:val="22"/>
          <w:szCs w:val="22"/>
          <w:lang w:val="en-GB"/>
        </w:rPr>
        <w:t xml:space="preserve"> when considering the risks of potential safeguarding concerns which may be related to being </w:t>
      </w:r>
      <w:r w:rsidR="00436385" w:rsidRPr="1DA94B82">
        <w:rPr>
          <w:rFonts w:asciiTheme="minorHAnsi" w:eastAsiaTheme="minorEastAsia" w:hAnsiTheme="minorHAnsi" w:cstheme="minorBidi"/>
          <w:sz w:val="22"/>
          <w:szCs w:val="22"/>
          <w:lang w:val="en-GB"/>
        </w:rPr>
        <w:t>absent</w:t>
      </w:r>
      <w:r w:rsidR="00F66660" w:rsidRPr="1DA94B82">
        <w:rPr>
          <w:rFonts w:asciiTheme="minorHAnsi" w:eastAsiaTheme="minorEastAsia" w:hAnsiTheme="minorHAnsi" w:cstheme="minorBidi"/>
          <w:sz w:val="22"/>
          <w:szCs w:val="22"/>
          <w:lang w:val="en-GB"/>
        </w:rPr>
        <w:t xml:space="preserve">, such as travelling to conflict zones, FGM and forced marriage. </w:t>
      </w:r>
    </w:p>
    <w:p w14:paraId="2D38F5B7" w14:textId="73809CE3" w:rsidR="00F66660" w:rsidRDefault="001008A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19.17</w:t>
      </w:r>
      <w:r w:rsidR="00703483"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If a staff member suspects that a child is suffering from harm or neglect, we will follow local child protection procedures, including with respect to making reasonable enquiries</w:t>
      </w:r>
      <w:r w:rsidR="00EA119A" w:rsidRPr="1DA94B82">
        <w:rPr>
          <w:rFonts w:asciiTheme="minorHAnsi" w:eastAsiaTheme="minorEastAsia" w:hAnsiTheme="minorHAnsi" w:cstheme="minorBidi"/>
          <w:sz w:val="22"/>
          <w:szCs w:val="22"/>
          <w:lang w:val="en-GB"/>
        </w:rPr>
        <w:t xml:space="preserve"> and practicing professional curiosity</w:t>
      </w:r>
      <w:r w:rsidR="00F66660" w:rsidRPr="1DA94B82">
        <w:rPr>
          <w:rFonts w:asciiTheme="minorHAnsi" w:eastAsiaTheme="minorEastAsia" w:hAnsiTheme="minorHAnsi" w:cstheme="minorBidi"/>
          <w:sz w:val="22"/>
          <w:szCs w:val="22"/>
          <w:lang w:val="en-GB"/>
        </w:rPr>
        <w:t xml:space="preserve">. We will make an immediate referral to the local authority children’s social care team, and the police, </w:t>
      </w:r>
      <w:r w:rsidR="00EA119A" w:rsidRPr="1DA94B82">
        <w:rPr>
          <w:rFonts w:asciiTheme="minorHAnsi" w:eastAsiaTheme="minorEastAsia" w:hAnsiTheme="minorHAnsi" w:cstheme="minorBidi"/>
          <w:sz w:val="22"/>
          <w:szCs w:val="22"/>
          <w:lang w:val="en-GB"/>
        </w:rPr>
        <w:t xml:space="preserve">should we discover or believe that an absent </w:t>
      </w:r>
      <w:r w:rsidR="00F66660" w:rsidRPr="1DA94B82">
        <w:rPr>
          <w:rFonts w:asciiTheme="minorHAnsi" w:eastAsiaTheme="minorEastAsia" w:hAnsiTheme="minorHAnsi" w:cstheme="minorBidi"/>
          <w:sz w:val="22"/>
          <w:szCs w:val="22"/>
          <w:lang w:val="en-GB"/>
        </w:rPr>
        <w:t xml:space="preserve">child is suffering or likely to suffer from harm, or </w:t>
      </w:r>
      <w:r w:rsidR="00EA119A" w:rsidRPr="1DA94B82">
        <w:rPr>
          <w:rFonts w:asciiTheme="minorHAnsi" w:eastAsiaTheme="minorEastAsia" w:hAnsiTheme="minorHAnsi" w:cstheme="minorBidi"/>
          <w:sz w:val="22"/>
          <w:szCs w:val="22"/>
          <w:lang w:val="en-GB"/>
        </w:rPr>
        <w:t xml:space="preserve">is </w:t>
      </w:r>
      <w:r w:rsidR="00F66660" w:rsidRPr="1DA94B82">
        <w:rPr>
          <w:rFonts w:asciiTheme="minorHAnsi" w:eastAsiaTheme="minorEastAsia" w:hAnsiTheme="minorHAnsi" w:cstheme="minorBidi"/>
          <w:sz w:val="22"/>
          <w:szCs w:val="22"/>
          <w:lang w:val="en-GB"/>
        </w:rPr>
        <w:t>in immediate danger.</w:t>
      </w:r>
    </w:p>
    <w:p w14:paraId="59AC1CA3" w14:textId="3C4A5158" w:rsidR="00205B9A" w:rsidRDefault="001008A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19.18</w:t>
      </w:r>
      <w:r w:rsidR="00205B9A" w:rsidRPr="1DA94B82">
        <w:rPr>
          <w:rFonts w:asciiTheme="minorHAnsi" w:eastAsiaTheme="minorEastAsia" w:hAnsiTheme="minorHAnsi" w:cstheme="minorBidi"/>
          <w:sz w:val="22"/>
          <w:szCs w:val="22"/>
          <w:lang w:val="en-GB"/>
        </w:rPr>
        <w:t xml:space="preserve"> Where it is deemed, after expert advice and consultation from parents/carers and partners in education and/or health, that a child is medically unable to attend full time, then a part-time timetable may be put in place. All decisions will be made in their own best </w:t>
      </w:r>
      <w:proofErr w:type="gramStart"/>
      <w:r w:rsidR="00205B9A" w:rsidRPr="1DA94B82">
        <w:rPr>
          <w:rFonts w:asciiTheme="minorHAnsi" w:eastAsiaTheme="minorEastAsia" w:hAnsiTheme="minorHAnsi" w:cstheme="minorBidi"/>
          <w:sz w:val="22"/>
          <w:szCs w:val="22"/>
          <w:lang w:val="en-GB"/>
        </w:rPr>
        <w:t>interests</w:t>
      </w:r>
      <w:proofErr w:type="gramEnd"/>
      <w:r w:rsidR="00205B9A" w:rsidRPr="1DA94B82">
        <w:rPr>
          <w:rFonts w:asciiTheme="minorHAnsi" w:eastAsiaTheme="minorEastAsia" w:hAnsiTheme="minorHAnsi" w:cstheme="minorBidi"/>
          <w:sz w:val="22"/>
          <w:szCs w:val="22"/>
          <w:lang w:val="en-GB"/>
        </w:rPr>
        <w:t xml:space="preserve"> and the decision will be made from a safeguarding point of view. This will be time limited, with frequent reviews and the aspiration will be that, through the correct interventions, the child will return to full time attendance as soon as possible, in their own best interests. Part time timetables are never behaviour sanctions – if a child is unable to attend school as a behaviour consequence this is a suspension or an exclusion and covered in the relevant policies. </w:t>
      </w:r>
      <w:hyperlink r:id="rId72">
        <w:r w:rsidR="00205B9A" w:rsidRPr="1DA94B82">
          <w:rPr>
            <w:rStyle w:val="Hyperlink"/>
            <w:rFonts w:asciiTheme="minorHAnsi" w:eastAsiaTheme="minorEastAsia" w:hAnsiTheme="minorHAnsi" w:cstheme="minorBidi"/>
            <w:sz w:val="22"/>
            <w:szCs w:val="22"/>
            <w:lang w:val="en-GB"/>
          </w:rPr>
          <w:t>Suspension and Exclusion Policy.</w:t>
        </w:r>
      </w:hyperlink>
      <w:r w:rsidR="00205B9A" w:rsidRPr="1DA94B82">
        <w:rPr>
          <w:rFonts w:asciiTheme="minorHAnsi" w:eastAsiaTheme="minorEastAsia" w:hAnsiTheme="minorHAnsi" w:cstheme="minorBidi"/>
          <w:sz w:val="22"/>
          <w:szCs w:val="22"/>
          <w:lang w:val="en-GB"/>
        </w:rPr>
        <w:t xml:space="preserve"> Where a child is medically unfit to attend full time the school will make referrals to other services so that timely interventions can be put in place. A part time timetable will also generate a Team Around </w:t>
      </w:r>
      <w:r w:rsidR="00BC5D2D" w:rsidRPr="1DA94B82">
        <w:rPr>
          <w:rFonts w:asciiTheme="minorHAnsi" w:eastAsiaTheme="minorEastAsia" w:hAnsiTheme="minorHAnsi" w:cstheme="minorBidi"/>
          <w:sz w:val="22"/>
          <w:szCs w:val="22"/>
          <w:lang w:val="en-GB"/>
        </w:rPr>
        <w:t>a</w:t>
      </w:r>
      <w:r w:rsidR="00205B9A" w:rsidRPr="1DA94B82">
        <w:rPr>
          <w:rFonts w:asciiTheme="minorHAnsi" w:eastAsiaTheme="minorEastAsia" w:hAnsiTheme="minorHAnsi" w:cstheme="minorBidi"/>
          <w:sz w:val="22"/>
          <w:szCs w:val="22"/>
          <w:lang w:val="en-GB"/>
        </w:rPr>
        <w:t xml:space="preserve"> Child </w:t>
      </w:r>
      <w:r w:rsidR="00BC5D2D" w:rsidRPr="1DA94B82">
        <w:rPr>
          <w:rFonts w:asciiTheme="minorHAnsi" w:eastAsiaTheme="minorEastAsia" w:hAnsiTheme="minorHAnsi" w:cstheme="minorBidi"/>
          <w:sz w:val="22"/>
          <w:szCs w:val="22"/>
          <w:lang w:val="en-GB"/>
        </w:rPr>
        <w:t xml:space="preserve">(TAC) </w:t>
      </w:r>
      <w:r w:rsidR="00205B9A" w:rsidRPr="1DA94B82">
        <w:rPr>
          <w:rFonts w:asciiTheme="minorHAnsi" w:eastAsiaTheme="minorEastAsia" w:hAnsiTheme="minorHAnsi" w:cstheme="minorBidi"/>
          <w:sz w:val="22"/>
          <w:szCs w:val="22"/>
          <w:lang w:val="en-GB"/>
        </w:rPr>
        <w:t xml:space="preserve">meeting to ensure frequent review and effective partner working and </w:t>
      </w:r>
      <w:r w:rsidR="00BC5D2D" w:rsidRPr="1DA94B82">
        <w:rPr>
          <w:rFonts w:asciiTheme="minorHAnsi" w:eastAsiaTheme="minorEastAsia" w:hAnsiTheme="minorHAnsi" w:cstheme="minorBidi"/>
          <w:sz w:val="22"/>
          <w:szCs w:val="22"/>
          <w:lang w:val="en-GB"/>
        </w:rPr>
        <w:t>vigilant</w:t>
      </w:r>
      <w:r w:rsidR="00205B9A" w:rsidRPr="1DA94B82">
        <w:rPr>
          <w:rFonts w:asciiTheme="minorHAnsi" w:eastAsiaTheme="minorEastAsia" w:hAnsiTheme="minorHAnsi" w:cstheme="minorBidi"/>
          <w:sz w:val="22"/>
          <w:szCs w:val="22"/>
          <w:lang w:val="en-GB"/>
        </w:rPr>
        <w:t xml:space="preserve"> safeguarding.</w:t>
      </w:r>
    </w:p>
    <w:p w14:paraId="099741C3" w14:textId="0A1F802D" w:rsidR="00DB0A03" w:rsidRDefault="0032056E"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C</w:t>
      </w:r>
      <w:r w:rsidR="00DB0A03" w:rsidRPr="1DA94B82">
        <w:rPr>
          <w:rFonts w:asciiTheme="minorHAnsi" w:eastAsiaTheme="minorEastAsia" w:hAnsiTheme="minorHAnsi" w:cstheme="minorBidi"/>
          <w:sz w:val="22"/>
          <w:szCs w:val="22"/>
          <w:lang w:val="en-GB"/>
        </w:rPr>
        <w:t>) Online Safety</w:t>
      </w:r>
    </w:p>
    <w:p w14:paraId="78711982" w14:textId="11284F39" w:rsidR="001008A8" w:rsidRDefault="001008A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19.19 We are aware that the internet and online communication present great opportunities for children learn, explore and communicate. </w:t>
      </w:r>
      <w:r w:rsidR="004A0D66" w:rsidRPr="1DA94B82">
        <w:rPr>
          <w:rFonts w:asciiTheme="minorHAnsi" w:eastAsiaTheme="minorEastAsia" w:hAnsiTheme="minorHAnsi" w:cstheme="minorBidi"/>
          <w:sz w:val="22"/>
          <w:szCs w:val="22"/>
          <w:lang w:val="en-GB"/>
        </w:rPr>
        <w:t>However,</w:t>
      </w:r>
      <w:r w:rsidRPr="1DA94B82">
        <w:rPr>
          <w:rFonts w:asciiTheme="minorHAnsi" w:eastAsiaTheme="minorEastAsia" w:hAnsiTheme="minorHAnsi" w:cstheme="minorBidi"/>
          <w:sz w:val="22"/>
          <w:szCs w:val="22"/>
          <w:lang w:val="en-GB"/>
        </w:rPr>
        <w:t xml:space="preserve"> the internet offers content which may be unsuitable or harmful to children and our online safety policy outlines in full how we promote safe use of the internet. Below are some specific safeguarding measures:</w:t>
      </w:r>
    </w:p>
    <w:p w14:paraId="5D51E53C" w14:textId="77777777" w:rsidR="001008A8" w:rsidRDefault="001008A8" w:rsidP="1DA94B82">
      <w:pPr>
        <w:pStyle w:val="1bodycopy10pt"/>
        <w:numPr>
          <w:ilvl w:val="1"/>
          <w:numId w:val="7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lang w:val="en-GB"/>
        </w:rPr>
        <w:t>Education.</w:t>
      </w:r>
      <w:r w:rsidRPr="1DA94B82">
        <w:rPr>
          <w:rFonts w:asciiTheme="minorHAnsi" w:eastAsiaTheme="minorEastAsia" w:hAnsiTheme="minorHAnsi" w:cstheme="minorBidi"/>
          <w:sz w:val="22"/>
          <w:szCs w:val="22"/>
          <w:lang w:val="en-GB"/>
        </w:rPr>
        <w:t xml:space="preserve"> </w:t>
      </w:r>
    </w:p>
    <w:p w14:paraId="66780377" w14:textId="77777777" w:rsidR="001008A8" w:rsidRDefault="001008A8" w:rsidP="1DA94B82">
      <w:pPr>
        <w:pStyle w:val="1bodycopy10pt"/>
        <w:numPr>
          <w:ilvl w:val="0"/>
          <w:numId w:val="7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Our RSE, PSHE and Computing curriculum teaches online safety and respect from Reception to year 6. </w:t>
      </w:r>
    </w:p>
    <w:p w14:paraId="3CC1589D" w14:textId="77777777" w:rsidR="001008A8" w:rsidRDefault="001008A8" w:rsidP="1DA94B82">
      <w:pPr>
        <w:pStyle w:val="1bodycopy10pt"/>
        <w:numPr>
          <w:ilvl w:val="0"/>
          <w:numId w:val="7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We provide regular online safety assemblies for the whole school</w:t>
      </w:r>
    </w:p>
    <w:p w14:paraId="7ED22D44" w14:textId="77777777" w:rsidR="001008A8" w:rsidRDefault="001008A8" w:rsidP="1DA94B82">
      <w:pPr>
        <w:pStyle w:val="1bodycopy10pt"/>
        <w:numPr>
          <w:ilvl w:val="0"/>
          <w:numId w:val="7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We write to parents each week about a range of current Online Safety issues</w:t>
      </w:r>
    </w:p>
    <w:p w14:paraId="758504B4" w14:textId="752C00D5" w:rsidR="001008A8" w:rsidRDefault="001008A8" w:rsidP="1DA94B82">
      <w:pPr>
        <w:pStyle w:val="1bodycopy10pt"/>
        <w:numPr>
          <w:ilvl w:val="0"/>
          <w:numId w:val="7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There are resources on our website helping children and adults stay safe online.</w:t>
      </w:r>
    </w:p>
    <w:p w14:paraId="6B703D88" w14:textId="12686757" w:rsidR="001008A8" w:rsidRPr="001008A8" w:rsidRDefault="001008A8" w:rsidP="1DA94B82">
      <w:pPr>
        <w:pStyle w:val="1bodycopy10pt"/>
        <w:numPr>
          <w:ilvl w:val="1"/>
          <w:numId w:val="7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lang w:val="en-GB"/>
        </w:rPr>
        <w:t>Supervision</w:t>
      </w:r>
    </w:p>
    <w:p w14:paraId="4A51363E" w14:textId="59329A84" w:rsidR="001008A8" w:rsidRDefault="001008A8" w:rsidP="1DA94B82">
      <w:pPr>
        <w:pStyle w:val="1bodycopy10pt"/>
        <w:numPr>
          <w:ilvl w:val="0"/>
          <w:numId w:val="7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In all subjects and opportunities, children’s use of the internet is carefully supervised.</w:t>
      </w:r>
    </w:p>
    <w:p w14:paraId="1336F86B" w14:textId="77777777" w:rsidR="001008A8" w:rsidRDefault="001008A8" w:rsidP="1DA94B82">
      <w:pPr>
        <w:pStyle w:val="1bodycopy10pt"/>
        <w:numPr>
          <w:ilvl w:val="0"/>
          <w:numId w:val="7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Children are taught to report content which they think is suspicious or unsuitable.</w:t>
      </w:r>
    </w:p>
    <w:p w14:paraId="2E36777A" w14:textId="4EC9F464" w:rsidR="001008A8" w:rsidRPr="001008A8" w:rsidRDefault="001008A8" w:rsidP="1DA94B82">
      <w:pPr>
        <w:pStyle w:val="1bodycopy10pt"/>
        <w:numPr>
          <w:ilvl w:val="1"/>
          <w:numId w:val="7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lang w:val="en-GB"/>
        </w:rPr>
        <w:t>Filtering</w:t>
      </w:r>
    </w:p>
    <w:p w14:paraId="437995BE" w14:textId="56E6B6B0" w:rsidR="001008A8" w:rsidRPr="000608AF" w:rsidRDefault="001008A8" w:rsidP="1DA94B82">
      <w:pPr>
        <w:pStyle w:val="1bodycopy10pt"/>
        <w:numPr>
          <w:ilvl w:val="0"/>
          <w:numId w:val="8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Our network </w:t>
      </w:r>
      <w:r w:rsidR="000608AF" w:rsidRPr="1DA94B82">
        <w:rPr>
          <w:rFonts w:asciiTheme="minorHAnsi" w:eastAsiaTheme="minorEastAsia" w:hAnsiTheme="minorHAnsi" w:cstheme="minorBidi"/>
          <w:sz w:val="22"/>
          <w:szCs w:val="22"/>
          <w:lang w:val="en-GB"/>
        </w:rPr>
        <w:t xml:space="preserve">is filtered by </w:t>
      </w:r>
      <w:proofErr w:type="spellStart"/>
      <w:r w:rsidR="000608AF" w:rsidRPr="1DA94B82">
        <w:rPr>
          <w:rFonts w:asciiTheme="minorHAnsi" w:eastAsiaTheme="minorEastAsia" w:hAnsiTheme="minorHAnsi" w:cstheme="minorBidi"/>
          <w:sz w:val="22"/>
          <w:szCs w:val="22"/>
          <w:lang w:val="en-GB"/>
        </w:rPr>
        <w:t>Smoothwall</w:t>
      </w:r>
      <w:proofErr w:type="spellEnd"/>
      <w:r w:rsidR="000608AF" w:rsidRPr="1DA94B82">
        <w:rPr>
          <w:rFonts w:asciiTheme="minorHAnsi" w:eastAsiaTheme="minorEastAsia" w:hAnsiTheme="minorHAnsi" w:cstheme="minorBidi"/>
          <w:sz w:val="22"/>
          <w:szCs w:val="22"/>
          <w:lang w:val="en-GB"/>
        </w:rPr>
        <w:t xml:space="preserve">, meaning that requests and traffic is </w:t>
      </w:r>
      <w:proofErr w:type="gramStart"/>
      <w:r w:rsidR="000608AF" w:rsidRPr="1DA94B82">
        <w:rPr>
          <w:rFonts w:asciiTheme="minorHAnsi" w:eastAsiaTheme="minorEastAsia" w:hAnsiTheme="minorHAnsi" w:cstheme="minorBidi"/>
          <w:sz w:val="22"/>
          <w:szCs w:val="22"/>
          <w:lang w:val="en-GB"/>
        </w:rPr>
        <w:t>analysed</w:t>
      </w:r>
      <w:proofErr w:type="gramEnd"/>
      <w:r w:rsidR="000608AF" w:rsidRPr="1DA94B82">
        <w:rPr>
          <w:rFonts w:asciiTheme="minorHAnsi" w:eastAsiaTheme="minorEastAsia" w:hAnsiTheme="minorHAnsi" w:cstheme="minorBidi"/>
          <w:sz w:val="22"/>
          <w:szCs w:val="22"/>
          <w:lang w:val="en-GB"/>
        </w:rPr>
        <w:t xml:space="preserve"> and potentially harmful content is blocked and logged. </w:t>
      </w:r>
    </w:p>
    <w:p w14:paraId="3D6B7613" w14:textId="5D32FA3D" w:rsidR="000608AF" w:rsidRPr="000608AF" w:rsidRDefault="000608AF" w:rsidP="1DA94B82">
      <w:pPr>
        <w:pStyle w:val="1bodycopy10pt"/>
        <w:numPr>
          <w:ilvl w:val="0"/>
          <w:numId w:val="80"/>
        </w:numPr>
        <w:rPr>
          <w:rFonts w:asciiTheme="minorHAnsi" w:eastAsiaTheme="minorEastAsia" w:hAnsiTheme="minorHAnsi" w:cstheme="minorBidi"/>
          <w:sz w:val="22"/>
          <w:szCs w:val="22"/>
          <w:lang w:val="en-GB"/>
        </w:rPr>
      </w:pPr>
      <w:proofErr w:type="spellStart"/>
      <w:r w:rsidRPr="1DA94B82">
        <w:rPr>
          <w:rFonts w:asciiTheme="minorHAnsi" w:eastAsiaTheme="minorEastAsia" w:hAnsiTheme="minorHAnsi" w:cstheme="minorBidi"/>
          <w:sz w:val="22"/>
          <w:szCs w:val="22"/>
          <w:lang w:val="en-GB"/>
        </w:rPr>
        <w:t>Smoothwall</w:t>
      </w:r>
      <w:proofErr w:type="spellEnd"/>
      <w:r w:rsidRPr="1DA94B82">
        <w:rPr>
          <w:rFonts w:asciiTheme="minorHAnsi" w:eastAsiaTheme="minorEastAsia" w:hAnsiTheme="minorHAnsi" w:cstheme="minorBidi"/>
          <w:sz w:val="22"/>
          <w:szCs w:val="22"/>
          <w:lang w:val="en-GB"/>
        </w:rPr>
        <w:t xml:space="preserve"> is monitored by Chestnut Infrastructure, our IT service providers.</w:t>
      </w:r>
    </w:p>
    <w:p w14:paraId="21528171" w14:textId="562A934C" w:rsidR="001008A8" w:rsidRDefault="001008A8" w:rsidP="1DA94B82">
      <w:pPr>
        <w:pStyle w:val="1bodycopy10pt"/>
        <w:numPr>
          <w:ilvl w:val="1"/>
          <w:numId w:val="77"/>
        </w:numPr>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Monitoring</w:t>
      </w:r>
    </w:p>
    <w:p w14:paraId="0EFF7784" w14:textId="6B98C8BD" w:rsidR="000608AF" w:rsidRDefault="000608AF" w:rsidP="1DA94B82">
      <w:pPr>
        <w:pStyle w:val="1bodycopy10pt"/>
        <w:numPr>
          <w:ilvl w:val="0"/>
          <w:numId w:val="81"/>
        </w:numPr>
        <w:rPr>
          <w:rFonts w:asciiTheme="minorHAnsi" w:eastAsiaTheme="minorEastAsia" w:hAnsiTheme="minorHAnsi" w:cstheme="minorBidi"/>
          <w:sz w:val="22"/>
          <w:szCs w:val="22"/>
          <w:lang w:val="en-GB"/>
        </w:rPr>
      </w:pPr>
      <w:proofErr w:type="spellStart"/>
      <w:r w:rsidRPr="1DA94B82">
        <w:rPr>
          <w:rFonts w:asciiTheme="minorHAnsi" w:eastAsiaTheme="minorEastAsia" w:hAnsiTheme="minorHAnsi" w:cstheme="minorBidi"/>
          <w:sz w:val="22"/>
          <w:szCs w:val="22"/>
          <w:lang w:val="en-GB"/>
        </w:rPr>
        <w:t>Smoothwall</w:t>
      </w:r>
      <w:proofErr w:type="spellEnd"/>
      <w:r w:rsidRPr="1DA94B82">
        <w:rPr>
          <w:rFonts w:asciiTheme="minorHAnsi" w:eastAsiaTheme="minorEastAsia" w:hAnsiTheme="minorHAnsi" w:cstheme="minorBidi"/>
          <w:sz w:val="22"/>
          <w:szCs w:val="22"/>
          <w:lang w:val="en-GB"/>
        </w:rPr>
        <w:t xml:space="preserve"> also monitors what users are typing, requesting or looking at. It is important that we know if anyone on the school network is attempting to look at inappropriate, harmful or illegal material, as this may raise child protection or safeguarding concerns, and may contravene our acceptable use policy.</w:t>
      </w:r>
    </w:p>
    <w:p w14:paraId="5F59D9D1" w14:textId="4E702724" w:rsidR="000608AF" w:rsidRDefault="000608AF" w:rsidP="1DA94B82">
      <w:pPr>
        <w:pStyle w:val="1bodycopy10pt"/>
        <w:numPr>
          <w:ilvl w:val="0"/>
          <w:numId w:val="81"/>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Where words, abbreviations or phrases are used which indicate a level of risk the DSL and deputy DSL are notified so that they can assess the risk, look at the context and act appropriately.</w:t>
      </w:r>
    </w:p>
    <w:p w14:paraId="203A80ED" w14:textId="4E1C2F42" w:rsidR="000608AF" w:rsidRDefault="000608AF" w:rsidP="1DA94B82">
      <w:pPr>
        <w:pStyle w:val="1bodycopy10pt"/>
        <w:numPr>
          <w:ilvl w:val="1"/>
          <w:numId w:val="77"/>
        </w:numPr>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 xml:space="preserve">Intervention </w:t>
      </w:r>
    </w:p>
    <w:p w14:paraId="2A4DC43B" w14:textId="009C888B" w:rsidR="004A0D66" w:rsidRPr="004A0D66" w:rsidRDefault="004A0D66" w:rsidP="1DA94B82">
      <w:pPr>
        <w:pStyle w:val="1bodycopy10pt"/>
        <w:numPr>
          <w:ilvl w:val="0"/>
          <w:numId w:val="8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We will act to support children who we think may be at risk of suffering harm online, either through pastoral and behavioural support at school, working in partnership with parents, making necessary referrals to wider services and working with the police.</w:t>
      </w:r>
    </w:p>
    <w:p w14:paraId="7D374944" w14:textId="521DA494" w:rsidR="00F66660" w:rsidRPr="00931C0A" w:rsidRDefault="00F66660"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Child criminal exploitation </w:t>
      </w:r>
    </w:p>
    <w:p w14:paraId="4D02A319" w14:textId="77EB11DB" w:rsidR="00F66660" w:rsidRPr="00931C0A" w:rsidRDefault="00EA119A"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19.</w:t>
      </w:r>
      <w:r w:rsidR="004A0D66" w:rsidRPr="1DA94B82">
        <w:rPr>
          <w:rFonts w:asciiTheme="minorHAnsi" w:eastAsiaTheme="minorEastAsia" w:hAnsiTheme="minorHAnsi" w:cstheme="minorBidi"/>
          <w:sz w:val="22"/>
          <w:szCs w:val="22"/>
          <w:lang w:val="en-GB"/>
        </w:rPr>
        <w:t>25</w:t>
      </w: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 xml:space="preserve">Child criminal exploitation (CCE) is a form of abuse where an individual or group takes </w:t>
      </w:r>
      <w:r w:rsidR="00F66660" w:rsidRPr="1DA94B82">
        <w:rPr>
          <w:rFonts w:asciiTheme="minorHAnsi" w:eastAsiaTheme="minorEastAsia" w:hAnsiTheme="minorHAnsi" w:cstheme="minorBidi"/>
          <w:sz w:val="22"/>
          <w:szCs w:val="22"/>
          <w:shd w:val="clear" w:color="auto" w:fill="FFFFFF"/>
          <w:lang w:val="en-GB"/>
        </w:rPr>
        <w:t xml:space="preserve">advantage of an imbalance of power to coerce, control, manipulate or deceive a child into criminal activity, </w:t>
      </w:r>
      <w:r w:rsidR="00F66660" w:rsidRPr="1DA94B82">
        <w:rPr>
          <w:rFonts w:asciiTheme="minorHAnsi" w:eastAsiaTheme="minorEastAsia" w:hAnsiTheme="minorHAnsi" w:cstheme="minorBidi"/>
          <w:sz w:val="22"/>
          <w:szCs w:val="22"/>
          <w:lang w:val="en-GB"/>
        </w:rPr>
        <w:t xml:space="preserve">in exchange for something the victim needs or wants, and/or for the financial or other advantage of the perpetrator or facilitator, and/or through violence or the threat of violence. </w:t>
      </w:r>
    </w:p>
    <w:p w14:paraId="7937D769" w14:textId="1018EA62" w:rsidR="00F66660" w:rsidRPr="00931C0A" w:rsidRDefault="00EA119A"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19.2</w:t>
      </w:r>
      <w:r w:rsidR="004A0D66" w:rsidRPr="1DA94B82">
        <w:rPr>
          <w:rFonts w:asciiTheme="minorHAnsi" w:eastAsiaTheme="minorEastAsia" w:hAnsiTheme="minorHAnsi" w:cstheme="minorBidi"/>
          <w:sz w:val="22"/>
          <w:szCs w:val="22"/>
          <w:lang w:val="en-GB"/>
        </w:rPr>
        <w:t>6</w:t>
      </w: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 xml:space="preserve">The abuse can be perpetrated by males or females, and children or adults. It can be a one-off occurrence or a series of incidents over </w:t>
      </w:r>
      <w:proofErr w:type="gramStart"/>
      <w:r w:rsidR="00F66660" w:rsidRPr="1DA94B82">
        <w:rPr>
          <w:rFonts w:asciiTheme="minorHAnsi" w:eastAsiaTheme="minorEastAsia" w:hAnsiTheme="minorHAnsi" w:cstheme="minorBidi"/>
          <w:sz w:val="22"/>
          <w:szCs w:val="22"/>
          <w:lang w:val="en-GB"/>
        </w:rPr>
        <w:t>time, and</w:t>
      </w:r>
      <w:proofErr w:type="gramEnd"/>
      <w:r w:rsidR="00F66660" w:rsidRPr="1DA94B82">
        <w:rPr>
          <w:rFonts w:asciiTheme="minorHAnsi" w:eastAsiaTheme="minorEastAsia" w:hAnsiTheme="minorHAnsi" w:cstheme="minorBidi"/>
          <w:sz w:val="22"/>
          <w:szCs w:val="22"/>
          <w:lang w:val="en-GB"/>
        </w:rPr>
        <w:t xml:space="preserve"> range from opportunistic to complex organised abuse.</w:t>
      </w:r>
    </w:p>
    <w:p w14:paraId="6E4FD579" w14:textId="399CC026" w:rsidR="00F66660" w:rsidRPr="00931C0A" w:rsidRDefault="00EA119A"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19.</w:t>
      </w:r>
      <w:r w:rsidR="004A0D66" w:rsidRPr="1DA94B82">
        <w:rPr>
          <w:rFonts w:asciiTheme="minorHAnsi" w:eastAsiaTheme="minorEastAsia" w:hAnsiTheme="minorHAnsi" w:cstheme="minorBidi"/>
          <w:sz w:val="22"/>
          <w:szCs w:val="22"/>
          <w:lang w:val="en-GB"/>
        </w:rPr>
        <w:t>27</w:t>
      </w: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The victim</w:t>
      </w:r>
      <w:r w:rsidR="00F66660" w:rsidRPr="1DA94B82">
        <w:rPr>
          <w:rFonts w:asciiTheme="minorHAnsi" w:eastAsiaTheme="minorEastAsia" w:hAnsiTheme="minorHAnsi" w:cstheme="minorBidi"/>
          <w:sz w:val="22"/>
          <w:szCs w:val="22"/>
          <w:shd w:val="clear" w:color="auto" w:fill="FFFFFF"/>
          <w:lang w:val="en-GB"/>
        </w:rPr>
        <w:t xml:space="preserve"> can be exploited even when the activity appears to be consensual. It does not always involve physical contact and can happen online. For example, young people may be forced to </w:t>
      </w:r>
      <w:r w:rsidR="00F66660" w:rsidRPr="1DA94B82">
        <w:rPr>
          <w:rFonts w:asciiTheme="minorHAnsi" w:eastAsiaTheme="minorEastAsia" w:hAnsiTheme="minorHAnsi" w:cstheme="minorBidi"/>
          <w:sz w:val="22"/>
          <w:szCs w:val="22"/>
          <w:lang w:val="en-GB"/>
        </w:rPr>
        <w:t xml:space="preserve">work in cannabis factories, coerced into moving drugs or money across the country (county lines), forced to shoplift or pickpocket, or to threaten other young people. </w:t>
      </w:r>
    </w:p>
    <w:p w14:paraId="07BD6664" w14:textId="4EEB722F" w:rsidR="00F66660" w:rsidRPr="00931C0A" w:rsidRDefault="00EA119A" w:rsidP="1DA94B82">
      <w:pPr>
        <w:pStyle w:val="4Bulletedcopyblue"/>
        <w:rPr>
          <w:rFonts w:asciiTheme="minorHAnsi" w:eastAsiaTheme="minorEastAsia" w:hAnsiTheme="minorHAnsi" w:cstheme="minorBidi"/>
          <w:sz w:val="22"/>
          <w:szCs w:val="22"/>
          <w:shd w:val="clear" w:color="auto" w:fill="FFFFFF"/>
          <w:lang w:val="en-GB"/>
        </w:rPr>
      </w:pPr>
      <w:r w:rsidRPr="1DA94B82">
        <w:rPr>
          <w:rFonts w:asciiTheme="minorHAnsi" w:eastAsiaTheme="minorEastAsia" w:hAnsiTheme="minorHAnsi" w:cstheme="minorBidi"/>
          <w:sz w:val="22"/>
          <w:szCs w:val="22"/>
          <w:shd w:val="clear" w:color="auto" w:fill="FFFFFF"/>
          <w:lang w:val="en-GB"/>
        </w:rPr>
        <w:t>19.</w:t>
      </w:r>
      <w:r w:rsidR="004A0D66" w:rsidRPr="1DA94B82">
        <w:rPr>
          <w:rFonts w:asciiTheme="minorHAnsi" w:eastAsiaTheme="minorEastAsia" w:hAnsiTheme="minorHAnsi" w:cstheme="minorBidi"/>
          <w:sz w:val="22"/>
          <w:szCs w:val="22"/>
          <w:shd w:val="clear" w:color="auto" w:fill="FFFFFF"/>
          <w:lang w:val="en-GB"/>
        </w:rPr>
        <w:t>28</w:t>
      </w:r>
      <w:r w:rsidRPr="1DA94B82">
        <w:rPr>
          <w:rFonts w:asciiTheme="minorHAnsi" w:eastAsiaTheme="minorEastAsia" w:hAnsiTheme="minorHAnsi" w:cstheme="minorBidi"/>
          <w:sz w:val="22"/>
          <w:szCs w:val="22"/>
          <w:shd w:val="clear" w:color="auto" w:fill="FFFFFF"/>
          <w:lang w:val="en-GB"/>
        </w:rPr>
        <w:t xml:space="preserve"> </w:t>
      </w:r>
      <w:r w:rsidR="00F66660" w:rsidRPr="1DA94B82">
        <w:rPr>
          <w:rFonts w:asciiTheme="minorHAnsi" w:eastAsiaTheme="minorEastAsia" w:hAnsiTheme="minorHAnsi" w:cstheme="minorBidi"/>
          <w:sz w:val="22"/>
          <w:szCs w:val="22"/>
          <w:shd w:val="clear" w:color="auto" w:fill="FFFFFF"/>
          <w:lang w:val="en-GB"/>
        </w:rPr>
        <w:t>Indicators of CCE can include a child:</w:t>
      </w:r>
    </w:p>
    <w:p w14:paraId="080DBF4E" w14:textId="16267A33" w:rsidR="00F66660" w:rsidRPr="00931C0A" w:rsidRDefault="00EA119A" w:rsidP="1DA94B82">
      <w:pPr>
        <w:pStyle w:val="4Bulletedcopyblue"/>
        <w:numPr>
          <w:ilvl w:val="0"/>
          <w:numId w:val="6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Appearing with unexplained gifts or new possessions</w:t>
      </w:r>
    </w:p>
    <w:p w14:paraId="1270D6ED" w14:textId="5D2AA761" w:rsidR="00F66660" w:rsidRPr="00931C0A" w:rsidRDefault="00EA119A" w:rsidP="1DA94B82">
      <w:pPr>
        <w:pStyle w:val="4Bulletedcopyblue"/>
        <w:numPr>
          <w:ilvl w:val="0"/>
          <w:numId w:val="6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Associating with other young people involved in exploitation</w:t>
      </w:r>
    </w:p>
    <w:p w14:paraId="0DF1EF6F" w14:textId="48641E90" w:rsidR="00F66660" w:rsidRPr="00931C0A" w:rsidRDefault="00EA119A" w:rsidP="1DA94B82">
      <w:pPr>
        <w:pStyle w:val="4Bulletedcopyblue"/>
        <w:numPr>
          <w:ilvl w:val="0"/>
          <w:numId w:val="6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Suffering from changes in emotional wellbeing</w:t>
      </w:r>
    </w:p>
    <w:p w14:paraId="157B24AF" w14:textId="43F54A7C" w:rsidR="00F66660" w:rsidRPr="00931C0A" w:rsidRDefault="00EA119A" w:rsidP="1DA94B82">
      <w:pPr>
        <w:pStyle w:val="4Bulletedcopyblue"/>
        <w:numPr>
          <w:ilvl w:val="0"/>
          <w:numId w:val="6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Misusing drugs and alcohol</w:t>
      </w:r>
    </w:p>
    <w:p w14:paraId="303AF942" w14:textId="34375E86" w:rsidR="00F66660" w:rsidRPr="00931C0A" w:rsidRDefault="00EA119A" w:rsidP="1DA94B82">
      <w:pPr>
        <w:pStyle w:val="4Bulletedcopyblue"/>
        <w:numPr>
          <w:ilvl w:val="0"/>
          <w:numId w:val="6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Going missing for periods of time or regularly coming home late</w:t>
      </w:r>
    </w:p>
    <w:p w14:paraId="61792ED8" w14:textId="4B320E99" w:rsidR="00F66660" w:rsidRPr="00931C0A" w:rsidRDefault="00EA119A" w:rsidP="1DA94B82">
      <w:pPr>
        <w:pStyle w:val="4Bulletedcopyblue"/>
        <w:numPr>
          <w:ilvl w:val="0"/>
          <w:numId w:val="6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 xml:space="preserve">Regularly missing school or education </w:t>
      </w:r>
    </w:p>
    <w:p w14:paraId="0106F475" w14:textId="39CD2CF0" w:rsidR="00F66660" w:rsidRDefault="00EA119A" w:rsidP="1DA94B82">
      <w:pPr>
        <w:pStyle w:val="4Bulletedcopyblue"/>
        <w:numPr>
          <w:ilvl w:val="0"/>
          <w:numId w:val="6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Not taking part in education</w:t>
      </w:r>
    </w:p>
    <w:p w14:paraId="02DCD3C5" w14:textId="5CEF9192" w:rsidR="00F66660" w:rsidRPr="00931C0A" w:rsidRDefault="00EA119A"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19.5 </w:t>
      </w:r>
      <w:r w:rsidR="00F66660" w:rsidRPr="1DA94B82">
        <w:rPr>
          <w:rFonts w:asciiTheme="minorHAnsi" w:eastAsiaTheme="minorEastAsia" w:hAnsiTheme="minorHAnsi" w:cstheme="minorBidi"/>
          <w:sz w:val="22"/>
          <w:szCs w:val="22"/>
          <w:lang w:val="en-GB"/>
        </w:rPr>
        <w:t>If a member of staff suspects CCE, they will discuss this with the DSL. The DSL will trigger the local safeguarding procedures, including a referral to the local authority’s children’s social care team and the police, if appropriate.</w:t>
      </w:r>
      <w:r w:rsidRPr="1DA94B82">
        <w:rPr>
          <w:rFonts w:asciiTheme="minorHAnsi" w:eastAsiaTheme="minorEastAsia" w:hAnsiTheme="minorHAnsi" w:cstheme="minorBidi"/>
          <w:sz w:val="22"/>
          <w:szCs w:val="22"/>
          <w:lang w:val="en-GB"/>
        </w:rPr>
        <w:t xml:space="preserve"> DSLs at Malvern Wyche ACCESS West Mercia Police</w:t>
      </w:r>
      <w:r w:rsidR="00BC5D2D" w:rsidRPr="1DA94B82">
        <w:rPr>
          <w:rFonts w:asciiTheme="minorHAnsi" w:eastAsiaTheme="minorEastAsia" w:hAnsiTheme="minorHAnsi" w:cstheme="minorBidi"/>
          <w:sz w:val="22"/>
          <w:szCs w:val="22"/>
          <w:lang w:val="en-GB"/>
        </w:rPr>
        <w:t>.</w:t>
      </w:r>
    </w:p>
    <w:p w14:paraId="6CB4E6EF" w14:textId="08A952D0" w:rsidR="00F66660" w:rsidRPr="00931C0A" w:rsidRDefault="008B4E1A"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20 </w:t>
      </w:r>
      <w:r w:rsidR="00F66660" w:rsidRPr="1DA94B82">
        <w:rPr>
          <w:rFonts w:asciiTheme="minorHAnsi" w:eastAsiaTheme="minorEastAsia" w:hAnsiTheme="minorHAnsi" w:cstheme="minorBidi"/>
          <w:sz w:val="22"/>
          <w:szCs w:val="22"/>
          <w:lang w:val="en-GB"/>
        </w:rPr>
        <w:t>Child sexual exploitation</w:t>
      </w:r>
    </w:p>
    <w:p w14:paraId="730C5744" w14:textId="7E4F3113" w:rsidR="00F66660" w:rsidRPr="00931C0A" w:rsidRDefault="008B4E1A"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20.1 </w:t>
      </w:r>
      <w:r w:rsidR="00F66660" w:rsidRPr="1DA94B82">
        <w:rPr>
          <w:rFonts w:asciiTheme="minorHAnsi" w:eastAsiaTheme="minorEastAsia" w:hAnsiTheme="minorHAnsi" w:cstheme="minorBidi"/>
          <w:sz w:val="22"/>
          <w:szCs w:val="22"/>
          <w:lang w:val="en-GB"/>
        </w:rPr>
        <w:t xml:space="preserve">Child sexual exploitation (CSE) is a form of child sexual abuse </w:t>
      </w:r>
      <w:r w:rsidR="00F66660" w:rsidRPr="1DA94B82">
        <w:rPr>
          <w:rFonts w:asciiTheme="minorHAnsi" w:eastAsiaTheme="minorEastAsia" w:hAnsiTheme="minorHAnsi" w:cstheme="minorBidi"/>
          <w:sz w:val="22"/>
          <w:szCs w:val="22"/>
          <w:shd w:val="clear" w:color="auto" w:fill="FFFFFF"/>
          <w:lang w:val="en-GB"/>
        </w:rPr>
        <w:t>where an individual or group takes advantage of an imbalance of power to coerce, manipulate or deceive a child into sexual activity,</w:t>
      </w:r>
      <w:r w:rsidR="00F66660" w:rsidRPr="1DA94B82">
        <w:rPr>
          <w:rFonts w:asciiTheme="minorHAnsi" w:eastAsiaTheme="minorEastAsia" w:hAnsiTheme="minorHAnsi" w:cstheme="minorBidi"/>
          <w:sz w:val="22"/>
          <w:szCs w:val="22"/>
          <w:lang w:val="en-GB"/>
        </w:rPr>
        <w:t xml:space="preserve"> in exchange for something the victim needs or wants and/or for the financial advantage or increased status of the perpetrator or facilitator. It may, or may not, be accompanied by violence or threats of violence.</w:t>
      </w:r>
    </w:p>
    <w:p w14:paraId="3B7CC7B6" w14:textId="065268F3" w:rsidR="00F66660" w:rsidRPr="00931C0A" w:rsidRDefault="008B4E1A"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20.2 </w:t>
      </w:r>
      <w:r w:rsidR="00F66660" w:rsidRPr="1DA94B82">
        <w:rPr>
          <w:rFonts w:asciiTheme="minorHAnsi" w:eastAsiaTheme="minorEastAsia" w:hAnsiTheme="minorHAnsi" w:cstheme="minorBidi"/>
          <w:sz w:val="22"/>
          <w:szCs w:val="22"/>
          <w:lang w:val="en-GB"/>
        </w:rPr>
        <w:t xml:space="preserve">The abuse can be perpetrated by males or females, and children or adults. It can be a one-off occurrence or a series of incidents over </w:t>
      </w:r>
      <w:proofErr w:type="gramStart"/>
      <w:r w:rsidR="00F66660" w:rsidRPr="1DA94B82">
        <w:rPr>
          <w:rFonts w:asciiTheme="minorHAnsi" w:eastAsiaTheme="minorEastAsia" w:hAnsiTheme="minorHAnsi" w:cstheme="minorBidi"/>
          <w:sz w:val="22"/>
          <w:szCs w:val="22"/>
          <w:lang w:val="en-GB"/>
        </w:rPr>
        <w:t>time, and</w:t>
      </w:r>
      <w:proofErr w:type="gramEnd"/>
      <w:r w:rsidR="00F66660" w:rsidRPr="1DA94B82">
        <w:rPr>
          <w:rFonts w:asciiTheme="minorHAnsi" w:eastAsiaTheme="minorEastAsia" w:hAnsiTheme="minorHAnsi" w:cstheme="minorBidi"/>
          <w:sz w:val="22"/>
          <w:szCs w:val="22"/>
          <w:lang w:val="en-GB"/>
        </w:rPr>
        <w:t xml:space="preserve"> range from opportunistic to complex organised abuse. </w:t>
      </w:r>
    </w:p>
    <w:p w14:paraId="3D065C45" w14:textId="3C7F8CFE" w:rsidR="00F66660" w:rsidRPr="00931C0A" w:rsidRDefault="008B4E1A"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20.3 </w:t>
      </w:r>
      <w:r w:rsidR="00F66660" w:rsidRPr="1DA94B82">
        <w:rPr>
          <w:rFonts w:asciiTheme="minorHAnsi" w:eastAsiaTheme="minorEastAsia" w:hAnsiTheme="minorHAnsi" w:cstheme="minorBidi"/>
          <w:sz w:val="22"/>
          <w:szCs w:val="22"/>
          <w:lang w:val="en-GB"/>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380EA406" w14:textId="3BECE8C6" w:rsidR="00F66660" w:rsidRPr="00931C0A" w:rsidRDefault="004A0D66"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20.4 </w:t>
      </w:r>
      <w:r w:rsidR="00F66660" w:rsidRPr="1DA94B82">
        <w:rPr>
          <w:rFonts w:asciiTheme="minorHAnsi" w:eastAsiaTheme="minorEastAsia" w:hAnsiTheme="minorHAnsi" w:cstheme="minorBidi"/>
          <w:sz w:val="22"/>
          <w:szCs w:val="22"/>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24B755AB" w14:textId="77777777" w:rsidR="00F66660" w:rsidRPr="00931C0A" w:rsidRDefault="00F66660"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In addition to the CCE indicators above, indicators of CSE can include a child:</w:t>
      </w:r>
    </w:p>
    <w:p w14:paraId="285E52A5" w14:textId="77777777" w:rsidR="00F66660" w:rsidRPr="00931C0A" w:rsidRDefault="00F66660" w:rsidP="1DA94B82">
      <w:pPr>
        <w:pStyle w:val="4Bulletedcopyblue"/>
        <w:numPr>
          <w:ilvl w:val="0"/>
          <w:numId w:val="6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Having an older boyfriend or girlfriend</w:t>
      </w:r>
    </w:p>
    <w:p w14:paraId="45954F65" w14:textId="77777777" w:rsidR="00F66660" w:rsidRPr="00931C0A" w:rsidRDefault="00F66660" w:rsidP="1DA94B82">
      <w:pPr>
        <w:pStyle w:val="4Bulletedcopyblue"/>
        <w:numPr>
          <w:ilvl w:val="0"/>
          <w:numId w:val="6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Suffering from sexually transmitted infections or becoming pregnant</w:t>
      </w:r>
    </w:p>
    <w:p w14:paraId="0C13AC2A" w14:textId="755AB015" w:rsidR="00F66660" w:rsidRPr="00931C0A" w:rsidRDefault="004A0D66"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20.5 </w:t>
      </w:r>
      <w:r w:rsidR="00F66660" w:rsidRPr="1DA94B82">
        <w:rPr>
          <w:rFonts w:asciiTheme="minorHAnsi" w:eastAsiaTheme="minorEastAsia" w:hAnsiTheme="minorHAnsi" w:cstheme="minorBidi"/>
          <w:sz w:val="22"/>
          <w:szCs w:val="22"/>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69C06BE5" w14:textId="343D33BC" w:rsidR="00F66660" w:rsidRPr="00931C0A" w:rsidRDefault="004A0D66"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21 </w:t>
      </w:r>
      <w:r w:rsidR="00F66660" w:rsidRPr="1DA94B82">
        <w:rPr>
          <w:rFonts w:asciiTheme="minorHAnsi" w:eastAsiaTheme="minorEastAsia" w:hAnsiTheme="minorHAnsi" w:cstheme="minorBidi"/>
          <w:sz w:val="22"/>
          <w:szCs w:val="22"/>
          <w:lang w:val="en-GB"/>
        </w:rPr>
        <w:t>Child-on-child abuse</w:t>
      </w:r>
    </w:p>
    <w:p w14:paraId="15F82994" w14:textId="6212A443" w:rsidR="00F66660" w:rsidRPr="00931C0A" w:rsidRDefault="004A0D66"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21.1 </w:t>
      </w:r>
      <w:r w:rsidR="00F66660" w:rsidRPr="1DA94B82">
        <w:rPr>
          <w:rFonts w:asciiTheme="minorHAnsi" w:eastAsiaTheme="minorEastAsia" w:hAnsiTheme="minorHAnsi" w:cstheme="minorBidi"/>
          <w:sz w:val="22"/>
          <w:szCs w:val="22"/>
          <w:lang w:val="en-GB"/>
        </w:rPr>
        <w:t xml:space="preserve">Child-on-child abuse is when children abuse other children. This type of abuse can take place inside and outside of school. It can also take place both face-to-face and </w:t>
      </w:r>
      <w:proofErr w:type="gramStart"/>
      <w:r w:rsidR="00F66660" w:rsidRPr="1DA94B82">
        <w:rPr>
          <w:rFonts w:asciiTheme="minorHAnsi" w:eastAsiaTheme="minorEastAsia" w:hAnsiTheme="minorHAnsi" w:cstheme="minorBidi"/>
          <w:sz w:val="22"/>
          <w:szCs w:val="22"/>
          <w:lang w:val="en-GB"/>
        </w:rPr>
        <w:t>online, and</w:t>
      </w:r>
      <w:proofErr w:type="gramEnd"/>
      <w:r w:rsidR="00F66660" w:rsidRPr="1DA94B82">
        <w:rPr>
          <w:rFonts w:asciiTheme="minorHAnsi" w:eastAsiaTheme="minorEastAsia" w:hAnsiTheme="minorHAnsi" w:cstheme="minorBidi"/>
          <w:sz w:val="22"/>
          <w:szCs w:val="22"/>
          <w:lang w:val="en-GB"/>
        </w:rPr>
        <w:t xml:space="preserve"> can occur simultaneously between the </w:t>
      </w:r>
      <w:r w:rsidR="000F433D" w:rsidRPr="1DA94B82">
        <w:rPr>
          <w:rFonts w:asciiTheme="minorHAnsi" w:eastAsiaTheme="minorEastAsia" w:hAnsiTheme="minorHAnsi" w:cstheme="minorBidi"/>
          <w:sz w:val="22"/>
          <w:szCs w:val="22"/>
          <w:lang w:val="en-GB"/>
        </w:rPr>
        <w:t>two</w:t>
      </w:r>
      <w:r w:rsidR="00F66660" w:rsidRPr="1DA94B82">
        <w:rPr>
          <w:rFonts w:asciiTheme="minorHAnsi" w:eastAsiaTheme="minorEastAsia" w:hAnsiTheme="minorHAnsi" w:cstheme="minorBidi"/>
          <w:sz w:val="22"/>
          <w:szCs w:val="22"/>
          <w:lang w:val="en-GB"/>
        </w:rPr>
        <w:t xml:space="preserve">. </w:t>
      </w:r>
    </w:p>
    <w:p w14:paraId="6C5FD021" w14:textId="25394C11" w:rsidR="00F66660" w:rsidRPr="00931C0A" w:rsidRDefault="004A0D66"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21.2 </w:t>
      </w:r>
      <w:r w:rsidR="00F66660" w:rsidRPr="1DA94B82">
        <w:rPr>
          <w:rFonts w:asciiTheme="minorHAnsi" w:eastAsiaTheme="minorEastAsia" w:hAnsiTheme="minorHAnsi" w:cstheme="minorBidi"/>
          <w:sz w:val="22"/>
          <w:szCs w:val="22"/>
          <w:lang w:val="en-GB"/>
        </w:rPr>
        <w:t xml:space="preserve">Our school has a zero-tolerance approach to sexual violence and sexual harassment. We recognise that even if there are there no reports, that doesn’t mean that this kind of abuse isn’t happening. </w:t>
      </w:r>
    </w:p>
    <w:p w14:paraId="32C07920" w14:textId="00280E20" w:rsidR="00F66660" w:rsidRPr="00931C0A" w:rsidRDefault="004A0D66"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21.3 </w:t>
      </w:r>
      <w:r w:rsidR="00F66660" w:rsidRPr="1DA94B82">
        <w:rPr>
          <w:rFonts w:asciiTheme="minorHAnsi" w:eastAsiaTheme="minorEastAsia" w:hAnsiTheme="minorHAnsi" w:cstheme="minorBidi"/>
          <w:sz w:val="22"/>
          <w:szCs w:val="22"/>
          <w:lang w:val="en-GB"/>
        </w:rPr>
        <w:t>Child-on-child abuse is most likely to include, but may not be limited to:</w:t>
      </w:r>
    </w:p>
    <w:p w14:paraId="1CF39346" w14:textId="48D26281" w:rsidR="00F66660" w:rsidRPr="00931C0A" w:rsidRDefault="00F641B3" w:rsidP="1DA94B82">
      <w:pPr>
        <w:pStyle w:val="4Bulletedcopyblue"/>
        <w:numPr>
          <w:ilvl w:val="0"/>
          <w:numId w:val="6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Bullying (including cyber-bullying, prejudice-based and discriminatory bullying)</w:t>
      </w:r>
    </w:p>
    <w:p w14:paraId="4765A551" w14:textId="0523C893" w:rsidR="00F66660" w:rsidRPr="00931C0A" w:rsidRDefault="00F641B3" w:rsidP="1DA94B82">
      <w:pPr>
        <w:pStyle w:val="4Bulletedcopyblue"/>
        <w:numPr>
          <w:ilvl w:val="0"/>
          <w:numId w:val="6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 xml:space="preserve">Abuse in intimate personal relationships between children (this is sometimes known as ‘teenage relationship abuse’) </w:t>
      </w:r>
    </w:p>
    <w:p w14:paraId="2183F9CE" w14:textId="106EC90E" w:rsidR="00F66660" w:rsidRPr="00931C0A" w:rsidRDefault="00F66660" w:rsidP="1DA94B82">
      <w:pPr>
        <w:pStyle w:val="4Bulletedcopyblue"/>
        <w:numPr>
          <w:ilvl w:val="0"/>
          <w:numId w:val="6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Physical abuse such as hitting, kicking, shaking, biting, hair pulling, or otherwise causing physical harm (this may include an online element which facilitates, threatens and/or encourages physical abuse)</w:t>
      </w:r>
    </w:p>
    <w:p w14:paraId="5F132475" w14:textId="70D6D51A" w:rsidR="00F66660" w:rsidRPr="00931C0A" w:rsidRDefault="00F641B3" w:rsidP="1DA94B82">
      <w:pPr>
        <w:pStyle w:val="4Bulletedcopyblue"/>
        <w:numPr>
          <w:ilvl w:val="0"/>
          <w:numId w:val="6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Sexual violence, such as rape, assault by penetration and sexual assault (this may include an online element which facilitates, threatens and/or encourages sexual violence)</w:t>
      </w:r>
    </w:p>
    <w:p w14:paraId="7C6A876C" w14:textId="5988D16B" w:rsidR="00F66660" w:rsidRPr="00931C0A" w:rsidRDefault="00F641B3" w:rsidP="1DA94B82">
      <w:pPr>
        <w:pStyle w:val="4Bulletedcopyblue"/>
        <w:numPr>
          <w:ilvl w:val="0"/>
          <w:numId w:val="6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Sexual harassment, such as sexual comments, remarks, jokes and online sexual harassment, which may be standalone or part of a broader pattern of abuse</w:t>
      </w:r>
    </w:p>
    <w:p w14:paraId="1DDA4228" w14:textId="77777777" w:rsidR="00F66660" w:rsidRPr="00931C0A" w:rsidRDefault="00F66660" w:rsidP="1DA94B82">
      <w:pPr>
        <w:pStyle w:val="4Bulletedcopyblue"/>
        <w:numPr>
          <w:ilvl w:val="0"/>
          <w:numId w:val="6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Causing someone to engage in sexual activity without consent, such as forcing someone to strip, touch themselves sexually, or to engage in sexual activity with a third party</w:t>
      </w:r>
    </w:p>
    <w:p w14:paraId="5928BF30" w14:textId="7CC62BBC" w:rsidR="00F66660" w:rsidRPr="00931C0A" w:rsidRDefault="00F641B3" w:rsidP="1DA94B82">
      <w:pPr>
        <w:pStyle w:val="4Bulletedcopyblue"/>
        <w:numPr>
          <w:ilvl w:val="0"/>
          <w:numId w:val="6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Consensual and non-consensual sharing of nude and semi-nude images and/or videos (also known as sexting or youth produced sexual imagery)</w:t>
      </w:r>
    </w:p>
    <w:p w14:paraId="0B3B794B" w14:textId="6201DE9E" w:rsidR="00F66660" w:rsidRPr="00931C0A" w:rsidRDefault="00F641B3" w:rsidP="1DA94B82">
      <w:pPr>
        <w:pStyle w:val="4Bulletedcopyblue"/>
        <w:numPr>
          <w:ilvl w:val="0"/>
          <w:numId w:val="6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 </w:t>
      </w:r>
      <w:r w:rsidR="00F66660" w:rsidRPr="1DA94B82">
        <w:rPr>
          <w:rFonts w:asciiTheme="minorHAnsi" w:eastAsiaTheme="minorEastAsia" w:hAnsiTheme="minorHAnsi" w:cstheme="minorBidi"/>
          <w:sz w:val="22"/>
          <w:szCs w:val="22"/>
          <w:lang w:val="en-GB"/>
        </w:rPr>
        <w:t>Upskirting, which typically involves taking a picture under a person’s clothing without their permission, with the intention of viewing their genitals or buttocks to obtain sexual gratification, or cause the victim humiliation, distress or alarm</w:t>
      </w:r>
    </w:p>
    <w:p w14:paraId="03A8F875" w14:textId="77777777" w:rsidR="00F66660" w:rsidRPr="00931C0A" w:rsidRDefault="00F66660" w:rsidP="1DA94B82">
      <w:pPr>
        <w:pStyle w:val="4Bulletedcopyblue"/>
        <w:numPr>
          <w:ilvl w:val="0"/>
          <w:numId w:val="6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Initiation/hazing type violence and rituals (this could include activities involving harassment, abuse or humiliation used as a way of initiating a person into a group and may also include an online element)</w:t>
      </w:r>
    </w:p>
    <w:p w14:paraId="04505B8D" w14:textId="10B384F9" w:rsidR="00F66660" w:rsidRPr="00931C0A" w:rsidRDefault="004A0D66"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21.4 </w:t>
      </w:r>
      <w:r w:rsidR="00F66660" w:rsidRPr="1DA94B82">
        <w:rPr>
          <w:rFonts w:asciiTheme="minorHAnsi" w:eastAsiaTheme="minorEastAsia" w:hAnsiTheme="minorHAnsi" w:cstheme="minorBidi"/>
          <w:sz w:val="22"/>
          <w:szCs w:val="22"/>
          <w:lang w:val="en-GB"/>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19D4E8CC" w14:textId="77980FAB" w:rsidR="00F66660" w:rsidRPr="00931C0A" w:rsidRDefault="004A0D66"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21.5 </w:t>
      </w:r>
      <w:r w:rsidR="00F66660" w:rsidRPr="1DA94B82">
        <w:rPr>
          <w:rFonts w:asciiTheme="minorHAnsi" w:eastAsiaTheme="minorEastAsia" w:hAnsiTheme="minorHAnsi" w:cstheme="minorBidi"/>
          <w:sz w:val="22"/>
          <w:szCs w:val="22"/>
          <w:lang w:val="en-GB"/>
        </w:rPr>
        <w:t xml:space="preserve">If staff have any concerns about child-on-child abuse, or a child makes a report to them, they will follow the procedures set out in section 7 of this policy, as appropriate. </w:t>
      </w:r>
      <w:proofErr w:type="gramStart"/>
      <w:r w:rsidR="00F66660" w:rsidRPr="1DA94B82">
        <w:rPr>
          <w:rFonts w:asciiTheme="minorHAnsi" w:eastAsiaTheme="minorEastAsia" w:hAnsiTheme="minorHAnsi" w:cstheme="minorBidi"/>
          <w:sz w:val="22"/>
          <w:szCs w:val="22"/>
          <w:lang w:val="en-GB"/>
        </w:rPr>
        <w:t>In particular, section</w:t>
      </w:r>
      <w:proofErr w:type="gramEnd"/>
      <w:r w:rsidR="00F66660" w:rsidRPr="1DA94B82">
        <w:rPr>
          <w:rFonts w:asciiTheme="minorHAnsi" w:eastAsiaTheme="minorEastAsia" w:hAnsiTheme="minorHAnsi" w:cstheme="minorBidi"/>
          <w:sz w:val="22"/>
          <w:szCs w:val="22"/>
          <w:lang w:val="en-GB"/>
        </w:rPr>
        <w:t xml:space="preserve"> 7.8 and 7.9 set out more detail about our school’s approach to this type of abuse.</w:t>
      </w:r>
    </w:p>
    <w:p w14:paraId="17F392E8" w14:textId="72E73CD2" w:rsidR="00F66660" w:rsidRPr="00931C0A" w:rsidRDefault="004A0D66"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21.6 </w:t>
      </w:r>
      <w:r w:rsidR="00F66660" w:rsidRPr="1DA94B82">
        <w:rPr>
          <w:rFonts w:asciiTheme="minorHAnsi" w:eastAsiaTheme="minorEastAsia" w:hAnsiTheme="minorHAnsi" w:cstheme="minorBidi"/>
          <w:sz w:val="22"/>
          <w:szCs w:val="22"/>
          <w:lang w:val="en-GB"/>
        </w:rPr>
        <w:t xml:space="preserve">When considering instances of harmful sexual behaviour between children, we will consider their ages and stages of development. We recognise that children displaying harmful sexual behaviour have often experienced their own abuse and </w:t>
      </w:r>
      <w:proofErr w:type="gramStart"/>
      <w:r w:rsidR="00F66660" w:rsidRPr="1DA94B82">
        <w:rPr>
          <w:rFonts w:asciiTheme="minorHAnsi" w:eastAsiaTheme="minorEastAsia" w:hAnsiTheme="minorHAnsi" w:cstheme="minorBidi"/>
          <w:sz w:val="22"/>
          <w:szCs w:val="22"/>
          <w:lang w:val="en-GB"/>
        </w:rPr>
        <w:t>trauma, and</w:t>
      </w:r>
      <w:proofErr w:type="gramEnd"/>
      <w:r w:rsidR="00F66660" w:rsidRPr="1DA94B82">
        <w:rPr>
          <w:rFonts w:asciiTheme="minorHAnsi" w:eastAsiaTheme="minorEastAsia" w:hAnsiTheme="minorHAnsi" w:cstheme="minorBidi"/>
          <w:sz w:val="22"/>
          <w:szCs w:val="22"/>
          <w:lang w:val="en-GB"/>
        </w:rPr>
        <w:t xml:space="preserve"> will offer them appropriate support. </w:t>
      </w:r>
    </w:p>
    <w:p w14:paraId="1A033CAD" w14:textId="4203067C" w:rsidR="00F66660" w:rsidRPr="00931C0A" w:rsidRDefault="004A0D66"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22 </w:t>
      </w:r>
      <w:r w:rsidR="00F66660" w:rsidRPr="1DA94B82">
        <w:rPr>
          <w:rFonts w:asciiTheme="minorHAnsi" w:eastAsiaTheme="minorEastAsia" w:hAnsiTheme="minorHAnsi" w:cstheme="minorBidi"/>
          <w:sz w:val="22"/>
          <w:szCs w:val="22"/>
          <w:lang w:val="en-GB"/>
        </w:rPr>
        <w:t>Homelessness</w:t>
      </w:r>
    </w:p>
    <w:p w14:paraId="093B6ECD" w14:textId="63E71FD6" w:rsidR="00F66660" w:rsidRPr="00931C0A" w:rsidRDefault="004A0D66"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22.1 </w:t>
      </w:r>
      <w:r w:rsidR="00F66660" w:rsidRPr="1DA94B82">
        <w:rPr>
          <w:rFonts w:asciiTheme="minorHAnsi" w:eastAsiaTheme="minorEastAsia" w:hAnsiTheme="minorHAnsi" w:cstheme="minorBidi"/>
          <w:sz w:val="22"/>
          <w:szCs w:val="22"/>
          <w:lang w:val="en-GB"/>
        </w:rPr>
        <w:t xml:space="preserve">Being homeless or being at risk of becoming homeless presents a real risk to a child’s welfare. </w:t>
      </w:r>
    </w:p>
    <w:p w14:paraId="4816598E" w14:textId="72F4704F" w:rsidR="00F66660" w:rsidRPr="00931C0A" w:rsidRDefault="004A0D66"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 xml:space="preserve">22.2 </w:t>
      </w:r>
      <w:r w:rsidR="00F66660" w:rsidRPr="1DA94B82">
        <w:rPr>
          <w:rFonts w:asciiTheme="minorHAnsi" w:eastAsiaTheme="minorEastAsia" w:hAnsiTheme="minorHAnsi" w:cstheme="minorBidi"/>
          <w:sz w:val="22"/>
          <w:szCs w:val="22"/>
          <w:lang w:val="en-GB"/>
        </w:rPr>
        <w:t xml:space="preserve">The DSL </w:t>
      </w:r>
      <w:r w:rsidR="00F66660" w:rsidRPr="1DA94B82">
        <w:rPr>
          <w:rStyle w:val="1bodycopy10ptChar"/>
          <w:rFonts w:asciiTheme="minorHAnsi" w:eastAsiaTheme="minorEastAsia" w:hAnsiTheme="minorHAnsi" w:cstheme="minorBidi"/>
          <w:sz w:val="22"/>
          <w:szCs w:val="22"/>
          <w:lang w:val="en-GB"/>
        </w:rPr>
        <w:t>and deputy</w:t>
      </w:r>
      <w:r w:rsidRPr="1DA94B82">
        <w:rPr>
          <w:rFonts w:asciiTheme="minorHAnsi" w:eastAsiaTheme="minorEastAsia" w:hAnsiTheme="minorHAnsi" w:cstheme="minorBidi"/>
          <w:sz w:val="22"/>
          <w:szCs w:val="22"/>
          <w:lang w:val="en-GB"/>
        </w:rPr>
        <w:t xml:space="preserve"> are able to access advice, support a</w:t>
      </w:r>
      <w:r w:rsidR="00F66660" w:rsidRPr="1DA94B82">
        <w:rPr>
          <w:rFonts w:asciiTheme="minorHAnsi" w:eastAsiaTheme="minorEastAsia" w:hAnsiTheme="minorHAnsi" w:cstheme="minorBidi"/>
          <w:sz w:val="22"/>
          <w:szCs w:val="22"/>
          <w:lang w:val="en-GB"/>
        </w:rPr>
        <w:t xml:space="preserve">nd referral routes </w:t>
      </w:r>
      <w:proofErr w:type="gramStart"/>
      <w:r w:rsidR="00F66660" w:rsidRPr="1DA94B82">
        <w:rPr>
          <w:rFonts w:asciiTheme="minorHAnsi" w:eastAsiaTheme="minorEastAsia" w:hAnsiTheme="minorHAnsi" w:cstheme="minorBidi"/>
          <w:sz w:val="22"/>
          <w:szCs w:val="22"/>
          <w:lang w:val="en-GB"/>
        </w:rPr>
        <w:t>in to</w:t>
      </w:r>
      <w:proofErr w:type="gramEnd"/>
      <w:r w:rsidR="00F66660" w:rsidRPr="1DA94B82">
        <w:rPr>
          <w:rFonts w:asciiTheme="minorHAnsi" w:eastAsiaTheme="minorEastAsia" w:hAnsiTheme="minorHAnsi" w:cstheme="minorBidi"/>
          <w:sz w:val="22"/>
          <w:szCs w:val="22"/>
          <w:lang w:val="en-GB"/>
        </w:rPr>
        <w:t xml:space="preserve"> the local housing authority so they can raise/progress concerns at the earliest opportunity (where appropriate and in accordance with local procedures). </w:t>
      </w:r>
    </w:p>
    <w:p w14:paraId="1C768770" w14:textId="35808394" w:rsidR="00F66660" w:rsidRPr="00931C0A" w:rsidRDefault="004A0D66"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22.3 </w:t>
      </w:r>
      <w:r w:rsidR="00F66660" w:rsidRPr="1DA94B82">
        <w:rPr>
          <w:rFonts w:asciiTheme="minorHAnsi" w:eastAsiaTheme="minorEastAsia" w:hAnsiTheme="minorHAnsi" w:cstheme="minorBidi"/>
          <w:sz w:val="22"/>
          <w:szCs w:val="22"/>
          <w:lang w:val="en-GB"/>
        </w:rPr>
        <w:t>Where a child has been harmed or is at risk of harm, the DSL will also make a referral to children’s social care.</w:t>
      </w:r>
    </w:p>
    <w:p w14:paraId="0A3687EB" w14:textId="4F6BA411" w:rsidR="00F66660" w:rsidRPr="00931C0A" w:rsidRDefault="004A0D66"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23 </w:t>
      </w:r>
      <w:r w:rsidR="00F66660" w:rsidRPr="1DA94B82">
        <w:rPr>
          <w:rFonts w:asciiTheme="minorHAnsi" w:eastAsiaTheme="minorEastAsia" w:hAnsiTheme="minorHAnsi" w:cstheme="minorBidi"/>
          <w:sz w:val="22"/>
          <w:szCs w:val="22"/>
          <w:lang w:val="en-GB"/>
        </w:rPr>
        <w:t>So-called ‘honour-based’ abuse (including FGM and forced marriage)</w:t>
      </w:r>
    </w:p>
    <w:p w14:paraId="6908E6A2" w14:textId="29FE2D80" w:rsidR="00F66660" w:rsidRPr="00931C0A" w:rsidRDefault="004A0D66"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23.1 </w:t>
      </w:r>
      <w:r w:rsidR="00F66660" w:rsidRPr="1DA94B82">
        <w:rPr>
          <w:rFonts w:asciiTheme="minorHAnsi" w:eastAsiaTheme="minorEastAsia" w:hAnsiTheme="minorHAnsi" w:cstheme="minorBidi"/>
          <w:sz w:val="22"/>
          <w:szCs w:val="22"/>
          <w:lang w:val="en-GB"/>
        </w:rPr>
        <w:t xml:space="preserve">So-called ‘honour-based’ abuse (HBA) encompasses incidents or crimes committed to protect or defend the honour of the family and/or community, including FGM, forced marriage, and practices such as breast ironing. </w:t>
      </w:r>
    </w:p>
    <w:p w14:paraId="1584D1C3" w14:textId="66CA2D6D" w:rsidR="00F66660" w:rsidRPr="00931C0A" w:rsidRDefault="004A0D66"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23.2 </w:t>
      </w:r>
      <w:r w:rsidR="00F66660" w:rsidRPr="1DA94B82">
        <w:rPr>
          <w:rFonts w:asciiTheme="minorHAnsi" w:eastAsiaTheme="minorEastAsia" w:hAnsiTheme="minorHAnsi" w:cstheme="minorBidi"/>
          <w:sz w:val="22"/>
          <w:szCs w:val="22"/>
          <w:lang w:val="en-GB"/>
        </w:rPr>
        <w:t xml:space="preserve">Abuse committed in this context often involves a wider network of family or community pressure and can include multiple perpetrators. </w:t>
      </w:r>
    </w:p>
    <w:p w14:paraId="236FD173" w14:textId="05077C92" w:rsidR="00F66660" w:rsidRPr="00931C0A" w:rsidRDefault="004A0D66"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23.3 </w:t>
      </w:r>
      <w:r w:rsidR="00F66660" w:rsidRPr="1DA94B82">
        <w:rPr>
          <w:rFonts w:asciiTheme="minorHAnsi" w:eastAsiaTheme="minorEastAsia" w:hAnsiTheme="minorHAnsi" w:cstheme="minorBidi"/>
          <w:sz w:val="22"/>
          <w:szCs w:val="22"/>
          <w:lang w:val="en-GB"/>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13C2F7AE" w14:textId="074967E7" w:rsidR="00F66660" w:rsidRPr="00931C0A" w:rsidRDefault="004A0D66" w:rsidP="1DA94B82">
      <w:pPr>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 xml:space="preserve">24 </w:t>
      </w:r>
      <w:r w:rsidR="00F66660" w:rsidRPr="1DA94B82">
        <w:rPr>
          <w:rFonts w:asciiTheme="minorHAnsi" w:eastAsiaTheme="minorEastAsia" w:hAnsiTheme="minorHAnsi" w:cstheme="minorBidi"/>
          <w:b/>
          <w:bCs/>
          <w:sz w:val="22"/>
          <w:szCs w:val="22"/>
          <w:lang w:val="en-GB"/>
        </w:rPr>
        <w:t>FGM</w:t>
      </w:r>
    </w:p>
    <w:p w14:paraId="39A48BF4" w14:textId="1998926C" w:rsidR="00F66660" w:rsidRPr="00931C0A" w:rsidRDefault="004A0D66"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24.1 </w:t>
      </w:r>
      <w:r w:rsidR="00F66660" w:rsidRPr="1DA94B82">
        <w:rPr>
          <w:rFonts w:asciiTheme="minorHAnsi" w:eastAsiaTheme="minorEastAsia" w:hAnsiTheme="minorHAnsi" w:cstheme="minorBidi"/>
          <w:sz w:val="22"/>
          <w:szCs w:val="22"/>
          <w:lang w:val="en-GB"/>
        </w:rPr>
        <w:t>The DSL will make sure that staff have access to appropriate training to equip them to be alert to children affected by FGM or at risk of FGM.</w:t>
      </w:r>
    </w:p>
    <w:p w14:paraId="7899DCE3" w14:textId="440B92C5" w:rsidR="00F66660" w:rsidRPr="00931C0A" w:rsidRDefault="004A0D66"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24.2 </w:t>
      </w:r>
      <w:r w:rsidR="00F66660" w:rsidRPr="1DA94B82">
        <w:rPr>
          <w:rFonts w:asciiTheme="minorHAnsi" w:eastAsiaTheme="minorEastAsia" w:hAnsiTheme="minorHAnsi" w:cstheme="minorBidi"/>
          <w:sz w:val="22"/>
          <w:szCs w:val="22"/>
          <w:lang w:val="en-GB"/>
        </w:rPr>
        <w:t>Section 7.3 of this policy sets out the procedures to be followed if a staff member discovers that an act of FGM appears to have been carried out or suspects that a pupil is at risk of FGM.</w:t>
      </w:r>
    </w:p>
    <w:p w14:paraId="41BBFB15" w14:textId="703B95D2" w:rsidR="00F66660" w:rsidRPr="00931C0A" w:rsidRDefault="004A0D66"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25.3 </w:t>
      </w:r>
      <w:r w:rsidR="00F66660" w:rsidRPr="1DA94B82">
        <w:rPr>
          <w:rFonts w:asciiTheme="minorHAnsi" w:eastAsiaTheme="minorEastAsia" w:hAnsiTheme="minorHAnsi" w:cstheme="minorBidi"/>
          <w:sz w:val="22"/>
          <w:szCs w:val="22"/>
          <w:lang w:val="en-GB"/>
        </w:rPr>
        <w:t>Indicators that FGM has already occurred include:</w:t>
      </w:r>
    </w:p>
    <w:p w14:paraId="639C2FF7" w14:textId="77777777" w:rsidR="00F66660" w:rsidRPr="00931C0A" w:rsidRDefault="00F66660" w:rsidP="1DA94B82">
      <w:pPr>
        <w:pStyle w:val="4Bulletedcopyblue"/>
        <w:numPr>
          <w:ilvl w:val="0"/>
          <w:numId w:val="83"/>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A pupil confiding in a professional that FGM has taken place</w:t>
      </w:r>
    </w:p>
    <w:p w14:paraId="79E900AD" w14:textId="77777777" w:rsidR="00F66660" w:rsidRPr="00931C0A" w:rsidRDefault="00F66660" w:rsidP="1DA94B82">
      <w:pPr>
        <w:pStyle w:val="4Bulletedcopyblue"/>
        <w:numPr>
          <w:ilvl w:val="0"/>
          <w:numId w:val="83"/>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A mother/family member disclosing that FGM has been carried out</w:t>
      </w:r>
    </w:p>
    <w:p w14:paraId="7ACBE6E7" w14:textId="77777777" w:rsidR="00F66660" w:rsidRPr="00931C0A" w:rsidRDefault="00F66660" w:rsidP="1DA94B82">
      <w:pPr>
        <w:pStyle w:val="4Bulletedcopyblue"/>
        <w:numPr>
          <w:ilvl w:val="0"/>
          <w:numId w:val="83"/>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A family/pupil already being known to social services in relation to other safeguarding issues</w:t>
      </w:r>
    </w:p>
    <w:p w14:paraId="7B662812" w14:textId="77777777" w:rsidR="00F66660" w:rsidRPr="00931C0A" w:rsidRDefault="00F66660" w:rsidP="1DA94B82">
      <w:pPr>
        <w:pStyle w:val="4Bulletedcopyblue"/>
        <w:numPr>
          <w:ilvl w:val="0"/>
          <w:numId w:val="83"/>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A girl:</w:t>
      </w:r>
    </w:p>
    <w:p w14:paraId="191C39FF" w14:textId="0F0E6B33" w:rsidR="00F66660" w:rsidRPr="00931C0A" w:rsidRDefault="00F66660" w:rsidP="1DA94B82">
      <w:pPr>
        <w:pStyle w:val="4Bulletedcopyblue"/>
        <w:numPr>
          <w:ilvl w:val="0"/>
          <w:numId w:val="84"/>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Having difficulty walking, sitting or standing, or looking uncomfortable</w:t>
      </w:r>
    </w:p>
    <w:p w14:paraId="6AE99E10" w14:textId="77777777" w:rsidR="00F66660" w:rsidRPr="00931C0A" w:rsidRDefault="00F66660" w:rsidP="1DA94B82">
      <w:pPr>
        <w:pStyle w:val="4Bulletedcopyblue"/>
        <w:numPr>
          <w:ilvl w:val="0"/>
          <w:numId w:val="84"/>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Finding it hard to sit still for long periods of time (where this was not a problem previously)</w:t>
      </w:r>
    </w:p>
    <w:p w14:paraId="1F61AF05" w14:textId="77777777" w:rsidR="00F66660" w:rsidRPr="00931C0A" w:rsidRDefault="00F66660" w:rsidP="1DA94B82">
      <w:pPr>
        <w:pStyle w:val="4Bulletedcopyblue"/>
        <w:numPr>
          <w:ilvl w:val="0"/>
          <w:numId w:val="84"/>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Spending longer than normal in the bathroom or toilet due to difficulties urinating</w:t>
      </w:r>
    </w:p>
    <w:p w14:paraId="0184192E" w14:textId="77777777" w:rsidR="00F66660" w:rsidRPr="00931C0A" w:rsidRDefault="00F66660" w:rsidP="1DA94B82">
      <w:pPr>
        <w:pStyle w:val="4Bulletedcopyblue"/>
        <w:numPr>
          <w:ilvl w:val="0"/>
          <w:numId w:val="84"/>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Having frequent urinary, menstrual or stomach problems</w:t>
      </w:r>
    </w:p>
    <w:p w14:paraId="43C69C54" w14:textId="77777777" w:rsidR="00F66660" w:rsidRPr="00931C0A" w:rsidRDefault="00F66660" w:rsidP="1DA94B82">
      <w:pPr>
        <w:pStyle w:val="4Bulletedcopyblue"/>
        <w:numPr>
          <w:ilvl w:val="0"/>
          <w:numId w:val="84"/>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 xml:space="preserve">Avoiding physical exercise or missing PE </w:t>
      </w:r>
    </w:p>
    <w:p w14:paraId="35681936" w14:textId="77777777" w:rsidR="00F66660" w:rsidRPr="00931C0A" w:rsidRDefault="00F66660" w:rsidP="1DA94B82">
      <w:pPr>
        <w:pStyle w:val="4Bulletedcopyblue"/>
        <w:numPr>
          <w:ilvl w:val="0"/>
          <w:numId w:val="84"/>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 xml:space="preserve">Being repeatedly absent from school, or absent for a prolonged period </w:t>
      </w:r>
    </w:p>
    <w:p w14:paraId="752CF992" w14:textId="77777777" w:rsidR="004A0D66" w:rsidRDefault="00F66660" w:rsidP="1DA94B82">
      <w:pPr>
        <w:pStyle w:val="4Bulletedcopyblue"/>
        <w:numPr>
          <w:ilvl w:val="0"/>
          <w:numId w:val="84"/>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Demonstrating increased emotional and psychological needs – for example, withdrawal or depression, or significant change in behaviour</w:t>
      </w:r>
    </w:p>
    <w:p w14:paraId="7A916C20" w14:textId="51C106C1" w:rsidR="00F66660" w:rsidRPr="004A0D66" w:rsidRDefault="00F66660" w:rsidP="1DA94B82">
      <w:pPr>
        <w:pStyle w:val="4Bulletedcopyblue"/>
        <w:numPr>
          <w:ilvl w:val="0"/>
          <w:numId w:val="84"/>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Being reluctant to undergo any medical examinations</w:t>
      </w:r>
    </w:p>
    <w:p w14:paraId="37EE0222" w14:textId="77777777" w:rsidR="00F66660" w:rsidRPr="00931C0A" w:rsidRDefault="00F66660" w:rsidP="1DA94B82">
      <w:pPr>
        <w:pStyle w:val="4Bulletedcopyblue"/>
        <w:numPr>
          <w:ilvl w:val="0"/>
          <w:numId w:val="84"/>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Asking for help, but not being explicit about the problem</w:t>
      </w:r>
    </w:p>
    <w:p w14:paraId="40D4AB97" w14:textId="77777777" w:rsidR="00F66660" w:rsidRPr="00931C0A" w:rsidRDefault="00F66660" w:rsidP="1DA94B82">
      <w:pPr>
        <w:pStyle w:val="4Bulletedcopyblue"/>
        <w:numPr>
          <w:ilvl w:val="0"/>
          <w:numId w:val="84"/>
        </w:numPr>
        <w:rPr>
          <w:rFonts w:asciiTheme="minorHAnsi" w:eastAsiaTheme="minorEastAsia" w:hAnsiTheme="minorHAnsi" w:cstheme="minorBidi"/>
          <w:sz w:val="22"/>
          <w:szCs w:val="22"/>
          <w:lang w:val="en-GB" w:eastAsia="en-GB"/>
        </w:rPr>
      </w:pPr>
      <w:r w:rsidRPr="1DA94B82">
        <w:rPr>
          <w:rFonts w:asciiTheme="minorHAnsi" w:eastAsiaTheme="minorEastAsia" w:hAnsiTheme="minorHAnsi" w:cstheme="minorBidi"/>
          <w:sz w:val="22"/>
          <w:szCs w:val="22"/>
          <w:lang w:val="en-GB" w:eastAsia="en-GB"/>
        </w:rPr>
        <w:t>Talking about pain or discomfort between her legs</w:t>
      </w:r>
    </w:p>
    <w:p w14:paraId="39C7A682" w14:textId="6986C36F" w:rsidR="00F66660" w:rsidRPr="00931C0A" w:rsidRDefault="004A0D66"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25.4 </w:t>
      </w:r>
      <w:r w:rsidR="00F66660" w:rsidRPr="1DA94B82">
        <w:rPr>
          <w:rFonts w:asciiTheme="minorHAnsi" w:eastAsiaTheme="minorEastAsia" w:hAnsiTheme="minorHAnsi" w:cstheme="minorBidi"/>
          <w:sz w:val="22"/>
          <w:szCs w:val="22"/>
          <w:lang w:val="en-GB"/>
        </w:rPr>
        <w:t>Potential signs that a pupil may be at risk of FGM include:</w:t>
      </w:r>
    </w:p>
    <w:p w14:paraId="3B4B9D39" w14:textId="77777777" w:rsidR="00F66660" w:rsidRPr="00931C0A" w:rsidRDefault="00F66660" w:rsidP="1DA94B82">
      <w:pPr>
        <w:pStyle w:val="4Bulletedcopyblue"/>
        <w:numPr>
          <w:ilvl w:val="0"/>
          <w:numId w:val="8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The girl’s family having a history of practising FGM (this is the biggest risk factor to consider)</w:t>
      </w:r>
    </w:p>
    <w:p w14:paraId="5EDB5EEF" w14:textId="77777777" w:rsidR="00F66660" w:rsidRPr="00931C0A" w:rsidRDefault="00F66660" w:rsidP="1DA94B82">
      <w:pPr>
        <w:pStyle w:val="4Bulletedcopyblue"/>
        <w:numPr>
          <w:ilvl w:val="0"/>
          <w:numId w:val="8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FGM being known to be practised in the girl’s community or country of origin</w:t>
      </w:r>
    </w:p>
    <w:p w14:paraId="20D5DEC1" w14:textId="77777777" w:rsidR="00F66660" w:rsidRPr="00931C0A" w:rsidRDefault="00F66660" w:rsidP="1DA94B82">
      <w:pPr>
        <w:pStyle w:val="4Bulletedcopyblue"/>
        <w:numPr>
          <w:ilvl w:val="0"/>
          <w:numId w:val="8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A parent or family member expressing concern that FGM may be carried out </w:t>
      </w:r>
    </w:p>
    <w:p w14:paraId="47CF431E" w14:textId="77777777" w:rsidR="00F66660" w:rsidRPr="00931C0A" w:rsidRDefault="00F66660" w:rsidP="1DA94B82">
      <w:pPr>
        <w:pStyle w:val="4Bulletedcopyblue"/>
        <w:numPr>
          <w:ilvl w:val="0"/>
          <w:numId w:val="8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A family not engaging with professionals (health, education or other) or already being known to social care in relation to other safeguarding issues</w:t>
      </w:r>
    </w:p>
    <w:p w14:paraId="754EA7CB" w14:textId="77777777" w:rsidR="00F66660" w:rsidRPr="00931C0A" w:rsidRDefault="00F66660" w:rsidP="1DA94B82">
      <w:pPr>
        <w:pStyle w:val="4Bulletedcopyblue"/>
        <w:numPr>
          <w:ilvl w:val="0"/>
          <w:numId w:val="85"/>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 girl:</w:t>
      </w:r>
    </w:p>
    <w:p w14:paraId="6588050A" w14:textId="77777777" w:rsidR="00F66660" w:rsidRPr="00931C0A" w:rsidRDefault="00F66660" w:rsidP="1DA94B82">
      <w:pPr>
        <w:numPr>
          <w:ilvl w:val="1"/>
          <w:numId w:val="86"/>
        </w:numPr>
        <w:spacing w:before="120"/>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Having a mother, older sibling or cousin who has undergone FGM</w:t>
      </w:r>
    </w:p>
    <w:p w14:paraId="2E3638DC" w14:textId="77777777" w:rsidR="00F66660" w:rsidRPr="00931C0A" w:rsidRDefault="00F66660" w:rsidP="1DA94B82">
      <w:pPr>
        <w:numPr>
          <w:ilvl w:val="1"/>
          <w:numId w:val="86"/>
        </w:numPr>
        <w:spacing w:before="120"/>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Having limited level of integration within UK society</w:t>
      </w:r>
    </w:p>
    <w:p w14:paraId="71301CCC" w14:textId="77777777" w:rsidR="00F66660" w:rsidRPr="00931C0A" w:rsidRDefault="00F66660" w:rsidP="1DA94B82">
      <w:pPr>
        <w:numPr>
          <w:ilvl w:val="1"/>
          <w:numId w:val="86"/>
        </w:numPr>
        <w:spacing w:before="120"/>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Confiding to a professional that she is to have a “special procedure” or to attend a special occasion to “become a woman”</w:t>
      </w:r>
    </w:p>
    <w:p w14:paraId="5DCDA5E2" w14:textId="77777777" w:rsidR="00F66660" w:rsidRPr="00931C0A" w:rsidRDefault="00F66660" w:rsidP="1DA94B82">
      <w:pPr>
        <w:numPr>
          <w:ilvl w:val="1"/>
          <w:numId w:val="86"/>
        </w:numPr>
        <w:spacing w:before="120"/>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Talking about a long holiday to her country of origin or another country where the practice is prevalent, or parents/carers stating that they or a relative will take the girl out of the country for a prolonged period</w:t>
      </w:r>
    </w:p>
    <w:p w14:paraId="3561BEF8" w14:textId="77777777" w:rsidR="00F66660" w:rsidRPr="00931C0A" w:rsidRDefault="00F66660" w:rsidP="1DA94B82">
      <w:pPr>
        <w:numPr>
          <w:ilvl w:val="1"/>
          <w:numId w:val="86"/>
        </w:numPr>
        <w:spacing w:before="120"/>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Requesting help from a teacher or another adult because she is aware or suspects that she is at immediate risk of FGM</w:t>
      </w:r>
    </w:p>
    <w:p w14:paraId="01E81134" w14:textId="77777777" w:rsidR="00F66660" w:rsidRPr="00931C0A" w:rsidRDefault="00F66660" w:rsidP="1DA94B82">
      <w:pPr>
        <w:numPr>
          <w:ilvl w:val="1"/>
          <w:numId w:val="86"/>
        </w:numPr>
        <w:spacing w:before="120"/>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Talking about FGM in conversation – for example, a girl may tell other children about it (although it is important to </w:t>
      </w:r>
      <w:proofErr w:type="gramStart"/>
      <w:r w:rsidRPr="1DA94B82">
        <w:rPr>
          <w:rFonts w:asciiTheme="minorHAnsi" w:eastAsiaTheme="minorEastAsia" w:hAnsiTheme="minorHAnsi" w:cstheme="minorBidi"/>
          <w:sz w:val="22"/>
          <w:szCs w:val="22"/>
          <w:lang w:val="en-GB"/>
        </w:rPr>
        <w:t>take into account</w:t>
      </w:r>
      <w:proofErr w:type="gramEnd"/>
      <w:r w:rsidRPr="1DA94B82">
        <w:rPr>
          <w:rFonts w:asciiTheme="minorHAnsi" w:eastAsiaTheme="minorEastAsia" w:hAnsiTheme="minorHAnsi" w:cstheme="minorBidi"/>
          <w:sz w:val="22"/>
          <w:szCs w:val="22"/>
          <w:lang w:val="en-GB"/>
        </w:rPr>
        <w:t xml:space="preserve"> the context of the discussion)</w:t>
      </w:r>
    </w:p>
    <w:p w14:paraId="3EE8BAF4" w14:textId="77777777" w:rsidR="00F66660" w:rsidRPr="00931C0A" w:rsidRDefault="00F66660" w:rsidP="1DA94B82">
      <w:pPr>
        <w:numPr>
          <w:ilvl w:val="1"/>
          <w:numId w:val="86"/>
        </w:numPr>
        <w:spacing w:before="120"/>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Being unexpectedly absent from school</w:t>
      </w:r>
    </w:p>
    <w:p w14:paraId="0158EBED" w14:textId="18ABCDD3" w:rsidR="00F66660" w:rsidRPr="00931C0A" w:rsidRDefault="00F66660" w:rsidP="1DA94B82">
      <w:pPr>
        <w:numPr>
          <w:ilvl w:val="1"/>
          <w:numId w:val="86"/>
        </w:numPr>
        <w:spacing w:before="120"/>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Having sections missing from her ‘red book’ (child health record) and/or attending a travel clinic or equivalent for vaccinations/anti-malarial medication</w:t>
      </w:r>
      <w:r w:rsidR="00305878" w:rsidRPr="1DA94B82">
        <w:rPr>
          <w:rFonts w:asciiTheme="minorHAnsi" w:eastAsiaTheme="minorEastAsia" w:hAnsiTheme="minorHAnsi" w:cstheme="minorBidi"/>
          <w:sz w:val="22"/>
          <w:szCs w:val="22"/>
          <w:lang w:val="en-GB"/>
        </w:rPr>
        <w:t>.</w:t>
      </w:r>
    </w:p>
    <w:p w14:paraId="4B5F9FF0" w14:textId="2282EEFE" w:rsidR="00F66660" w:rsidRPr="00931C0A" w:rsidRDefault="0030587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25.5 </w:t>
      </w:r>
      <w:r w:rsidR="00F66660" w:rsidRPr="1DA94B82">
        <w:rPr>
          <w:rFonts w:asciiTheme="minorHAnsi" w:eastAsiaTheme="minorEastAsia" w:hAnsiTheme="minorHAnsi" w:cstheme="minorBidi"/>
          <w:sz w:val="22"/>
          <w:szCs w:val="22"/>
          <w:lang w:val="en-GB"/>
        </w:rPr>
        <w:t>The above indicators and risk factors are not intended to be exhaustive.</w:t>
      </w:r>
    </w:p>
    <w:p w14:paraId="2E87A6E9" w14:textId="2911A933" w:rsidR="00F66660" w:rsidRPr="00931C0A" w:rsidRDefault="00305878" w:rsidP="1DA94B82">
      <w:pPr>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 xml:space="preserve">26 </w:t>
      </w:r>
      <w:r w:rsidR="00F66660" w:rsidRPr="1DA94B82">
        <w:rPr>
          <w:rFonts w:asciiTheme="minorHAnsi" w:eastAsiaTheme="minorEastAsia" w:hAnsiTheme="minorHAnsi" w:cstheme="minorBidi"/>
          <w:b/>
          <w:bCs/>
          <w:sz w:val="22"/>
          <w:szCs w:val="22"/>
          <w:lang w:val="en-GB"/>
        </w:rPr>
        <w:t xml:space="preserve">Forced </w:t>
      </w:r>
      <w:proofErr w:type="gramStart"/>
      <w:r w:rsidR="00F66660" w:rsidRPr="1DA94B82">
        <w:rPr>
          <w:rFonts w:asciiTheme="minorHAnsi" w:eastAsiaTheme="minorEastAsia" w:hAnsiTheme="minorHAnsi" w:cstheme="minorBidi"/>
          <w:b/>
          <w:bCs/>
          <w:sz w:val="22"/>
          <w:szCs w:val="22"/>
          <w:lang w:val="en-GB"/>
        </w:rPr>
        <w:t>marriage</w:t>
      </w:r>
      <w:proofErr w:type="gramEnd"/>
    </w:p>
    <w:p w14:paraId="251B0D17" w14:textId="4A81053E" w:rsidR="00F66660" w:rsidRPr="00931C0A"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26.1 </w:t>
      </w:r>
      <w:r w:rsidR="00F66660" w:rsidRPr="1DA94B82">
        <w:rPr>
          <w:rFonts w:asciiTheme="minorHAnsi" w:eastAsiaTheme="minorEastAsia" w:hAnsiTheme="minorHAnsi" w:cstheme="minorBidi"/>
          <w:sz w:val="22"/>
          <w:szCs w:val="22"/>
          <w:lang w:val="en-GB"/>
        </w:rPr>
        <w:t xml:space="preserve">Forcing a person into marriage is a crime. A forced marriage is one </w:t>
      </w:r>
      <w:proofErr w:type="gramStart"/>
      <w:r w:rsidR="00F66660" w:rsidRPr="1DA94B82">
        <w:rPr>
          <w:rFonts w:asciiTheme="minorHAnsi" w:eastAsiaTheme="minorEastAsia" w:hAnsiTheme="minorHAnsi" w:cstheme="minorBidi"/>
          <w:sz w:val="22"/>
          <w:szCs w:val="22"/>
          <w:lang w:val="en-GB"/>
        </w:rPr>
        <w:t>entered into</w:t>
      </w:r>
      <w:proofErr w:type="gramEnd"/>
      <w:r w:rsidR="00F66660" w:rsidRPr="1DA94B82">
        <w:rPr>
          <w:rFonts w:asciiTheme="minorHAnsi" w:eastAsiaTheme="minorEastAsia" w:hAnsiTheme="minorHAnsi" w:cstheme="minorBidi"/>
          <w:sz w:val="22"/>
          <w:szCs w:val="22"/>
          <w:lang w:val="en-GB"/>
        </w:rPr>
        <w:t xml:space="preserve"> without the full and free consent of 1 or both parties and where violence, threats, or any other form of coercion is used to cause a person to enter into a marriage. Threats can be physical or emotional and psychological. </w:t>
      </w:r>
    </w:p>
    <w:p w14:paraId="19D1FA08" w14:textId="366573D2" w:rsidR="00436385" w:rsidRPr="00931C0A"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26.2 </w:t>
      </w:r>
      <w:r w:rsidR="00436385" w:rsidRPr="1DA94B82">
        <w:rPr>
          <w:rFonts w:asciiTheme="minorHAnsi" w:eastAsiaTheme="minorEastAsia" w:hAnsiTheme="minorHAnsi" w:cstheme="minorBidi"/>
          <w:sz w:val="22"/>
          <w:szCs w:val="22"/>
          <w:lang w:val="en-GB"/>
        </w:rPr>
        <w:t>It is also illegal to cause a child under the age of 18 to marry, even if violence, threats or coercion are not involved.</w:t>
      </w:r>
    </w:p>
    <w:p w14:paraId="2771D41B" w14:textId="459EFDC6" w:rsidR="00F66660" w:rsidRPr="00931C0A"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26.3 </w:t>
      </w:r>
      <w:r w:rsidR="00F66660" w:rsidRPr="1DA94B82">
        <w:rPr>
          <w:rFonts w:asciiTheme="minorHAnsi" w:eastAsiaTheme="minorEastAsia" w:hAnsiTheme="minorHAnsi" w:cstheme="minorBidi"/>
          <w:sz w:val="22"/>
          <w:szCs w:val="22"/>
          <w:lang w:val="en-GB"/>
        </w:rPr>
        <w:t xml:space="preserve">Staff will receive training around forced marriage and the presenting symptoms. We are aware of the ‘1 chance’ rule, i.e. we may only have 1 chance to speak to the potential victim and only 1 chance to save them. </w:t>
      </w:r>
    </w:p>
    <w:p w14:paraId="54E2E96C" w14:textId="25BB8F5B" w:rsidR="00F66660" w:rsidRPr="00931C0A"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26.4 </w:t>
      </w:r>
      <w:r w:rsidR="00F66660" w:rsidRPr="1DA94B82">
        <w:rPr>
          <w:rFonts w:asciiTheme="minorHAnsi" w:eastAsiaTheme="minorEastAsia" w:hAnsiTheme="minorHAnsi" w:cstheme="minorBidi"/>
          <w:sz w:val="22"/>
          <w:szCs w:val="22"/>
          <w:lang w:val="en-GB"/>
        </w:rPr>
        <w:t>If a member of staff suspects that a pupil is being forced into marriage, they will speak to the pupil about their concerns in a secure and private place. They will then report this to the DSL.</w:t>
      </w:r>
    </w:p>
    <w:p w14:paraId="2021B75E" w14:textId="6ABC3B72" w:rsidR="00F66660" w:rsidRPr="00931C0A"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26.5 </w:t>
      </w:r>
      <w:r w:rsidR="00F66660" w:rsidRPr="1DA94B82">
        <w:rPr>
          <w:rFonts w:asciiTheme="minorHAnsi" w:eastAsiaTheme="minorEastAsia" w:hAnsiTheme="minorHAnsi" w:cstheme="minorBidi"/>
          <w:sz w:val="22"/>
          <w:szCs w:val="22"/>
          <w:lang w:val="en-GB"/>
        </w:rPr>
        <w:t>The DSL will:</w:t>
      </w:r>
    </w:p>
    <w:p w14:paraId="4884508A" w14:textId="77777777" w:rsidR="00F66660" w:rsidRPr="00931C0A" w:rsidRDefault="00F66660" w:rsidP="1DA94B82">
      <w:pPr>
        <w:pStyle w:val="4Bulletedcopyblue"/>
        <w:numPr>
          <w:ilvl w:val="0"/>
          <w:numId w:val="8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Speak to the pupil about the concerns in a secure and private place </w:t>
      </w:r>
    </w:p>
    <w:p w14:paraId="17128B3D" w14:textId="77777777" w:rsidR="00F66660" w:rsidRPr="00931C0A" w:rsidRDefault="00F66660" w:rsidP="1DA94B82">
      <w:pPr>
        <w:pStyle w:val="4Bulletedcopyblue"/>
        <w:numPr>
          <w:ilvl w:val="0"/>
          <w:numId w:val="8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Activate the local safeguarding procedures and refer the case to the local authority’s designated officer </w:t>
      </w:r>
    </w:p>
    <w:p w14:paraId="3D74531D" w14:textId="77777777" w:rsidR="00F66660" w:rsidRPr="00931C0A" w:rsidRDefault="00F66660" w:rsidP="1DA94B82">
      <w:pPr>
        <w:pStyle w:val="4Bulletedcopyblue"/>
        <w:numPr>
          <w:ilvl w:val="0"/>
          <w:numId w:val="8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Seek advice from the Forced Marriage Unit on 020 7008 0151 or </w:t>
      </w:r>
      <w:hyperlink r:id="rId73">
        <w:r w:rsidRPr="1DA94B82">
          <w:rPr>
            <w:rStyle w:val="Hyperlink"/>
            <w:rFonts w:asciiTheme="minorHAnsi" w:eastAsiaTheme="minorEastAsia" w:hAnsiTheme="minorHAnsi" w:cstheme="minorBidi"/>
            <w:sz w:val="22"/>
            <w:szCs w:val="22"/>
            <w:lang w:val="en-GB"/>
          </w:rPr>
          <w:t>fmu@fco.gov.uk</w:t>
        </w:r>
      </w:hyperlink>
    </w:p>
    <w:p w14:paraId="32A562F7" w14:textId="77777777" w:rsidR="00F66660" w:rsidRPr="00931C0A" w:rsidRDefault="00F66660" w:rsidP="1DA94B82">
      <w:pPr>
        <w:pStyle w:val="4Bulletedcopyblue"/>
        <w:numPr>
          <w:ilvl w:val="0"/>
          <w:numId w:val="87"/>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Refer the pupil to an education welfare officer, pastoral tutor, learning mentor, or school counsellor, as appropriate</w:t>
      </w:r>
    </w:p>
    <w:p w14:paraId="0DD278FF" w14:textId="4CA9A63D" w:rsidR="00F66660" w:rsidRPr="00931C0A" w:rsidRDefault="00305878"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27 </w:t>
      </w:r>
      <w:r w:rsidR="00F66660" w:rsidRPr="1DA94B82">
        <w:rPr>
          <w:rFonts w:asciiTheme="minorHAnsi" w:eastAsiaTheme="minorEastAsia" w:hAnsiTheme="minorHAnsi" w:cstheme="minorBidi"/>
          <w:sz w:val="22"/>
          <w:szCs w:val="22"/>
          <w:lang w:val="en-GB"/>
        </w:rPr>
        <w:t>Preventing radicalisation</w:t>
      </w:r>
    </w:p>
    <w:p w14:paraId="5E788B41" w14:textId="66DE71FF" w:rsidR="00F66660" w:rsidRPr="00931C0A" w:rsidRDefault="00305878" w:rsidP="1DA94B82">
      <w:pPr>
        <w:pStyle w:val="4Bulletedcopyblue"/>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lang w:val="en-GB"/>
        </w:rPr>
        <w:t xml:space="preserve">27.1 </w:t>
      </w:r>
      <w:r w:rsidR="00F66660" w:rsidRPr="1DA94B82">
        <w:rPr>
          <w:rFonts w:asciiTheme="minorHAnsi" w:eastAsiaTheme="minorEastAsia" w:hAnsiTheme="minorHAnsi" w:cstheme="minorBidi"/>
          <w:b/>
          <w:bCs/>
          <w:sz w:val="22"/>
          <w:szCs w:val="22"/>
          <w:lang w:val="en-GB"/>
        </w:rPr>
        <w:t>Radicalisation</w:t>
      </w:r>
      <w:r w:rsidR="00F66660" w:rsidRPr="1DA94B82">
        <w:rPr>
          <w:rFonts w:asciiTheme="minorHAnsi" w:eastAsiaTheme="minorEastAsia" w:hAnsiTheme="minorHAnsi" w:cstheme="minorBidi"/>
          <w:sz w:val="22"/>
          <w:szCs w:val="22"/>
          <w:lang w:val="en-GB"/>
        </w:rPr>
        <w:t xml:space="preserve"> refers to the process by which a person comes to support terrorism and extremist ideologies associated with terrorist groups</w:t>
      </w:r>
    </w:p>
    <w:p w14:paraId="5183146E" w14:textId="304F450B" w:rsidR="00F66660" w:rsidRPr="00931C0A" w:rsidRDefault="00305878" w:rsidP="1DA94B82">
      <w:pPr>
        <w:pStyle w:val="4Bulletedcopyblue"/>
        <w:rPr>
          <w:rFonts w:asciiTheme="minorHAnsi" w:eastAsiaTheme="minorEastAsia" w:hAnsiTheme="minorHAnsi" w:cstheme="minorBidi"/>
          <w:sz w:val="22"/>
          <w:szCs w:val="22"/>
          <w:lang w:val="en-GB"/>
        </w:rPr>
      </w:pPr>
      <w:r w:rsidRPr="1DA94B82">
        <w:rPr>
          <w:rFonts w:asciiTheme="minorHAnsi" w:eastAsiaTheme="minorEastAsia" w:hAnsiTheme="minorHAnsi" w:cstheme="minorBidi"/>
          <w:b/>
          <w:bCs/>
          <w:sz w:val="22"/>
          <w:szCs w:val="22"/>
          <w:lang w:val="en-GB"/>
        </w:rPr>
        <w:t xml:space="preserve">27.2 </w:t>
      </w:r>
      <w:r w:rsidR="00F66660" w:rsidRPr="1DA94B82">
        <w:rPr>
          <w:rFonts w:asciiTheme="minorHAnsi" w:eastAsiaTheme="minorEastAsia" w:hAnsiTheme="minorHAnsi" w:cstheme="minorBidi"/>
          <w:b/>
          <w:bCs/>
          <w:sz w:val="22"/>
          <w:szCs w:val="22"/>
          <w:lang w:val="en-GB"/>
        </w:rPr>
        <w:t xml:space="preserve">Extremism </w:t>
      </w:r>
      <w:r w:rsidR="00F66660" w:rsidRPr="1DA94B82">
        <w:rPr>
          <w:rFonts w:asciiTheme="minorHAnsi" w:eastAsiaTheme="minorEastAsia" w:hAnsiTheme="minorHAnsi" w:cstheme="minorBidi"/>
          <w:sz w:val="22"/>
          <w:szCs w:val="22"/>
          <w:lang w:val="en-GB"/>
        </w:rPr>
        <w:t>is vocal or active opposition to fundamental British values, such as democracy, the rule of law, individual liberty, and mutual respect and tolerance of different faiths and beliefs. This also includes calling for the death of members of the armed forces</w:t>
      </w:r>
    </w:p>
    <w:p w14:paraId="2CB3954E" w14:textId="4B1C06AA" w:rsidR="00F66660" w:rsidRPr="00931C0A" w:rsidRDefault="00305878" w:rsidP="1DA94B82">
      <w:pPr>
        <w:pStyle w:val="4Bulletedcopyblue"/>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27.3 T</w:t>
      </w:r>
      <w:r w:rsidR="00F66660" w:rsidRPr="1DA94B82">
        <w:rPr>
          <w:rFonts w:asciiTheme="minorHAnsi" w:eastAsiaTheme="minorEastAsia" w:hAnsiTheme="minorHAnsi" w:cstheme="minorBidi"/>
          <w:b/>
          <w:bCs/>
          <w:sz w:val="22"/>
          <w:szCs w:val="22"/>
          <w:lang w:val="en-GB"/>
        </w:rPr>
        <w:t xml:space="preserve">errorism </w:t>
      </w:r>
      <w:r w:rsidR="00F66660" w:rsidRPr="1DA94B82">
        <w:rPr>
          <w:rFonts w:asciiTheme="minorHAnsi" w:eastAsiaTheme="minorEastAsia" w:hAnsiTheme="minorHAnsi" w:cstheme="minorBidi"/>
          <w:sz w:val="22"/>
          <w:szCs w:val="22"/>
          <w:lang w:val="en-GB"/>
        </w:rPr>
        <w:t xml:space="preserve">is an action that: </w:t>
      </w:r>
    </w:p>
    <w:p w14:paraId="0073A6E9" w14:textId="77777777" w:rsidR="00F66660" w:rsidRPr="00305878" w:rsidRDefault="00F66660" w:rsidP="1DA94B82">
      <w:pPr>
        <w:pStyle w:val="4Bulletedcopyblue"/>
        <w:numPr>
          <w:ilvl w:val="1"/>
          <w:numId w:val="8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Endangers or causes serious violence to a person/</w:t>
      </w:r>
      <w:proofErr w:type="gramStart"/>
      <w:r w:rsidRPr="1DA94B82">
        <w:rPr>
          <w:rFonts w:asciiTheme="minorHAnsi" w:eastAsiaTheme="minorEastAsia" w:hAnsiTheme="minorHAnsi" w:cstheme="minorBidi"/>
          <w:sz w:val="22"/>
          <w:szCs w:val="22"/>
          <w:lang w:val="en-GB"/>
        </w:rPr>
        <w:t>people;</w:t>
      </w:r>
      <w:proofErr w:type="gramEnd"/>
    </w:p>
    <w:p w14:paraId="6FD6D663" w14:textId="77777777" w:rsidR="00F66660" w:rsidRPr="00305878" w:rsidRDefault="00F66660" w:rsidP="1DA94B82">
      <w:pPr>
        <w:pStyle w:val="4Bulletedcopyblue"/>
        <w:numPr>
          <w:ilvl w:val="1"/>
          <w:numId w:val="8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Causes serious damage to property; or</w:t>
      </w:r>
    </w:p>
    <w:p w14:paraId="1FEB9871" w14:textId="77777777" w:rsidR="00F66660" w:rsidRPr="00305878" w:rsidRDefault="00F66660" w:rsidP="1DA94B82">
      <w:pPr>
        <w:pStyle w:val="4Bulletedcopyblue"/>
        <w:numPr>
          <w:ilvl w:val="1"/>
          <w:numId w:val="88"/>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Seriously interferes or disrupts an electronic system</w:t>
      </w:r>
    </w:p>
    <w:p w14:paraId="2C43EB76" w14:textId="1B5FD898" w:rsidR="00F66660" w:rsidRPr="00931C0A" w:rsidRDefault="00305878" w:rsidP="1DA94B82">
      <w:pPr>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sz w:val="22"/>
          <w:szCs w:val="22"/>
          <w:lang w:val="en-GB"/>
        </w:rPr>
        <w:t xml:space="preserve">27.4 </w:t>
      </w:r>
      <w:r w:rsidR="00F66660" w:rsidRPr="1DA94B82">
        <w:rPr>
          <w:rFonts w:asciiTheme="minorHAnsi" w:eastAsiaTheme="minorEastAsia" w:hAnsiTheme="minorHAnsi" w:cstheme="minorBidi"/>
          <w:sz w:val="22"/>
          <w:szCs w:val="22"/>
          <w:lang w:val="en-GB"/>
        </w:rPr>
        <w:t>The use or threat of terrorism must be designed to influence the government or to intimidate the public and is made for the purpose of advancing a political, religious or ideological cause.</w:t>
      </w:r>
    </w:p>
    <w:p w14:paraId="44ACE17D" w14:textId="75E735A5" w:rsidR="00F66660" w:rsidRPr="00931C0A" w:rsidRDefault="0030587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27.5 </w:t>
      </w:r>
      <w:r w:rsidR="00F66660" w:rsidRPr="1DA94B82">
        <w:rPr>
          <w:rFonts w:asciiTheme="minorHAnsi" w:eastAsiaTheme="minorEastAsia" w:hAnsiTheme="minorHAnsi" w:cstheme="minorBidi"/>
          <w:sz w:val="22"/>
          <w:szCs w:val="22"/>
          <w:lang w:val="en-GB"/>
        </w:rPr>
        <w:t xml:space="preserve">Schools have a duty to prevent children from being drawn into terrorism. The DSL will undertake Prevent awareness training and make sure that staff have access to appropriate training to equip them to identify children at risk. </w:t>
      </w:r>
    </w:p>
    <w:p w14:paraId="37534729" w14:textId="3C875586" w:rsidR="00F66660" w:rsidRPr="00931C0A" w:rsidRDefault="0030587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27.6 </w:t>
      </w:r>
      <w:r w:rsidR="00F66660" w:rsidRPr="1DA94B82">
        <w:rPr>
          <w:rFonts w:asciiTheme="minorHAnsi" w:eastAsiaTheme="minorEastAsia" w:hAnsiTheme="minorHAnsi" w:cstheme="minorBidi"/>
          <w:sz w:val="22"/>
          <w:szCs w:val="22"/>
          <w:lang w:val="en-GB"/>
        </w:rPr>
        <w:t>We will assess the risk of children in our school being drawn into terrorism. This assessment will be based on an understanding of the potential risk in our local area, in collaboration with our local safeguarding partners and local police force.</w:t>
      </w:r>
    </w:p>
    <w:p w14:paraId="10DDC611" w14:textId="6556DF75" w:rsidR="00F66660" w:rsidRPr="00931C0A" w:rsidRDefault="0030587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27.7 </w:t>
      </w:r>
      <w:r w:rsidR="00F66660" w:rsidRPr="1DA94B82">
        <w:rPr>
          <w:rFonts w:asciiTheme="minorHAnsi" w:eastAsiaTheme="minorEastAsia" w:hAnsiTheme="minorHAnsi" w:cstheme="minorBidi"/>
          <w:sz w:val="22"/>
          <w:szCs w:val="22"/>
          <w:lang w:val="en-GB"/>
        </w:rPr>
        <w:t xml:space="preserve">We will ensure that suitable internet filtering is in </w:t>
      </w:r>
      <w:proofErr w:type="gramStart"/>
      <w:r w:rsidR="00F66660" w:rsidRPr="1DA94B82">
        <w:rPr>
          <w:rFonts w:asciiTheme="minorHAnsi" w:eastAsiaTheme="minorEastAsia" w:hAnsiTheme="minorHAnsi" w:cstheme="minorBidi"/>
          <w:sz w:val="22"/>
          <w:szCs w:val="22"/>
          <w:lang w:val="en-GB"/>
        </w:rPr>
        <w:t>place, and</w:t>
      </w:r>
      <w:proofErr w:type="gramEnd"/>
      <w:r w:rsidR="00F66660" w:rsidRPr="1DA94B82">
        <w:rPr>
          <w:rFonts w:asciiTheme="minorHAnsi" w:eastAsiaTheme="minorEastAsia" w:hAnsiTheme="minorHAnsi" w:cstheme="minorBidi"/>
          <w:sz w:val="22"/>
          <w:szCs w:val="22"/>
          <w:lang w:val="en-GB"/>
        </w:rPr>
        <w:t xml:space="preserve"> equip our pupils to stay safe online at school and at home.</w:t>
      </w:r>
    </w:p>
    <w:p w14:paraId="2704294F" w14:textId="57A850A1" w:rsidR="00F66660" w:rsidRPr="00931C0A" w:rsidRDefault="0030587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27.8 </w:t>
      </w:r>
      <w:r w:rsidR="00F66660" w:rsidRPr="1DA94B82">
        <w:rPr>
          <w:rFonts w:asciiTheme="minorHAnsi" w:eastAsiaTheme="minorEastAsia" w:hAnsiTheme="minorHAnsi" w:cstheme="minorBidi"/>
          <w:sz w:val="22"/>
          <w:szCs w:val="22"/>
          <w:lang w:val="en-GB"/>
        </w:rPr>
        <w:t xml:space="preserve">There is no single way of identifying an individual who is likely to be susceptible to an extremist ideology. Radicalisation can occur quickly or over a long period. </w:t>
      </w:r>
    </w:p>
    <w:p w14:paraId="65B178D7" w14:textId="1C4AE510" w:rsidR="00F66660" w:rsidRPr="00931C0A" w:rsidRDefault="0030587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27.9 </w:t>
      </w:r>
      <w:r w:rsidR="00F66660" w:rsidRPr="1DA94B82">
        <w:rPr>
          <w:rFonts w:asciiTheme="minorHAnsi" w:eastAsiaTheme="minorEastAsia" w:hAnsiTheme="minorHAnsi" w:cstheme="minorBidi"/>
          <w:sz w:val="22"/>
          <w:szCs w:val="22"/>
          <w:lang w:val="en-GB"/>
        </w:rPr>
        <w:t xml:space="preserve">Staff will be alert to changes in pupils’ behaviour. </w:t>
      </w:r>
    </w:p>
    <w:p w14:paraId="6475B256" w14:textId="37727AF4" w:rsidR="00F66660" w:rsidRPr="00931C0A" w:rsidRDefault="0030587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27.10 </w:t>
      </w:r>
      <w:r w:rsidR="00F66660" w:rsidRPr="1DA94B82">
        <w:rPr>
          <w:rFonts w:asciiTheme="minorHAnsi" w:eastAsiaTheme="minorEastAsia" w:hAnsiTheme="minorHAnsi" w:cstheme="minorBidi"/>
          <w:sz w:val="22"/>
          <w:szCs w:val="22"/>
          <w:lang w:val="en-GB"/>
        </w:rPr>
        <w:t xml:space="preserve">The government website </w:t>
      </w:r>
      <w:hyperlink r:id="rId74">
        <w:r w:rsidR="00F66660" w:rsidRPr="1DA94B82">
          <w:rPr>
            <w:rStyle w:val="Hyperlink"/>
            <w:rFonts w:asciiTheme="minorHAnsi" w:eastAsiaTheme="minorEastAsia" w:hAnsiTheme="minorHAnsi" w:cstheme="minorBidi"/>
            <w:sz w:val="22"/>
            <w:szCs w:val="22"/>
            <w:lang w:val="en-GB"/>
          </w:rPr>
          <w:t>Educate Against Hate</w:t>
        </w:r>
      </w:hyperlink>
      <w:r w:rsidR="00F66660" w:rsidRPr="1DA94B82">
        <w:rPr>
          <w:rFonts w:asciiTheme="minorHAnsi" w:eastAsiaTheme="minorEastAsia" w:hAnsiTheme="minorHAnsi" w:cstheme="minorBidi"/>
          <w:sz w:val="22"/>
          <w:szCs w:val="22"/>
          <w:lang w:val="en-GB"/>
        </w:rPr>
        <w:t xml:space="preserve"> and charity </w:t>
      </w:r>
      <w:hyperlink r:id="rId75">
        <w:r w:rsidR="00F66660" w:rsidRPr="1DA94B82">
          <w:rPr>
            <w:rStyle w:val="Hyperlink"/>
            <w:rFonts w:asciiTheme="minorHAnsi" w:eastAsiaTheme="minorEastAsia" w:hAnsiTheme="minorHAnsi" w:cstheme="minorBidi"/>
            <w:sz w:val="22"/>
            <w:szCs w:val="22"/>
            <w:lang w:val="en-GB"/>
          </w:rPr>
          <w:t>NSPCC</w:t>
        </w:r>
      </w:hyperlink>
      <w:r w:rsidR="00F66660" w:rsidRPr="1DA94B82">
        <w:rPr>
          <w:rFonts w:asciiTheme="minorHAnsi" w:eastAsiaTheme="minorEastAsia" w:hAnsiTheme="minorHAnsi" w:cstheme="minorBidi"/>
          <w:sz w:val="22"/>
          <w:szCs w:val="22"/>
          <w:lang w:val="en-GB"/>
        </w:rPr>
        <w:t xml:space="preserve"> say that signs that a pupil is being radicalised can include:</w:t>
      </w:r>
    </w:p>
    <w:p w14:paraId="12476C1B" w14:textId="77777777" w:rsidR="00F66660" w:rsidRPr="00931C0A" w:rsidRDefault="00F66660" w:rsidP="1DA94B82">
      <w:pPr>
        <w:pStyle w:val="4Bulletedcopyblue"/>
        <w:numPr>
          <w:ilvl w:val="0"/>
          <w:numId w:val="8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Refusal to engage with, or becoming abusive to, peers who are different from themselves </w:t>
      </w:r>
    </w:p>
    <w:p w14:paraId="590AF9A2" w14:textId="77777777" w:rsidR="00F66660" w:rsidRPr="00931C0A" w:rsidRDefault="00F66660" w:rsidP="1DA94B82">
      <w:pPr>
        <w:pStyle w:val="4Bulletedcopyblue"/>
        <w:numPr>
          <w:ilvl w:val="0"/>
          <w:numId w:val="8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Becoming susceptible to conspiracy theories and feelings of persecution </w:t>
      </w:r>
    </w:p>
    <w:p w14:paraId="1517B40A" w14:textId="77777777" w:rsidR="00F66660" w:rsidRPr="00931C0A" w:rsidRDefault="00F66660" w:rsidP="1DA94B82">
      <w:pPr>
        <w:pStyle w:val="4Bulletedcopyblue"/>
        <w:numPr>
          <w:ilvl w:val="0"/>
          <w:numId w:val="8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Changes in friendship groups and appearance </w:t>
      </w:r>
    </w:p>
    <w:p w14:paraId="4962A498" w14:textId="77777777" w:rsidR="00F66660" w:rsidRPr="00931C0A" w:rsidRDefault="00F66660" w:rsidP="1DA94B82">
      <w:pPr>
        <w:pStyle w:val="4Bulletedcopyblue"/>
        <w:numPr>
          <w:ilvl w:val="0"/>
          <w:numId w:val="8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Rejecting </w:t>
      </w:r>
      <w:proofErr w:type="gramStart"/>
      <w:r w:rsidRPr="1DA94B82">
        <w:rPr>
          <w:rFonts w:asciiTheme="minorHAnsi" w:eastAsiaTheme="minorEastAsia" w:hAnsiTheme="minorHAnsi" w:cstheme="minorBidi"/>
          <w:sz w:val="22"/>
          <w:szCs w:val="22"/>
          <w:lang w:val="en-GB"/>
        </w:rPr>
        <w:t>activities</w:t>
      </w:r>
      <w:proofErr w:type="gramEnd"/>
      <w:r w:rsidRPr="1DA94B82">
        <w:rPr>
          <w:rFonts w:asciiTheme="minorHAnsi" w:eastAsiaTheme="minorEastAsia" w:hAnsiTheme="minorHAnsi" w:cstheme="minorBidi"/>
          <w:sz w:val="22"/>
          <w:szCs w:val="22"/>
          <w:lang w:val="en-GB"/>
        </w:rPr>
        <w:t xml:space="preserve"> they used to enjoy </w:t>
      </w:r>
    </w:p>
    <w:p w14:paraId="68514790" w14:textId="77777777" w:rsidR="00F66660" w:rsidRPr="00931C0A" w:rsidRDefault="00F66660" w:rsidP="1DA94B82">
      <w:pPr>
        <w:pStyle w:val="4Bulletedcopyblue"/>
        <w:numPr>
          <w:ilvl w:val="0"/>
          <w:numId w:val="8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Converting to a new religion </w:t>
      </w:r>
    </w:p>
    <w:p w14:paraId="1133522E" w14:textId="77777777" w:rsidR="00F66660" w:rsidRPr="00931C0A" w:rsidRDefault="00F66660" w:rsidP="1DA94B82">
      <w:pPr>
        <w:pStyle w:val="4Bulletedcopyblue"/>
        <w:numPr>
          <w:ilvl w:val="0"/>
          <w:numId w:val="8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Isolating themselves from family and friends</w:t>
      </w:r>
    </w:p>
    <w:p w14:paraId="78E473A4" w14:textId="77777777" w:rsidR="00F66660" w:rsidRPr="00931C0A" w:rsidRDefault="00F66660" w:rsidP="1DA94B82">
      <w:pPr>
        <w:pStyle w:val="4Bulletedcopyblue"/>
        <w:numPr>
          <w:ilvl w:val="0"/>
          <w:numId w:val="8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Talking as if from a scripted speech</w:t>
      </w:r>
    </w:p>
    <w:p w14:paraId="6F355EF9" w14:textId="77777777" w:rsidR="00F66660" w:rsidRPr="00931C0A" w:rsidRDefault="00F66660" w:rsidP="1DA94B82">
      <w:pPr>
        <w:pStyle w:val="4Bulletedcopyblue"/>
        <w:numPr>
          <w:ilvl w:val="0"/>
          <w:numId w:val="8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An unwillingness or inability to discuss their views</w:t>
      </w:r>
    </w:p>
    <w:p w14:paraId="6D897529" w14:textId="77777777" w:rsidR="00F66660" w:rsidRPr="00931C0A" w:rsidRDefault="00F66660" w:rsidP="1DA94B82">
      <w:pPr>
        <w:pStyle w:val="4Bulletedcopyblue"/>
        <w:numPr>
          <w:ilvl w:val="0"/>
          <w:numId w:val="8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 sudden disrespectful attitude towards others</w:t>
      </w:r>
    </w:p>
    <w:p w14:paraId="4D6085BA" w14:textId="77777777" w:rsidR="00F66660" w:rsidRPr="00931C0A" w:rsidRDefault="00F66660" w:rsidP="1DA94B82">
      <w:pPr>
        <w:pStyle w:val="4Bulletedcopyblue"/>
        <w:numPr>
          <w:ilvl w:val="0"/>
          <w:numId w:val="8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Increased levels of anger</w:t>
      </w:r>
    </w:p>
    <w:p w14:paraId="0AF716B3" w14:textId="77777777" w:rsidR="00F66660" w:rsidRPr="00931C0A" w:rsidRDefault="00F66660" w:rsidP="1DA94B82">
      <w:pPr>
        <w:pStyle w:val="4Bulletedcopyblue"/>
        <w:numPr>
          <w:ilvl w:val="0"/>
          <w:numId w:val="8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Increased secretiveness, especially around internet use </w:t>
      </w:r>
    </w:p>
    <w:p w14:paraId="442E9A9B" w14:textId="77777777" w:rsidR="00F66660" w:rsidRPr="00931C0A" w:rsidRDefault="00F66660" w:rsidP="1DA94B82">
      <w:pPr>
        <w:pStyle w:val="4Bulletedcopyblue"/>
        <w:numPr>
          <w:ilvl w:val="0"/>
          <w:numId w:val="8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Expressions of sympathy for extremist ideologies and groups, or justification of their actions</w:t>
      </w:r>
    </w:p>
    <w:p w14:paraId="4AEE1462" w14:textId="77777777" w:rsidR="00F66660" w:rsidRPr="00931C0A" w:rsidRDefault="00F66660" w:rsidP="1DA94B82">
      <w:pPr>
        <w:pStyle w:val="4Bulletedcopyblue"/>
        <w:numPr>
          <w:ilvl w:val="0"/>
          <w:numId w:val="8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Accessing extremist material online, including on Facebook or Twitter</w:t>
      </w:r>
    </w:p>
    <w:p w14:paraId="2A90D8E8" w14:textId="77777777" w:rsidR="00F66660" w:rsidRPr="00931C0A" w:rsidRDefault="00F66660" w:rsidP="1DA94B82">
      <w:pPr>
        <w:pStyle w:val="4Bulletedcopyblue"/>
        <w:numPr>
          <w:ilvl w:val="0"/>
          <w:numId w:val="8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Possessing extremist literature</w:t>
      </w:r>
    </w:p>
    <w:p w14:paraId="11DE05F0" w14:textId="77777777" w:rsidR="00F66660" w:rsidRPr="00931C0A" w:rsidRDefault="00F66660" w:rsidP="1DA94B82">
      <w:pPr>
        <w:pStyle w:val="4Bulletedcopyblue"/>
        <w:numPr>
          <w:ilvl w:val="0"/>
          <w:numId w:val="89"/>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Being in contact with extremist recruiters and joining, or seeking to join, extremist organisations </w:t>
      </w:r>
    </w:p>
    <w:p w14:paraId="0D9690DF" w14:textId="460CBD90" w:rsidR="00F66660" w:rsidRPr="00931C0A"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27.11 </w:t>
      </w:r>
      <w:r w:rsidR="00F66660" w:rsidRPr="1DA94B82">
        <w:rPr>
          <w:rFonts w:asciiTheme="minorHAnsi" w:eastAsiaTheme="minorEastAsia" w:hAnsiTheme="minorHAnsi" w:cstheme="minorBidi"/>
          <w:sz w:val="22"/>
          <w:szCs w:val="22"/>
          <w:lang w:val="en-GB"/>
        </w:rPr>
        <w:t xml:space="preserve">Children who are at risk of radicalisation may have low </w:t>
      </w:r>
      <w:proofErr w:type="gramStart"/>
      <w:r w:rsidR="00F66660" w:rsidRPr="1DA94B82">
        <w:rPr>
          <w:rFonts w:asciiTheme="minorHAnsi" w:eastAsiaTheme="minorEastAsia" w:hAnsiTheme="minorHAnsi" w:cstheme="minorBidi"/>
          <w:sz w:val="22"/>
          <w:szCs w:val="22"/>
          <w:lang w:val="en-GB"/>
        </w:rPr>
        <w:t>self-esteem, or</w:t>
      </w:r>
      <w:proofErr w:type="gramEnd"/>
      <w:r w:rsidR="00F66660" w:rsidRPr="1DA94B82">
        <w:rPr>
          <w:rFonts w:asciiTheme="minorHAnsi" w:eastAsiaTheme="minorEastAsia" w:hAnsiTheme="minorHAnsi" w:cstheme="minorBidi"/>
          <w:sz w:val="22"/>
          <w:szCs w:val="22"/>
          <w:lang w:val="en-GB"/>
        </w:rPr>
        <w:t xml:space="preserve"> be victims of bullying or discrimination. It is important to note that these signs can also be part of normal teenage behaviour – staff should have confidence in their instincts and seek advice if something feels wrong. </w:t>
      </w:r>
    </w:p>
    <w:p w14:paraId="644075D4" w14:textId="10EA2184" w:rsidR="00F66660" w:rsidRPr="00931C0A"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27.12 </w:t>
      </w:r>
      <w:r w:rsidR="00F66660" w:rsidRPr="1DA94B82">
        <w:rPr>
          <w:rFonts w:asciiTheme="minorHAnsi" w:eastAsiaTheme="minorEastAsia" w:hAnsiTheme="minorHAnsi" w:cstheme="minorBidi"/>
          <w:sz w:val="22"/>
          <w:szCs w:val="22"/>
          <w:lang w:val="en-GB"/>
        </w:rPr>
        <w:t xml:space="preserve">If staff are concerned about a pupil, they will follow our procedures set out in section 7.5 of this policy, including discussing their concerns with the DSL. </w:t>
      </w:r>
    </w:p>
    <w:p w14:paraId="17F53669" w14:textId="77AB70E6" w:rsidR="00F66660" w:rsidRPr="00931C0A"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27.13 </w:t>
      </w:r>
      <w:r w:rsidR="00F66660" w:rsidRPr="1DA94B82">
        <w:rPr>
          <w:rFonts w:asciiTheme="minorHAnsi" w:eastAsiaTheme="minorEastAsia" w:hAnsiTheme="minorHAnsi" w:cstheme="minorBidi"/>
          <w:sz w:val="22"/>
          <w:szCs w:val="22"/>
          <w:lang w:val="en-GB"/>
        </w:rPr>
        <w:t xml:space="preserve">Staff should </w:t>
      </w:r>
      <w:r w:rsidR="00F66660" w:rsidRPr="1DA94B82">
        <w:rPr>
          <w:rFonts w:asciiTheme="minorHAnsi" w:eastAsiaTheme="minorEastAsia" w:hAnsiTheme="minorHAnsi" w:cstheme="minorBidi"/>
          <w:b/>
          <w:bCs/>
          <w:sz w:val="22"/>
          <w:szCs w:val="22"/>
          <w:lang w:val="en-GB"/>
        </w:rPr>
        <w:t>always</w:t>
      </w:r>
      <w:r w:rsidR="00F66660" w:rsidRPr="1DA94B82">
        <w:rPr>
          <w:rFonts w:asciiTheme="minorHAnsi" w:eastAsiaTheme="minorEastAsia" w:hAnsiTheme="minorHAnsi" w:cstheme="minorBidi"/>
          <w:sz w:val="22"/>
          <w:szCs w:val="22"/>
          <w:lang w:val="en-GB"/>
        </w:rPr>
        <w:t xml:space="preserve"> </w:t>
      </w:r>
      <w:proofErr w:type="gramStart"/>
      <w:r w:rsidR="00F66660" w:rsidRPr="1DA94B82">
        <w:rPr>
          <w:rFonts w:asciiTheme="minorHAnsi" w:eastAsiaTheme="minorEastAsia" w:hAnsiTheme="minorHAnsi" w:cstheme="minorBidi"/>
          <w:sz w:val="22"/>
          <w:szCs w:val="22"/>
          <w:lang w:val="en-GB"/>
        </w:rPr>
        <w:t>take action</w:t>
      </w:r>
      <w:proofErr w:type="gramEnd"/>
      <w:r w:rsidR="00F66660" w:rsidRPr="1DA94B82">
        <w:rPr>
          <w:rFonts w:asciiTheme="minorHAnsi" w:eastAsiaTheme="minorEastAsia" w:hAnsiTheme="minorHAnsi" w:cstheme="minorBidi"/>
          <w:sz w:val="22"/>
          <w:szCs w:val="22"/>
          <w:lang w:val="en-GB"/>
        </w:rPr>
        <w:t xml:space="preserve"> if they are worried.</w:t>
      </w:r>
    </w:p>
    <w:p w14:paraId="51FEBFE9" w14:textId="43396971" w:rsidR="00F66660" w:rsidRPr="00931C0A" w:rsidRDefault="00305878"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 xml:space="preserve">28 </w:t>
      </w:r>
      <w:r w:rsidR="00F66660" w:rsidRPr="1DA94B82">
        <w:rPr>
          <w:rFonts w:asciiTheme="minorHAnsi" w:eastAsiaTheme="minorEastAsia" w:hAnsiTheme="minorHAnsi" w:cstheme="minorBidi"/>
          <w:sz w:val="22"/>
          <w:szCs w:val="22"/>
          <w:lang w:val="en-GB"/>
        </w:rPr>
        <w:t>Sexual violence and sexual harassment between children in schools</w:t>
      </w:r>
    </w:p>
    <w:p w14:paraId="35153FE9" w14:textId="40548EDD" w:rsidR="00F66660" w:rsidRPr="00931C0A"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28.1 </w:t>
      </w:r>
      <w:r w:rsidR="00F66660" w:rsidRPr="1DA94B82">
        <w:rPr>
          <w:rFonts w:asciiTheme="minorHAnsi" w:eastAsiaTheme="minorEastAsia" w:hAnsiTheme="minorHAnsi" w:cstheme="minorBidi"/>
          <w:sz w:val="22"/>
          <w:szCs w:val="22"/>
          <w:lang w:val="en-GB"/>
        </w:rPr>
        <w:t>Sexual violence and sexual harassment can occur:</w:t>
      </w:r>
    </w:p>
    <w:p w14:paraId="0B41A790" w14:textId="77777777" w:rsidR="00F66660" w:rsidRPr="00931C0A" w:rsidRDefault="00F66660" w:rsidP="1DA94B82">
      <w:pPr>
        <w:pStyle w:val="4Bulletedcopyblue"/>
        <w:numPr>
          <w:ilvl w:val="0"/>
          <w:numId w:val="9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Between 2 children of any age and sex</w:t>
      </w:r>
    </w:p>
    <w:p w14:paraId="70C5F196" w14:textId="77777777" w:rsidR="00F66660" w:rsidRPr="00931C0A" w:rsidRDefault="00F66660" w:rsidP="1DA94B82">
      <w:pPr>
        <w:pStyle w:val="4Bulletedcopyblue"/>
        <w:numPr>
          <w:ilvl w:val="0"/>
          <w:numId w:val="9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Through a group of children sexually assaulting or sexually harassing a single child or group of children </w:t>
      </w:r>
    </w:p>
    <w:p w14:paraId="74D2031F" w14:textId="77777777" w:rsidR="00F66660" w:rsidRPr="00931C0A" w:rsidRDefault="00F66660" w:rsidP="1DA94B82">
      <w:pPr>
        <w:pStyle w:val="4Bulletedcopyblue"/>
        <w:numPr>
          <w:ilvl w:val="0"/>
          <w:numId w:val="90"/>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Online and face to face (both physically and verbally) </w:t>
      </w:r>
    </w:p>
    <w:p w14:paraId="37CEB160" w14:textId="5EAB002E" w:rsidR="00F66660" w:rsidRPr="00931C0A"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28.2 </w:t>
      </w:r>
      <w:r w:rsidR="00F66660" w:rsidRPr="1DA94B82">
        <w:rPr>
          <w:rFonts w:asciiTheme="minorHAnsi" w:eastAsiaTheme="minorEastAsia" w:hAnsiTheme="minorHAnsi" w:cstheme="minorBidi"/>
          <w:sz w:val="22"/>
          <w:szCs w:val="22"/>
          <w:lang w:val="en-GB"/>
        </w:rPr>
        <w:t>Sexual violence and sexual harassment exist on a continuum and may overlap.</w:t>
      </w:r>
    </w:p>
    <w:p w14:paraId="0F77861F" w14:textId="6A256A4E" w:rsidR="00F66660" w:rsidRPr="00931C0A"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28.3 </w:t>
      </w:r>
      <w:r w:rsidR="00F66660" w:rsidRPr="1DA94B82">
        <w:rPr>
          <w:rFonts w:asciiTheme="minorHAnsi" w:eastAsiaTheme="minorEastAsia" w:hAnsiTheme="minorHAnsi" w:cstheme="minorBidi"/>
          <w:sz w:val="22"/>
          <w:szCs w:val="22"/>
          <w:lang w:val="en-GB"/>
        </w:rPr>
        <w:t xml:space="preserve">Children who are victims of sexual violence and sexual harassment will likely find the experience stressful and distressing. This will, </w:t>
      </w:r>
      <w:proofErr w:type="gramStart"/>
      <w:r w:rsidR="00F66660" w:rsidRPr="1DA94B82">
        <w:rPr>
          <w:rFonts w:asciiTheme="minorHAnsi" w:eastAsiaTheme="minorEastAsia" w:hAnsiTheme="minorHAnsi" w:cstheme="minorBidi"/>
          <w:sz w:val="22"/>
          <w:szCs w:val="22"/>
          <w:lang w:val="en-GB"/>
        </w:rPr>
        <w:t>in all likelihood</w:t>
      </w:r>
      <w:proofErr w:type="gramEnd"/>
      <w:r w:rsidR="00F66660" w:rsidRPr="1DA94B82">
        <w:rPr>
          <w:rFonts w:asciiTheme="minorHAnsi" w:eastAsiaTheme="minorEastAsia" w:hAnsiTheme="minorHAnsi" w:cstheme="minorBidi"/>
          <w:sz w:val="22"/>
          <w:szCs w:val="22"/>
          <w:lang w:val="en-GB"/>
        </w:rPr>
        <w:t xml:space="preserve">, adversely affect their educational attainment and will be exacerbated if the alleged perpetrator(s) attends the same school. </w:t>
      </w:r>
    </w:p>
    <w:p w14:paraId="7761095B" w14:textId="06652AD1" w:rsidR="00F66660" w:rsidRPr="00931C0A"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28.4 </w:t>
      </w:r>
      <w:r w:rsidR="00F66660" w:rsidRPr="1DA94B82">
        <w:rPr>
          <w:rFonts w:asciiTheme="minorHAnsi" w:eastAsiaTheme="minorEastAsia" w:hAnsiTheme="minorHAnsi" w:cstheme="minorBidi"/>
          <w:sz w:val="22"/>
          <w:szCs w:val="22"/>
          <w:lang w:val="en-GB"/>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60B0EDCE" w14:textId="51A36D24" w:rsidR="00F66660" w:rsidRPr="00931C0A"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28.5 </w:t>
      </w:r>
      <w:r w:rsidR="00F66660" w:rsidRPr="1DA94B82">
        <w:rPr>
          <w:rFonts w:asciiTheme="minorHAnsi" w:eastAsiaTheme="minorEastAsia" w:hAnsiTheme="minorHAnsi" w:cstheme="minorBidi"/>
          <w:sz w:val="22"/>
          <w:szCs w:val="22"/>
          <w:lang w:val="en-GB"/>
        </w:rPr>
        <w:t>When supporting victims, staff will:</w:t>
      </w:r>
    </w:p>
    <w:p w14:paraId="7E9FDA83" w14:textId="77777777" w:rsidR="00F66660" w:rsidRPr="00931C0A" w:rsidRDefault="00F66660" w:rsidP="1DA94B82">
      <w:pPr>
        <w:pStyle w:val="4Bulletedcopyblue"/>
        <w:numPr>
          <w:ilvl w:val="0"/>
          <w:numId w:val="91"/>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Reassure victims that the law on child-on-child abuse is there to protect them, not criminalise them </w:t>
      </w:r>
    </w:p>
    <w:p w14:paraId="558EDC42" w14:textId="77777777" w:rsidR="00F66660" w:rsidRPr="00931C0A" w:rsidRDefault="00F66660" w:rsidP="1DA94B82">
      <w:pPr>
        <w:pStyle w:val="4Bulletedcopyblue"/>
        <w:numPr>
          <w:ilvl w:val="0"/>
          <w:numId w:val="91"/>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Regularly review decisions and actions, and update policies with lessons learnt </w:t>
      </w:r>
    </w:p>
    <w:p w14:paraId="64A4B5CD" w14:textId="77777777" w:rsidR="00F66660" w:rsidRPr="00931C0A" w:rsidRDefault="00F66660" w:rsidP="1DA94B82">
      <w:pPr>
        <w:pStyle w:val="4Bulletedcopyblue"/>
        <w:numPr>
          <w:ilvl w:val="0"/>
          <w:numId w:val="91"/>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Look out for potential patterns of concerning, problematic or inappropriate behaviour, and decide on a course of action where we identify any patterns </w:t>
      </w:r>
    </w:p>
    <w:p w14:paraId="1DDF73E8" w14:textId="77777777" w:rsidR="00F66660" w:rsidRPr="00931C0A" w:rsidRDefault="00F66660" w:rsidP="1DA94B82">
      <w:pPr>
        <w:pStyle w:val="4Bulletedcopyblue"/>
        <w:numPr>
          <w:ilvl w:val="0"/>
          <w:numId w:val="91"/>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Consider if there are wider cultural issues within the school that enabled inappropriate behaviour to occur and whether revising policies and/or providing extra staff training could minimise the risk of it happening again </w:t>
      </w:r>
    </w:p>
    <w:p w14:paraId="206E5D7B" w14:textId="77777777" w:rsidR="00F66660" w:rsidRPr="00931C0A" w:rsidRDefault="00F66660" w:rsidP="1DA94B82">
      <w:pPr>
        <w:pStyle w:val="4Bulletedcopyblue"/>
        <w:numPr>
          <w:ilvl w:val="0"/>
          <w:numId w:val="91"/>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Remain alert to the possible challenges of detecting signs that a child has experienced sexual violence, and show sensitivity to their needs </w:t>
      </w:r>
    </w:p>
    <w:p w14:paraId="4504F520" w14:textId="189A85EE" w:rsidR="00F66660" w:rsidRPr="00931C0A"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28.6 </w:t>
      </w:r>
      <w:r w:rsidR="00F66660" w:rsidRPr="1DA94B82">
        <w:rPr>
          <w:rFonts w:asciiTheme="minorHAnsi" w:eastAsiaTheme="minorEastAsia" w:hAnsiTheme="minorHAnsi" w:cstheme="minorBidi"/>
          <w:sz w:val="22"/>
          <w:szCs w:val="22"/>
          <w:lang w:val="en-GB"/>
        </w:rPr>
        <w:t xml:space="preserve">Some groups are potentially more at risk. Evidence shows that girls, children with SEN and/or disabilities, and lesbian, gay, bisexual and transgender (LGBT) children are at greater risk. </w:t>
      </w:r>
    </w:p>
    <w:p w14:paraId="6A3CA45D" w14:textId="43C39E9C" w:rsidR="00F66660" w:rsidRPr="00931C0A"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28.7 </w:t>
      </w:r>
      <w:r w:rsidR="00F66660" w:rsidRPr="1DA94B82">
        <w:rPr>
          <w:rFonts w:asciiTheme="minorHAnsi" w:eastAsiaTheme="minorEastAsia" w:hAnsiTheme="minorHAnsi" w:cstheme="minorBidi"/>
          <w:sz w:val="22"/>
          <w:szCs w:val="22"/>
          <w:lang w:val="en-GB"/>
        </w:rPr>
        <w:t xml:space="preserve">Staff should be aware of the importance of: </w:t>
      </w:r>
    </w:p>
    <w:p w14:paraId="337A7886" w14:textId="77777777" w:rsidR="00F66660" w:rsidRPr="00931C0A" w:rsidRDefault="00F66660" w:rsidP="1DA94B82">
      <w:pPr>
        <w:pStyle w:val="4Bulletedcopyblue"/>
        <w:numPr>
          <w:ilvl w:val="0"/>
          <w:numId w:val="9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Challenging inappropriate behaviours</w:t>
      </w:r>
    </w:p>
    <w:p w14:paraId="7C6E865E" w14:textId="77777777" w:rsidR="00F66660" w:rsidRPr="00931C0A" w:rsidRDefault="00F66660" w:rsidP="1DA94B82">
      <w:pPr>
        <w:pStyle w:val="4Bulletedcopyblue"/>
        <w:numPr>
          <w:ilvl w:val="0"/>
          <w:numId w:val="9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Making clear that sexual violence and sexual harassment is not acceptable, will never be tolerated and is not an inevitable part of growing up</w:t>
      </w:r>
    </w:p>
    <w:p w14:paraId="3725AE3F" w14:textId="77777777" w:rsidR="00F66660" w:rsidRPr="00931C0A" w:rsidRDefault="00F66660" w:rsidP="1DA94B82">
      <w:pPr>
        <w:pStyle w:val="4Bulletedcopyblue"/>
        <w:numPr>
          <w:ilvl w:val="0"/>
          <w:numId w:val="92"/>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Challenging physical behaviours (potentially criminal in nature), such as grabbing bottoms, breasts and genitalia, pulling down trousers, flicking bras and </w:t>
      </w:r>
      <w:proofErr w:type="gramStart"/>
      <w:r w:rsidRPr="1DA94B82">
        <w:rPr>
          <w:rFonts w:asciiTheme="minorHAnsi" w:eastAsiaTheme="minorEastAsia" w:hAnsiTheme="minorHAnsi" w:cstheme="minorBidi"/>
          <w:sz w:val="22"/>
          <w:szCs w:val="22"/>
          <w:lang w:val="en-GB"/>
        </w:rPr>
        <w:t>lifting up</w:t>
      </w:r>
      <w:proofErr w:type="gramEnd"/>
      <w:r w:rsidRPr="1DA94B82">
        <w:rPr>
          <w:rFonts w:asciiTheme="minorHAnsi" w:eastAsiaTheme="minorEastAsia" w:hAnsiTheme="minorHAnsi" w:cstheme="minorBidi"/>
          <w:sz w:val="22"/>
          <w:szCs w:val="22"/>
          <w:lang w:val="en-GB"/>
        </w:rPr>
        <w:t xml:space="preserve"> skirts. Dismissing or tolerating such behaviours risks normalising them</w:t>
      </w:r>
    </w:p>
    <w:p w14:paraId="3B9A8885" w14:textId="73A38BA3" w:rsidR="00F66660" w:rsidRPr="00931C0A"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28.8 </w:t>
      </w:r>
      <w:r w:rsidR="00F66660" w:rsidRPr="1DA94B82">
        <w:rPr>
          <w:rFonts w:asciiTheme="minorHAnsi" w:eastAsiaTheme="minorEastAsia" w:hAnsiTheme="minorHAnsi" w:cstheme="minorBidi"/>
          <w:sz w:val="22"/>
          <w:szCs w:val="22"/>
          <w:lang w:val="en-GB"/>
        </w:rPr>
        <w:t xml:space="preserve">If staff have any concerns about sexual violence or sexual harassment, or a child makes a report to them, they will follow the procedures set out in section </w:t>
      </w:r>
      <w:r w:rsidR="00915D2B" w:rsidRPr="1DA94B82">
        <w:rPr>
          <w:rFonts w:asciiTheme="minorHAnsi" w:eastAsiaTheme="minorEastAsia" w:hAnsiTheme="minorHAnsi" w:cstheme="minorBidi"/>
          <w:sz w:val="22"/>
          <w:szCs w:val="22"/>
          <w:lang w:val="en-GB"/>
        </w:rPr>
        <w:t>8</w:t>
      </w:r>
      <w:r w:rsidR="00F66660" w:rsidRPr="1DA94B82">
        <w:rPr>
          <w:rFonts w:asciiTheme="minorHAnsi" w:eastAsiaTheme="minorEastAsia" w:hAnsiTheme="minorHAnsi" w:cstheme="minorBidi"/>
          <w:sz w:val="22"/>
          <w:szCs w:val="22"/>
          <w:lang w:val="en-GB"/>
        </w:rPr>
        <w:t xml:space="preserve"> of this policy, as appropriate</w:t>
      </w:r>
      <w:r w:rsidR="00915D2B" w:rsidRPr="1DA94B82">
        <w:rPr>
          <w:rFonts w:asciiTheme="minorHAnsi" w:eastAsiaTheme="minorEastAsia" w:hAnsiTheme="minorHAnsi" w:cstheme="minorBidi"/>
          <w:sz w:val="22"/>
          <w:szCs w:val="22"/>
          <w:lang w:val="en-GB"/>
        </w:rPr>
        <w:t xml:space="preserve"> which sets</w:t>
      </w:r>
      <w:r w:rsidR="00F66660" w:rsidRPr="1DA94B82">
        <w:rPr>
          <w:rFonts w:asciiTheme="minorHAnsi" w:eastAsiaTheme="minorEastAsia" w:hAnsiTheme="minorHAnsi" w:cstheme="minorBidi"/>
          <w:sz w:val="22"/>
          <w:szCs w:val="22"/>
          <w:lang w:val="en-GB"/>
        </w:rPr>
        <w:t xml:space="preserve"> out more detail about our school’s approach to this type of abuse.</w:t>
      </w:r>
    </w:p>
    <w:p w14:paraId="327423CB" w14:textId="16DA8964" w:rsidR="00F66660" w:rsidRPr="00931C0A" w:rsidRDefault="00305878"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29 </w:t>
      </w:r>
      <w:r w:rsidR="00F66660" w:rsidRPr="1DA94B82">
        <w:rPr>
          <w:rFonts w:asciiTheme="minorHAnsi" w:eastAsiaTheme="minorEastAsia" w:hAnsiTheme="minorHAnsi" w:cstheme="minorBidi"/>
          <w:sz w:val="22"/>
          <w:szCs w:val="22"/>
          <w:lang w:val="en-GB"/>
        </w:rPr>
        <w:t xml:space="preserve">Serious </w:t>
      </w:r>
      <w:r w:rsidRPr="1DA94B82">
        <w:rPr>
          <w:rFonts w:asciiTheme="minorHAnsi" w:eastAsiaTheme="minorEastAsia" w:hAnsiTheme="minorHAnsi" w:cstheme="minorBidi"/>
          <w:sz w:val="22"/>
          <w:szCs w:val="22"/>
          <w:lang w:val="en-GB"/>
        </w:rPr>
        <w:t>violent crime</w:t>
      </w:r>
      <w:r w:rsidR="00F66660" w:rsidRPr="1DA94B82">
        <w:rPr>
          <w:rFonts w:asciiTheme="minorHAnsi" w:eastAsiaTheme="minorEastAsia" w:hAnsiTheme="minorHAnsi" w:cstheme="minorBidi"/>
          <w:sz w:val="22"/>
          <w:szCs w:val="22"/>
          <w:lang w:val="en-GB"/>
        </w:rPr>
        <w:t xml:space="preserve"> </w:t>
      </w:r>
    </w:p>
    <w:p w14:paraId="2C8DF58B" w14:textId="1969C09A" w:rsidR="00F66660" w:rsidRPr="00931C0A"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29.1 </w:t>
      </w:r>
      <w:r w:rsidR="00F66660" w:rsidRPr="1DA94B82">
        <w:rPr>
          <w:rFonts w:asciiTheme="minorHAnsi" w:eastAsiaTheme="minorEastAsia" w:hAnsiTheme="minorHAnsi" w:cstheme="minorBidi"/>
          <w:sz w:val="22"/>
          <w:szCs w:val="22"/>
          <w:lang w:val="en-GB"/>
        </w:rPr>
        <w:t>Indicators which may signal that a child is at risk from, or involved with, serious violent crime may include:</w:t>
      </w:r>
    </w:p>
    <w:p w14:paraId="5D11A452" w14:textId="77777777" w:rsidR="00F66660" w:rsidRPr="00931C0A" w:rsidRDefault="00F66660" w:rsidP="1DA94B82">
      <w:pPr>
        <w:pStyle w:val="4Bulletedcopyblue"/>
        <w:numPr>
          <w:ilvl w:val="0"/>
          <w:numId w:val="9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Increased absence from school</w:t>
      </w:r>
    </w:p>
    <w:p w14:paraId="08D9BAEE" w14:textId="77777777" w:rsidR="00F66660" w:rsidRPr="00931C0A" w:rsidRDefault="00F66660" w:rsidP="1DA94B82">
      <w:pPr>
        <w:pStyle w:val="4Bulletedcopyblue"/>
        <w:numPr>
          <w:ilvl w:val="0"/>
          <w:numId w:val="9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Change in friendships or relationships with older individuals or groups</w:t>
      </w:r>
    </w:p>
    <w:p w14:paraId="23E4E779" w14:textId="77777777" w:rsidR="00F66660" w:rsidRPr="00931C0A" w:rsidRDefault="00F66660" w:rsidP="1DA94B82">
      <w:pPr>
        <w:pStyle w:val="4Bulletedcopyblue"/>
        <w:numPr>
          <w:ilvl w:val="0"/>
          <w:numId w:val="9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Significant decline in performance</w:t>
      </w:r>
    </w:p>
    <w:p w14:paraId="1F90CA7A" w14:textId="77777777" w:rsidR="00F66660" w:rsidRPr="00931C0A" w:rsidRDefault="00F66660" w:rsidP="1DA94B82">
      <w:pPr>
        <w:pStyle w:val="4Bulletedcopyblue"/>
        <w:numPr>
          <w:ilvl w:val="0"/>
          <w:numId w:val="9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Signs of self-harm or a significant change in wellbeing</w:t>
      </w:r>
    </w:p>
    <w:p w14:paraId="10B462AB" w14:textId="77777777" w:rsidR="00F66660" w:rsidRPr="00931C0A" w:rsidRDefault="00F66660" w:rsidP="1DA94B82">
      <w:pPr>
        <w:pStyle w:val="4Bulletedcopyblue"/>
        <w:numPr>
          <w:ilvl w:val="0"/>
          <w:numId w:val="9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Signs of assault or unexplained injuries</w:t>
      </w:r>
    </w:p>
    <w:p w14:paraId="733A045F" w14:textId="271D2DC0" w:rsidR="00F66660" w:rsidRPr="00931C0A" w:rsidRDefault="00F66660" w:rsidP="1DA94B82">
      <w:pPr>
        <w:pStyle w:val="4Bulletedcopyblue"/>
        <w:numPr>
          <w:ilvl w:val="0"/>
          <w:numId w:val="9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Unexplained gifts or new possessions (this could indicate that the child has been approached by, or is involved with, individuals associated with criminal networks or gangs and may be at risk of criminal exploitation (see above)</w:t>
      </w:r>
      <w:r w:rsidR="00305878" w:rsidRPr="1DA94B82">
        <w:rPr>
          <w:rFonts w:asciiTheme="minorHAnsi" w:eastAsiaTheme="minorEastAsia" w:hAnsiTheme="minorHAnsi" w:cstheme="minorBidi"/>
          <w:sz w:val="22"/>
          <w:szCs w:val="22"/>
          <w:lang w:val="en-GB"/>
        </w:rPr>
        <w:t>.</w:t>
      </w:r>
      <w:r w:rsidRPr="1DA94B82">
        <w:rPr>
          <w:rFonts w:asciiTheme="minorHAnsi" w:eastAsiaTheme="minorEastAsia" w:hAnsiTheme="minorHAnsi" w:cstheme="minorBidi"/>
          <w:sz w:val="22"/>
          <w:szCs w:val="22"/>
          <w:lang w:val="en-GB"/>
        </w:rPr>
        <w:t xml:space="preserve"> </w:t>
      </w:r>
    </w:p>
    <w:p w14:paraId="13C6B0F1" w14:textId="693DADC0" w:rsidR="00F66660" w:rsidRPr="00931C0A"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29.2 </w:t>
      </w:r>
      <w:r w:rsidR="00F66660" w:rsidRPr="1DA94B82">
        <w:rPr>
          <w:rFonts w:asciiTheme="minorHAnsi" w:eastAsiaTheme="minorEastAsia" w:hAnsiTheme="minorHAnsi" w:cstheme="minorBidi"/>
          <w:sz w:val="22"/>
          <w:szCs w:val="22"/>
          <w:lang w:val="en-GB"/>
        </w:rPr>
        <w:t>Risk factors which increase the likelihood of involvement in serious violence include:</w:t>
      </w:r>
    </w:p>
    <w:p w14:paraId="487ECDEA" w14:textId="77777777" w:rsidR="00F66660" w:rsidRPr="00931C0A" w:rsidRDefault="00F66660" w:rsidP="1DA94B82">
      <w:pPr>
        <w:pStyle w:val="4Bulletedcopyblue"/>
        <w:numPr>
          <w:ilvl w:val="0"/>
          <w:numId w:val="9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Being male</w:t>
      </w:r>
    </w:p>
    <w:p w14:paraId="43AE64F9" w14:textId="77777777" w:rsidR="00F66660" w:rsidRPr="00931C0A" w:rsidRDefault="00F66660" w:rsidP="1DA94B82">
      <w:pPr>
        <w:pStyle w:val="4Bulletedcopyblue"/>
        <w:numPr>
          <w:ilvl w:val="0"/>
          <w:numId w:val="9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Having been frequently absent or permanently excluded from school</w:t>
      </w:r>
    </w:p>
    <w:p w14:paraId="14646B91" w14:textId="77777777" w:rsidR="00F66660" w:rsidRPr="00931C0A" w:rsidRDefault="00F66660" w:rsidP="1DA94B82">
      <w:pPr>
        <w:pStyle w:val="4Bulletedcopyblue"/>
        <w:numPr>
          <w:ilvl w:val="0"/>
          <w:numId w:val="9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Having experienced child maltreatment </w:t>
      </w:r>
    </w:p>
    <w:p w14:paraId="6B7F5B9C" w14:textId="77777777" w:rsidR="00F66660" w:rsidRPr="00931C0A" w:rsidRDefault="00F66660" w:rsidP="1DA94B82">
      <w:pPr>
        <w:pStyle w:val="4Bulletedcopyblue"/>
        <w:numPr>
          <w:ilvl w:val="0"/>
          <w:numId w:val="9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Having been involved in offending, such as theft or robbery</w:t>
      </w:r>
    </w:p>
    <w:p w14:paraId="0FEA69E2" w14:textId="531862EA" w:rsidR="00F66660" w:rsidRPr="00931C0A" w:rsidRDefault="00305878" w:rsidP="1DA94B82">
      <w:pPr>
        <w:pStyle w:val="4Bulletedcopyblue"/>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29.3 </w:t>
      </w:r>
      <w:r w:rsidR="00F66660" w:rsidRPr="1DA94B82">
        <w:rPr>
          <w:rFonts w:asciiTheme="minorHAnsi" w:eastAsiaTheme="minorEastAsia" w:hAnsiTheme="minorHAnsi" w:cstheme="minorBidi"/>
          <w:sz w:val="22"/>
          <w:szCs w:val="22"/>
          <w:lang w:val="en-GB"/>
        </w:rPr>
        <w:t>Staff will be aware of these indicators and risk factors. If a member of staff has a concern about a pupil being involved in, or at risk of, serious violence, they will report this to the DSL.</w:t>
      </w:r>
    </w:p>
    <w:p w14:paraId="2EECC078" w14:textId="25200949" w:rsidR="00F66660" w:rsidRPr="00931C0A" w:rsidRDefault="00305878" w:rsidP="1DA94B82">
      <w:pPr>
        <w:pStyle w:val="Subhead2"/>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30 </w:t>
      </w:r>
      <w:r w:rsidR="00F66660" w:rsidRPr="1DA94B82">
        <w:rPr>
          <w:rFonts w:asciiTheme="minorHAnsi" w:eastAsiaTheme="minorEastAsia" w:hAnsiTheme="minorHAnsi" w:cstheme="minorBidi"/>
          <w:sz w:val="22"/>
          <w:szCs w:val="22"/>
          <w:lang w:val="en-GB"/>
        </w:rPr>
        <w:t>Checking the identity and suitability of visitors</w:t>
      </w:r>
    </w:p>
    <w:p w14:paraId="6935C4A4" w14:textId="7CAFAEFB" w:rsidR="00F66660" w:rsidRPr="00931C0A" w:rsidRDefault="0030587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30.1 </w:t>
      </w:r>
      <w:r w:rsidR="00F66660" w:rsidRPr="1DA94B82">
        <w:rPr>
          <w:rFonts w:asciiTheme="minorHAnsi" w:eastAsiaTheme="minorEastAsia" w:hAnsiTheme="minorHAnsi" w:cstheme="minorBidi"/>
          <w:sz w:val="22"/>
          <w:szCs w:val="22"/>
          <w:lang w:val="en-GB"/>
        </w:rPr>
        <w:t>All visitors will be required to verify their identity to the satisfaction of staff</w:t>
      </w:r>
      <w:r w:rsidR="00247353" w:rsidRPr="1DA94B82">
        <w:rPr>
          <w:rFonts w:asciiTheme="minorHAnsi" w:eastAsiaTheme="minorEastAsia" w:hAnsiTheme="minorHAnsi" w:cstheme="minorBidi"/>
          <w:sz w:val="22"/>
          <w:szCs w:val="22"/>
          <w:lang w:val="en-GB"/>
        </w:rPr>
        <w:t>.</w:t>
      </w:r>
    </w:p>
    <w:p w14:paraId="4EC5C741" w14:textId="51F071CA" w:rsidR="00F66660" w:rsidRPr="00931C0A" w:rsidRDefault="0030587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30.2 </w:t>
      </w:r>
      <w:r w:rsidR="00F66660" w:rsidRPr="1DA94B82">
        <w:rPr>
          <w:rFonts w:asciiTheme="minorHAnsi" w:eastAsiaTheme="minorEastAsia" w:hAnsiTheme="minorHAnsi" w:cstheme="minorBidi"/>
          <w:sz w:val="22"/>
          <w:szCs w:val="22"/>
          <w:lang w:val="en-GB"/>
        </w:rPr>
        <w:t>If the visitor is unknown to the setting, we will check their credentials and reason for visiting before allowing them to enter the setting. Visitors should be ready to produce identification.</w:t>
      </w:r>
    </w:p>
    <w:p w14:paraId="1479F63D" w14:textId="7764172C" w:rsidR="00F66660" w:rsidRPr="00931C0A" w:rsidRDefault="0030587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30.3 </w:t>
      </w:r>
      <w:r w:rsidR="00F66660" w:rsidRPr="1DA94B82">
        <w:rPr>
          <w:rFonts w:asciiTheme="minorHAnsi" w:eastAsiaTheme="minorEastAsia" w:hAnsiTheme="minorHAnsi" w:cstheme="minorBidi"/>
          <w:sz w:val="22"/>
          <w:szCs w:val="22"/>
          <w:lang w:val="en-GB"/>
        </w:rPr>
        <w:t>Visitors are expected to sign the visitors’ book and wear a visitor’s badge.</w:t>
      </w:r>
    </w:p>
    <w:p w14:paraId="25E82BAC" w14:textId="67A54B7B" w:rsidR="00F66660" w:rsidRPr="00931C0A" w:rsidRDefault="0030587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30.4 </w:t>
      </w:r>
      <w:r w:rsidR="00F66660" w:rsidRPr="1DA94B82">
        <w:rPr>
          <w:rFonts w:asciiTheme="minorHAnsi" w:eastAsiaTheme="minorEastAsia" w:hAnsiTheme="minorHAnsi" w:cstheme="minorBidi"/>
          <w:sz w:val="22"/>
          <w:szCs w:val="22"/>
          <w:lang w:val="en-GB"/>
        </w:rPr>
        <w:t>Visitors to the school who are visiting for a professional purpose, such as educational psychologists and school improvement officers, will be asked to show photo ID and:</w:t>
      </w:r>
    </w:p>
    <w:p w14:paraId="56E03116" w14:textId="77777777" w:rsidR="00F66660" w:rsidRPr="00931C0A" w:rsidRDefault="00F66660" w:rsidP="1DA94B82">
      <w:pPr>
        <w:pStyle w:val="4Bulletedcopyblue"/>
        <w:numPr>
          <w:ilvl w:val="0"/>
          <w:numId w:val="7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Will be asked to show their DBS certificate, which will be checked alongside their photo ID; or </w:t>
      </w:r>
    </w:p>
    <w:p w14:paraId="71C7FD65" w14:textId="77777777" w:rsidR="00F66660" w:rsidRPr="00931C0A" w:rsidRDefault="00F66660" w:rsidP="1DA94B82">
      <w:pPr>
        <w:pStyle w:val="4Bulletedcopyblue"/>
        <w:numPr>
          <w:ilvl w:val="0"/>
          <w:numId w:val="7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The organisation sending the professional, such as the LA or educational psychology service, will provide prior written confirmation that an appropriate level of DBS check has been carried out (if this is provided, we will not ask to see the DBS certificate) </w:t>
      </w:r>
    </w:p>
    <w:p w14:paraId="2050F4D1" w14:textId="62405F06" w:rsidR="00F66660" w:rsidRDefault="00F66660" w:rsidP="1DA94B82">
      <w:pPr>
        <w:pStyle w:val="ListParagraph"/>
        <w:numPr>
          <w:ilvl w:val="0"/>
          <w:numId w:val="7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All other visitors, including visiting speakers, will be </w:t>
      </w:r>
      <w:proofErr w:type="gramStart"/>
      <w:r w:rsidRPr="1DA94B82">
        <w:rPr>
          <w:rFonts w:asciiTheme="minorHAnsi" w:eastAsiaTheme="minorEastAsia" w:hAnsiTheme="minorHAnsi" w:cstheme="minorBidi"/>
          <w:sz w:val="22"/>
          <w:szCs w:val="22"/>
          <w:lang w:val="en-GB"/>
        </w:rPr>
        <w:t>accompanied by a member of staff at all times</w:t>
      </w:r>
      <w:proofErr w:type="gramEnd"/>
      <w:r w:rsidRPr="1DA94B82">
        <w:rPr>
          <w:rFonts w:asciiTheme="minorHAnsi" w:eastAsiaTheme="minorEastAsia" w:hAnsiTheme="minorHAnsi" w:cstheme="minorBidi"/>
          <w:sz w:val="22"/>
          <w:szCs w:val="22"/>
          <w:lang w:val="en-GB"/>
        </w:rPr>
        <w:t xml:space="preserve">. We will not invite into the school any speaker who is known to disseminate extremist </w:t>
      </w:r>
      <w:proofErr w:type="gramStart"/>
      <w:r w:rsidRPr="1DA94B82">
        <w:rPr>
          <w:rFonts w:asciiTheme="minorHAnsi" w:eastAsiaTheme="minorEastAsia" w:hAnsiTheme="minorHAnsi" w:cstheme="minorBidi"/>
          <w:sz w:val="22"/>
          <w:szCs w:val="22"/>
          <w:lang w:val="en-GB"/>
        </w:rPr>
        <w:t>views, and</w:t>
      </w:r>
      <w:proofErr w:type="gramEnd"/>
      <w:r w:rsidRPr="1DA94B82">
        <w:rPr>
          <w:rFonts w:asciiTheme="minorHAnsi" w:eastAsiaTheme="minorEastAsia" w:hAnsiTheme="minorHAnsi" w:cstheme="minorBidi"/>
          <w:sz w:val="22"/>
          <w:szCs w:val="22"/>
          <w:lang w:val="en-GB"/>
        </w:rPr>
        <w:t xml:space="preserve"> will carry out appropriate checks to ensure that any individual or organisation using school facilities is not seeking to disseminate extremist views or radicalise pupils or staff.</w:t>
      </w:r>
    </w:p>
    <w:p w14:paraId="5A8A4C89" w14:textId="3EA0B951" w:rsidR="00247353" w:rsidRDefault="00247353" w:rsidP="1DA94B82">
      <w:pPr>
        <w:pStyle w:val="ListParagraph"/>
        <w:numPr>
          <w:ilvl w:val="0"/>
          <w:numId w:val="7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Where visitors in regulated activity will be visiting more than three times in 1 month they will be recorded on the single central register.</w:t>
      </w:r>
    </w:p>
    <w:p w14:paraId="143AC5C8" w14:textId="415D1424" w:rsidR="00247353" w:rsidRPr="00247353" w:rsidRDefault="00247353" w:rsidP="1DA94B82">
      <w:pPr>
        <w:pStyle w:val="ListParagraph"/>
        <w:numPr>
          <w:ilvl w:val="0"/>
          <w:numId w:val="76"/>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Visitors from external agencies (such as teaching supply agencies, music teachers) who as employers have responsibility for the relevant checks, assurance will be sought from these companies that all background checks have been made and these assurances kept on file, updated regularly.</w:t>
      </w:r>
    </w:p>
    <w:p w14:paraId="5CCCC9C5" w14:textId="63BCFA56" w:rsidR="00F66660" w:rsidRPr="0032056E" w:rsidRDefault="00305878" w:rsidP="1DA94B82">
      <w:pPr>
        <w:pStyle w:val="Subhead2"/>
        <w:rPr>
          <w:rFonts w:asciiTheme="minorHAnsi" w:eastAsiaTheme="minorEastAsia" w:hAnsiTheme="minorHAnsi" w:cstheme="minorBidi"/>
          <w:color w:val="auto"/>
          <w:sz w:val="22"/>
          <w:szCs w:val="22"/>
          <w:lang w:val="en-GB"/>
        </w:rPr>
      </w:pPr>
      <w:r w:rsidRPr="1DA94B82">
        <w:rPr>
          <w:rFonts w:asciiTheme="minorHAnsi" w:eastAsiaTheme="minorEastAsia" w:hAnsiTheme="minorHAnsi" w:cstheme="minorBidi"/>
          <w:color w:val="auto"/>
          <w:sz w:val="22"/>
          <w:szCs w:val="22"/>
          <w:lang w:val="en-GB"/>
        </w:rPr>
        <w:t xml:space="preserve">31 </w:t>
      </w:r>
      <w:proofErr w:type="gramStart"/>
      <w:r w:rsidR="00F66660" w:rsidRPr="1DA94B82">
        <w:rPr>
          <w:rFonts w:asciiTheme="minorHAnsi" w:eastAsiaTheme="minorEastAsia" w:hAnsiTheme="minorHAnsi" w:cstheme="minorBidi"/>
          <w:color w:val="auto"/>
          <w:sz w:val="22"/>
          <w:szCs w:val="22"/>
          <w:lang w:val="en-GB"/>
        </w:rPr>
        <w:t>Non-collection</w:t>
      </w:r>
      <w:proofErr w:type="gramEnd"/>
      <w:r w:rsidR="00F66660" w:rsidRPr="1DA94B82">
        <w:rPr>
          <w:rFonts w:asciiTheme="minorHAnsi" w:eastAsiaTheme="minorEastAsia" w:hAnsiTheme="minorHAnsi" w:cstheme="minorBidi"/>
          <w:color w:val="auto"/>
          <w:sz w:val="22"/>
          <w:szCs w:val="22"/>
          <w:lang w:val="en-GB"/>
        </w:rPr>
        <w:t xml:space="preserve"> of children</w:t>
      </w:r>
    </w:p>
    <w:p w14:paraId="37656E39" w14:textId="28A5869E" w:rsidR="00F66660" w:rsidRPr="00931C0A" w:rsidRDefault="0030587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31.1 </w:t>
      </w:r>
      <w:r w:rsidR="00F66660" w:rsidRPr="1DA94B82">
        <w:rPr>
          <w:rFonts w:asciiTheme="minorHAnsi" w:eastAsiaTheme="minorEastAsia" w:hAnsiTheme="minorHAnsi" w:cstheme="minorBidi"/>
          <w:sz w:val="22"/>
          <w:szCs w:val="22"/>
          <w:lang w:val="en-GB"/>
        </w:rPr>
        <w:t>If a child is not collected at the end of the session/day, we will:</w:t>
      </w:r>
    </w:p>
    <w:p w14:paraId="49424A83" w14:textId="49DEFE92" w:rsidR="00F66660" w:rsidRDefault="00BC5D2D" w:rsidP="1DA94B82">
      <w:pPr>
        <w:pStyle w:val="1bodycopy10pt"/>
        <w:numPr>
          <w:ilvl w:val="0"/>
          <w:numId w:val="7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Wait a reasonable amount of time (15 mins) Ensure the child is brought indoors and supervised whilst they wait.</w:t>
      </w:r>
    </w:p>
    <w:p w14:paraId="3A98DDBD" w14:textId="3A3D5F43" w:rsidR="00BC5D2D" w:rsidRDefault="00BC5D2D" w:rsidP="1DA94B82">
      <w:pPr>
        <w:pStyle w:val="1bodycopy10pt"/>
        <w:numPr>
          <w:ilvl w:val="0"/>
          <w:numId w:val="7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After 15.40, we will telephone the parent we are expecting, to see if they are delayed.</w:t>
      </w:r>
    </w:p>
    <w:p w14:paraId="0A6D35CD" w14:textId="34D5261D" w:rsidR="00BC5D2D" w:rsidRDefault="00BC5D2D" w:rsidP="1DA94B82">
      <w:pPr>
        <w:pStyle w:val="1bodycopy10pt"/>
        <w:numPr>
          <w:ilvl w:val="0"/>
          <w:numId w:val="7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If the parent cannot be </w:t>
      </w:r>
      <w:proofErr w:type="gramStart"/>
      <w:r w:rsidRPr="1DA94B82">
        <w:rPr>
          <w:rFonts w:asciiTheme="minorHAnsi" w:eastAsiaTheme="minorEastAsia" w:hAnsiTheme="minorHAnsi" w:cstheme="minorBidi"/>
          <w:sz w:val="22"/>
          <w:szCs w:val="22"/>
          <w:lang w:val="en-GB"/>
        </w:rPr>
        <w:t>contacted</w:t>
      </w:r>
      <w:proofErr w:type="gramEnd"/>
      <w:r w:rsidRPr="1DA94B82">
        <w:rPr>
          <w:rFonts w:asciiTheme="minorHAnsi" w:eastAsiaTheme="minorEastAsia" w:hAnsiTheme="minorHAnsi" w:cstheme="minorBidi"/>
          <w:sz w:val="22"/>
          <w:szCs w:val="22"/>
          <w:lang w:val="en-GB"/>
        </w:rPr>
        <w:t xml:space="preserve"> we will attempt to contact others with parental responsibility.</w:t>
      </w:r>
    </w:p>
    <w:p w14:paraId="70240791" w14:textId="43FD42B4" w:rsidR="00BC5D2D" w:rsidRDefault="00BC5D2D" w:rsidP="1DA94B82">
      <w:pPr>
        <w:pStyle w:val="1bodycopy10pt"/>
        <w:numPr>
          <w:ilvl w:val="0"/>
          <w:numId w:val="7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If these cannot be </w:t>
      </w:r>
      <w:proofErr w:type="gramStart"/>
      <w:r w:rsidRPr="1DA94B82">
        <w:rPr>
          <w:rFonts w:asciiTheme="minorHAnsi" w:eastAsiaTheme="minorEastAsia" w:hAnsiTheme="minorHAnsi" w:cstheme="minorBidi"/>
          <w:sz w:val="22"/>
          <w:szCs w:val="22"/>
          <w:lang w:val="en-GB"/>
        </w:rPr>
        <w:t>contacted</w:t>
      </w:r>
      <w:proofErr w:type="gramEnd"/>
      <w:r w:rsidRPr="1DA94B82">
        <w:rPr>
          <w:rFonts w:asciiTheme="minorHAnsi" w:eastAsiaTheme="minorEastAsia" w:hAnsiTheme="minorHAnsi" w:cstheme="minorBidi"/>
          <w:sz w:val="22"/>
          <w:szCs w:val="22"/>
          <w:lang w:val="en-GB"/>
        </w:rPr>
        <w:t xml:space="preserve"> we will contact anybody on the contact list provided by the parent.</w:t>
      </w:r>
    </w:p>
    <w:p w14:paraId="65F4BCF8" w14:textId="4001ADCC" w:rsidR="00BC5D2D" w:rsidRPr="00931C0A" w:rsidRDefault="00BC5D2D" w:rsidP="1DA94B82">
      <w:pPr>
        <w:pStyle w:val="1bodycopy10pt"/>
        <w:numPr>
          <w:ilvl w:val="0"/>
          <w:numId w:val="73"/>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If by 4.30pm the child has not been collected</w:t>
      </w:r>
      <w:r w:rsidR="00305878" w:rsidRPr="1DA94B82">
        <w:rPr>
          <w:rFonts w:asciiTheme="minorHAnsi" w:eastAsiaTheme="minorEastAsia" w:hAnsiTheme="minorHAnsi" w:cstheme="minorBidi"/>
          <w:sz w:val="22"/>
          <w:szCs w:val="22"/>
          <w:lang w:val="en-GB"/>
        </w:rPr>
        <w:t xml:space="preserve">, </w:t>
      </w:r>
      <w:r w:rsidRPr="1DA94B82">
        <w:rPr>
          <w:rFonts w:asciiTheme="minorHAnsi" w:eastAsiaTheme="minorEastAsia" w:hAnsiTheme="minorHAnsi" w:cstheme="minorBidi"/>
          <w:sz w:val="22"/>
          <w:szCs w:val="22"/>
          <w:lang w:val="en-GB"/>
        </w:rPr>
        <w:t xml:space="preserve">and there is no reason why this should be, we will contact the Family Front Door </w:t>
      </w:r>
      <w:r w:rsidR="00305878" w:rsidRPr="1DA94B82">
        <w:rPr>
          <w:rFonts w:asciiTheme="minorHAnsi" w:eastAsiaTheme="minorEastAsia" w:hAnsiTheme="minorHAnsi" w:cstheme="minorBidi"/>
          <w:sz w:val="22"/>
          <w:szCs w:val="22"/>
          <w:lang w:val="en-GB"/>
        </w:rPr>
        <w:t xml:space="preserve">(Children’s services) </w:t>
      </w:r>
      <w:r w:rsidRPr="1DA94B82">
        <w:rPr>
          <w:rFonts w:asciiTheme="minorHAnsi" w:eastAsiaTheme="minorEastAsia" w:hAnsiTheme="minorHAnsi" w:cstheme="minorBidi"/>
          <w:sz w:val="22"/>
          <w:szCs w:val="22"/>
          <w:lang w:val="en-GB"/>
        </w:rPr>
        <w:t>for ad</w:t>
      </w:r>
      <w:r w:rsidR="00305878" w:rsidRPr="1DA94B82">
        <w:rPr>
          <w:rFonts w:asciiTheme="minorHAnsi" w:eastAsiaTheme="minorEastAsia" w:hAnsiTheme="minorHAnsi" w:cstheme="minorBidi"/>
          <w:sz w:val="22"/>
          <w:szCs w:val="22"/>
          <w:lang w:val="en-GB"/>
        </w:rPr>
        <w:t>vice</w:t>
      </w:r>
      <w:r w:rsidRPr="1DA94B82">
        <w:rPr>
          <w:rFonts w:asciiTheme="minorHAnsi" w:eastAsiaTheme="minorEastAsia" w:hAnsiTheme="minorHAnsi" w:cstheme="minorBidi"/>
          <w:sz w:val="22"/>
          <w:szCs w:val="22"/>
          <w:lang w:val="en-GB"/>
        </w:rPr>
        <w:t xml:space="preserve">. </w:t>
      </w:r>
    </w:p>
    <w:p w14:paraId="0F315A36" w14:textId="23BF904A" w:rsidR="00F66660" w:rsidRPr="0032056E" w:rsidRDefault="00305878" w:rsidP="1DA94B82">
      <w:pPr>
        <w:pStyle w:val="Subhead2"/>
        <w:rPr>
          <w:rFonts w:asciiTheme="minorHAnsi" w:eastAsiaTheme="minorEastAsia" w:hAnsiTheme="minorHAnsi" w:cstheme="minorBidi"/>
          <w:color w:val="auto"/>
          <w:sz w:val="22"/>
          <w:szCs w:val="22"/>
          <w:lang w:val="en-GB"/>
        </w:rPr>
      </w:pPr>
      <w:r w:rsidRPr="1DA94B82">
        <w:rPr>
          <w:rFonts w:asciiTheme="minorHAnsi" w:eastAsiaTheme="minorEastAsia" w:hAnsiTheme="minorHAnsi" w:cstheme="minorBidi"/>
          <w:color w:val="auto"/>
          <w:sz w:val="22"/>
          <w:szCs w:val="22"/>
          <w:lang w:val="en-GB"/>
        </w:rPr>
        <w:lastRenderedPageBreak/>
        <w:t xml:space="preserve">32 </w:t>
      </w:r>
      <w:r w:rsidR="00F66660" w:rsidRPr="1DA94B82">
        <w:rPr>
          <w:rFonts w:asciiTheme="minorHAnsi" w:eastAsiaTheme="minorEastAsia" w:hAnsiTheme="minorHAnsi" w:cstheme="minorBidi"/>
          <w:color w:val="auto"/>
          <w:sz w:val="22"/>
          <w:szCs w:val="22"/>
          <w:lang w:val="en-GB"/>
        </w:rPr>
        <w:t>Missing pupils</w:t>
      </w:r>
    </w:p>
    <w:p w14:paraId="735E7C31" w14:textId="1B752FBF" w:rsidR="00F66660" w:rsidRDefault="00F66660"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Our procedures are designed to ensure that a missing child is found and returned to effective supervision as soon as possible. If a child goes missing, we will: </w:t>
      </w:r>
    </w:p>
    <w:p w14:paraId="5D37FC6D" w14:textId="4B3A1B3A" w:rsidR="0032056E" w:rsidRPr="0032056E" w:rsidRDefault="00305878" w:rsidP="1DA94B82">
      <w:pPr>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 xml:space="preserve">32.1 </w:t>
      </w:r>
      <w:r w:rsidR="0032056E" w:rsidRPr="1DA94B82">
        <w:rPr>
          <w:rFonts w:asciiTheme="minorHAnsi" w:eastAsiaTheme="minorEastAsia" w:hAnsiTheme="minorHAnsi" w:cstheme="minorBidi"/>
          <w:b/>
          <w:bCs/>
          <w:sz w:val="22"/>
          <w:szCs w:val="22"/>
          <w:lang w:val="en-GB"/>
        </w:rPr>
        <w:t xml:space="preserve">Unaccountable absence </w:t>
      </w:r>
      <w:r w:rsidR="000E7D89" w:rsidRPr="1DA94B82">
        <w:rPr>
          <w:rFonts w:asciiTheme="minorHAnsi" w:eastAsiaTheme="minorEastAsia" w:hAnsiTheme="minorHAnsi" w:cstheme="minorBidi"/>
          <w:b/>
          <w:bCs/>
          <w:sz w:val="22"/>
          <w:szCs w:val="22"/>
          <w:lang w:val="en-GB"/>
        </w:rPr>
        <w:t>in our care</w:t>
      </w:r>
    </w:p>
    <w:p w14:paraId="47ACBF96" w14:textId="051EAE8A" w:rsidR="0032056E" w:rsidRPr="0032056E" w:rsidRDefault="0030587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32.11 </w:t>
      </w:r>
      <w:r w:rsidR="0032056E" w:rsidRPr="1DA94B82">
        <w:rPr>
          <w:rFonts w:asciiTheme="minorHAnsi" w:eastAsiaTheme="minorEastAsia" w:hAnsiTheme="minorHAnsi" w:cstheme="minorBidi"/>
          <w:sz w:val="22"/>
          <w:szCs w:val="22"/>
          <w:lang w:val="en-GB"/>
        </w:rPr>
        <w:t xml:space="preserve">If a child in our care is </w:t>
      </w:r>
      <w:proofErr w:type="gramStart"/>
      <w:r w:rsidR="0032056E" w:rsidRPr="1DA94B82">
        <w:rPr>
          <w:rFonts w:asciiTheme="minorHAnsi" w:eastAsiaTheme="minorEastAsia" w:hAnsiTheme="minorHAnsi" w:cstheme="minorBidi"/>
          <w:sz w:val="22"/>
          <w:szCs w:val="22"/>
          <w:lang w:val="en-GB"/>
        </w:rPr>
        <w:t>missing</w:t>
      </w:r>
      <w:proofErr w:type="gramEnd"/>
      <w:r w:rsidR="0032056E" w:rsidRPr="1DA94B82">
        <w:rPr>
          <w:rFonts w:asciiTheme="minorHAnsi" w:eastAsiaTheme="minorEastAsia" w:hAnsiTheme="minorHAnsi" w:cstheme="minorBidi"/>
          <w:sz w:val="22"/>
          <w:szCs w:val="22"/>
          <w:lang w:val="en-GB"/>
        </w:rPr>
        <w:t xml:space="preserve"> we will:</w:t>
      </w:r>
    </w:p>
    <w:p w14:paraId="430BA8B2" w14:textId="5760BCEF" w:rsidR="0032056E" w:rsidRPr="0032056E" w:rsidRDefault="0032056E" w:rsidP="1DA94B82">
      <w:pPr>
        <w:pStyle w:val="ListParagraph"/>
        <w:numPr>
          <w:ilvl w:val="0"/>
          <w:numId w:val="7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Alert senior leaders</w:t>
      </w:r>
    </w:p>
    <w:p w14:paraId="0A06125F" w14:textId="77777777" w:rsidR="0032056E" w:rsidRPr="0032056E" w:rsidRDefault="0032056E" w:rsidP="1DA94B82">
      <w:pPr>
        <w:pStyle w:val="ListParagraph"/>
        <w:numPr>
          <w:ilvl w:val="0"/>
          <w:numId w:val="7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In pairs, simultaneously </w:t>
      </w:r>
    </w:p>
    <w:p w14:paraId="45F2EB35" w14:textId="11ABE1E7" w:rsidR="0032056E" w:rsidRPr="0032056E" w:rsidRDefault="0032056E" w:rsidP="1DA94B82">
      <w:pPr>
        <w:pStyle w:val="ListParagraph"/>
        <w:numPr>
          <w:ilvl w:val="0"/>
          <w:numId w:val="7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Conduct a rapid but thorough search of the school</w:t>
      </w:r>
    </w:p>
    <w:p w14:paraId="5B873449" w14:textId="1995DB11" w:rsidR="0032056E" w:rsidRPr="0032056E" w:rsidRDefault="0032056E" w:rsidP="1DA94B82">
      <w:pPr>
        <w:pStyle w:val="ListParagraph"/>
        <w:numPr>
          <w:ilvl w:val="0"/>
          <w:numId w:val="74"/>
        </w:num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Conduct a rapid but thorough search of the grounds and the area outside the school.</w:t>
      </w:r>
    </w:p>
    <w:p w14:paraId="2501D206" w14:textId="527A4287" w:rsidR="0032056E" w:rsidRDefault="0030587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32.12 </w:t>
      </w:r>
      <w:r w:rsidR="0032056E" w:rsidRPr="1DA94B82">
        <w:rPr>
          <w:rFonts w:asciiTheme="minorHAnsi" w:eastAsiaTheme="minorEastAsia" w:hAnsiTheme="minorHAnsi" w:cstheme="minorBidi"/>
          <w:sz w:val="22"/>
          <w:szCs w:val="22"/>
          <w:lang w:val="en-GB"/>
        </w:rPr>
        <w:t xml:space="preserve">If the child is found we will comfort and give </w:t>
      </w:r>
      <w:proofErr w:type="gramStart"/>
      <w:r w:rsidR="0032056E" w:rsidRPr="1DA94B82">
        <w:rPr>
          <w:rFonts w:asciiTheme="minorHAnsi" w:eastAsiaTheme="minorEastAsia" w:hAnsiTheme="minorHAnsi" w:cstheme="minorBidi"/>
          <w:sz w:val="22"/>
          <w:szCs w:val="22"/>
          <w:lang w:val="en-GB"/>
        </w:rPr>
        <w:t>care</w:t>
      </w:r>
      <w:proofErr w:type="gramEnd"/>
      <w:r w:rsidR="0032056E" w:rsidRPr="1DA94B82">
        <w:rPr>
          <w:rFonts w:asciiTheme="minorHAnsi" w:eastAsiaTheme="minorEastAsia" w:hAnsiTheme="minorHAnsi" w:cstheme="minorBidi"/>
          <w:sz w:val="22"/>
          <w:szCs w:val="22"/>
          <w:lang w:val="en-GB"/>
        </w:rPr>
        <w:t xml:space="preserve"> if necessary, then staff responsible for care will debrief with headteacher about how this occurred and how we can respond to the incident. The HT will present an anonymised account to the Chair of Governors.</w:t>
      </w:r>
    </w:p>
    <w:p w14:paraId="6E7E0BDD" w14:textId="051A9537" w:rsidR="0032056E" w:rsidRPr="0032056E" w:rsidRDefault="0030587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32.13 </w:t>
      </w:r>
      <w:r w:rsidR="0032056E" w:rsidRPr="1DA94B82">
        <w:rPr>
          <w:rFonts w:asciiTheme="minorHAnsi" w:eastAsiaTheme="minorEastAsia" w:hAnsiTheme="minorHAnsi" w:cstheme="minorBidi"/>
          <w:sz w:val="22"/>
          <w:szCs w:val="22"/>
          <w:lang w:val="en-GB"/>
        </w:rPr>
        <w:t>If the child cannot be found and we believe that they may have left the premises we will inform the police and parents by telephone and continue to search.</w:t>
      </w:r>
    </w:p>
    <w:p w14:paraId="3DFB2DE1" w14:textId="3990836C" w:rsidR="0032056E" w:rsidRDefault="00305878" w:rsidP="1DA94B82">
      <w:pPr>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 xml:space="preserve">32.2 </w:t>
      </w:r>
      <w:r w:rsidR="0032056E" w:rsidRPr="1DA94B82">
        <w:rPr>
          <w:rFonts w:asciiTheme="minorHAnsi" w:eastAsiaTheme="minorEastAsia" w:hAnsiTheme="minorHAnsi" w:cstheme="minorBidi"/>
          <w:b/>
          <w:bCs/>
          <w:sz w:val="22"/>
          <w:szCs w:val="22"/>
          <w:lang w:val="en-GB"/>
        </w:rPr>
        <w:t>Absconding from site</w:t>
      </w:r>
    </w:p>
    <w:p w14:paraId="78E2681C" w14:textId="4C993833" w:rsidR="000E7D89" w:rsidRPr="00247353" w:rsidRDefault="0030587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32.21 </w:t>
      </w:r>
      <w:r w:rsidR="000E7D89" w:rsidRPr="1DA94B82">
        <w:rPr>
          <w:rFonts w:asciiTheme="minorHAnsi" w:eastAsiaTheme="minorEastAsia" w:hAnsiTheme="minorHAnsi" w:cstheme="minorBidi"/>
          <w:sz w:val="22"/>
          <w:szCs w:val="22"/>
          <w:lang w:val="en-GB"/>
        </w:rPr>
        <w:t xml:space="preserve">If a child in our care is observed to leave the premises, to the best of their ability staff will: </w:t>
      </w:r>
    </w:p>
    <w:p w14:paraId="6E19E4AF" w14:textId="210B7A9E" w:rsidR="00247353" w:rsidRPr="00247353" w:rsidRDefault="00247353" w:rsidP="1DA94B82">
      <w:pPr>
        <w:pStyle w:val="paragraph"/>
        <w:numPr>
          <w:ilvl w:val="0"/>
          <w:numId w:val="75"/>
        </w:numPr>
        <w:spacing w:before="0" w:beforeAutospacing="0" w:after="0" w:afterAutospacing="0"/>
        <w:textAlignment w:val="baseline"/>
        <w:rPr>
          <w:rFonts w:asciiTheme="minorHAnsi" w:eastAsiaTheme="minorEastAsia" w:hAnsiTheme="minorHAnsi" w:cstheme="minorBidi"/>
          <w:sz w:val="22"/>
          <w:szCs w:val="22"/>
        </w:rPr>
      </w:pPr>
      <w:r w:rsidRPr="1DA94B82">
        <w:rPr>
          <w:rStyle w:val="normaltextrun"/>
          <w:rFonts w:asciiTheme="minorHAnsi" w:eastAsiaTheme="minorEastAsia" w:hAnsiTheme="minorHAnsi" w:cstheme="minorBidi"/>
          <w:color w:val="000000" w:themeColor="text1"/>
          <w:sz w:val="22"/>
          <w:szCs w:val="22"/>
        </w:rPr>
        <w:t>Firmly and clearly advise the child they are not safe must not go further. They will be told we need to call the police.</w:t>
      </w:r>
      <w:r w:rsidRPr="1DA94B82">
        <w:rPr>
          <w:rStyle w:val="eop"/>
          <w:rFonts w:asciiTheme="minorHAnsi" w:eastAsiaTheme="minorEastAsia" w:hAnsiTheme="minorHAnsi" w:cstheme="minorBidi"/>
          <w:color w:val="000000" w:themeColor="text1"/>
          <w:sz w:val="22"/>
          <w:szCs w:val="22"/>
        </w:rPr>
        <w:t> </w:t>
      </w:r>
    </w:p>
    <w:p w14:paraId="726707DB" w14:textId="53C1D31C" w:rsidR="00247353" w:rsidRPr="00247353" w:rsidRDefault="00247353" w:rsidP="1DA94B82">
      <w:pPr>
        <w:pStyle w:val="paragraph"/>
        <w:numPr>
          <w:ilvl w:val="0"/>
          <w:numId w:val="75"/>
        </w:numPr>
        <w:spacing w:before="0" w:beforeAutospacing="0" w:after="0" w:afterAutospacing="0"/>
        <w:textAlignment w:val="baseline"/>
        <w:rPr>
          <w:rFonts w:asciiTheme="minorHAnsi" w:eastAsiaTheme="minorEastAsia" w:hAnsiTheme="minorHAnsi" w:cstheme="minorBidi"/>
          <w:sz w:val="22"/>
          <w:szCs w:val="22"/>
        </w:rPr>
      </w:pPr>
      <w:r w:rsidRPr="1DA94B82">
        <w:rPr>
          <w:rStyle w:val="normaltextrun"/>
          <w:rFonts w:asciiTheme="minorHAnsi" w:eastAsiaTheme="minorEastAsia" w:hAnsiTheme="minorHAnsi" w:cstheme="minorBidi"/>
          <w:color w:val="000000" w:themeColor="text1"/>
          <w:sz w:val="22"/>
          <w:szCs w:val="22"/>
        </w:rPr>
        <w:t>The school will call first the police then parents to ask for assistance and notify.</w:t>
      </w:r>
      <w:r w:rsidRPr="1DA94B82">
        <w:rPr>
          <w:rStyle w:val="eop"/>
          <w:rFonts w:asciiTheme="minorHAnsi" w:eastAsiaTheme="minorEastAsia" w:hAnsiTheme="minorHAnsi" w:cstheme="minorBidi"/>
          <w:color w:val="000000" w:themeColor="text1"/>
          <w:sz w:val="22"/>
          <w:szCs w:val="22"/>
        </w:rPr>
        <w:t> </w:t>
      </w:r>
    </w:p>
    <w:p w14:paraId="49B1B400" w14:textId="6E036D01" w:rsidR="00247353" w:rsidRPr="00247353" w:rsidRDefault="00247353" w:rsidP="1DA94B82">
      <w:pPr>
        <w:pStyle w:val="paragraph"/>
        <w:numPr>
          <w:ilvl w:val="0"/>
          <w:numId w:val="75"/>
        </w:numPr>
        <w:spacing w:before="0" w:beforeAutospacing="0" w:after="0" w:afterAutospacing="0"/>
        <w:textAlignment w:val="baseline"/>
        <w:rPr>
          <w:rStyle w:val="normaltextrun"/>
          <w:rFonts w:asciiTheme="minorHAnsi" w:eastAsiaTheme="minorEastAsia" w:hAnsiTheme="minorHAnsi" w:cstheme="minorBidi"/>
          <w:sz w:val="22"/>
          <w:szCs w:val="22"/>
        </w:rPr>
      </w:pPr>
      <w:r w:rsidRPr="1DA94B82">
        <w:rPr>
          <w:rStyle w:val="normaltextrun"/>
          <w:rFonts w:asciiTheme="minorHAnsi" w:eastAsiaTheme="minorEastAsia" w:hAnsiTheme="minorHAnsi" w:cstheme="minorBidi"/>
          <w:color w:val="000000" w:themeColor="text1"/>
          <w:sz w:val="22"/>
          <w:szCs w:val="22"/>
        </w:rPr>
        <w:t xml:space="preserve">Two members of staff will follow slowly without chasing or provoking. </w:t>
      </w:r>
    </w:p>
    <w:p w14:paraId="1479AB1D" w14:textId="453954A1" w:rsidR="00247353" w:rsidRPr="00247353" w:rsidRDefault="00247353" w:rsidP="1DA94B82">
      <w:pPr>
        <w:pStyle w:val="paragraph"/>
        <w:numPr>
          <w:ilvl w:val="0"/>
          <w:numId w:val="75"/>
        </w:numPr>
        <w:spacing w:before="0" w:beforeAutospacing="0" w:after="0" w:afterAutospacing="0"/>
        <w:textAlignment w:val="baseline"/>
        <w:rPr>
          <w:rStyle w:val="normaltextrun"/>
          <w:rFonts w:asciiTheme="minorHAnsi" w:eastAsiaTheme="minorEastAsia" w:hAnsiTheme="minorHAnsi" w:cstheme="minorBidi"/>
          <w:sz w:val="22"/>
          <w:szCs w:val="22"/>
        </w:rPr>
      </w:pPr>
      <w:r w:rsidRPr="1DA94B82">
        <w:rPr>
          <w:rStyle w:val="normaltextrun"/>
          <w:rFonts w:asciiTheme="minorHAnsi" w:eastAsiaTheme="minorEastAsia" w:hAnsiTheme="minorHAnsi" w:cstheme="minorBidi"/>
          <w:sz w:val="22"/>
          <w:szCs w:val="22"/>
        </w:rPr>
        <w:t>Where a member of staff has business insurance and can take another member of staff as assistance we may follow in a car.</w:t>
      </w:r>
    </w:p>
    <w:p w14:paraId="32B4648D" w14:textId="1371BFB1" w:rsidR="00247353" w:rsidRPr="00247353" w:rsidRDefault="00247353" w:rsidP="1DA94B82">
      <w:pPr>
        <w:pStyle w:val="paragraph"/>
        <w:numPr>
          <w:ilvl w:val="0"/>
          <w:numId w:val="75"/>
        </w:numPr>
        <w:spacing w:before="0" w:beforeAutospacing="0" w:after="0" w:afterAutospacing="0"/>
        <w:textAlignment w:val="baseline"/>
        <w:rPr>
          <w:rStyle w:val="normaltextrun"/>
          <w:rFonts w:asciiTheme="minorHAnsi" w:eastAsiaTheme="minorEastAsia" w:hAnsiTheme="minorHAnsi" w:cstheme="minorBidi"/>
          <w:sz w:val="22"/>
          <w:szCs w:val="22"/>
        </w:rPr>
      </w:pPr>
      <w:r w:rsidRPr="1DA94B82">
        <w:rPr>
          <w:rStyle w:val="normaltextrun"/>
          <w:rFonts w:asciiTheme="minorHAnsi" w:eastAsiaTheme="minorEastAsia" w:hAnsiTheme="minorHAnsi" w:cstheme="minorBidi"/>
          <w:color w:val="000000" w:themeColor="text1"/>
          <w:sz w:val="22"/>
          <w:szCs w:val="22"/>
        </w:rPr>
        <w:t xml:space="preserve">Verbal de-escalation strategies and open body language will be </w:t>
      </w:r>
      <w:proofErr w:type="gramStart"/>
      <w:r w:rsidRPr="1DA94B82">
        <w:rPr>
          <w:rStyle w:val="normaltextrun"/>
          <w:rFonts w:asciiTheme="minorHAnsi" w:eastAsiaTheme="minorEastAsia" w:hAnsiTheme="minorHAnsi" w:cstheme="minorBidi"/>
          <w:color w:val="000000" w:themeColor="text1"/>
          <w:sz w:val="22"/>
          <w:szCs w:val="22"/>
        </w:rPr>
        <w:t>used at all times</w:t>
      </w:r>
      <w:proofErr w:type="gramEnd"/>
      <w:r w:rsidRPr="1DA94B82">
        <w:rPr>
          <w:rStyle w:val="normaltextrun"/>
          <w:rFonts w:asciiTheme="minorHAnsi" w:eastAsiaTheme="minorEastAsia" w:hAnsiTheme="minorHAnsi" w:cstheme="minorBidi"/>
          <w:color w:val="000000" w:themeColor="text1"/>
          <w:sz w:val="22"/>
          <w:szCs w:val="22"/>
        </w:rPr>
        <w:t>.</w:t>
      </w:r>
    </w:p>
    <w:p w14:paraId="75A5472E" w14:textId="41534615" w:rsidR="00247353" w:rsidRPr="00247353" w:rsidRDefault="00247353" w:rsidP="1DA94B82">
      <w:pPr>
        <w:pStyle w:val="paragraph"/>
        <w:numPr>
          <w:ilvl w:val="0"/>
          <w:numId w:val="75"/>
        </w:numPr>
        <w:spacing w:before="0" w:beforeAutospacing="0" w:after="0" w:afterAutospacing="0"/>
        <w:textAlignment w:val="baseline"/>
        <w:rPr>
          <w:rFonts w:asciiTheme="minorHAnsi" w:eastAsiaTheme="minorEastAsia" w:hAnsiTheme="minorHAnsi" w:cstheme="minorBidi"/>
          <w:sz w:val="22"/>
          <w:szCs w:val="22"/>
        </w:rPr>
      </w:pPr>
      <w:r w:rsidRPr="1DA94B82">
        <w:rPr>
          <w:rStyle w:val="normaltextrun"/>
          <w:rFonts w:asciiTheme="minorHAnsi" w:eastAsiaTheme="minorEastAsia" w:hAnsiTheme="minorHAnsi" w:cstheme="minorBidi"/>
          <w:color w:val="000000" w:themeColor="text1"/>
          <w:sz w:val="22"/>
          <w:szCs w:val="22"/>
        </w:rPr>
        <w:t>If there is a chance to use positive handling safely it will be taken, but only in pairs or greater in line with agreed policy.</w:t>
      </w:r>
    </w:p>
    <w:p w14:paraId="60A89BD5" w14:textId="550B3CEF" w:rsidR="00247353" w:rsidRPr="00247353" w:rsidRDefault="00247353" w:rsidP="1DA94B82">
      <w:pPr>
        <w:pStyle w:val="paragraph"/>
        <w:numPr>
          <w:ilvl w:val="0"/>
          <w:numId w:val="75"/>
        </w:numPr>
        <w:spacing w:before="0" w:beforeAutospacing="0" w:after="0" w:afterAutospacing="0"/>
        <w:textAlignment w:val="baseline"/>
        <w:rPr>
          <w:rStyle w:val="eop"/>
          <w:rFonts w:asciiTheme="minorHAnsi" w:eastAsiaTheme="minorEastAsia" w:hAnsiTheme="minorHAnsi" w:cstheme="minorBidi"/>
          <w:sz w:val="22"/>
          <w:szCs w:val="22"/>
        </w:rPr>
      </w:pPr>
      <w:r w:rsidRPr="1DA94B82">
        <w:rPr>
          <w:rStyle w:val="normaltextrun"/>
          <w:rFonts w:asciiTheme="minorHAnsi" w:eastAsiaTheme="minorEastAsia" w:hAnsiTheme="minorHAnsi" w:cstheme="minorBidi"/>
          <w:color w:val="000000" w:themeColor="text1"/>
          <w:sz w:val="22"/>
          <w:szCs w:val="22"/>
        </w:rPr>
        <w:t xml:space="preserve">If there is </w:t>
      </w:r>
      <w:proofErr w:type="gramStart"/>
      <w:r w:rsidRPr="1DA94B82">
        <w:rPr>
          <w:rStyle w:val="normaltextrun"/>
          <w:rFonts w:asciiTheme="minorHAnsi" w:eastAsiaTheme="minorEastAsia" w:hAnsiTheme="minorHAnsi" w:cstheme="minorBidi"/>
          <w:color w:val="000000" w:themeColor="text1"/>
          <w:sz w:val="22"/>
          <w:szCs w:val="22"/>
        </w:rPr>
        <w:t>serious danger</w:t>
      </w:r>
      <w:proofErr w:type="gramEnd"/>
      <w:r w:rsidRPr="1DA94B82">
        <w:rPr>
          <w:rStyle w:val="normaltextrun"/>
          <w:rFonts w:asciiTheme="minorHAnsi" w:eastAsiaTheme="minorEastAsia" w:hAnsiTheme="minorHAnsi" w:cstheme="minorBidi"/>
          <w:color w:val="000000" w:themeColor="text1"/>
          <w:sz w:val="22"/>
          <w:szCs w:val="22"/>
        </w:rPr>
        <w:t xml:space="preserve"> of injury or death staff will act to along the principle of preventing serious harm whilst having due care to their own welfare.</w:t>
      </w:r>
      <w:r w:rsidRPr="1DA94B82">
        <w:rPr>
          <w:rStyle w:val="eop"/>
          <w:rFonts w:asciiTheme="minorHAnsi" w:eastAsiaTheme="minorEastAsia" w:hAnsiTheme="minorHAnsi" w:cstheme="minorBidi"/>
          <w:color w:val="000000" w:themeColor="text1"/>
          <w:sz w:val="22"/>
          <w:szCs w:val="22"/>
        </w:rPr>
        <w:t> </w:t>
      </w:r>
    </w:p>
    <w:p w14:paraId="2B2D73D1" w14:textId="09C0EE59" w:rsidR="00247353" w:rsidRDefault="00247353" w:rsidP="1DA94B82">
      <w:pPr>
        <w:pStyle w:val="paragraph"/>
        <w:spacing w:before="0" w:beforeAutospacing="0" w:after="0" w:afterAutospacing="0"/>
        <w:ind w:left="360"/>
        <w:textAlignment w:val="baseline"/>
        <w:rPr>
          <w:rFonts w:asciiTheme="minorHAnsi" w:eastAsiaTheme="minorEastAsia" w:hAnsiTheme="minorHAnsi" w:cstheme="minorBidi"/>
          <w:sz w:val="22"/>
          <w:szCs w:val="22"/>
        </w:rPr>
      </w:pPr>
    </w:p>
    <w:p w14:paraId="7081E778" w14:textId="745EFDF3" w:rsidR="000E7D89" w:rsidRDefault="0030587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32.22 </w:t>
      </w:r>
      <w:r w:rsidR="00247353" w:rsidRPr="1DA94B82">
        <w:rPr>
          <w:rFonts w:asciiTheme="minorHAnsi" w:eastAsiaTheme="minorEastAsia" w:hAnsiTheme="minorHAnsi" w:cstheme="minorBidi"/>
          <w:sz w:val="22"/>
          <w:szCs w:val="22"/>
          <w:lang w:val="en-GB"/>
        </w:rPr>
        <w:t>When recovered we will give care to the child as necessary and where relevant inform the police and the parent/carer if they are not already present.</w:t>
      </w:r>
    </w:p>
    <w:p w14:paraId="2AFFCEC4" w14:textId="60C0BD03" w:rsidR="00247353" w:rsidRDefault="00305878" w:rsidP="1DA94B82">
      <w:pPr>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32.23 </w:t>
      </w:r>
      <w:r w:rsidR="00247353" w:rsidRPr="1DA94B82">
        <w:rPr>
          <w:rFonts w:asciiTheme="minorHAnsi" w:eastAsiaTheme="minorEastAsia" w:hAnsiTheme="minorHAnsi" w:cstheme="minorBidi"/>
          <w:sz w:val="22"/>
          <w:szCs w:val="22"/>
          <w:lang w:val="en-GB"/>
        </w:rPr>
        <w:t xml:space="preserve">When the child is </w:t>
      </w:r>
      <w:proofErr w:type="gramStart"/>
      <w:r w:rsidR="00247353" w:rsidRPr="1DA94B82">
        <w:rPr>
          <w:rFonts w:asciiTheme="minorHAnsi" w:eastAsiaTheme="minorEastAsia" w:hAnsiTheme="minorHAnsi" w:cstheme="minorBidi"/>
          <w:sz w:val="22"/>
          <w:szCs w:val="22"/>
          <w:lang w:val="en-GB"/>
        </w:rPr>
        <w:t>recovered</w:t>
      </w:r>
      <w:proofErr w:type="gramEnd"/>
      <w:r w:rsidR="00247353" w:rsidRPr="1DA94B82">
        <w:rPr>
          <w:rFonts w:asciiTheme="minorHAnsi" w:eastAsiaTheme="minorEastAsia" w:hAnsiTheme="minorHAnsi" w:cstheme="minorBidi"/>
          <w:sz w:val="22"/>
          <w:szCs w:val="22"/>
          <w:lang w:val="en-GB"/>
        </w:rPr>
        <w:t xml:space="preserve"> we will comfort and give care if necessary, then staff responsible for care will debrief with headteacher about how this occurred and how we can respond to the incident. The HT will present an anonymised account to the Chair of Governors.</w:t>
      </w:r>
    </w:p>
    <w:p w14:paraId="59A9792D" w14:textId="5C8ED811" w:rsidR="0032056E" w:rsidRDefault="00305878" w:rsidP="1DA94B82">
      <w:pPr>
        <w:pStyle w:val="1bodycopy10pt"/>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 xml:space="preserve">33 </w:t>
      </w:r>
      <w:r w:rsidR="0032056E" w:rsidRPr="1DA94B82">
        <w:rPr>
          <w:rFonts w:asciiTheme="minorHAnsi" w:eastAsiaTheme="minorEastAsia" w:hAnsiTheme="minorHAnsi" w:cstheme="minorBidi"/>
          <w:b/>
          <w:bCs/>
          <w:sz w:val="22"/>
          <w:szCs w:val="22"/>
          <w:lang w:val="en-GB"/>
        </w:rPr>
        <w:t>Elective Home Education</w:t>
      </w:r>
    </w:p>
    <w:p w14:paraId="28129A7D" w14:textId="5A2BA62F" w:rsidR="0032056E" w:rsidRPr="00247353" w:rsidRDefault="00247353"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Where parents express a wish to remove their child from </w:t>
      </w:r>
      <w:proofErr w:type="gramStart"/>
      <w:r w:rsidRPr="1DA94B82">
        <w:rPr>
          <w:rFonts w:asciiTheme="minorHAnsi" w:eastAsiaTheme="minorEastAsia" w:hAnsiTheme="minorHAnsi" w:cstheme="minorBidi"/>
          <w:sz w:val="22"/>
          <w:szCs w:val="22"/>
          <w:lang w:val="en-GB"/>
        </w:rPr>
        <w:t>school</w:t>
      </w:r>
      <w:proofErr w:type="gramEnd"/>
      <w:r w:rsidRPr="1DA94B82">
        <w:rPr>
          <w:rFonts w:asciiTheme="minorHAnsi" w:eastAsiaTheme="minorEastAsia" w:hAnsiTheme="minorHAnsi" w:cstheme="minorBidi"/>
          <w:sz w:val="22"/>
          <w:szCs w:val="22"/>
          <w:lang w:val="en-GB"/>
        </w:rPr>
        <w:t xml:space="preserve"> we will honour this right but make a referral to WCF’s EHE team as this child is at risk of missing education. Where we have care, wellbeing or </w:t>
      </w:r>
      <w:r w:rsidR="00305878" w:rsidRPr="1DA94B82">
        <w:rPr>
          <w:rFonts w:asciiTheme="minorHAnsi" w:eastAsiaTheme="minorEastAsia" w:hAnsiTheme="minorHAnsi" w:cstheme="minorBidi"/>
          <w:sz w:val="22"/>
          <w:szCs w:val="22"/>
          <w:lang w:val="en-GB"/>
        </w:rPr>
        <w:t>safeguarding</w:t>
      </w:r>
      <w:r w:rsidRPr="1DA94B82">
        <w:rPr>
          <w:rFonts w:asciiTheme="minorHAnsi" w:eastAsiaTheme="minorEastAsia" w:hAnsiTheme="minorHAnsi" w:cstheme="minorBidi"/>
          <w:sz w:val="22"/>
          <w:szCs w:val="22"/>
          <w:lang w:val="en-GB"/>
        </w:rPr>
        <w:t xml:space="preserve"> concerns we will complete a safeguarding risk assessment and forward this to the EGE team. If we have serious concerns about a child’s </w:t>
      </w:r>
      <w:proofErr w:type="gramStart"/>
      <w:r w:rsidRPr="1DA94B82">
        <w:rPr>
          <w:rFonts w:asciiTheme="minorHAnsi" w:eastAsiaTheme="minorEastAsia" w:hAnsiTheme="minorHAnsi" w:cstheme="minorBidi"/>
          <w:sz w:val="22"/>
          <w:szCs w:val="22"/>
          <w:lang w:val="en-GB"/>
        </w:rPr>
        <w:t>safety</w:t>
      </w:r>
      <w:proofErr w:type="gramEnd"/>
      <w:r w:rsidRPr="1DA94B82">
        <w:rPr>
          <w:rFonts w:asciiTheme="minorHAnsi" w:eastAsiaTheme="minorEastAsia" w:hAnsiTheme="minorHAnsi" w:cstheme="minorBidi"/>
          <w:sz w:val="22"/>
          <w:szCs w:val="22"/>
          <w:lang w:val="en-GB"/>
        </w:rPr>
        <w:t xml:space="preserve"> we will follow our child protection referral protocols through the family front door.</w:t>
      </w:r>
    </w:p>
    <w:p w14:paraId="42040B50" w14:textId="0A4A97AD" w:rsidR="0032056E" w:rsidRDefault="00305878" w:rsidP="1DA94B82">
      <w:pPr>
        <w:pStyle w:val="1bodycopy10pt"/>
        <w:rPr>
          <w:rFonts w:asciiTheme="minorHAnsi" w:eastAsiaTheme="minorEastAsia" w:hAnsiTheme="minorHAnsi" w:cstheme="minorBidi"/>
          <w:b/>
          <w:bCs/>
          <w:sz w:val="22"/>
          <w:szCs w:val="22"/>
          <w:lang w:val="en-GB"/>
        </w:rPr>
      </w:pPr>
      <w:r w:rsidRPr="1DA94B82">
        <w:rPr>
          <w:rFonts w:asciiTheme="minorHAnsi" w:eastAsiaTheme="minorEastAsia" w:hAnsiTheme="minorHAnsi" w:cstheme="minorBidi"/>
          <w:b/>
          <w:bCs/>
          <w:sz w:val="22"/>
          <w:szCs w:val="22"/>
          <w:lang w:val="en-GB"/>
        </w:rPr>
        <w:t xml:space="preserve">34 </w:t>
      </w:r>
      <w:r w:rsidR="0032056E" w:rsidRPr="1DA94B82">
        <w:rPr>
          <w:rFonts w:asciiTheme="minorHAnsi" w:eastAsiaTheme="minorEastAsia" w:hAnsiTheme="minorHAnsi" w:cstheme="minorBidi"/>
          <w:b/>
          <w:bCs/>
          <w:sz w:val="22"/>
          <w:szCs w:val="22"/>
          <w:lang w:val="en-GB"/>
        </w:rPr>
        <w:t>Untraceable children</w:t>
      </w:r>
    </w:p>
    <w:p w14:paraId="1BB8F000" w14:textId="3EAFAA10" w:rsidR="00247353"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34.1 </w:t>
      </w:r>
      <w:r w:rsidR="0032056E" w:rsidRPr="1DA94B82">
        <w:rPr>
          <w:rFonts w:asciiTheme="minorHAnsi" w:eastAsiaTheme="minorEastAsia" w:hAnsiTheme="minorHAnsi" w:cstheme="minorBidi"/>
          <w:sz w:val="22"/>
          <w:szCs w:val="22"/>
          <w:lang w:val="en-GB"/>
        </w:rPr>
        <w:t xml:space="preserve">Where children are </w:t>
      </w:r>
      <w:r w:rsidR="00247353" w:rsidRPr="1DA94B82">
        <w:rPr>
          <w:rFonts w:asciiTheme="minorHAnsi" w:eastAsiaTheme="minorEastAsia" w:hAnsiTheme="minorHAnsi" w:cstheme="minorBidi"/>
          <w:sz w:val="22"/>
          <w:szCs w:val="22"/>
          <w:lang w:val="en-GB"/>
        </w:rPr>
        <w:t>absent</w:t>
      </w:r>
      <w:r w:rsidR="0032056E" w:rsidRPr="1DA94B82">
        <w:rPr>
          <w:rFonts w:asciiTheme="minorHAnsi" w:eastAsiaTheme="minorEastAsia" w:hAnsiTheme="minorHAnsi" w:cstheme="minorBidi"/>
          <w:sz w:val="22"/>
          <w:szCs w:val="22"/>
          <w:lang w:val="en-GB"/>
        </w:rPr>
        <w:t xml:space="preserve"> and cannot be located, we would make a Children Missing Education </w:t>
      </w:r>
      <w:r w:rsidR="00247353" w:rsidRPr="1DA94B82">
        <w:rPr>
          <w:rFonts w:asciiTheme="minorHAnsi" w:eastAsiaTheme="minorEastAsia" w:hAnsiTheme="minorHAnsi" w:cstheme="minorBidi"/>
          <w:sz w:val="22"/>
          <w:szCs w:val="22"/>
          <w:lang w:val="en-GB"/>
        </w:rPr>
        <w:t xml:space="preserve">referral through Worcestershire Children First and seek guidance from the family front door about a child protection referral. </w:t>
      </w:r>
    </w:p>
    <w:p w14:paraId="0BF567B7" w14:textId="28D01A93" w:rsidR="00247353"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34.2 </w:t>
      </w:r>
      <w:r w:rsidR="00247353" w:rsidRPr="1DA94B82">
        <w:rPr>
          <w:rFonts w:asciiTheme="minorHAnsi" w:eastAsiaTheme="minorEastAsia" w:hAnsiTheme="minorHAnsi" w:cstheme="minorBidi"/>
          <w:sz w:val="22"/>
          <w:szCs w:val="22"/>
          <w:lang w:val="en-GB"/>
        </w:rPr>
        <w:t xml:space="preserve">Depending on guidance we make ask the police to make a safe and well check. </w:t>
      </w:r>
    </w:p>
    <w:p w14:paraId="0C918044" w14:textId="44E0C069" w:rsidR="00247353"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lastRenderedPageBreak/>
        <w:t xml:space="preserve">34.3 </w:t>
      </w:r>
      <w:r w:rsidR="00247353" w:rsidRPr="1DA94B82">
        <w:rPr>
          <w:rFonts w:asciiTheme="minorHAnsi" w:eastAsiaTheme="minorEastAsia" w:hAnsiTheme="minorHAnsi" w:cstheme="minorBidi"/>
          <w:sz w:val="22"/>
          <w:szCs w:val="22"/>
          <w:lang w:val="en-GB"/>
        </w:rPr>
        <w:t xml:space="preserve">CME would mark this as </w:t>
      </w:r>
      <w:r w:rsidR="0032056E" w:rsidRPr="1DA94B82">
        <w:rPr>
          <w:rFonts w:asciiTheme="minorHAnsi" w:eastAsiaTheme="minorEastAsia" w:hAnsiTheme="minorHAnsi" w:cstheme="minorBidi"/>
          <w:sz w:val="22"/>
          <w:szCs w:val="22"/>
          <w:lang w:val="en-GB"/>
        </w:rPr>
        <w:t xml:space="preserve">‘whereabouts unknown’ </w:t>
      </w:r>
      <w:r w:rsidR="00247353" w:rsidRPr="1DA94B82">
        <w:rPr>
          <w:rFonts w:asciiTheme="minorHAnsi" w:eastAsiaTheme="minorEastAsia" w:hAnsiTheme="minorHAnsi" w:cstheme="minorBidi"/>
          <w:sz w:val="22"/>
          <w:szCs w:val="22"/>
          <w:lang w:val="en-GB"/>
        </w:rPr>
        <w:t xml:space="preserve">with </w:t>
      </w:r>
      <w:r w:rsidR="0032056E" w:rsidRPr="1DA94B82">
        <w:rPr>
          <w:rFonts w:asciiTheme="minorHAnsi" w:eastAsiaTheme="minorEastAsia" w:hAnsiTheme="minorHAnsi" w:cstheme="minorBidi"/>
          <w:sz w:val="22"/>
          <w:szCs w:val="22"/>
          <w:lang w:val="en-GB"/>
        </w:rPr>
        <w:t>CME to be further assessed</w:t>
      </w:r>
      <w:r w:rsidR="00247353" w:rsidRPr="1DA94B82">
        <w:rPr>
          <w:rFonts w:asciiTheme="minorHAnsi" w:eastAsiaTheme="minorEastAsia" w:hAnsiTheme="minorHAnsi" w:cstheme="minorBidi"/>
          <w:sz w:val="22"/>
          <w:szCs w:val="22"/>
          <w:lang w:val="en-GB"/>
        </w:rPr>
        <w:t xml:space="preserve"> and use the W</w:t>
      </w:r>
      <w:r w:rsidR="0032056E" w:rsidRPr="1DA94B82">
        <w:rPr>
          <w:rFonts w:asciiTheme="minorHAnsi" w:eastAsiaTheme="minorEastAsia" w:hAnsiTheme="minorHAnsi" w:cstheme="minorBidi"/>
          <w:sz w:val="22"/>
          <w:szCs w:val="22"/>
          <w:lang w:val="en-GB"/>
        </w:rPr>
        <w:t xml:space="preserve">hereabouts Unknown Review Form </w:t>
      </w:r>
      <w:r w:rsidR="00247353" w:rsidRPr="1DA94B82">
        <w:rPr>
          <w:rFonts w:asciiTheme="minorHAnsi" w:eastAsiaTheme="minorEastAsia" w:hAnsiTheme="minorHAnsi" w:cstheme="minorBidi"/>
          <w:sz w:val="22"/>
          <w:szCs w:val="22"/>
          <w:lang w:val="en-GB"/>
        </w:rPr>
        <w:t xml:space="preserve">where </w:t>
      </w:r>
      <w:r w:rsidR="0032056E" w:rsidRPr="1DA94B82">
        <w:rPr>
          <w:rFonts w:asciiTheme="minorHAnsi" w:eastAsiaTheme="minorEastAsia" w:hAnsiTheme="minorHAnsi" w:cstheme="minorBidi"/>
          <w:sz w:val="22"/>
          <w:szCs w:val="22"/>
          <w:lang w:val="en-GB"/>
        </w:rPr>
        <w:t xml:space="preserve">safeguarding and other risk factors are considered. </w:t>
      </w:r>
    </w:p>
    <w:p w14:paraId="27BC5030" w14:textId="74A24C2D" w:rsidR="00247353" w:rsidRDefault="00305878" w:rsidP="222451DD">
      <w:pPr>
        <w:pStyle w:val="1bodycopy10pt"/>
        <w:rPr>
          <w:rFonts w:asciiTheme="minorHAnsi" w:eastAsiaTheme="minorEastAsia" w:hAnsiTheme="minorHAnsi" w:cstheme="minorBidi"/>
          <w:sz w:val="22"/>
          <w:szCs w:val="22"/>
        </w:rPr>
      </w:pPr>
      <w:r w:rsidRPr="222451DD">
        <w:rPr>
          <w:rFonts w:asciiTheme="minorHAnsi" w:eastAsiaTheme="minorEastAsia" w:hAnsiTheme="minorHAnsi" w:cstheme="minorBidi"/>
          <w:sz w:val="22"/>
          <w:szCs w:val="22"/>
        </w:rPr>
        <w:t xml:space="preserve">34.4 </w:t>
      </w:r>
      <w:r w:rsidR="0032056E" w:rsidRPr="222451DD">
        <w:rPr>
          <w:rFonts w:asciiTheme="minorHAnsi" w:eastAsiaTheme="minorEastAsia" w:hAnsiTheme="minorHAnsi" w:cstheme="minorBidi"/>
          <w:sz w:val="22"/>
          <w:szCs w:val="22"/>
        </w:rPr>
        <w:t xml:space="preserve">In such cases that require ongoing action the CME Lead Officer will retain oversight of these cases.  </w:t>
      </w:r>
    </w:p>
    <w:p w14:paraId="51574DB8" w14:textId="3F206D06" w:rsidR="00247353"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34.5 </w:t>
      </w:r>
      <w:r w:rsidR="0032056E" w:rsidRPr="1DA94B82">
        <w:rPr>
          <w:rFonts w:asciiTheme="minorHAnsi" w:eastAsiaTheme="minorEastAsia" w:hAnsiTheme="minorHAnsi" w:cstheme="minorBidi"/>
          <w:sz w:val="22"/>
          <w:szCs w:val="22"/>
          <w:lang w:val="en-GB"/>
        </w:rPr>
        <w:t xml:space="preserve">Periodic searching of national/local databases will continue to establish if an individual’s whereabouts </w:t>
      </w:r>
      <w:proofErr w:type="gramStart"/>
      <w:r w:rsidR="0032056E" w:rsidRPr="1DA94B82">
        <w:rPr>
          <w:rFonts w:asciiTheme="minorHAnsi" w:eastAsiaTheme="minorEastAsia" w:hAnsiTheme="minorHAnsi" w:cstheme="minorBidi"/>
          <w:sz w:val="22"/>
          <w:szCs w:val="22"/>
          <w:lang w:val="en-GB"/>
        </w:rPr>
        <w:t>become</w:t>
      </w:r>
      <w:proofErr w:type="gramEnd"/>
      <w:r w:rsidR="0032056E" w:rsidRPr="1DA94B82">
        <w:rPr>
          <w:rFonts w:asciiTheme="minorHAnsi" w:eastAsiaTheme="minorEastAsia" w:hAnsiTheme="minorHAnsi" w:cstheme="minorBidi"/>
          <w:sz w:val="22"/>
          <w:szCs w:val="22"/>
          <w:lang w:val="en-GB"/>
        </w:rPr>
        <w:t xml:space="preserve"> known.</w:t>
      </w:r>
    </w:p>
    <w:p w14:paraId="3EBE2B2D" w14:textId="3B93B0C4" w:rsidR="00247353"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34.6 </w:t>
      </w:r>
      <w:r w:rsidR="0032056E" w:rsidRPr="1DA94B82">
        <w:rPr>
          <w:rFonts w:asciiTheme="minorHAnsi" w:eastAsiaTheme="minorEastAsia" w:hAnsiTheme="minorHAnsi" w:cstheme="minorBidi"/>
          <w:sz w:val="22"/>
          <w:szCs w:val="22"/>
          <w:lang w:val="en-GB"/>
        </w:rPr>
        <w:t>If successful, the case will be re-assigned to a CME officer.</w:t>
      </w:r>
    </w:p>
    <w:p w14:paraId="7B3FAB3F" w14:textId="7870B2EE" w:rsidR="0032056E" w:rsidRDefault="00305878"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 xml:space="preserve">34.7 </w:t>
      </w:r>
      <w:r w:rsidR="0032056E" w:rsidRPr="1DA94B82">
        <w:rPr>
          <w:rFonts w:asciiTheme="minorHAnsi" w:eastAsiaTheme="minorEastAsia" w:hAnsiTheme="minorHAnsi" w:cstheme="minorBidi"/>
          <w:sz w:val="22"/>
          <w:szCs w:val="22"/>
          <w:lang w:val="en-GB"/>
        </w:rPr>
        <w:t>If unsuccessful the CME Lead Officer will continue to make periodic checks until successful, a further review can take place, or until the child is beyond statutory school age.</w:t>
      </w:r>
    </w:p>
    <w:p w14:paraId="168D5830" w14:textId="39AA5F5D" w:rsidR="0001646C" w:rsidRDefault="0001646C" w:rsidP="1DA94B82">
      <w:pPr>
        <w:pStyle w:val="1bodycopy10pt"/>
        <w:rPr>
          <w:rFonts w:asciiTheme="minorHAnsi" w:eastAsiaTheme="minorEastAsia" w:hAnsiTheme="minorHAnsi" w:cstheme="minorBidi"/>
          <w:sz w:val="22"/>
          <w:szCs w:val="22"/>
          <w:lang w:val="en-GB"/>
        </w:rPr>
      </w:pPr>
      <w:r w:rsidRPr="1DA94B82">
        <w:rPr>
          <w:rFonts w:asciiTheme="minorHAnsi" w:eastAsiaTheme="minorEastAsia" w:hAnsiTheme="minorHAnsi" w:cstheme="minorBidi"/>
          <w:sz w:val="22"/>
          <w:szCs w:val="22"/>
          <w:lang w:val="en-GB"/>
        </w:rPr>
        <w:t>35 Placing children in alternative provision</w:t>
      </w:r>
    </w:p>
    <w:p w14:paraId="735B1B12" w14:textId="5524C6BD" w:rsidR="0001646C" w:rsidRPr="0001646C" w:rsidRDefault="0001646C" w:rsidP="1DA94B82">
      <w:pPr>
        <w:spacing w:after="0"/>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35.1</w:t>
      </w:r>
      <w:r w:rsidRPr="1DA94B82">
        <w:rPr>
          <w:rFonts w:asciiTheme="minorHAnsi" w:eastAsiaTheme="minorEastAsia" w:hAnsiTheme="minorHAnsi" w:cstheme="minorBidi"/>
          <w:b/>
          <w:bCs/>
          <w:sz w:val="22"/>
          <w:szCs w:val="22"/>
        </w:rPr>
        <w:t xml:space="preserve"> </w:t>
      </w:r>
      <w:r w:rsidRPr="1DA94B82">
        <w:rPr>
          <w:rFonts w:asciiTheme="minorHAnsi" w:eastAsiaTheme="minorEastAsia" w:hAnsiTheme="minorHAnsi" w:cstheme="minorBidi"/>
          <w:sz w:val="22"/>
          <w:szCs w:val="22"/>
        </w:rPr>
        <w:t xml:space="preserve">Where we </w:t>
      </w:r>
      <w:proofErr w:type="gramStart"/>
      <w:r w:rsidRPr="1DA94B82">
        <w:rPr>
          <w:rFonts w:asciiTheme="minorHAnsi" w:eastAsiaTheme="minorEastAsia" w:hAnsiTheme="minorHAnsi" w:cstheme="minorBidi"/>
          <w:sz w:val="22"/>
          <w:szCs w:val="22"/>
        </w:rPr>
        <w:t>places</w:t>
      </w:r>
      <w:proofErr w:type="gramEnd"/>
      <w:r w:rsidRPr="1DA94B82">
        <w:rPr>
          <w:rFonts w:asciiTheme="minorHAnsi" w:eastAsiaTheme="minorEastAsia" w:hAnsiTheme="minorHAnsi" w:cstheme="minorBidi"/>
          <w:sz w:val="22"/>
          <w:szCs w:val="22"/>
        </w:rPr>
        <w:t xml:space="preserve"> a pupil with an alternative provision provider, we continue to be responsible for the safeguarding of that pupil we will satisfy ourselves that the placement meets the pupil’s needs by</w:t>
      </w:r>
    </w:p>
    <w:p w14:paraId="68235222" w14:textId="7D16964B" w:rsidR="0001646C" w:rsidRPr="0001646C" w:rsidRDefault="0001646C" w:rsidP="00D418BC">
      <w:pPr>
        <w:pStyle w:val="ListParagraph"/>
        <w:numPr>
          <w:ilvl w:val="0"/>
          <w:numId w:val="96"/>
        </w:numPr>
        <w:spacing w:after="0"/>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Consulting with Children’s services, local authority about recommended and approved organizations</w:t>
      </w:r>
    </w:p>
    <w:p w14:paraId="5C58EC32" w14:textId="4E409B26" w:rsidR="0001646C" w:rsidRPr="0001646C" w:rsidRDefault="0001646C" w:rsidP="00D418BC">
      <w:pPr>
        <w:pStyle w:val="ListParagraph"/>
        <w:numPr>
          <w:ilvl w:val="0"/>
          <w:numId w:val="96"/>
        </w:numPr>
        <w:spacing w:after="0"/>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Building a transparent and positive working relationship with AP providers to aid risk assessment and communication.</w:t>
      </w:r>
    </w:p>
    <w:p w14:paraId="49DE8B8A" w14:textId="5B5CA68A" w:rsidR="0001646C" w:rsidRPr="0001646C" w:rsidRDefault="0001646C" w:rsidP="00D418BC">
      <w:pPr>
        <w:pStyle w:val="ListParagraph"/>
        <w:numPr>
          <w:ilvl w:val="0"/>
          <w:numId w:val="96"/>
        </w:numPr>
        <w:spacing w:after="0"/>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DSL site visit before the placement is agreed.</w:t>
      </w:r>
    </w:p>
    <w:p w14:paraId="0C6DD274" w14:textId="3983B416" w:rsidR="0001646C" w:rsidRPr="0001646C" w:rsidRDefault="0001646C" w:rsidP="00D418BC">
      <w:pPr>
        <w:pStyle w:val="ListParagraph"/>
        <w:numPr>
          <w:ilvl w:val="0"/>
          <w:numId w:val="96"/>
        </w:numPr>
        <w:spacing w:after="0"/>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Pupil and parent site visit before placement starts</w:t>
      </w:r>
    </w:p>
    <w:p w14:paraId="0CA09586" w14:textId="28B26F0A" w:rsidR="0001646C" w:rsidRPr="0001646C" w:rsidRDefault="0001646C" w:rsidP="00D418BC">
      <w:pPr>
        <w:pStyle w:val="ListParagraph"/>
        <w:numPr>
          <w:ilvl w:val="0"/>
          <w:numId w:val="96"/>
        </w:numPr>
        <w:spacing w:after="0"/>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Obtaining enhanced DBS assurance and accreditation documentation in advance of placement starting and keeping these on file.</w:t>
      </w:r>
    </w:p>
    <w:p w14:paraId="4E304F3C" w14:textId="46604A9A" w:rsidR="0001646C" w:rsidRPr="0001646C" w:rsidRDefault="0001646C" w:rsidP="00D418BC">
      <w:pPr>
        <w:pStyle w:val="ListParagraph"/>
        <w:numPr>
          <w:ilvl w:val="0"/>
          <w:numId w:val="96"/>
        </w:numPr>
        <w:spacing w:after="0"/>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Visiting the child during the placement to observe them in context.</w:t>
      </w:r>
    </w:p>
    <w:p w14:paraId="1652FBC4" w14:textId="33D33D2C" w:rsidR="0001646C" w:rsidRPr="0001646C" w:rsidRDefault="0001646C" w:rsidP="1DA94B82">
      <w:pPr>
        <w:spacing w:after="0"/>
        <w:rPr>
          <w:rFonts w:asciiTheme="minorHAnsi" w:eastAsiaTheme="minorEastAsia" w:hAnsiTheme="minorHAnsi" w:cstheme="minorBidi"/>
          <w:sz w:val="22"/>
          <w:szCs w:val="22"/>
          <w:highlight w:val="yellow"/>
        </w:rPr>
      </w:pPr>
    </w:p>
    <w:p w14:paraId="092A899D" w14:textId="25D39B5D" w:rsidR="0001646C" w:rsidRDefault="0001646C" w:rsidP="1DA94B82">
      <w:pPr>
        <w:spacing w:after="0"/>
        <w:rPr>
          <w:rFonts w:asciiTheme="minorHAnsi" w:eastAsiaTheme="minorEastAsia" w:hAnsiTheme="minorHAnsi" w:cstheme="minorBidi"/>
          <w:sz w:val="22"/>
          <w:szCs w:val="22"/>
        </w:rPr>
      </w:pPr>
      <w:r w:rsidRPr="1DA94B82">
        <w:rPr>
          <w:rFonts w:asciiTheme="minorHAnsi" w:eastAsiaTheme="minorEastAsia" w:hAnsiTheme="minorHAnsi" w:cstheme="minorBidi"/>
          <w:sz w:val="22"/>
          <w:szCs w:val="22"/>
        </w:rPr>
        <w:t xml:space="preserve">35.2 The cohort of pupils in Alternative Provision often have complex needs, it is important that governing bodies and proprietors of these settings are aware of the additional risk of harm that their pupils may be vulnerable to. The </w:t>
      </w:r>
      <w:r w:rsidR="00915D2B" w:rsidRPr="1DA94B82">
        <w:rPr>
          <w:rFonts w:asciiTheme="minorHAnsi" w:eastAsiaTheme="minorEastAsia" w:hAnsiTheme="minorHAnsi" w:cstheme="minorBidi"/>
          <w:sz w:val="22"/>
          <w:szCs w:val="22"/>
        </w:rPr>
        <w:t>DfE</w:t>
      </w:r>
      <w:r w:rsidRPr="1DA94B82">
        <w:rPr>
          <w:rFonts w:asciiTheme="minorHAnsi" w:eastAsiaTheme="minorEastAsia" w:hAnsiTheme="minorHAnsi" w:cstheme="minorBidi"/>
          <w:sz w:val="22"/>
          <w:szCs w:val="22"/>
        </w:rPr>
        <w:t xml:space="preserve"> has issued two pieces of statutory guidance to which commissioners of Alternative Provision should have regard: </w:t>
      </w:r>
    </w:p>
    <w:p w14:paraId="1CE1CD3C" w14:textId="77777777" w:rsidR="00915D2B" w:rsidRDefault="00915D2B" w:rsidP="1DA94B82">
      <w:pPr>
        <w:spacing w:after="0"/>
        <w:rPr>
          <w:rFonts w:asciiTheme="minorHAnsi" w:eastAsiaTheme="minorEastAsia" w:hAnsiTheme="minorHAnsi" w:cstheme="minorBidi"/>
          <w:i/>
          <w:iCs/>
          <w:sz w:val="22"/>
          <w:szCs w:val="22"/>
        </w:rPr>
      </w:pPr>
      <w:hyperlink r:id="rId76">
        <w:r w:rsidRPr="1DA94B82">
          <w:rPr>
            <w:rStyle w:val="Hyperlink"/>
            <w:rFonts w:asciiTheme="minorHAnsi" w:eastAsiaTheme="minorEastAsia" w:hAnsiTheme="minorHAnsi" w:cstheme="minorBidi"/>
            <w:i/>
            <w:iCs/>
            <w:sz w:val="22"/>
            <w:szCs w:val="22"/>
          </w:rPr>
          <w:t>https://www.gov.uk/government/publications/alternative-provision</w:t>
        </w:r>
      </w:hyperlink>
      <w:r w:rsidRPr="1DA94B82">
        <w:rPr>
          <w:rFonts w:asciiTheme="minorHAnsi" w:eastAsiaTheme="minorEastAsia" w:hAnsiTheme="minorHAnsi" w:cstheme="minorBidi"/>
          <w:i/>
          <w:iCs/>
          <w:sz w:val="22"/>
          <w:szCs w:val="22"/>
        </w:rPr>
        <w:t xml:space="preserve">   </w:t>
      </w:r>
    </w:p>
    <w:p w14:paraId="038FC3AD" w14:textId="29054172" w:rsidR="00915D2B" w:rsidRPr="00915D2B" w:rsidRDefault="00915D2B" w:rsidP="1DA94B82">
      <w:pPr>
        <w:spacing w:after="0"/>
        <w:rPr>
          <w:rFonts w:asciiTheme="minorHAnsi" w:eastAsiaTheme="minorEastAsia" w:hAnsiTheme="minorHAnsi" w:cstheme="minorBidi"/>
          <w:i/>
          <w:iCs/>
          <w:sz w:val="22"/>
          <w:szCs w:val="22"/>
        </w:rPr>
      </w:pPr>
      <w:hyperlink r:id="rId77">
        <w:r w:rsidRPr="1DA94B82">
          <w:rPr>
            <w:rStyle w:val="Hyperlink"/>
            <w:rFonts w:asciiTheme="minorHAnsi" w:eastAsiaTheme="minorEastAsia" w:hAnsiTheme="minorHAnsi" w:cstheme="minorBidi"/>
            <w:i/>
            <w:iCs/>
            <w:sz w:val="22"/>
            <w:szCs w:val="22"/>
          </w:rPr>
          <w:t>https://www.gov.uk/government/publications/education-for-children-with-health-needs-who-cannot-attend-school</w:t>
        </w:r>
      </w:hyperlink>
    </w:p>
    <w:p w14:paraId="024799C4" w14:textId="207D597D" w:rsidR="00915D2B" w:rsidRDefault="00915D2B" w:rsidP="1DA94B82">
      <w:pPr>
        <w:spacing w:after="0"/>
        <w:rPr>
          <w:rFonts w:asciiTheme="minorHAnsi" w:eastAsiaTheme="minorEastAsia" w:hAnsiTheme="minorHAnsi" w:cstheme="minorBidi"/>
          <w:sz w:val="22"/>
          <w:szCs w:val="22"/>
        </w:rPr>
      </w:pPr>
    </w:p>
    <w:p w14:paraId="03DEC8AF" w14:textId="487D2B20" w:rsidR="009B4CB8" w:rsidRDefault="009B4CB8" w:rsidP="1DA94B82">
      <w:pPr>
        <w:spacing w:after="0"/>
        <w:rPr>
          <w:rFonts w:asciiTheme="minorHAnsi" w:eastAsiaTheme="minorEastAsia" w:hAnsiTheme="minorHAnsi" w:cstheme="minorBidi"/>
          <w:b/>
          <w:sz w:val="32"/>
          <w:szCs w:val="22"/>
        </w:rPr>
      </w:pPr>
      <w:r w:rsidRPr="009B4CB8">
        <w:rPr>
          <w:rFonts w:asciiTheme="minorHAnsi" w:eastAsiaTheme="minorEastAsia" w:hAnsiTheme="minorHAnsi" w:cstheme="minorBidi"/>
          <w:b/>
          <w:sz w:val="32"/>
          <w:szCs w:val="22"/>
        </w:rPr>
        <w:t>Appendix 3 Allegations Against Staff</w:t>
      </w:r>
    </w:p>
    <w:p w14:paraId="04EC51BB" w14:textId="79A3B25F" w:rsidR="009B4CB8" w:rsidRDefault="009B4CB8" w:rsidP="1DA94B82">
      <w:pPr>
        <w:spacing w:after="0"/>
        <w:rPr>
          <w:rFonts w:asciiTheme="minorHAnsi" w:eastAsiaTheme="minorEastAsia" w:hAnsiTheme="minorHAnsi" w:cstheme="minorBidi"/>
          <w:b/>
          <w:sz w:val="32"/>
          <w:szCs w:val="22"/>
        </w:rPr>
      </w:pPr>
    </w:p>
    <w:p w14:paraId="1D33782A" w14:textId="77777777" w:rsidR="009B4CB8" w:rsidRPr="009B4CB8" w:rsidRDefault="009B4CB8" w:rsidP="009B4CB8">
      <w:pPr>
        <w:spacing w:after="0"/>
        <w:textAlignment w:val="baseline"/>
        <w:rPr>
          <w:rFonts w:ascii="Segoe UI" w:eastAsia="Times New Roman" w:hAnsi="Segoe UI" w:cs="Segoe UI"/>
          <w:sz w:val="18"/>
          <w:szCs w:val="18"/>
          <w:lang w:val="en-GB" w:eastAsia="en-GB"/>
        </w:rPr>
      </w:pPr>
      <w:r w:rsidRPr="009B4CB8">
        <w:rPr>
          <w:rFonts w:ascii="Calibri" w:eastAsia="Times New Roman" w:hAnsi="Calibri" w:cs="Calibri"/>
          <w:b/>
          <w:bCs/>
          <w:sz w:val="24"/>
          <w:lang w:val="en-GB" w:eastAsia="en-GB"/>
        </w:rPr>
        <w:t>Allegations Against Staff: Relevant Personnel</w:t>
      </w:r>
      <w:r w:rsidRPr="009B4CB8">
        <w:rPr>
          <w:rFonts w:ascii="Calibri" w:eastAsia="Times New Roman" w:hAnsi="Calibri" w:cs="Calibri"/>
          <w:sz w:val="24"/>
          <w:lang w:val="en-GB" w:eastAsia="en-GB"/>
        </w:rPr>
        <w:t> </w:t>
      </w:r>
    </w:p>
    <w:p w14:paraId="5A95AF4F" w14:textId="77777777" w:rsidR="009B4CB8" w:rsidRPr="009B4CB8" w:rsidRDefault="009B4CB8" w:rsidP="009B4CB8">
      <w:pPr>
        <w:spacing w:after="0"/>
        <w:textAlignment w:val="baseline"/>
        <w:rPr>
          <w:rFonts w:ascii="Segoe UI" w:eastAsia="Times New Roman" w:hAnsi="Segoe UI" w:cs="Segoe UI"/>
          <w:sz w:val="18"/>
          <w:szCs w:val="18"/>
          <w:lang w:val="en-GB" w:eastAsia="en-GB"/>
        </w:rPr>
      </w:pPr>
      <w:r w:rsidRPr="009B4CB8">
        <w:rPr>
          <w:rFonts w:ascii="Calibri" w:eastAsia="Times New Roman" w:hAnsi="Calibri" w:cs="Calibri"/>
          <w:sz w:val="12"/>
          <w:szCs w:val="12"/>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70"/>
      </w:tblGrid>
      <w:tr w:rsidR="009B4CB8" w:rsidRPr="009B4CB8" w14:paraId="3F96CFC8" w14:textId="77777777" w:rsidTr="009B4CB8">
        <w:trPr>
          <w:trHeight w:val="300"/>
        </w:trPr>
        <w:tc>
          <w:tcPr>
            <w:tcW w:w="3390" w:type="dxa"/>
            <w:tcBorders>
              <w:top w:val="single" w:sz="6" w:space="0" w:color="auto"/>
              <w:left w:val="single" w:sz="6" w:space="0" w:color="auto"/>
              <w:bottom w:val="single" w:sz="6" w:space="0" w:color="auto"/>
              <w:right w:val="single" w:sz="6" w:space="0" w:color="auto"/>
            </w:tcBorders>
            <w:hideMark/>
          </w:tcPr>
          <w:p w14:paraId="3B73518D" w14:textId="77777777" w:rsidR="009B4CB8" w:rsidRPr="009B4CB8" w:rsidRDefault="009B4CB8" w:rsidP="009B4CB8">
            <w:pPr>
              <w:spacing w:after="0"/>
              <w:textAlignment w:val="baseline"/>
              <w:rPr>
                <w:rFonts w:ascii="Times New Roman" w:eastAsia="Times New Roman" w:hAnsi="Times New Roman"/>
                <w:sz w:val="24"/>
                <w:lang w:val="en-GB" w:eastAsia="en-GB"/>
              </w:rPr>
            </w:pPr>
            <w:r w:rsidRPr="009B4CB8">
              <w:rPr>
                <w:rFonts w:ascii="Calibri" w:eastAsia="Times New Roman" w:hAnsi="Calibri" w:cs="Calibri"/>
                <w:b/>
                <w:bCs/>
                <w:szCs w:val="20"/>
                <w:lang w:val="en-GB" w:eastAsia="en-GB"/>
              </w:rPr>
              <w:t>Headteacher</w:t>
            </w:r>
            <w:r w:rsidRPr="009B4CB8">
              <w:rPr>
                <w:rFonts w:ascii="Calibri" w:eastAsia="Times New Roman" w:hAnsi="Calibri" w:cs="Calibri"/>
                <w:szCs w:val="20"/>
                <w:lang w:val="en-GB" w:eastAsia="en-GB"/>
              </w:rPr>
              <w:t> </w:t>
            </w:r>
          </w:p>
        </w:tc>
        <w:tc>
          <w:tcPr>
            <w:tcW w:w="5670" w:type="dxa"/>
            <w:tcBorders>
              <w:top w:val="single" w:sz="6" w:space="0" w:color="auto"/>
              <w:left w:val="single" w:sz="6" w:space="0" w:color="auto"/>
              <w:bottom w:val="single" w:sz="6" w:space="0" w:color="auto"/>
              <w:right w:val="single" w:sz="6" w:space="0" w:color="auto"/>
            </w:tcBorders>
            <w:hideMark/>
          </w:tcPr>
          <w:p w14:paraId="520C5E9F" w14:textId="77777777" w:rsidR="009B4CB8" w:rsidRPr="009B4CB8" w:rsidRDefault="009B4CB8" w:rsidP="009B4CB8">
            <w:pPr>
              <w:spacing w:after="0"/>
              <w:textAlignment w:val="baseline"/>
              <w:rPr>
                <w:rFonts w:ascii="Times New Roman" w:eastAsia="Times New Roman" w:hAnsi="Times New Roman"/>
                <w:sz w:val="24"/>
                <w:lang w:val="en-GB" w:eastAsia="en-GB"/>
              </w:rPr>
            </w:pPr>
            <w:r w:rsidRPr="009B4CB8">
              <w:rPr>
                <w:rFonts w:ascii="Calibri" w:eastAsia="Times New Roman" w:hAnsi="Calibri" w:cs="Calibri"/>
                <w:szCs w:val="20"/>
                <w:lang w:val="en-GB" w:eastAsia="en-GB"/>
              </w:rPr>
              <w:t xml:space="preserve">Stephen Murphy </w:t>
            </w:r>
            <w:hyperlink r:id="rId78" w:tgtFrame="_blank" w:history="1">
              <w:r w:rsidRPr="009B4CB8">
                <w:rPr>
                  <w:rFonts w:ascii="Calibri" w:eastAsia="Times New Roman" w:hAnsi="Calibri" w:cs="Calibri"/>
                  <w:color w:val="0072CC"/>
                  <w:szCs w:val="20"/>
                  <w:u w:val="single"/>
                  <w:lang w:val="en-GB" w:eastAsia="en-GB"/>
                </w:rPr>
                <w:t>head@wyche.worcs.sch.uk</w:t>
              </w:r>
            </w:hyperlink>
            <w:r w:rsidRPr="009B4CB8">
              <w:rPr>
                <w:rFonts w:ascii="Calibri" w:eastAsia="Times New Roman" w:hAnsi="Calibri" w:cs="Calibri"/>
                <w:szCs w:val="20"/>
                <w:lang w:val="en-GB" w:eastAsia="en-GB"/>
              </w:rPr>
              <w:t> </w:t>
            </w:r>
          </w:p>
        </w:tc>
      </w:tr>
      <w:tr w:rsidR="009B4CB8" w:rsidRPr="009B4CB8" w14:paraId="6129B344" w14:textId="77777777" w:rsidTr="009B4CB8">
        <w:trPr>
          <w:trHeight w:val="300"/>
        </w:trPr>
        <w:tc>
          <w:tcPr>
            <w:tcW w:w="3390" w:type="dxa"/>
            <w:tcBorders>
              <w:top w:val="single" w:sz="6" w:space="0" w:color="auto"/>
              <w:left w:val="single" w:sz="6" w:space="0" w:color="auto"/>
              <w:bottom w:val="single" w:sz="6" w:space="0" w:color="auto"/>
              <w:right w:val="single" w:sz="6" w:space="0" w:color="auto"/>
            </w:tcBorders>
            <w:hideMark/>
          </w:tcPr>
          <w:p w14:paraId="17ADF337" w14:textId="77777777" w:rsidR="009B4CB8" w:rsidRPr="009B4CB8" w:rsidRDefault="009B4CB8" w:rsidP="009B4CB8">
            <w:pPr>
              <w:spacing w:after="0"/>
              <w:textAlignment w:val="baseline"/>
              <w:rPr>
                <w:rFonts w:ascii="Times New Roman" w:eastAsia="Times New Roman" w:hAnsi="Times New Roman"/>
                <w:sz w:val="24"/>
                <w:lang w:val="en-GB" w:eastAsia="en-GB"/>
              </w:rPr>
            </w:pPr>
            <w:r w:rsidRPr="009B4CB8">
              <w:rPr>
                <w:rFonts w:ascii="Calibri" w:eastAsia="Times New Roman" w:hAnsi="Calibri" w:cs="Calibri"/>
                <w:b/>
                <w:bCs/>
                <w:szCs w:val="20"/>
                <w:lang w:val="en-GB" w:eastAsia="en-GB"/>
              </w:rPr>
              <w:t>Designated Safeguarding Lead</w:t>
            </w:r>
            <w:r w:rsidRPr="009B4CB8">
              <w:rPr>
                <w:rFonts w:ascii="Calibri" w:eastAsia="Times New Roman" w:hAnsi="Calibri" w:cs="Calibri"/>
                <w:szCs w:val="20"/>
                <w:lang w:val="en-GB" w:eastAsia="en-GB"/>
              </w:rPr>
              <w:t> </w:t>
            </w:r>
          </w:p>
        </w:tc>
        <w:tc>
          <w:tcPr>
            <w:tcW w:w="5670" w:type="dxa"/>
            <w:tcBorders>
              <w:top w:val="single" w:sz="6" w:space="0" w:color="auto"/>
              <w:left w:val="single" w:sz="6" w:space="0" w:color="auto"/>
              <w:bottom w:val="single" w:sz="6" w:space="0" w:color="auto"/>
              <w:right w:val="single" w:sz="6" w:space="0" w:color="auto"/>
            </w:tcBorders>
            <w:hideMark/>
          </w:tcPr>
          <w:p w14:paraId="07584A5E" w14:textId="77777777" w:rsidR="009B4CB8" w:rsidRPr="009B4CB8" w:rsidRDefault="009B4CB8" w:rsidP="009B4CB8">
            <w:pPr>
              <w:spacing w:after="0"/>
              <w:textAlignment w:val="baseline"/>
              <w:rPr>
                <w:rFonts w:ascii="Times New Roman" w:eastAsia="Times New Roman" w:hAnsi="Times New Roman"/>
                <w:sz w:val="24"/>
                <w:lang w:val="en-GB" w:eastAsia="en-GB"/>
              </w:rPr>
            </w:pPr>
            <w:r w:rsidRPr="009B4CB8">
              <w:rPr>
                <w:rFonts w:ascii="Calibri" w:eastAsia="Times New Roman" w:hAnsi="Calibri" w:cs="Calibri"/>
                <w:szCs w:val="20"/>
                <w:lang w:val="en-GB" w:eastAsia="en-GB"/>
              </w:rPr>
              <w:t xml:space="preserve">Stephen Murphy </w:t>
            </w:r>
            <w:hyperlink r:id="rId79" w:tgtFrame="_blank" w:history="1">
              <w:r w:rsidRPr="009B4CB8">
                <w:rPr>
                  <w:rFonts w:ascii="Calibri" w:eastAsia="Times New Roman" w:hAnsi="Calibri" w:cs="Calibri"/>
                  <w:color w:val="0072CC"/>
                  <w:szCs w:val="20"/>
                  <w:u w:val="single"/>
                  <w:lang w:val="en-GB" w:eastAsia="en-GB"/>
                </w:rPr>
                <w:t>head@wyche.worcs.sch.uk</w:t>
              </w:r>
            </w:hyperlink>
            <w:r w:rsidRPr="009B4CB8">
              <w:rPr>
                <w:rFonts w:ascii="Calibri" w:eastAsia="Times New Roman" w:hAnsi="Calibri" w:cs="Calibri"/>
                <w:szCs w:val="20"/>
                <w:lang w:val="en-GB" w:eastAsia="en-GB"/>
              </w:rPr>
              <w:t>  </w:t>
            </w:r>
          </w:p>
        </w:tc>
      </w:tr>
      <w:tr w:rsidR="009B4CB8" w:rsidRPr="0092089F" w14:paraId="0F5A8A69" w14:textId="77777777" w:rsidTr="009B4CB8">
        <w:trPr>
          <w:trHeight w:val="300"/>
        </w:trPr>
        <w:tc>
          <w:tcPr>
            <w:tcW w:w="3390" w:type="dxa"/>
            <w:tcBorders>
              <w:top w:val="single" w:sz="6" w:space="0" w:color="auto"/>
              <w:left w:val="single" w:sz="6" w:space="0" w:color="auto"/>
              <w:bottom w:val="single" w:sz="6" w:space="0" w:color="auto"/>
              <w:right w:val="single" w:sz="6" w:space="0" w:color="auto"/>
            </w:tcBorders>
            <w:hideMark/>
          </w:tcPr>
          <w:p w14:paraId="17CF1D9C" w14:textId="77777777" w:rsidR="009B4CB8" w:rsidRPr="009B4CB8" w:rsidRDefault="009B4CB8" w:rsidP="009B4CB8">
            <w:pPr>
              <w:spacing w:after="0"/>
              <w:textAlignment w:val="baseline"/>
              <w:rPr>
                <w:rFonts w:ascii="Times New Roman" w:eastAsia="Times New Roman" w:hAnsi="Times New Roman"/>
                <w:sz w:val="24"/>
                <w:lang w:val="en-GB" w:eastAsia="en-GB"/>
              </w:rPr>
            </w:pPr>
            <w:r w:rsidRPr="009B4CB8">
              <w:rPr>
                <w:rFonts w:ascii="Calibri" w:eastAsia="Times New Roman" w:hAnsi="Calibri" w:cs="Calibri"/>
                <w:b/>
                <w:bCs/>
                <w:szCs w:val="20"/>
                <w:lang w:val="en-GB" w:eastAsia="en-GB"/>
              </w:rPr>
              <w:t>Deputy Designated Safeguarding Lead</w:t>
            </w:r>
            <w:r w:rsidRPr="009B4CB8">
              <w:rPr>
                <w:rFonts w:ascii="Calibri" w:eastAsia="Times New Roman" w:hAnsi="Calibri" w:cs="Calibri"/>
                <w:szCs w:val="20"/>
                <w:lang w:val="en-GB" w:eastAsia="en-GB"/>
              </w:rPr>
              <w:t> </w:t>
            </w:r>
          </w:p>
        </w:tc>
        <w:tc>
          <w:tcPr>
            <w:tcW w:w="5670" w:type="dxa"/>
            <w:tcBorders>
              <w:top w:val="single" w:sz="6" w:space="0" w:color="auto"/>
              <w:left w:val="single" w:sz="6" w:space="0" w:color="auto"/>
              <w:bottom w:val="single" w:sz="6" w:space="0" w:color="auto"/>
              <w:right w:val="single" w:sz="6" w:space="0" w:color="auto"/>
            </w:tcBorders>
            <w:hideMark/>
          </w:tcPr>
          <w:p w14:paraId="7FAF9E58" w14:textId="77777777" w:rsidR="009B4CB8" w:rsidRPr="00F65D2F" w:rsidRDefault="009B4CB8" w:rsidP="009B4CB8">
            <w:pPr>
              <w:spacing w:after="0"/>
              <w:textAlignment w:val="baseline"/>
              <w:rPr>
                <w:rFonts w:ascii="Times New Roman" w:eastAsia="Times New Roman" w:hAnsi="Times New Roman"/>
                <w:sz w:val="24"/>
                <w:lang w:val="de-DE" w:eastAsia="en-GB"/>
              </w:rPr>
            </w:pPr>
            <w:r w:rsidRPr="00F65D2F">
              <w:rPr>
                <w:rFonts w:ascii="Calibri" w:eastAsia="Times New Roman" w:hAnsi="Calibri" w:cs="Calibri"/>
                <w:szCs w:val="20"/>
                <w:lang w:val="de-DE" w:eastAsia="en-GB"/>
              </w:rPr>
              <w:t xml:space="preserve">Sam Baylis </w:t>
            </w:r>
            <w:hyperlink r:id="rId80" w:tgtFrame="_blank" w:history="1">
              <w:r w:rsidRPr="00F65D2F">
                <w:rPr>
                  <w:rFonts w:ascii="Calibri" w:eastAsia="Times New Roman" w:hAnsi="Calibri" w:cs="Calibri"/>
                  <w:color w:val="0072CC"/>
                  <w:szCs w:val="20"/>
                  <w:u w:val="single"/>
                  <w:lang w:val="de-DE" w:eastAsia="en-GB"/>
                </w:rPr>
                <w:t>sjb140@wyche.worcs.sch.uk</w:t>
              </w:r>
            </w:hyperlink>
            <w:r w:rsidRPr="00F65D2F">
              <w:rPr>
                <w:rFonts w:ascii="Calibri" w:eastAsia="Times New Roman" w:hAnsi="Calibri" w:cs="Calibri"/>
                <w:szCs w:val="20"/>
                <w:lang w:val="de-DE" w:eastAsia="en-GB"/>
              </w:rPr>
              <w:t>  </w:t>
            </w:r>
          </w:p>
        </w:tc>
      </w:tr>
      <w:tr w:rsidR="009B4CB8" w:rsidRPr="009B4CB8" w14:paraId="4B83D3EC" w14:textId="77777777" w:rsidTr="009B4CB8">
        <w:trPr>
          <w:trHeight w:val="300"/>
        </w:trPr>
        <w:tc>
          <w:tcPr>
            <w:tcW w:w="3390" w:type="dxa"/>
            <w:tcBorders>
              <w:top w:val="single" w:sz="6" w:space="0" w:color="auto"/>
              <w:left w:val="single" w:sz="6" w:space="0" w:color="auto"/>
              <w:bottom w:val="single" w:sz="6" w:space="0" w:color="auto"/>
              <w:right w:val="single" w:sz="6" w:space="0" w:color="auto"/>
            </w:tcBorders>
          </w:tcPr>
          <w:p w14:paraId="361D3648" w14:textId="2E407784" w:rsidR="009B4CB8" w:rsidRPr="009B4CB8" w:rsidRDefault="009B4CB8" w:rsidP="009B4CB8">
            <w:pPr>
              <w:spacing w:after="0"/>
              <w:textAlignment w:val="baseline"/>
              <w:rPr>
                <w:rFonts w:ascii="Calibri" w:eastAsia="Times New Roman" w:hAnsi="Calibri" w:cs="Calibri"/>
                <w:b/>
                <w:bCs/>
                <w:szCs w:val="20"/>
                <w:lang w:val="en-GB" w:eastAsia="en-GB"/>
              </w:rPr>
            </w:pPr>
            <w:r>
              <w:rPr>
                <w:rFonts w:ascii="Calibri" w:eastAsia="Times New Roman" w:hAnsi="Calibri" w:cs="Calibri"/>
                <w:b/>
                <w:bCs/>
                <w:szCs w:val="20"/>
                <w:lang w:val="en-GB" w:eastAsia="en-GB"/>
              </w:rPr>
              <w:t>Deputy Designated Safeguarding Lead</w:t>
            </w:r>
          </w:p>
        </w:tc>
        <w:tc>
          <w:tcPr>
            <w:tcW w:w="5670" w:type="dxa"/>
            <w:tcBorders>
              <w:top w:val="single" w:sz="6" w:space="0" w:color="auto"/>
              <w:left w:val="single" w:sz="6" w:space="0" w:color="auto"/>
              <w:bottom w:val="single" w:sz="6" w:space="0" w:color="auto"/>
              <w:right w:val="single" w:sz="6" w:space="0" w:color="auto"/>
            </w:tcBorders>
          </w:tcPr>
          <w:p w14:paraId="19B83988" w14:textId="3F7ECF58" w:rsidR="009B4CB8" w:rsidRPr="009B4CB8" w:rsidRDefault="009B4CB8" w:rsidP="009B4CB8">
            <w:pPr>
              <w:spacing w:after="0"/>
              <w:textAlignment w:val="baseline"/>
              <w:rPr>
                <w:rFonts w:ascii="Calibri" w:eastAsia="Times New Roman" w:hAnsi="Calibri" w:cs="Calibri"/>
                <w:szCs w:val="20"/>
                <w:lang w:val="en-GB" w:eastAsia="en-GB"/>
              </w:rPr>
            </w:pPr>
            <w:r>
              <w:rPr>
                <w:rFonts w:ascii="Calibri" w:eastAsia="Times New Roman" w:hAnsi="Calibri" w:cs="Calibri"/>
                <w:szCs w:val="20"/>
                <w:lang w:val="en-GB" w:eastAsia="en-GB"/>
              </w:rPr>
              <w:t xml:space="preserve">Ruth Charles </w:t>
            </w:r>
            <w:hyperlink r:id="rId81" w:history="1">
              <w:r w:rsidRPr="005020B1">
                <w:rPr>
                  <w:rStyle w:val="Hyperlink"/>
                  <w:rFonts w:ascii="Calibri" w:eastAsia="Times New Roman" w:hAnsi="Calibri" w:cs="Calibri"/>
                  <w:szCs w:val="20"/>
                  <w:lang w:val="en-GB" w:eastAsia="en-GB"/>
                </w:rPr>
                <w:t>rcharles@wyche.worcs.sch.uk</w:t>
              </w:r>
            </w:hyperlink>
          </w:p>
        </w:tc>
      </w:tr>
      <w:tr w:rsidR="009B4CB8" w:rsidRPr="0092089F" w14:paraId="15482E69" w14:textId="77777777" w:rsidTr="009B4CB8">
        <w:trPr>
          <w:trHeight w:val="300"/>
        </w:trPr>
        <w:tc>
          <w:tcPr>
            <w:tcW w:w="3390" w:type="dxa"/>
            <w:tcBorders>
              <w:top w:val="single" w:sz="6" w:space="0" w:color="auto"/>
              <w:left w:val="single" w:sz="6" w:space="0" w:color="auto"/>
              <w:bottom w:val="single" w:sz="6" w:space="0" w:color="auto"/>
              <w:right w:val="single" w:sz="6" w:space="0" w:color="auto"/>
            </w:tcBorders>
            <w:hideMark/>
          </w:tcPr>
          <w:p w14:paraId="1F7C9C1D" w14:textId="77777777" w:rsidR="009B4CB8" w:rsidRPr="009B4CB8" w:rsidRDefault="009B4CB8" w:rsidP="009B4CB8">
            <w:pPr>
              <w:spacing w:after="0"/>
              <w:textAlignment w:val="baseline"/>
              <w:rPr>
                <w:rFonts w:ascii="Times New Roman" w:eastAsia="Times New Roman" w:hAnsi="Times New Roman"/>
                <w:sz w:val="24"/>
                <w:lang w:val="en-GB" w:eastAsia="en-GB"/>
              </w:rPr>
            </w:pPr>
            <w:r w:rsidRPr="009B4CB8">
              <w:rPr>
                <w:rFonts w:ascii="Calibri" w:eastAsia="Times New Roman" w:hAnsi="Calibri" w:cs="Calibri"/>
                <w:b/>
                <w:bCs/>
                <w:szCs w:val="20"/>
                <w:lang w:val="en-GB" w:eastAsia="en-GB"/>
              </w:rPr>
              <w:t>Chair of Governors</w:t>
            </w:r>
            <w:r w:rsidRPr="009B4CB8">
              <w:rPr>
                <w:rFonts w:ascii="Calibri" w:eastAsia="Times New Roman" w:hAnsi="Calibri" w:cs="Calibri"/>
                <w:szCs w:val="20"/>
                <w:lang w:val="en-GB" w:eastAsia="en-GB"/>
              </w:rPr>
              <w:t> </w:t>
            </w:r>
          </w:p>
        </w:tc>
        <w:tc>
          <w:tcPr>
            <w:tcW w:w="5670" w:type="dxa"/>
            <w:tcBorders>
              <w:top w:val="single" w:sz="6" w:space="0" w:color="auto"/>
              <w:left w:val="single" w:sz="6" w:space="0" w:color="auto"/>
              <w:bottom w:val="single" w:sz="6" w:space="0" w:color="auto"/>
              <w:right w:val="single" w:sz="6" w:space="0" w:color="auto"/>
            </w:tcBorders>
            <w:hideMark/>
          </w:tcPr>
          <w:p w14:paraId="0A7DC055" w14:textId="77777777" w:rsidR="009B4CB8" w:rsidRPr="00F65D2F" w:rsidRDefault="009B4CB8" w:rsidP="009B4CB8">
            <w:pPr>
              <w:spacing w:after="0"/>
              <w:textAlignment w:val="baseline"/>
              <w:rPr>
                <w:rFonts w:ascii="Times New Roman" w:eastAsia="Times New Roman" w:hAnsi="Times New Roman"/>
                <w:sz w:val="24"/>
                <w:lang w:val="nl-NL" w:eastAsia="en-GB"/>
              </w:rPr>
            </w:pPr>
            <w:r w:rsidRPr="00F65D2F">
              <w:rPr>
                <w:rFonts w:ascii="Calibri" w:eastAsia="Times New Roman" w:hAnsi="Calibri" w:cs="Calibri"/>
                <w:szCs w:val="20"/>
                <w:lang w:val="nl-NL" w:eastAsia="en-GB"/>
              </w:rPr>
              <w:t xml:space="preserve">Dan Eglin </w:t>
            </w:r>
            <w:hyperlink r:id="rId82" w:tgtFrame="_blank" w:history="1">
              <w:r w:rsidRPr="00F65D2F">
                <w:rPr>
                  <w:rFonts w:ascii="Calibri" w:eastAsia="Times New Roman" w:hAnsi="Calibri" w:cs="Calibri"/>
                  <w:color w:val="0072CC"/>
                  <w:szCs w:val="20"/>
                  <w:u w:val="single"/>
                  <w:lang w:val="nl-NL" w:eastAsia="en-GB"/>
                </w:rPr>
                <w:t>d.eglin@wyche.worcs.sch.uk</w:t>
              </w:r>
            </w:hyperlink>
            <w:r w:rsidRPr="00F65D2F">
              <w:rPr>
                <w:rFonts w:ascii="Calibri" w:eastAsia="Times New Roman" w:hAnsi="Calibri" w:cs="Calibri"/>
                <w:szCs w:val="20"/>
                <w:lang w:val="nl-NL" w:eastAsia="en-GB"/>
              </w:rPr>
              <w:t>  </w:t>
            </w:r>
          </w:p>
        </w:tc>
      </w:tr>
      <w:tr w:rsidR="009B4CB8" w:rsidRPr="009B4CB8" w14:paraId="6F9E201A" w14:textId="77777777" w:rsidTr="009B4CB8">
        <w:trPr>
          <w:trHeight w:val="300"/>
        </w:trPr>
        <w:tc>
          <w:tcPr>
            <w:tcW w:w="3390" w:type="dxa"/>
            <w:tcBorders>
              <w:top w:val="single" w:sz="6" w:space="0" w:color="auto"/>
              <w:left w:val="single" w:sz="6" w:space="0" w:color="auto"/>
              <w:bottom w:val="single" w:sz="6" w:space="0" w:color="auto"/>
              <w:right w:val="single" w:sz="6" w:space="0" w:color="auto"/>
            </w:tcBorders>
            <w:hideMark/>
          </w:tcPr>
          <w:p w14:paraId="0D292819" w14:textId="10197D5A" w:rsidR="009B4CB8" w:rsidRPr="009B4CB8" w:rsidRDefault="009B4CB8" w:rsidP="009B4CB8">
            <w:pPr>
              <w:spacing w:after="0"/>
              <w:textAlignment w:val="baseline"/>
              <w:rPr>
                <w:rFonts w:ascii="Times New Roman" w:eastAsia="Times New Roman" w:hAnsi="Times New Roman"/>
                <w:sz w:val="24"/>
                <w:lang w:val="en-GB" w:eastAsia="en-GB"/>
              </w:rPr>
            </w:pPr>
            <w:r w:rsidRPr="009B4CB8">
              <w:rPr>
                <w:rFonts w:ascii="Calibri" w:eastAsia="Times New Roman" w:hAnsi="Calibri" w:cs="Calibri"/>
                <w:b/>
                <w:bCs/>
                <w:szCs w:val="20"/>
                <w:lang w:val="en-GB" w:eastAsia="en-GB"/>
              </w:rPr>
              <w:t>LADO</w:t>
            </w:r>
            <w:r w:rsidRPr="009B4CB8">
              <w:rPr>
                <w:rFonts w:ascii="Calibri" w:eastAsia="Times New Roman" w:hAnsi="Calibri" w:cs="Calibri"/>
                <w:szCs w:val="20"/>
                <w:lang w:val="en-GB" w:eastAsia="en-GB"/>
              </w:rPr>
              <w:t> </w:t>
            </w:r>
            <w:r w:rsidR="007F2F12" w:rsidRPr="007F2F12">
              <w:rPr>
                <w:rFonts w:ascii="Calibri" w:eastAsia="Times New Roman" w:hAnsi="Calibri" w:cs="Calibri"/>
                <w:b/>
                <w:bCs/>
                <w:szCs w:val="20"/>
                <w:lang w:val="en-GB" w:eastAsia="en-GB"/>
              </w:rPr>
              <w:t>Team</w:t>
            </w:r>
          </w:p>
        </w:tc>
        <w:tc>
          <w:tcPr>
            <w:tcW w:w="5670" w:type="dxa"/>
            <w:tcBorders>
              <w:top w:val="single" w:sz="6" w:space="0" w:color="auto"/>
              <w:left w:val="single" w:sz="6" w:space="0" w:color="auto"/>
              <w:bottom w:val="single" w:sz="6" w:space="0" w:color="auto"/>
              <w:right w:val="single" w:sz="6" w:space="0" w:color="auto"/>
            </w:tcBorders>
            <w:hideMark/>
          </w:tcPr>
          <w:p w14:paraId="7EF3F22A" w14:textId="03A41651" w:rsidR="009B4CB8" w:rsidRPr="009B4CB8" w:rsidRDefault="009B4CB8" w:rsidP="009B4CB8">
            <w:pPr>
              <w:spacing w:after="0"/>
              <w:textAlignment w:val="baseline"/>
              <w:rPr>
                <w:rFonts w:ascii="Times New Roman" w:eastAsia="Times New Roman" w:hAnsi="Times New Roman"/>
                <w:sz w:val="24"/>
                <w:lang w:val="en-GB" w:eastAsia="en-GB"/>
              </w:rPr>
            </w:pPr>
            <w:hyperlink r:id="rId83" w:tgtFrame="_blank" w:history="1">
              <w:r w:rsidRPr="009B4CB8">
                <w:rPr>
                  <w:rFonts w:ascii="Calibri" w:eastAsia="Times New Roman" w:hAnsi="Calibri" w:cs="Calibri"/>
                  <w:color w:val="0072CC"/>
                  <w:szCs w:val="20"/>
                  <w:u w:val="single"/>
                  <w:lang w:val="en-GB" w:eastAsia="en-GB"/>
                </w:rPr>
                <w:t>lado@worcschildrenfirst.org.uk</w:t>
              </w:r>
            </w:hyperlink>
            <w:r w:rsidRPr="009B4CB8">
              <w:rPr>
                <w:rFonts w:ascii="Calibri" w:eastAsia="Times New Roman" w:hAnsi="Calibri" w:cs="Calibri"/>
                <w:szCs w:val="20"/>
                <w:lang w:val="en-GB" w:eastAsia="en-GB"/>
              </w:rPr>
              <w:t>  </w:t>
            </w:r>
          </w:p>
        </w:tc>
      </w:tr>
      <w:tr w:rsidR="009B4CB8" w:rsidRPr="009B4CB8" w14:paraId="66E4E0C4" w14:textId="77777777" w:rsidTr="009B4CB8">
        <w:trPr>
          <w:trHeight w:val="300"/>
        </w:trPr>
        <w:tc>
          <w:tcPr>
            <w:tcW w:w="3390" w:type="dxa"/>
            <w:tcBorders>
              <w:top w:val="single" w:sz="6" w:space="0" w:color="auto"/>
              <w:left w:val="single" w:sz="6" w:space="0" w:color="auto"/>
              <w:bottom w:val="single" w:sz="6" w:space="0" w:color="auto"/>
              <w:right w:val="single" w:sz="6" w:space="0" w:color="auto"/>
            </w:tcBorders>
            <w:hideMark/>
          </w:tcPr>
          <w:p w14:paraId="2042868D" w14:textId="77777777" w:rsidR="009B4CB8" w:rsidRPr="009B4CB8" w:rsidRDefault="009B4CB8" w:rsidP="009B4CB8">
            <w:pPr>
              <w:spacing w:after="0"/>
              <w:textAlignment w:val="baseline"/>
              <w:rPr>
                <w:rFonts w:ascii="Times New Roman" w:eastAsia="Times New Roman" w:hAnsi="Times New Roman"/>
                <w:sz w:val="24"/>
                <w:lang w:val="en-GB" w:eastAsia="en-GB"/>
              </w:rPr>
            </w:pPr>
            <w:r w:rsidRPr="009B4CB8">
              <w:rPr>
                <w:rFonts w:ascii="Calibri" w:eastAsia="Times New Roman" w:hAnsi="Calibri" w:cs="Calibri"/>
                <w:b/>
                <w:bCs/>
                <w:szCs w:val="20"/>
                <w:lang w:val="en-GB" w:eastAsia="en-GB"/>
              </w:rPr>
              <w:t>Education Safeguarding Advisor</w:t>
            </w:r>
            <w:r w:rsidRPr="009B4CB8">
              <w:rPr>
                <w:rFonts w:ascii="Calibri" w:eastAsia="Times New Roman" w:hAnsi="Calibri" w:cs="Calibri"/>
                <w:szCs w:val="20"/>
                <w:lang w:val="en-GB" w:eastAsia="en-GB"/>
              </w:rPr>
              <w:t> </w:t>
            </w:r>
          </w:p>
        </w:tc>
        <w:tc>
          <w:tcPr>
            <w:tcW w:w="5670" w:type="dxa"/>
            <w:tcBorders>
              <w:top w:val="single" w:sz="6" w:space="0" w:color="auto"/>
              <w:left w:val="single" w:sz="6" w:space="0" w:color="auto"/>
              <w:bottom w:val="single" w:sz="6" w:space="0" w:color="auto"/>
              <w:right w:val="single" w:sz="6" w:space="0" w:color="auto"/>
            </w:tcBorders>
            <w:hideMark/>
          </w:tcPr>
          <w:p w14:paraId="33308180" w14:textId="77777777" w:rsidR="009B4CB8" w:rsidRPr="009B4CB8" w:rsidRDefault="009B4CB8" w:rsidP="009B4CB8">
            <w:pPr>
              <w:spacing w:after="0"/>
              <w:textAlignment w:val="baseline"/>
              <w:rPr>
                <w:rFonts w:ascii="Times New Roman" w:eastAsia="Times New Roman" w:hAnsi="Times New Roman"/>
                <w:sz w:val="24"/>
                <w:lang w:val="en-GB" w:eastAsia="en-GB"/>
              </w:rPr>
            </w:pPr>
            <w:r w:rsidRPr="009B4CB8">
              <w:rPr>
                <w:rFonts w:ascii="Calibri" w:eastAsia="Times New Roman" w:hAnsi="Calibri" w:cs="Calibri"/>
                <w:szCs w:val="20"/>
                <w:lang w:val="en-GB" w:eastAsia="en-GB"/>
              </w:rPr>
              <w:t xml:space="preserve">Denise Hannibal </w:t>
            </w:r>
            <w:hyperlink r:id="rId84" w:tgtFrame="_blank" w:history="1">
              <w:r w:rsidRPr="009B4CB8">
                <w:rPr>
                  <w:rFonts w:ascii="Calibri" w:eastAsia="Times New Roman" w:hAnsi="Calibri" w:cs="Calibri"/>
                  <w:color w:val="0072CC"/>
                  <w:szCs w:val="20"/>
                  <w:u w:val="single"/>
                  <w:lang w:val="en-GB" w:eastAsia="en-GB"/>
                </w:rPr>
                <w:t>dhannibal@worcschildrenfirst.org.uk</w:t>
              </w:r>
            </w:hyperlink>
            <w:r w:rsidRPr="009B4CB8">
              <w:rPr>
                <w:rFonts w:ascii="Calibri" w:eastAsia="Times New Roman" w:hAnsi="Calibri" w:cs="Calibri"/>
                <w:szCs w:val="20"/>
                <w:lang w:val="en-GB" w:eastAsia="en-GB"/>
              </w:rPr>
              <w:t>   </w:t>
            </w:r>
          </w:p>
        </w:tc>
      </w:tr>
      <w:tr w:rsidR="009B4CB8" w:rsidRPr="009B4CB8" w14:paraId="7D5791ED" w14:textId="77777777" w:rsidTr="009B4CB8">
        <w:trPr>
          <w:trHeight w:val="300"/>
        </w:trPr>
        <w:tc>
          <w:tcPr>
            <w:tcW w:w="3390" w:type="dxa"/>
            <w:tcBorders>
              <w:top w:val="single" w:sz="6" w:space="0" w:color="auto"/>
              <w:left w:val="single" w:sz="6" w:space="0" w:color="auto"/>
              <w:bottom w:val="single" w:sz="6" w:space="0" w:color="auto"/>
              <w:right w:val="single" w:sz="6" w:space="0" w:color="auto"/>
            </w:tcBorders>
            <w:hideMark/>
          </w:tcPr>
          <w:p w14:paraId="758FB42A" w14:textId="77777777" w:rsidR="009B4CB8" w:rsidRPr="009B4CB8" w:rsidRDefault="009B4CB8" w:rsidP="009B4CB8">
            <w:pPr>
              <w:spacing w:after="0"/>
              <w:textAlignment w:val="baseline"/>
              <w:rPr>
                <w:rFonts w:ascii="Times New Roman" w:eastAsia="Times New Roman" w:hAnsi="Times New Roman"/>
                <w:sz w:val="24"/>
                <w:lang w:val="en-GB" w:eastAsia="en-GB"/>
              </w:rPr>
            </w:pPr>
            <w:r w:rsidRPr="009B4CB8">
              <w:rPr>
                <w:rFonts w:ascii="Calibri" w:eastAsia="Times New Roman" w:hAnsi="Calibri" w:cs="Calibri"/>
                <w:b/>
                <w:bCs/>
                <w:szCs w:val="20"/>
                <w:lang w:val="en-GB" w:eastAsia="en-GB"/>
              </w:rPr>
              <w:t>HR Advisor</w:t>
            </w:r>
            <w:r w:rsidRPr="009B4CB8">
              <w:rPr>
                <w:rFonts w:ascii="Calibri" w:eastAsia="Times New Roman" w:hAnsi="Calibri" w:cs="Calibri"/>
                <w:szCs w:val="20"/>
                <w:lang w:val="en-GB" w:eastAsia="en-GB"/>
              </w:rPr>
              <w:t> </w:t>
            </w:r>
          </w:p>
        </w:tc>
        <w:tc>
          <w:tcPr>
            <w:tcW w:w="5670" w:type="dxa"/>
            <w:tcBorders>
              <w:top w:val="single" w:sz="6" w:space="0" w:color="auto"/>
              <w:left w:val="single" w:sz="6" w:space="0" w:color="auto"/>
              <w:bottom w:val="single" w:sz="6" w:space="0" w:color="auto"/>
              <w:right w:val="single" w:sz="6" w:space="0" w:color="auto"/>
            </w:tcBorders>
            <w:hideMark/>
          </w:tcPr>
          <w:p w14:paraId="24FF9DDB" w14:textId="77777777" w:rsidR="009B4CB8" w:rsidRPr="009B4CB8" w:rsidRDefault="009B4CB8" w:rsidP="009B4CB8">
            <w:pPr>
              <w:spacing w:after="0"/>
              <w:textAlignment w:val="baseline"/>
              <w:rPr>
                <w:rFonts w:ascii="Times New Roman" w:eastAsia="Times New Roman" w:hAnsi="Times New Roman"/>
                <w:sz w:val="24"/>
                <w:lang w:val="en-GB" w:eastAsia="en-GB"/>
              </w:rPr>
            </w:pPr>
            <w:r w:rsidRPr="009B4CB8">
              <w:rPr>
                <w:rFonts w:ascii="Calibri" w:eastAsia="Times New Roman" w:hAnsi="Calibri" w:cs="Calibri"/>
                <w:szCs w:val="20"/>
                <w:lang w:val="en-GB" w:eastAsia="en-GB"/>
              </w:rPr>
              <w:t xml:space="preserve">Melanie Powell-Jones </w:t>
            </w:r>
            <w:hyperlink r:id="rId85" w:tgtFrame="_blank" w:history="1">
              <w:r w:rsidRPr="009B4CB8">
                <w:rPr>
                  <w:rFonts w:ascii="Calibri" w:eastAsia="Times New Roman" w:hAnsi="Calibri" w:cs="Calibri"/>
                  <w:color w:val="0072CC"/>
                  <w:szCs w:val="20"/>
                  <w:u w:val="single"/>
                  <w:lang w:val="en-GB" w:eastAsia="en-GB"/>
                </w:rPr>
                <w:t>mpowelljones@worcestershire.gov.uk</w:t>
              </w:r>
            </w:hyperlink>
            <w:r w:rsidRPr="009B4CB8">
              <w:rPr>
                <w:rFonts w:ascii="Calibri" w:eastAsia="Times New Roman" w:hAnsi="Calibri" w:cs="Calibri"/>
                <w:szCs w:val="20"/>
                <w:lang w:val="en-GB" w:eastAsia="en-GB"/>
              </w:rPr>
              <w:t>   </w:t>
            </w:r>
          </w:p>
        </w:tc>
      </w:tr>
      <w:tr w:rsidR="009B4CB8" w:rsidRPr="009B4CB8" w14:paraId="58CB140F" w14:textId="77777777" w:rsidTr="009B4CB8">
        <w:trPr>
          <w:trHeight w:val="300"/>
        </w:trPr>
        <w:tc>
          <w:tcPr>
            <w:tcW w:w="3390" w:type="dxa"/>
            <w:tcBorders>
              <w:top w:val="single" w:sz="6" w:space="0" w:color="auto"/>
              <w:left w:val="single" w:sz="6" w:space="0" w:color="auto"/>
              <w:bottom w:val="single" w:sz="6" w:space="0" w:color="auto"/>
              <w:right w:val="single" w:sz="6" w:space="0" w:color="auto"/>
            </w:tcBorders>
            <w:hideMark/>
          </w:tcPr>
          <w:p w14:paraId="23863A38" w14:textId="77777777" w:rsidR="009B4CB8" w:rsidRPr="009B4CB8" w:rsidRDefault="009B4CB8" w:rsidP="009B4CB8">
            <w:pPr>
              <w:spacing w:after="0"/>
              <w:textAlignment w:val="baseline"/>
              <w:rPr>
                <w:rFonts w:ascii="Times New Roman" w:eastAsia="Times New Roman" w:hAnsi="Times New Roman"/>
                <w:sz w:val="24"/>
                <w:lang w:val="en-GB" w:eastAsia="en-GB"/>
              </w:rPr>
            </w:pPr>
            <w:r w:rsidRPr="009B4CB8">
              <w:rPr>
                <w:rFonts w:ascii="Calibri" w:eastAsia="Times New Roman" w:hAnsi="Calibri" w:cs="Calibri"/>
                <w:b/>
                <w:bCs/>
                <w:szCs w:val="20"/>
                <w:lang w:val="en-GB" w:eastAsia="en-GB"/>
              </w:rPr>
              <w:t>School Improvement Advisor</w:t>
            </w:r>
            <w:r w:rsidRPr="009B4CB8">
              <w:rPr>
                <w:rFonts w:ascii="Calibri" w:eastAsia="Times New Roman" w:hAnsi="Calibri" w:cs="Calibri"/>
                <w:szCs w:val="20"/>
                <w:lang w:val="en-GB" w:eastAsia="en-GB"/>
              </w:rPr>
              <w:t> </w:t>
            </w:r>
          </w:p>
        </w:tc>
        <w:tc>
          <w:tcPr>
            <w:tcW w:w="5670" w:type="dxa"/>
            <w:tcBorders>
              <w:top w:val="single" w:sz="6" w:space="0" w:color="auto"/>
              <w:left w:val="single" w:sz="6" w:space="0" w:color="auto"/>
              <w:bottom w:val="single" w:sz="6" w:space="0" w:color="auto"/>
              <w:right w:val="single" w:sz="6" w:space="0" w:color="auto"/>
            </w:tcBorders>
            <w:hideMark/>
          </w:tcPr>
          <w:p w14:paraId="6F743967" w14:textId="77777777" w:rsidR="009B4CB8" w:rsidRPr="009B4CB8" w:rsidRDefault="009B4CB8" w:rsidP="009B4CB8">
            <w:pPr>
              <w:spacing w:after="0"/>
              <w:textAlignment w:val="baseline"/>
              <w:rPr>
                <w:rFonts w:ascii="Times New Roman" w:eastAsia="Times New Roman" w:hAnsi="Times New Roman"/>
                <w:sz w:val="24"/>
                <w:lang w:val="en-GB" w:eastAsia="en-GB"/>
              </w:rPr>
            </w:pPr>
            <w:r w:rsidRPr="009B4CB8">
              <w:rPr>
                <w:rFonts w:ascii="Calibri" w:eastAsia="Times New Roman" w:hAnsi="Calibri" w:cs="Calibri"/>
                <w:szCs w:val="20"/>
                <w:lang w:val="en-GB" w:eastAsia="en-GB"/>
              </w:rPr>
              <w:t xml:space="preserve">Jane Howard </w:t>
            </w:r>
            <w:hyperlink r:id="rId86" w:tgtFrame="_blank" w:history="1">
              <w:r w:rsidRPr="009B4CB8">
                <w:rPr>
                  <w:rFonts w:ascii="Calibri" w:eastAsia="Times New Roman" w:hAnsi="Calibri" w:cs="Calibri"/>
                  <w:color w:val="0072CC"/>
                  <w:szCs w:val="20"/>
                  <w:u w:val="single"/>
                  <w:lang w:val="en-GB" w:eastAsia="en-GB"/>
                </w:rPr>
                <w:t>jhoward@worcestershirechildrenfirst.co.uk</w:t>
              </w:r>
            </w:hyperlink>
            <w:r w:rsidRPr="009B4CB8">
              <w:rPr>
                <w:rFonts w:ascii="Calibri" w:eastAsia="Times New Roman" w:hAnsi="Calibri" w:cs="Calibri"/>
                <w:szCs w:val="20"/>
                <w:lang w:val="en-GB" w:eastAsia="en-GB"/>
              </w:rPr>
              <w:t>   </w:t>
            </w:r>
          </w:p>
        </w:tc>
      </w:tr>
    </w:tbl>
    <w:p w14:paraId="01CD762B" w14:textId="77777777" w:rsidR="009B4CB8" w:rsidRPr="009B4CB8" w:rsidRDefault="009B4CB8" w:rsidP="009B4CB8">
      <w:pPr>
        <w:spacing w:after="0"/>
        <w:textAlignment w:val="baseline"/>
        <w:rPr>
          <w:rFonts w:ascii="Segoe UI" w:eastAsia="Times New Roman" w:hAnsi="Segoe UI" w:cs="Segoe UI"/>
          <w:sz w:val="18"/>
          <w:szCs w:val="18"/>
          <w:lang w:val="en-GB" w:eastAsia="en-GB"/>
        </w:rPr>
      </w:pPr>
      <w:r w:rsidRPr="009B4CB8">
        <w:rPr>
          <w:rFonts w:ascii="Calibri" w:eastAsia="Times New Roman" w:hAnsi="Calibri" w:cs="Calibri"/>
          <w:sz w:val="24"/>
          <w:lang w:val="en-GB" w:eastAsia="en-GB"/>
        </w:rPr>
        <w:t> </w:t>
      </w:r>
    </w:p>
    <w:p w14:paraId="13D004FE" w14:textId="2445D1E7" w:rsidR="009B4CB8" w:rsidRDefault="009B4CB8" w:rsidP="009B4CB8">
      <w:pPr>
        <w:spacing w:after="0"/>
        <w:textAlignment w:val="baseline"/>
        <w:rPr>
          <w:rFonts w:ascii="Calibri" w:eastAsia="Times New Roman" w:hAnsi="Calibri" w:cs="Calibri"/>
          <w:b/>
          <w:bCs/>
          <w:color w:val="12263F"/>
          <w:sz w:val="24"/>
          <w:lang w:val="en-GB" w:eastAsia="en-GB"/>
        </w:rPr>
      </w:pPr>
      <w:r w:rsidRPr="009B4CB8">
        <w:rPr>
          <w:rFonts w:ascii="Calibri" w:eastAsia="Times New Roman" w:hAnsi="Calibri" w:cs="Calibri"/>
          <w:b/>
          <w:bCs/>
          <w:color w:val="12263F"/>
          <w:sz w:val="24"/>
          <w:lang w:val="en-GB" w:eastAsia="en-GB"/>
        </w:rPr>
        <w:t>Section A </w:t>
      </w:r>
    </w:p>
    <w:p w14:paraId="2592564C" w14:textId="77777777" w:rsidR="009B4CB8" w:rsidRPr="009B4CB8" w:rsidRDefault="009B4CB8" w:rsidP="009B4CB8">
      <w:pPr>
        <w:spacing w:after="0"/>
        <w:textAlignment w:val="baseline"/>
        <w:rPr>
          <w:rFonts w:ascii="Segoe UI" w:eastAsia="Times New Roman" w:hAnsi="Segoe UI" w:cs="Segoe UI"/>
          <w:b/>
          <w:bCs/>
          <w:color w:val="12263F"/>
          <w:sz w:val="18"/>
          <w:szCs w:val="18"/>
          <w:lang w:val="en-GB" w:eastAsia="en-GB"/>
        </w:rPr>
      </w:pPr>
    </w:p>
    <w:p w14:paraId="2E5C4BD5" w14:textId="1E2DB420" w:rsidR="009B4CB8" w:rsidRPr="009B4CB8" w:rsidRDefault="00D418BC" w:rsidP="009B4CB8">
      <w:pPr>
        <w:spacing w:after="0"/>
        <w:textAlignment w:val="baseline"/>
        <w:rPr>
          <w:rFonts w:ascii="Segoe UI" w:eastAsia="Times New Roman" w:hAnsi="Segoe UI" w:cs="Segoe UI"/>
          <w:b/>
          <w:bCs/>
          <w:color w:val="12263F"/>
          <w:sz w:val="18"/>
          <w:szCs w:val="18"/>
          <w:lang w:val="en-GB" w:eastAsia="en-GB"/>
        </w:rPr>
      </w:pPr>
      <w:r>
        <w:rPr>
          <w:rFonts w:ascii="Calibri" w:eastAsia="Times New Roman" w:hAnsi="Calibri" w:cs="Calibri"/>
          <w:b/>
          <w:bCs/>
          <w:color w:val="12263F"/>
          <w:sz w:val="24"/>
          <w:lang w:val="en-GB" w:eastAsia="en-GB"/>
        </w:rPr>
        <w:t>36</w:t>
      </w:r>
      <w:r w:rsidR="009B4CB8" w:rsidRPr="009B4CB8">
        <w:rPr>
          <w:rFonts w:ascii="Calibri" w:eastAsia="Times New Roman" w:hAnsi="Calibri" w:cs="Calibri"/>
          <w:b/>
          <w:bCs/>
          <w:color w:val="12263F"/>
          <w:sz w:val="24"/>
          <w:lang w:val="en-GB" w:eastAsia="en-GB"/>
        </w:rPr>
        <w:t xml:space="preserve"> Allegations that may meet the harm threshold </w:t>
      </w:r>
    </w:p>
    <w:p w14:paraId="25D5EFC4" w14:textId="49936E7F"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36.1</w:t>
      </w:r>
      <w:r w:rsidR="009B4CB8" w:rsidRPr="00373711">
        <w:rPr>
          <w:rFonts w:asciiTheme="minorHAnsi" w:eastAsia="Times New Roman" w:hAnsiTheme="minorHAnsi" w:cstheme="minorHAnsi"/>
          <w:sz w:val="22"/>
          <w:szCs w:val="22"/>
          <w:lang w:val="en-GB" w:eastAsia="en-GB"/>
        </w:rPr>
        <w:t xml:space="preserve"> This section applies to all cases in which it is alleged that a current member of staff, including a supply teacher, volunteer or contractor, has: </w:t>
      </w:r>
    </w:p>
    <w:p w14:paraId="1B5BED53" w14:textId="77777777" w:rsidR="009B4CB8" w:rsidRPr="00373711" w:rsidRDefault="009B4CB8" w:rsidP="00D418BC">
      <w:pPr>
        <w:numPr>
          <w:ilvl w:val="0"/>
          <w:numId w:val="99"/>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lastRenderedPageBreak/>
        <w:t>Behaved in a way that has harmed a child, or may have harmed a child, and/or  </w:t>
      </w:r>
    </w:p>
    <w:p w14:paraId="30AC48B1" w14:textId="77777777" w:rsidR="009B4CB8" w:rsidRPr="00373711" w:rsidRDefault="009B4CB8" w:rsidP="00D418BC">
      <w:pPr>
        <w:numPr>
          <w:ilvl w:val="0"/>
          <w:numId w:val="100"/>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Possibly committed a criminal offence against or related to a child, and/or </w:t>
      </w:r>
    </w:p>
    <w:p w14:paraId="5C6D8956" w14:textId="77777777" w:rsidR="009B4CB8" w:rsidRPr="00373711" w:rsidRDefault="009B4CB8" w:rsidP="00D418BC">
      <w:pPr>
        <w:numPr>
          <w:ilvl w:val="0"/>
          <w:numId w:val="101"/>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Behaved towards a child or children in a way that indicates they may pose a risk of harm to children, and/or  </w:t>
      </w:r>
    </w:p>
    <w:p w14:paraId="713A9CAE" w14:textId="77777777" w:rsidR="009B4CB8" w:rsidRDefault="009B4CB8" w:rsidP="00D418BC">
      <w:pPr>
        <w:numPr>
          <w:ilvl w:val="0"/>
          <w:numId w:val="102"/>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Behaved or may have behaved in a way that indicates they may not be suitable to work with children – this includes behaviour taking place both inside and outside of school. </w:t>
      </w:r>
    </w:p>
    <w:p w14:paraId="6F9C40C9" w14:textId="77777777" w:rsidR="00373711" w:rsidRPr="00373711" w:rsidRDefault="00373711" w:rsidP="00373711">
      <w:pPr>
        <w:spacing w:after="0"/>
        <w:textAlignment w:val="baseline"/>
        <w:rPr>
          <w:rFonts w:asciiTheme="minorHAnsi" w:eastAsia="Times New Roman" w:hAnsiTheme="minorHAnsi" w:cstheme="minorHAnsi"/>
          <w:sz w:val="22"/>
          <w:szCs w:val="22"/>
          <w:lang w:val="en-GB" w:eastAsia="en-GB"/>
        </w:rPr>
      </w:pPr>
    </w:p>
    <w:p w14:paraId="7099A363" w14:textId="68B9746F" w:rsidR="009B4CB8"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36</w:t>
      </w:r>
      <w:r w:rsidR="009B4CB8" w:rsidRPr="00373711">
        <w:rPr>
          <w:rFonts w:asciiTheme="minorHAnsi" w:eastAsia="Times New Roman" w:hAnsiTheme="minorHAnsi" w:cstheme="minorHAnsi"/>
          <w:sz w:val="22"/>
          <w:szCs w:val="22"/>
          <w:lang w:val="en-GB" w:eastAsia="en-GB"/>
        </w:rPr>
        <w:t>.2 If we’re in any doubt as to whether a concern meets the harm threshold, we will consult out local authority designated officer (LADO) for advice and make a referral through the WCF portal. </w:t>
      </w:r>
    </w:p>
    <w:p w14:paraId="580CC23B" w14:textId="77777777" w:rsidR="00373711" w:rsidRPr="00373711" w:rsidRDefault="00373711" w:rsidP="009B4CB8">
      <w:pPr>
        <w:spacing w:after="0"/>
        <w:textAlignment w:val="baseline"/>
        <w:rPr>
          <w:rFonts w:asciiTheme="minorHAnsi" w:eastAsia="Times New Roman" w:hAnsiTheme="minorHAnsi" w:cstheme="minorHAnsi"/>
          <w:sz w:val="22"/>
          <w:szCs w:val="22"/>
          <w:lang w:val="en-GB" w:eastAsia="en-GB"/>
        </w:rPr>
      </w:pPr>
    </w:p>
    <w:p w14:paraId="2D6A6F40" w14:textId="64986FFD" w:rsid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36</w:t>
      </w:r>
      <w:r w:rsidR="009B4CB8" w:rsidRPr="00373711">
        <w:rPr>
          <w:rFonts w:asciiTheme="minorHAnsi" w:eastAsia="Times New Roman" w:hAnsiTheme="minorHAnsi" w:cstheme="minorHAnsi"/>
          <w:sz w:val="22"/>
          <w:szCs w:val="22"/>
          <w:lang w:val="en-GB" w:eastAsia="en-GB"/>
        </w:rPr>
        <w:t>.3 We will deal with any allegation of abuse quickly, in a fair and consistent way that provides effective child protection while also supporting the individual who is the subject of the allegation.  </w:t>
      </w:r>
    </w:p>
    <w:p w14:paraId="60C64087" w14:textId="77777777" w:rsidR="00373711" w:rsidRPr="00373711" w:rsidRDefault="00373711" w:rsidP="009B4CB8">
      <w:pPr>
        <w:spacing w:after="0"/>
        <w:textAlignment w:val="baseline"/>
        <w:rPr>
          <w:rFonts w:asciiTheme="minorHAnsi" w:eastAsia="Times New Roman" w:hAnsiTheme="minorHAnsi" w:cstheme="minorHAnsi"/>
          <w:sz w:val="22"/>
          <w:szCs w:val="22"/>
          <w:lang w:val="en-GB" w:eastAsia="en-GB"/>
        </w:rPr>
      </w:pPr>
    </w:p>
    <w:p w14:paraId="081745F1" w14:textId="10BE1286" w:rsidR="009B4CB8"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36</w:t>
      </w:r>
      <w:r w:rsidR="009B4CB8" w:rsidRPr="00373711">
        <w:rPr>
          <w:rFonts w:asciiTheme="minorHAnsi" w:eastAsia="Times New Roman" w:hAnsiTheme="minorHAnsi" w:cstheme="minorHAnsi"/>
          <w:sz w:val="22"/>
          <w:szCs w:val="22"/>
          <w:lang w:val="en-GB" w:eastAsia="en-GB"/>
        </w:rPr>
        <w:t>.4 A ‘case manager’ will lead any investigation. This will be the headteacher, or the chair of governors (see above) where the headteacher is the subject of the allegation. The case manager will be identified at the earliest opportunity. </w:t>
      </w:r>
    </w:p>
    <w:p w14:paraId="7860D047" w14:textId="77777777" w:rsidR="00373711" w:rsidRPr="00373711" w:rsidRDefault="00373711" w:rsidP="009B4CB8">
      <w:pPr>
        <w:spacing w:after="0"/>
        <w:textAlignment w:val="baseline"/>
        <w:rPr>
          <w:rFonts w:asciiTheme="minorHAnsi" w:eastAsia="Times New Roman" w:hAnsiTheme="minorHAnsi" w:cstheme="minorHAnsi"/>
          <w:sz w:val="22"/>
          <w:szCs w:val="22"/>
          <w:lang w:val="en-GB" w:eastAsia="en-GB"/>
        </w:rPr>
      </w:pPr>
    </w:p>
    <w:p w14:paraId="7FE2E698" w14:textId="09DEA8DB" w:rsidR="009B4CB8"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37</w:t>
      </w:r>
      <w:r w:rsidR="009B4CB8" w:rsidRPr="00373711">
        <w:rPr>
          <w:rFonts w:asciiTheme="minorHAnsi" w:eastAsia="Times New Roman" w:hAnsiTheme="minorHAnsi" w:cstheme="minorHAnsi"/>
          <w:sz w:val="22"/>
          <w:szCs w:val="22"/>
          <w:lang w:val="en-GB" w:eastAsia="en-GB"/>
        </w:rPr>
        <w:t>.5 Our procedures for dealing with allegations will be applied with common sense and judgement. </w:t>
      </w:r>
    </w:p>
    <w:p w14:paraId="230FE97E" w14:textId="77777777" w:rsidR="00373711" w:rsidRPr="00373711" w:rsidRDefault="00373711" w:rsidP="009B4CB8">
      <w:pPr>
        <w:spacing w:after="0"/>
        <w:textAlignment w:val="baseline"/>
        <w:rPr>
          <w:rFonts w:asciiTheme="minorHAnsi" w:eastAsia="Times New Roman" w:hAnsiTheme="minorHAnsi" w:cstheme="minorHAnsi"/>
          <w:sz w:val="22"/>
          <w:szCs w:val="22"/>
          <w:lang w:val="en-GB" w:eastAsia="en-GB"/>
        </w:rPr>
      </w:pPr>
    </w:p>
    <w:p w14:paraId="3EB55054" w14:textId="1A5D9DB3"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38</w:t>
      </w:r>
      <w:r w:rsidR="009B4CB8" w:rsidRPr="00373711">
        <w:rPr>
          <w:rFonts w:asciiTheme="minorHAnsi" w:eastAsia="Times New Roman" w:hAnsiTheme="minorHAnsi" w:cstheme="minorHAnsi"/>
          <w:sz w:val="22"/>
          <w:szCs w:val="22"/>
          <w:lang w:val="en-GB" w:eastAsia="en-GB"/>
        </w:rPr>
        <w:t>.6 If we receive an allegation of an incident happening while an individual or organisation was using the school premises to run activities for children, we will follow our safeguarding policies and procedures and inform the LADO service. </w:t>
      </w:r>
    </w:p>
    <w:p w14:paraId="0E08E9E9" w14:textId="77777777" w:rsidR="007F2F12" w:rsidRPr="00373711" w:rsidRDefault="007F2F12" w:rsidP="009B4CB8">
      <w:pPr>
        <w:spacing w:after="0"/>
        <w:textAlignment w:val="baseline"/>
        <w:rPr>
          <w:rFonts w:asciiTheme="minorHAnsi" w:eastAsia="Times New Roman" w:hAnsiTheme="minorHAnsi" w:cstheme="minorHAnsi"/>
          <w:sz w:val="22"/>
          <w:szCs w:val="22"/>
          <w:lang w:val="en-GB" w:eastAsia="en-GB"/>
        </w:rPr>
      </w:pPr>
    </w:p>
    <w:p w14:paraId="4CD76AC6" w14:textId="7103BF63" w:rsidR="009B4CB8" w:rsidRPr="00373711" w:rsidRDefault="00D418BC" w:rsidP="009B4CB8">
      <w:pPr>
        <w:spacing w:after="0"/>
        <w:textAlignment w:val="baseline"/>
        <w:rPr>
          <w:rFonts w:asciiTheme="minorHAnsi" w:eastAsia="Times New Roman" w:hAnsiTheme="minorHAnsi" w:cstheme="minorHAnsi"/>
          <w:b/>
          <w:bCs/>
          <w:color w:val="12263F"/>
          <w:sz w:val="22"/>
          <w:szCs w:val="22"/>
          <w:lang w:val="en-GB" w:eastAsia="en-GB"/>
        </w:rPr>
      </w:pPr>
      <w:r w:rsidRPr="00373711">
        <w:rPr>
          <w:rFonts w:asciiTheme="minorHAnsi" w:eastAsia="Times New Roman" w:hAnsiTheme="minorHAnsi" w:cstheme="minorHAnsi"/>
          <w:b/>
          <w:bCs/>
          <w:color w:val="12263F"/>
          <w:sz w:val="22"/>
          <w:szCs w:val="22"/>
          <w:lang w:val="en-GB" w:eastAsia="en-GB"/>
        </w:rPr>
        <w:t>39</w:t>
      </w:r>
      <w:r w:rsidR="009B4CB8" w:rsidRPr="00373711">
        <w:rPr>
          <w:rFonts w:asciiTheme="minorHAnsi" w:eastAsia="Times New Roman" w:hAnsiTheme="minorHAnsi" w:cstheme="minorHAnsi"/>
          <w:b/>
          <w:bCs/>
          <w:color w:val="12263F"/>
          <w:sz w:val="22"/>
          <w:szCs w:val="22"/>
          <w:lang w:val="en-GB" w:eastAsia="en-GB"/>
        </w:rPr>
        <w:t xml:space="preserve"> Suspension of the accused until the case is resolved </w:t>
      </w:r>
    </w:p>
    <w:p w14:paraId="7F2819F9" w14:textId="124D6D65" w:rsidR="009B4CB8"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39</w:t>
      </w:r>
      <w:r w:rsidR="009B4CB8" w:rsidRPr="00373711">
        <w:rPr>
          <w:rFonts w:asciiTheme="minorHAnsi" w:eastAsia="Times New Roman" w:hAnsiTheme="minorHAnsi" w:cstheme="minorHAnsi"/>
          <w:sz w:val="22"/>
          <w:szCs w:val="22"/>
          <w:lang w:val="en-GB" w:eastAsia="en-GB"/>
        </w:rPr>
        <w:t xml:space="preserve">.1 Suspension of the accused will not be the default </w:t>
      </w:r>
      <w:proofErr w:type="gramStart"/>
      <w:r w:rsidR="009B4CB8" w:rsidRPr="00373711">
        <w:rPr>
          <w:rFonts w:asciiTheme="minorHAnsi" w:eastAsia="Times New Roman" w:hAnsiTheme="minorHAnsi" w:cstheme="minorHAnsi"/>
          <w:sz w:val="22"/>
          <w:szCs w:val="22"/>
          <w:lang w:val="en-GB" w:eastAsia="en-GB"/>
        </w:rPr>
        <w:t>position, and</w:t>
      </w:r>
      <w:proofErr w:type="gramEnd"/>
      <w:r w:rsidR="009B4CB8" w:rsidRPr="00373711">
        <w:rPr>
          <w:rFonts w:asciiTheme="minorHAnsi" w:eastAsia="Times New Roman" w:hAnsiTheme="minorHAnsi" w:cstheme="minorHAnsi"/>
          <w:sz w:val="22"/>
          <w:szCs w:val="22"/>
          <w:lang w:val="en-GB" w:eastAsia="en-GB"/>
        </w:rPr>
        <w:t xml:space="preserve">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 </w:t>
      </w:r>
    </w:p>
    <w:p w14:paraId="441390B5" w14:textId="77777777" w:rsidR="00373711" w:rsidRPr="00373711" w:rsidRDefault="00373711" w:rsidP="009B4CB8">
      <w:pPr>
        <w:spacing w:after="0"/>
        <w:textAlignment w:val="baseline"/>
        <w:rPr>
          <w:rFonts w:asciiTheme="minorHAnsi" w:eastAsia="Times New Roman" w:hAnsiTheme="minorHAnsi" w:cstheme="minorHAnsi"/>
          <w:sz w:val="22"/>
          <w:szCs w:val="22"/>
          <w:lang w:val="en-GB" w:eastAsia="en-GB"/>
        </w:rPr>
      </w:pPr>
    </w:p>
    <w:p w14:paraId="407962D0" w14:textId="7088AAB7"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39</w:t>
      </w:r>
      <w:r w:rsidR="009B4CB8" w:rsidRPr="00373711">
        <w:rPr>
          <w:rFonts w:asciiTheme="minorHAnsi" w:eastAsia="Times New Roman" w:hAnsiTheme="minorHAnsi" w:cstheme="minorHAnsi"/>
          <w:sz w:val="22"/>
          <w:szCs w:val="22"/>
          <w:lang w:val="en-GB" w:eastAsia="en-GB"/>
        </w:rPr>
        <w:t>.2 Based on an assessment of risk, we will consider alternatives such as: </w:t>
      </w:r>
    </w:p>
    <w:p w14:paraId="0BD09B0F" w14:textId="77777777" w:rsidR="009B4CB8" w:rsidRPr="00373711" w:rsidRDefault="009B4CB8" w:rsidP="00D418BC">
      <w:pPr>
        <w:numPr>
          <w:ilvl w:val="0"/>
          <w:numId w:val="169"/>
        </w:num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Redeployment within the school so that the individual does not have direct contact with the child or children concerned </w:t>
      </w:r>
    </w:p>
    <w:p w14:paraId="5CD94B97" w14:textId="77777777" w:rsidR="009B4CB8" w:rsidRPr="00373711" w:rsidRDefault="009B4CB8" w:rsidP="00D418BC">
      <w:pPr>
        <w:numPr>
          <w:ilvl w:val="0"/>
          <w:numId w:val="169"/>
        </w:num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Providing an assistant to be present when the individual has contact with children </w:t>
      </w:r>
    </w:p>
    <w:p w14:paraId="1735C217" w14:textId="77777777" w:rsidR="009B4CB8" w:rsidRPr="00373711" w:rsidRDefault="009B4CB8" w:rsidP="00D418BC">
      <w:pPr>
        <w:numPr>
          <w:ilvl w:val="0"/>
          <w:numId w:val="169"/>
        </w:num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Redeploying the individual to alternative work in the school so that they do not have unsupervised access to children </w:t>
      </w:r>
    </w:p>
    <w:p w14:paraId="0463A4DB" w14:textId="77777777" w:rsidR="009B4CB8" w:rsidRPr="00373711" w:rsidRDefault="009B4CB8" w:rsidP="00D418BC">
      <w:pPr>
        <w:numPr>
          <w:ilvl w:val="0"/>
          <w:numId w:val="169"/>
        </w:num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 xml:space="preserve">Moving the child or children to classes where they will not come into contact with the individual, making it clear that this is not a </w:t>
      </w:r>
      <w:proofErr w:type="gramStart"/>
      <w:r w:rsidRPr="00373711">
        <w:rPr>
          <w:rFonts w:asciiTheme="minorHAnsi" w:eastAsia="Times New Roman" w:hAnsiTheme="minorHAnsi" w:cstheme="minorHAnsi"/>
          <w:sz w:val="22"/>
          <w:szCs w:val="22"/>
          <w:lang w:val="en-GB" w:eastAsia="en-GB"/>
        </w:rPr>
        <w:t>punishment</w:t>
      </w:r>
      <w:proofErr w:type="gramEnd"/>
      <w:r w:rsidRPr="00373711">
        <w:rPr>
          <w:rFonts w:asciiTheme="minorHAnsi" w:eastAsia="Times New Roman" w:hAnsiTheme="minorHAnsi" w:cstheme="minorHAnsi"/>
          <w:sz w:val="22"/>
          <w:szCs w:val="22"/>
          <w:lang w:val="en-GB" w:eastAsia="en-GB"/>
        </w:rPr>
        <w:t xml:space="preserve"> and parents/carers have been consulted </w:t>
      </w:r>
    </w:p>
    <w:p w14:paraId="7DB81762" w14:textId="77777777" w:rsidR="009B4CB8" w:rsidRDefault="009B4CB8" w:rsidP="00D418BC">
      <w:pPr>
        <w:numPr>
          <w:ilvl w:val="0"/>
          <w:numId w:val="169"/>
        </w:num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Temporarily redeploying the individual to another role in a different location, for example to an alternative school or other work for the Local Authority or Diocese. </w:t>
      </w:r>
    </w:p>
    <w:p w14:paraId="396E1EDF" w14:textId="77777777" w:rsidR="00373711" w:rsidRPr="00373711" w:rsidRDefault="00373711" w:rsidP="00373711">
      <w:pPr>
        <w:spacing w:after="0"/>
        <w:ind w:left="885"/>
        <w:textAlignment w:val="baseline"/>
        <w:rPr>
          <w:rFonts w:asciiTheme="minorHAnsi" w:eastAsia="Times New Roman" w:hAnsiTheme="minorHAnsi" w:cstheme="minorHAnsi"/>
          <w:sz w:val="22"/>
          <w:szCs w:val="22"/>
          <w:lang w:val="en-GB" w:eastAsia="en-GB"/>
        </w:rPr>
      </w:pPr>
    </w:p>
    <w:p w14:paraId="1A6602CA" w14:textId="7C4EEAEC"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39</w:t>
      </w:r>
      <w:r w:rsidR="009B4CB8" w:rsidRPr="00373711">
        <w:rPr>
          <w:rFonts w:asciiTheme="minorHAnsi" w:eastAsia="Times New Roman" w:hAnsiTheme="minorHAnsi" w:cstheme="minorHAnsi"/>
          <w:sz w:val="22"/>
          <w:szCs w:val="22"/>
          <w:lang w:val="en-GB" w:eastAsia="en-GB"/>
        </w:rPr>
        <w:t>.3 If in doubt, the case manager will seek views from the school’s HR/personnel adviser and the designated officer at the local authority, as well as the police and children’s social care where appropriate, or where they are already involved. </w:t>
      </w:r>
    </w:p>
    <w:p w14:paraId="7A975704" w14:textId="77777777" w:rsidR="00D418BC" w:rsidRPr="00373711" w:rsidRDefault="00D418BC" w:rsidP="009B4CB8">
      <w:pPr>
        <w:spacing w:after="0"/>
        <w:textAlignment w:val="baseline"/>
        <w:rPr>
          <w:rFonts w:asciiTheme="minorHAnsi" w:eastAsia="Times New Roman" w:hAnsiTheme="minorHAnsi" w:cstheme="minorHAnsi"/>
          <w:sz w:val="22"/>
          <w:szCs w:val="22"/>
          <w:lang w:val="en-GB" w:eastAsia="en-GB"/>
        </w:rPr>
      </w:pPr>
    </w:p>
    <w:p w14:paraId="5685C058" w14:textId="5F9BEFE4" w:rsidR="009B4CB8" w:rsidRPr="00373711" w:rsidRDefault="00D418BC" w:rsidP="009B4CB8">
      <w:pPr>
        <w:spacing w:after="0"/>
        <w:textAlignment w:val="baseline"/>
        <w:rPr>
          <w:rFonts w:asciiTheme="minorHAnsi" w:eastAsia="Times New Roman" w:hAnsiTheme="minorHAnsi" w:cstheme="minorHAnsi"/>
          <w:b/>
          <w:bCs/>
          <w:color w:val="12263F"/>
          <w:sz w:val="22"/>
          <w:szCs w:val="22"/>
          <w:lang w:val="en-GB" w:eastAsia="en-GB"/>
        </w:rPr>
      </w:pPr>
      <w:r w:rsidRPr="00373711">
        <w:rPr>
          <w:rFonts w:asciiTheme="minorHAnsi" w:eastAsia="Times New Roman" w:hAnsiTheme="minorHAnsi" w:cstheme="minorHAnsi"/>
          <w:b/>
          <w:bCs/>
          <w:color w:val="12263F"/>
          <w:sz w:val="22"/>
          <w:szCs w:val="22"/>
          <w:lang w:val="en-GB" w:eastAsia="en-GB"/>
        </w:rPr>
        <w:t>40</w:t>
      </w:r>
      <w:r w:rsidR="009B4CB8" w:rsidRPr="00373711">
        <w:rPr>
          <w:rFonts w:asciiTheme="minorHAnsi" w:eastAsia="Times New Roman" w:hAnsiTheme="minorHAnsi" w:cstheme="minorHAnsi"/>
          <w:b/>
          <w:bCs/>
          <w:color w:val="12263F"/>
          <w:sz w:val="22"/>
          <w:szCs w:val="22"/>
          <w:lang w:val="en-GB" w:eastAsia="en-GB"/>
        </w:rPr>
        <w:t xml:space="preserve"> Definitions for outcomes of allegation investigations </w:t>
      </w:r>
    </w:p>
    <w:p w14:paraId="6430DC50" w14:textId="77777777" w:rsidR="009B4CB8" w:rsidRPr="00373711" w:rsidRDefault="009B4CB8" w:rsidP="00D418BC">
      <w:pPr>
        <w:numPr>
          <w:ilvl w:val="0"/>
          <w:numId w:val="103"/>
        </w:numPr>
        <w:spacing w:after="0"/>
        <w:ind w:left="52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b/>
          <w:bCs/>
          <w:sz w:val="22"/>
          <w:szCs w:val="22"/>
          <w:lang w:val="en-GB" w:eastAsia="en-GB"/>
        </w:rPr>
        <w:t>Substantiated:</w:t>
      </w:r>
      <w:r w:rsidRPr="00373711">
        <w:rPr>
          <w:rFonts w:asciiTheme="minorHAnsi" w:eastAsia="Times New Roman" w:hAnsiTheme="minorHAnsi" w:cstheme="minorHAnsi"/>
          <w:sz w:val="22"/>
          <w:szCs w:val="22"/>
          <w:lang w:val="en-GB" w:eastAsia="en-GB"/>
        </w:rPr>
        <w:t xml:space="preserve"> there is sufficient evidence to prove the allegation </w:t>
      </w:r>
    </w:p>
    <w:p w14:paraId="4180DBEE" w14:textId="77777777" w:rsidR="009B4CB8" w:rsidRPr="00373711" w:rsidRDefault="009B4CB8" w:rsidP="00D418BC">
      <w:pPr>
        <w:numPr>
          <w:ilvl w:val="0"/>
          <w:numId w:val="104"/>
        </w:numPr>
        <w:spacing w:after="0"/>
        <w:ind w:left="52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b/>
          <w:bCs/>
          <w:sz w:val="22"/>
          <w:szCs w:val="22"/>
          <w:lang w:val="en-GB" w:eastAsia="en-GB"/>
        </w:rPr>
        <w:t>Malicious:</w:t>
      </w:r>
      <w:r w:rsidRPr="00373711">
        <w:rPr>
          <w:rFonts w:asciiTheme="minorHAnsi" w:eastAsia="Times New Roman" w:hAnsiTheme="minorHAnsi" w:cstheme="minorHAnsi"/>
          <w:sz w:val="22"/>
          <w:szCs w:val="22"/>
          <w:lang w:val="en-GB" w:eastAsia="en-GB"/>
        </w:rPr>
        <w:t xml:space="preserve"> there is sufficient evidence to disprove the </w:t>
      </w:r>
      <w:proofErr w:type="gramStart"/>
      <w:r w:rsidRPr="00373711">
        <w:rPr>
          <w:rFonts w:asciiTheme="minorHAnsi" w:eastAsia="Times New Roman" w:hAnsiTheme="minorHAnsi" w:cstheme="minorHAnsi"/>
          <w:sz w:val="22"/>
          <w:szCs w:val="22"/>
          <w:lang w:val="en-GB" w:eastAsia="en-GB"/>
        </w:rPr>
        <w:t>allegation</w:t>
      </w:r>
      <w:proofErr w:type="gramEnd"/>
      <w:r w:rsidRPr="00373711">
        <w:rPr>
          <w:rFonts w:asciiTheme="minorHAnsi" w:eastAsia="Times New Roman" w:hAnsiTheme="minorHAnsi" w:cstheme="minorHAnsi"/>
          <w:sz w:val="22"/>
          <w:szCs w:val="22"/>
          <w:lang w:val="en-GB" w:eastAsia="en-GB"/>
        </w:rPr>
        <w:t xml:space="preserve"> and evidence indicates there has been a deliberate act to deceive, or to cause harm to the subject of the allegation </w:t>
      </w:r>
    </w:p>
    <w:p w14:paraId="0781FE66" w14:textId="77777777" w:rsidR="009B4CB8" w:rsidRPr="00373711" w:rsidRDefault="009B4CB8" w:rsidP="00D418BC">
      <w:pPr>
        <w:numPr>
          <w:ilvl w:val="0"/>
          <w:numId w:val="105"/>
        </w:numPr>
        <w:spacing w:after="0"/>
        <w:ind w:left="52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b/>
          <w:bCs/>
          <w:sz w:val="22"/>
          <w:szCs w:val="22"/>
          <w:lang w:val="en-GB" w:eastAsia="en-GB"/>
        </w:rPr>
        <w:t>False:</w:t>
      </w:r>
      <w:r w:rsidRPr="00373711">
        <w:rPr>
          <w:rFonts w:asciiTheme="minorHAnsi" w:eastAsia="Times New Roman" w:hAnsiTheme="minorHAnsi" w:cstheme="minorHAnsi"/>
          <w:sz w:val="22"/>
          <w:szCs w:val="22"/>
          <w:lang w:val="en-GB" w:eastAsia="en-GB"/>
        </w:rPr>
        <w:t xml:space="preserve"> there is sufficient evidence to disprove the allegation </w:t>
      </w:r>
    </w:p>
    <w:p w14:paraId="210946BB" w14:textId="77777777" w:rsidR="009B4CB8" w:rsidRPr="00373711" w:rsidRDefault="009B4CB8" w:rsidP="00D418BC">
      <w:pPr>
        <w:numPr>
          <w:ilvl w:val="0"/>
          <w:numId w:val="106"/>
        </w:numPr>
        <w:spacing w:after="0"/>
        <w:ind w:left="52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b/>
          <w:bCs/>
          <w:sz w:val="22"/>
          <w:szCs w:val="22"/>
          <w:lang w:val="en-GB" w:eastAsia="en-GB"/>
        </w:rPr>
        <w:t>Unsubstantiated:</w:t>
      </w:r>
      <w:r w:rsidRPr="00373711">
        <w:rPr>
          <w:rFonts w:asciiTheme="minorHAnsi" w:eastAsia="Times New Roman" w:hAnsiTheme="minorHAnsi" w:cstheme="minorHAnsi"/>
          <w:sz w:val="22"/>
          <w:szCs w:val="22"/>
          <w:lang w:val="en-GB" w:eastAsia="en-GB"/>
        </w:rPr>
        <w:t xml:space="preserve"> there is insufficient evidence to either prove or disprove the allegation (this does not imply guilt or innocence) </w:t>
      </w:r>
    </w:p>
    <w:p w14:paraId="7BEB25D5" w14:textId="77777777" w:rsidR="009B4CB8" w:rsidRDefault="009B4CB8" w:rsidP="00D418BC">
      <w:pPr>
        <w:numPr>
          <w:ilvl w:val="0"/>
          <w:numId w:val="107"/>
        </w:numPr>
        <w:spacing w:after="0"/>
        <w:ind w:left="52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b/>
          <w:bCs/>
          <w:sz w:val="22"/>
          <w:szCs w:val="22"/>
          <w:lang w:val="en-GB" w:eastAsia="en-GB"/>
        </w:rPr>
        <w:lastRenderedPageBreak/>
        <w:t>Unfounded</w:t>
      </w:r>
      <w:r w:rsidRPr="00373711">
        <w:rPr>
          <w:rFonts w:asciiTheme="minorHAnsi" w:eastAsia="Times New Roman" w:hAnsiTheme="minorHAnsi" w:cstheme="minorHAnsi"/>
          <w:sz w:val="22"/>
          <w:szCs w:val="22"/>
          <w:lang w:val="en-GB" w:eastAsia="en-GB"/>
        </w:rPr>
        <w:t>: to reflect cases where there is no evidence or proper basis which supports the allegation being made. </w:t>
      </w:r>
    </w:p>
    <w:p w14:paraId="1B2087DE" w14:textId="77777777" w:rsidR="00373711" w:rsidRPr="00373711" w:rsidRDefault="00373711" w:rsidP="00373711">
      <w:pPr>
        <w:spacing w:after="0"/>
        <w:ind w:left="525"/>
        <w:textAlignment w:val="baseline"/>
        <w:rPr>
          <w:rFonts w:asciiTheme="minorHAnsi" w:eastAsia="Times New Roman" w:hAnsiTheme="minorHAnsi" w:cstheme="minorHAnsi"/>
          <w:sz w:val="22"/>
          <w:szCs w:val="22"/>
          <w:lang w:val="en-GB" w:eastAsia="en-GB"/>
        </w:rPr>
      </w:pPr>
    </w:p>
    <w:p w14:paraId="07175B89" w14:textId="1AF23B40" w:rsidR="009B4CB8" w:rsidRPr="00373711" w:rsidRDefault="009B4CB8" w:rsidP="009B4CB8">
      <w:pPr>
        <w:spacing w:after="0"/>
        <w:textAlignment w:val="baseline"/>
        <w:rPr>
          <w:rFonts w:asciiTheme="minorHAnsi" w:eastAsia="Times New Roman" w:hAnsiTheme="minorHAnsi" w:cstheme="minorHAnsi"/>
          <w:b/>
          <w:bCs/>
          <w:color w:val="12263F"/>
          <w:sz w:val="22"/>
          <w:szCs w:val="22"/>
          <w:lang w:val="en-GB" w:eastAsia="en-GB"/>
        </w:rPr>
      </w:pPr>
      <w:r w:rsidRPr="00373711">
        <w:rPr>
          <w:rFonts w:asciiTheme="minorHAnsi" w:eastAsia="Times New Roman" w:hAnsiTheme="minorHAnsi" w:cstheme="minorHAnsi"/>
          <w:b/>
          <w:bCs/>
          <w:color w:val="12263F"/>
          <w:sz w:val="22"/>
          <w:szCs w:val="22"/>
          <w:lang w:val="en-GB" w:eastAsia="en-GB"/>
        </w:rPr>
        <w:t>4</w:t>
      </w:r>
      <w:r w:rsidR="00D418BC" w:rsidRPr="00373711">
        <w:rPr>
          <w:rFonts w:asciiTheme="minorHAnsi" w:eastAsia="Times New Roman" w:hAnsiTheme="minorHAnsi" w:cstheme="minorHAnsi"/>
          <w:b/>
          <w:bCs/>
          <w:color w:val="12263F"/>
          <w:sz w:val="22"/>
          <w:szCs w:val="22"/>
          <w:lang w:val="en-GB" w:eastAsia="en-GB"/>
        </w:rPr>
        <w:t>1</w:t>
      </w:r>
      <w:r w:rsidRPr="00373711">
        <w:rPr>
          <w:rFonts w:asciiTheme="minorHAnsi" w:eastAsia="Times New Roman" w:hAnsiTheme="minorHAnsi" w:cstheme="minorHAnsi"/>
          <w:b/>
          <w:bCs/>
          <w:color w:val="12263F"/>
          <w:sz w:val="22"/>
          <w:szCs w:val="22"/>
          <w:lang w:val="en-GB" w:eastAsia="en-GB"/>
        </w:rPr>
        <w:t xml:space="preserve"> Procedure for dealing with allegations </w:t>
      </w:r>
    </w:p>
    <w:p w14:paraId="261F53B0" w14:textId="59D7D765" w:rsidR="009B4CB8" w:rsidRPr="00373711" w:rsidRDefault="009B4CB8"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4</w:t>
      </w:r>
      <w:r w:rsidR="00D418BC" w:rsidRPr="00373711">
        <w:rPr>
          <w:rFonts w:asciiTheme="minorHAnsi" w:eastAsia="Times New Roman" w:hAnsiTheme="minorHAnsi" w:cstheme="minorHAnsi"/>
          <w:sz w:val="22"/>
          <w:szCs w:val="22"/>
          <w:lang w:val="en-GB" w:eastAsia="en-GB"/>
        </w:rPr>
        <w:t>1</w:t>
      </w:r>
      <w:r w:rsidRPr="00373711">
        <w:rPr>
          <w:rFonts w:asciiTheme="minorHAnsi" w:eastAsia="Times New Roman" w:hAnsiTheme="minorHAnsi" w:cstheme="minorHAnsi"/>
          <w:sz w:val="22"/>
          <w:szCs w:val="22"/>
          <w:lang w:val="en-GB" w:eastAsia="en-GB"/>
        </w:rPr>
        <w:t>.1 In the event of an allegation that meets the criteria above, the case manager will take the following steps: </w:t>
      </w:r>
    </w:p>
    <w:p w14:paraId="1ADA5444" w14:textId="77777777" w:rsidR="009B4CB8" w:rsidRPr="00373711" w:rsidRDefault="009B4CB8" w:rsidP="00D418BC">
      <w:pPr>
        <w:numPr>
          <w:ilvl w:val="0"/>
          <w:numId w:val="108"/>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Conduct basic enquiries in line with local procedures to establish the facts to help determine whether there is any foundation to the allegation before carrying on with the steps below </w:t>
      </w:r>
    </w:p>
    <w:p w14:paraId="44DF7990" w14:textId="77777777" w:rsidR="009B4CB8" w:rsidRPr="00373711" w:rsidRDefault="009B4CB8" w:rsidP="00D418BC">
      <w:pPr>
        <w:numPr>
          <w:ilvl w:val="0"/>
          <w:numId w:val="109"/>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373711">
        <w:rPr>
          <w:rFonts w:asciiTheme="minorHAnsi" w:eastAsia="Times New Roman" w:hAnsiTheme="minorHAnsi" w:cstheme="minorHAnsi"/>
          <w:i/>
          <w:iCs/>
          <w:sz w:val="22"/>
          <w:szCs w:val="22"/>
          <w:lang w:val="en-GB" w:eastAsia="en-GB"/>
        </w:rPr>
        <w:t>before</w:t>
      </w:r>
      <w:r w:rsidRPr="00373711">
        <w:rPr>
          <w:rFonts w:asciiTheme="minorHAnsi" w:eastAsia="Times New Roman" w:hAnsiTheme="minorHAnsi" w:cstheme="minorHAnsi"/>
          <w:sz w:val="22"/>
          <w:szCs w:val="22"/>
          <w:lang w:val="en-GB" w:eastAsia="en-GB"/>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 </w:t>
      </w:r>
    </w:p>
    <w:p w14:paraId="4C476061" w14:textId="77777777" w:rsidR="009B4CB8" w:rsidRPr="00373711" w:rsidRDefault="009B4CB8" w:rsidP="00D418BC">
      <w:pPr>
        <w:numPr>
          <w:ilvl w:val="0"/>
          <w:numId w:val="110"/>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 </w:t>
      </w:r>
    </w:p>
    <w:p w14:paraId="6949459F" w14:textId="77777777" w:rsidR="009B4CB8" w:rsidRPr="00373711" w:rsidRDefault="009B4CB8" w:rsidP="00D418BC">
      <w:pPr>
        <w:numPr>
          <w:ilvl w:val="0"/>
          <w:numId w:val="111"/>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 </w:t>
      </w:r>
    </w:p>
    <w:p w14:paraId="3B00E38A" w14:textId="77777777" w:rsidR="009B4CB8" w:rsidRPr="00373711" w:rsidRDefault="009B4CB8" w:rsidP="00D418BC">
      <w:pPr>
        <w:numPr>
          <w:ilvl w:val="0"/>
          <w:numId w:val="112"/>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Where the case manager is concerned about the welfare of other children in the community or the individual’s family, they will discuss these concerns with the DSL and make a risk assessment of the situation. If necessary, the DSL may make a referral to children’s social care </w:t>
      </w:r>
    </w:p>
    <w:p w14:paraId="2C260BDC" w14:textId="77777777" w:rsidR="009B4CB8" w:rsidRPr="00373711" w:rsidRDefault="009B4CB8" w:rsidP="00D418BC">
      <w:pPr>
        <w:numPr>
          <w:ilvl w:val="0"/>
          <w:numId w:val="113"/>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b/>
          <w:bCs/>
          <w:sz w:val="22"/>
          <w:szCs w:val="22"/>
          <w:lang w:val="en-GB" w:eastAsia="en-GB"/>
        </w:rPr>
        <w:t>If immediate suspension is considered necessary</w:t>
      </w:r>
      <w:r w:rsidRPr="00373711">
        <w:rPr>
          <w:rFonts w:asciiTheme="minorHAnsi" w:eastAsia="Times New Roman" w:hAnsiTheme="minorHAnsi" w:cstheme="minorHAnsi"/>
          <w:sz w:val="22"/>
          <w:szCs w:val="22"/>
          <w:lang w:val="en-GB" w:eastAsia="en-GB"/>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 </w:t>
      </w:r>
    </w:p>
    <w:p w14:paraId="4AA1D1E2" w14:textId="77777777" w:rsidR="009B4CB8" w:rsidRPr="00373711" w:rsidRDefault="009B4CB8" w:rsidP="00D418BC">
      <w:pPr>
        <w:numPr>
          <w:ilvl w:val="0"/>
          <w:numId w:val="114"/>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b/>
          <w:bCs/>
          <w:sz w:val="22"/>
          <w:szCs w:val="22"/>
          <w:lang w:val="en-GB" w:eastAsia="en-GB"/>
        </w:rPr>
        <w:t xml:space="preserve">If it is decided that no further action is to be taken </w:t>
      </w:r>
      <w:r w:rsidRPr="00373711">
        <w:rPr>
          <w:rFonts w:asciiTheme="minorHAnsi" w:eastAsia="Times New Roman" w:hAnsiTheme="minorHAnsi" w:cstheme="minorHAnsi"/>
          <w:sz w:val="22"/>
          <w:szCs w:val="22"/>
          <w:lang w:val="en-GB" w:eastAsia="en-GB"/>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 </w:t>
      </w:r>
    </w:p>
    <w:p w14:paraId="3CFDB893" w14:textId="77777777" w:rsidR="009B4CB8" w:rsidRPr="00373711" w:rsidRDefault="009B4CB8" w:rsidP="00D418BC">
      <w:pPr>
        <w:numPr>
          <w:ilvl w:val="0"/>
          <w:numId w:val="115"/>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b/>
          <w:bCs/>
          <w:sz w:val="22"/>
          <w:szCs w:val="22"/>
          <w:lang w:val="en-GB" w:eastAsia="en-GB"/>
        </w:rPr>
        <w:t>If it is decided that further action is needed</w:t>
      </w:r>
      <w:r w:rsidRPr="00373711">
        <w:rPr>
          <w:rFonts w:asciiTheme="minorHAnsi" w:eastAsia="Times New Roman" w:hAnsiTheme="minorHAnsi" w:cstheme="minorHAnsi"/>
          <w:sz w:val="22"/>
          <w:szCs w:val="22"/>
          <w:lang w:val="en-GB" w:eastAsia="en-GB"/>
        </w:rPr>
        <w:t>, take steps as agreed with the designated officer to initiate the appropriate action in school and/or liaise with the police and/or children’s social care services as appropriate </w:t>
      </w:r>
    </w:p>
    <w:p w14:paraId="6C9EA156" w14:textId="77777777" w:rsidR="009B4CB8" w:rsidRPr="00373711" w:rsidRDefault="009B4CB8" w:rsidP="00D418BC">
      <w:pPr>
        <w:numPr>
          <w:ilvl w:val="0"/>
          <w:numId w:val="116"/>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 xml:space="preserve">Provide effective support for the individual facing the allegation or concern, including appointing a named representative to keep them informed of the progress of the case and considering what other support is appropriate. In </w:t>
      </w:r>
      <w:proofErr w:type="gramStart"/>
      <w:r w:rsidRPr="00373711">
        <w:rPr>
          <w:rFonts w:asciiTheme="minorHAnsi" w:eastAsia="Times New Roman" w:hAnsiTheme="minorHAnsi" w:cstheme="minorHAnsi"/>
          <w:sz w:val="22"/>
          <w:szCs w:val="22"/>
          <w:lang w:val="en-GB" w:eastAsia="en-GB"/>
        </w:rPr>
        <w:t>addition</w:t>
      </w:r>
      <w:proofErr w:type="gramEnd"/>
      <w:r w:rsidRPr="00373711">
        <w:rPr>
          <w:rFonts w:asciiTheme="minorHAnsi" w:eastAsia="Times New Roman" w:hAnsiTheme="minorHAnsi" w:cstheme="minorHAnsi"/>
          <w:sz w:val="22"/>
          <w:szCs w:val="22"/>
          <w:lang w:val="en-GB" w:eastAsia="en-GB"/>
        </w:rPr>
        <w:t xml:space="preserve"> we will offer counselling through the Education Support charity and offer guidance about seeking further support, such as through their trade union, should they be a member, or their GP, should they need mental or physical health support. If the school feels that it needs to offer more structured </w:t>
      </w:r>
      <w:proofErr w:type="gramStart"/>
      <w:r w:rsidRPr="00373711">
        <w:rPr>
          <w:rFonts w:asciiTheme="minorHAnsi" w:eastAsia="Times New Roman" w:hAnsiTheme="minorHAnsi" w:cstheme="minorHAnsi"/>
          <w:sz w:val="22"/>
          <w:szCs w:val="22"/>
          <w:lang w:val="en-GB" w:eastAsia="en-GB"/>
        </w:rPr>
        <w:t>support</w:t>
      </w:r>
      <w:proofErr w:type="gramEnd"/>
      <w:r w:rsidRPr="00373711">
        <w:rPr>
          <w:rFonts w:asciiTheme="minorHAnsi" w:eastAsia="Times New Roman" w:hAnsiTheme="minorHAnsi" w:cstheme="minorHAnsi"/>
          <w:sz w:val="22"/>
          <w:szCs w:val="22"/>
          <w:lang w:val="en-GB" w:eastAsia="en-GB"/>
        </w:rPr>
        <w:t xml:space="preserve"> it will contact the Local Authority for guidance. </w:t>
      </w:r>
    </w:p>
    <w:p w14:paraId="1CA05A74" w14:textId="77777777" w:rsidR="009B4CB8" w:rsidRPr="00373711" w:rsidRDefault="009B4CB8" w:rsidP="00D418BC">
      <w:pPr>
        <w:numPr>
          <w:ilvl w:val="0"/>
          <w:numId w:val="117"/>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Inform the parents or carers of the child/children involved about the allegation as soon as possible if they do not already know (following agreement with children’s social care services and/or the police, where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 </w:t>
      </w:r>
    </w:p>
    <w:p w14:paraId="4EBAD182" w14:textId="77777777" w:rsidR="009B4CB8" w:rsidRPr="00373711" w:rsidRDefault="009B4CB8" w:rsidP="00D418BC">
      <w:pPr>
        <w:numPr>
          <w:ilvl w:val="0"/>
          <w:numId w:val="118"/>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lastRenderedPageBreak/>
        <w:t>Keep the parents or carers of the child/children involved informed of the progress of the case (only in relation to their child – no information will be shared regarding the staff member) </w:t>
      </w:r>
    </w:p>
    <w:p w14:paraId="700438FF" w14:textId="77777777" w:rsidR="009B4CB8" w:rsidRPr="00373711" w:rsidRDefault="009B4CB8" w:rsidP="00D418BC">
      <w:pPr>
        <w:numPr>
          <w:ilvl w:val="0"/>
          <w:numId w:val="119"/>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Make a referral to the DBS where it is thought that the individual facing the allegation or concern has engaged in conduct that harmed or is likely to harm a child, or if the individual otherwise poses a risk of harm to a child. </w:t>
      </w:r>
    </w:p>
    <w:p w14:paraId="7EC157D1" w14:textId="77777777" w:rsidR="007F2F12" w:rsidRPr="00373711" w:rsidRDefault="007F2F12" w:rsidP="007F2F12">
      <w:pPr>
        <w:spacing w:after="0"/>
        <w:ind w:left="165"/>
        <w:textAlignment w:val="baseline"/>
        <w:rPr>
          <w:rFonts w:asciiTheme="minorHAnsi" w:eastAsia="Times New Roman" w:hAnsiTheme="minorHAnsi" w:cstheme="minorHAnsi"/>
          <w:sz w:val="22"/>
          <w:szCs w:val="22"/>
          <w:lang w:val="en-GB" w:eastAsia="en-GB"/>
        </w:rPr>
      </w:pPr>
    </w:p>
    <w:p w14:paraId="6D0B877E" w14:textId="486F3307" w:rsidR="009B4CB8" w:rsidRPr="00373711" w:rsidRDefault="009B4CB8"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4</w:t>
      </w:r>
      <w:r w:rsidR="00D418BC" w:rsidRPr="00373711">
        <w:rPr>
          <w:rFonts w:asciiTheme="minorHAnsi" w:eastAsia="Times New Roman" w:hAnsiTheme="minorHAnsi" w:cstheme="minorHAnsi"/>
          <w:sz w:val="22"/>
          <w:szCs w:val="22"/>
          <w:lang w:val="en-GB" w:eastAsia="en-GB"/>
        </w:rPr>
        <w:t>1</w:t>
      </w:r>
      <w:r w:rsidRPr="00373711">
        <w:rPr>
          <w:rFonts w:asciiTheme="minorHAnsi" w:eastAsia="Times New Roman" w:hAnsiTheme="minorHAnsi" w:cstheme="minorHAnsi"/>
          <w:sz w:val="22"/>
          <w:szCs w:val="22"/>
          <w:lang w:val="en-GB" w:eastAsia="en-GB"/>
        </w:rPr>
        <w:t xml:space="preserve">.2 If the school is made aware that the secretary of state has made an interim prohibition order in respect of an individual, </w:t>
      </w:r>
      <w:r w:rsidRPr="00373711">
        <w:rPr>
          <w:rFonts w:asciiTheme="minorHAnsi" w:eastAsia="Times New Roman" w:hAnsiTheme="minorHAnsi" w:cstheme="minorHAnsi"/>
          <w:b/>
          <w:bCs/>
          <w:sz w:val="22"/>
          <w:szCs w:val="22"/>
          <w:lang w:val="en-GB" w:eastAsia="en-GB"/>
        </w:rPr>
        <w:t>we will immediately suspend that individual from teaching</w:t>
      </w:r>
      <w:r w:rsidRPr="00373711">
        <w:rPr>
          <w:rFonts w:asciiTheme="minorHAnsi" w:eastAsia="Times New Roman" w:hAnsiTheme="minorHAnsi" w:cstheme="minorHAnsi"/>
          <w:sz w:val="22"/>
          <w:szCs w:val="22"/>
          <w:lang w:val="en-GB" w:eastAsia="en-GB"/>
        </w:rPr>
        <w:t>, pending the findings of the investigation by the Teaching Regulation Agency. </w:t>
      </w:r>
    </w:p>
    <w:p w14:paraId="382F55E1" w14:textId="77777777" w:rsidR="007F2F12" w:rsidRPr="00373711" w:rsidRDefault="007F2F12" w:rsidP="009B4CB8">
      <w:pPr>
        <w:spacing w:after="0"/>
        <w:textAlignment w:val="baseline"/>
        <w:rPr>
          <w:rFonts w:asciiTheme="minorHAnsi" w:eastAsia="Times New Roman" w:hAnsiTheme="minorHAnsi" w:cstheme="minorHAnsi"/>
          <w:sz w:val="22"/>
          <w:szCs w:val="22"/>
          <w:lang w:val="en-GB" w:eastAsia="en-GB"/>
        </w:rPr>
      </w:pPr>
    </w:p>
    <w:p w14:paraId="6E59EC86" w14:textId="6D057E9D" w:rsidR="009B4CB8" w:rsidRPr="00373711" w:rsidRDefault="009B4CB8"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4</w:t>
      </w:r>
      <w:r w:rsidR="00D418BC" w:rsidRPr="00373711">
        <w:rPr>
          <w:rFonts w:asciiTheme="minorHAnsi" w:eastAsia="Times New Roman" w:hAnsiTheme="minorHAnsi" w:cstheme="minorHAnsi"/>
          <w:sz w:val="22"/>
          <w:szCs w:val="22"/>
          <w:lang w:val="en-GB" w:eastAsia="en-GB"/>
        </w:rPr>
        <w:t>1</w:t>
      </w:r>
      <w:r w:rsidRPr="00373711">
        <w:rPr>
          <w:rFonts w:asciiTheme="minorHAnsi" w:eastAsia="Times New Roman" w:hAnsiTheme="minorHAnsi" w:cstheme="minorHAnsi"/>
          <w:sz w:val="22"/>
          <w:szCs w:val="22"/>
          <w:lang w:val="en-GB" w:eastAsia="en-GB"/>
        </w:rPr>
        <w:t>.3 Where the police are involved, wherever possible the school will ask the police at the start of the investigation to obtain consent from the individuals involved to share their statements and evidence for use in the school’s disciplinary process, should this be required at a later point. </w:t>
      </w:r>
    </w:p>
    <w:p w14:paraId="0A39EBAD" w14:textId="77777777" w:rsidR="00D418BC" w:rsidRPr="00373711" w:rsidRDefault="00D418BC" w:rsidP="009B4CB8">
      <w:pPr>
        <w:spacing w:after="0"/>
        <w:textAlignment w:val="baseline"/>
        <w:rPr>
          <w:rFonts w:asciiTheme="minorHAnsi" w:eastAsia="Times New Roman" w:hAnsiTheme="minorHAnsi" w:cstheme="minorHAnsi"/>
          <w:b/>
          <w:bCs/>
          <w:sz w:val="22"/>
          <w:szCs w:val="22"/>
          <w:lang w:val="en-GB" w:eastAsia="en-GB"/>
        </w:rPr>
      </w:pPr>
    </w:p>
    <w:p w14:paraId="0AD3C559" w14:textId="0E324D4A"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b/>
          <w:bCs/>
          <w:sz w:val="22"/>
          <w:szCs w:val="22"/>
          <w:lang w:val="en-GB" w:eastAsia="en-GB"/>
        </w:rPr>
        <w:t>42</w:t>
      </w:r>
      <w:r w:rsidR="009B4CB8" w:rsidRPr="00373711">
        <w:rPr>
          <w:rFonts w:asciiTheme="minorHAnsi" w:eastAsia="Times New Roman" w:hAnsiTheme="minorHAnsi" w:cstheme="minorHAnsi"/>
          <w:b/>
          <w:bCs/>
          <w:sz w:val="22"/>
          <w:szCs w:val="22"/>
          <w:lang w:val="en-GB" w:eastAsia="en-GB"/>
        </w:rPr>
        <w:t xml:space="preserve"> Additional considerations for supply teachers and all contracted staff </w:t>
      </w:r>
      <w:r w:rsidR="009B4CB8" w:rsidRPr="00373711">
        <w:rPr>
          <w:rFonts w:asciiTheme="minorHAnsi" w:eastAsia="Times New Roman" w:hAnsiTheme="minorHAnsi" w:cstheme="minorHAnsi"/>
          <w:sz w:val="22"/>
          <w:szCs w:val="22"/>
          <w:lang w:val="en-GB" w:eastAsia="en-GB"/>
        </w:rPr>
        <w:t> </w:t>
      </w:r>
    </w:p>
    <w:p w14:paraId="794693C3" w14:textId="5E9404C2"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shd w:val="clear" w:color="auto" w:fill="FFFFFF"/>
          <w:lang w:val="en-GB" w:eastAsia="en-GB"/>
        </w:rPr>
        <w:t>42</w:t>
      </w:r>
      <w:r w:rsidR="009B4CB8" w:rsidRPr="00373711">
        <w:rPr>
          <w:rFonts w:asciiTheme="minorHAnsi" w:eastAsia="Times New Roman" w:hAnsiTheme="minorHAnsi" w:cstheme="minorHAnsi"/>
          <w:sz w:val="22"/>
          <w:szCs w:val="22"/>
          <w:shd w:val="clear" w:color="auto" w:fill="FFFFFF"/>
          <w:lang w:val="en-GB" w:eastAsia="en-GB"/>
        </w:rPr>
        <w:t>.1 If there are concerns or an allegation is made against someone not directly employed by the school, such as a supply teacher or contracted staff member provided by an agency, we will take the actions below in addition to our standard procedures. </w:t>
      </w:r>
      <w:r w:rsidR="009B4CB8" w:rsidRPr="00373711">
        <w:rPr>
          <w:rFonts w:asciiTheme="minorHAnsi" w:eastAsia="Times New Roman" w:hAnsiTheme="minorHAnsi" w:cstheme="minorHAnsi"/>
          <w:sz w:val="22"/>
          <w:szCs w:val="22"/>
          <w:lang w:val="en-GB" w:eastAsia="en-GB"/>
        </w:rPr>
        <w:t> </w:t>
      </w:r>
    </w:p>
    <w:p w14:paraId="239F9508" w14:textId="77777777" w:rsidR="009B4CB8" w:rsidRPr="00373711" w:rsidRDefault="009B4CB8" w:rsidP="00D418BC">
      <w:pPr>
        <w:numPr>
          <w:ilvl w:val="0"/>
          <w:numId w:val="120"/>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shd w:val="clear" w:color="auto" w:fill="FFFFFF"/>
          <w:lang w:val="en-GB" w:eastAsia="en-GB"/>
        </w:rPr>
        <w:t>We will not decide to stop using an individual due to safeguarding concerns without finding out the facts and liaising with our LADO to determine a suitable outcome</w:t>
      </w:r>
      <w:r w:rsidRPr="00373711">
        <w:rPr>
          <w:rFonts w:asciiTheme="minorHAnsi" w:eastAsia="Times New Roman" w:hAnsiTheme="minorHAnsi" w:cstheme="minorHAnsi"/>
          <w:sz w:val="22"/>
          <w:szCs w:val="22"/>
          <w:lang w:val="en-GB" w:eastAsia="en-GB"/>
        </w:rPr>
        <w:t> </w:t>
      </w:r>
    </w:p>
    <w:p w14:paraId="3C250AAE" w14:textId="77777777" w:rsidR="009B4CB8" w:rsidRPr="00373711" w:rsidRDefault="009B4CB8" w:rsidP="00D418BC">
      <w:pPr>
        <w:numPr>
          <w:ilvl w:val="0"/>
          <w:numId w:val="121"/>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shd w:val="clear" w:color="auto" w:fill="FFFFFF"/>
          <w:lang w:val="en-GB" w:eastAsia="en-GB"/>
        </w:rPr>
        <w:t>The governing board will discuss with the agency whether it is appropriate to suspend the individual, or redeploy them to another part of the school, while the school carries out the investigation</w:t>
      </w:r>
      <w:r w:rsidRPr="00373711">
        <w:rPr>
          <w:rFonts w:asciiTheme="minorHAnsi" w:eastAsia="Times New Roman" w:hAnsiTheme="minorHAnsi" w:cstheme="minorHAnsi"/>
          <w:sz w:val="22"/>
          <w:szCs w:val="22"/>
          <w:lang w:val="en-GB" w:eastAsia="en-GB"/>
        </w:rPr>
        <w:t> </w:t>
      </w:r>
    </w:p>
    <w:p w14:paraId="74178695" w14:textId="77777777" w:rsidR="009B4CB8" w:rsidRPr="00373711" w:rsidRDefault="009B4CB8" w:rsidP="00D418BC">
      <w:pPr>
        <w:numPr>
          <w:ilvl w:val="0"/>
          <w:numId w:val="122"/>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shd w:val="clear" w:color="auto" w:fill="FFFFFF"/>
          <w:lang w:val="en-GB" w:eastAsia="en-GB"/>
        </w:rPr>
        <w:t>We will involve the agency fully, but the school will take the lead in collecting the necessary information and providing it to the LADO as required</w:t>
      </w:r>
      <w:r w:rsidRPr="00373711">
        <w:rPr>
          <w:rFonts w:asciiTheme="minorHAnsi" w:eastAsia="Times New Roman" w:hAnsiTheme="minorHAnsi" w:cstheme="minorHAnsi"/>
          <w:sz w:val="22"/>
          <w:szCs w:val="22"/>
          <w:lang w:val="en-GB" w:eastAsia="en-GB"/>
        </w:rPr>
        <w:t> </w:t>
      </w:r>
    </w:p>
    <w:p w14:paraId="4592E602" w14:textId="77777777" w:rsidR="009B4CB8" w:rsidRPr="00373711" w:rsidRDefault="009B4CB8" w:rsidP="00D418BC">
      <w:pPr>
        <w:numPr>
          <w:ilvl w:val="0"/>
          <w:numId w:val="123"/>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shd w:val="clear" w:color="auto" w:fill="FFFFFF"/>
          <w:lang w:val="en-GB" w:eastAsia="en-GB"/>
        </w:rPr>
        <w:t xml:space="preserve">We will address issues such as information sharing, to ensure any previous concerns or allegations known to the agency are </w:t>
      </w:r>
      <w:proofErr w:type="gramStart"/>
      <w:r w:rsidRPr="00373711">
        <w:rPr>
          <w:rFonts w:asciiTheme="minorHAnsi" w:eastAsia="Times New Roman" w:hAnsiTheme="minorHAnsi" w:cstheme="minorHAnsi"/>
          <w:sz w:val="22"/>
          <w:szCs w:val="22"/>
          <w:shd w:val="clear" w:color="auto" w:fill="FFFFFF"/>
          <w:lang w:val="en-GB" w:eastAsia="en-GB"/>
        </w:rPr>
        <w:t>taken into account</w:t>
      </w:r>
      <w:proofErr w:type="gramEnd"/>
      <w:r w:rsidRPr="00373711">
        <w:rPr>
          <w:rFonts w:asciiTheme="minorHAnsi" w:eastAsia="Times New Roman" w:hAnsiTheme="minorHAnsi" w:cstheme="minorHAnsi"/>
          <w:sz w:val="22"/>
          <w:szCs w:val="22"/>
          <w:shd w:val="clear" w:color="auto" w:fill="FFFFFF"/>
          <w:lang w:val="en-GB" w:eastAsia="en-GB"/>
        </w:rPr>
        <w:t xml:space="preserve"> (we will do this, for example, as part of the allegations management meeting or by liaising directly with the agency where necessary)</w:t>
      </w:r>
      <w:r w:rsidRPr="00373711">
        <w:rPr>
          <w:rFonts w:asciiTheme="minorHAnsi" w:eastAsia="Times New Roman" w:hAnsiTheme="minorHAnsi" w:cstheme="minorHAnsi"/>
          <w:sz w:val="22"/>
          <w:szCs w:val="22"/>
          <w:lang w:val="en-GB" w:eastAsia="en-GB"/>
        </w:rPr>
        <w:t> </w:t>
      </w:r>
    </w:p>
    <w:p w14:paraId="2F8EB983" w14:textId="6AF8CB56"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shd w:val="clear" w:color="auto" w:fill="FFFFFF"/>
          <w:lang w:val="en-GB" w:eastAsia="en-GB"/>
        </w:rPr>
        <w:t>42</w:t>
      </w:r>
      <w:r w:rsidR="009B4CB8" w:rsidRPr="00373711">
        <w:rPr>
          <w:rFonts w:asciiTheme="minorHAnsi" w:eastAsia="Times New Roman" w:hAnsiTheme="minorHAnsi" w:cstheme="minorHAnsi"/>
          <w:sz w:val="22"/>
          <w:szCs w:val="22"/>
          <w:shd w:val="clear" w:color="auto" w:fill="FFFFFF"/>
          <w:lang w:val="en-GB" w:eastAsia="en-GB"/>
        </w:rPr>
        <w:t>.2 When using an agency, we will inform them of our process for managing allegations, and keep them updated about our policies as necessary, and will invite the agency's HR manager or equivalent to meetings as appropriate.</w:t>
      </w:r>
      <w:r w:rsidR="009B4CB8" w:rsidRPr="00373711">
        <w:rPr>
          <w:rFonts w:asciiTheme="minorHAnsi" w:eastAsia="Times New Roman" w:hAnsiTheme="minorHAnsi" w:cstheme="minorHAnsi"/>
          <w:sz w:val="22"/>
          <w:szCs w:val="22"/>
          <w:lang w:val="en-GB" w:eastAsia="en-GB"/>
        </w:rPr>
        <w:t> </w:t>
      </w:r>
    </w:p>
    <w:p w14:paraId="659D9D7F" w14:textId="77777777" w:rsidR="00D418BC" w:rsidRPr="00373711" w:rsidRDefault="00D418BC" w:rsidP="009B4CB8">
      <w:pPr>
        <w:spacing w:after="0"/>
        <w:textAlignment w:val="baseline"/>
        <w:rPr>
          <w:rFonts w:asciiTheme="minorHAnsi" w:eastAsia="Times New Roman" w:hAnsiTheme="minorHAnsi" w:cstheme="minorHAnsi"/>
          <w:sz w:val="22"/>
          <w:szCs w:val="22"/>
          <w:lang w:val="en-GB" w:eastAsia="en-GB"/>
        </w:rPr>
      </w:pPr>
    </w:p>
    <w:p w14:paraId="116FA7D1" w14:textId="49BA3456" w:rsidR="009B4CB8" w:rsidRPr="00373711" w:rsidRDefault="00D418BC" w:rsidP="009B4CB8">
      <w:pPr>
        <w:spacing w:after="0"/>
        <w:textAlignment w:val="baseline"/>
        <w:rPr>
          <w:rFonts w:asciiTheme="minorHAnsi" w:eastAsia="Times New Roman" w:hAnsiTheme="minorHAnsi" w:cstheme="minorHAnsi"/>
          <w:b/>
          <w:bCs/>
          <w:color w:val="12263F"/>
          <w:sz w:val="22"/>
          <w:szCs w:val="22"/>
          <w:lang w:val="en-GB" w:eastAsia="en-GB"/>
        </w:rPr>
      </w:pPr>
      <w:r w:rsidRPr="00373711">
        <w:rPr>
          <w:rFonts w:asciiTheme="minorHAnsi" w:eastAsia="Times New Roman" w:hAnsiTheme="minorHAnsi" w:cstheme="minorHAnsi"/>
          <w:b/>
          <w:bCs/>
          <w:color w:val="12263F"/>
          <w:sz w:val="22"/>
          <w:szCs w:val="22"/>
          <w:lang w:val="en-GB" w:eastAsia="en-GB"/>
        </w:rPr>
        <w:t>43</w:t>
      </w:r>
      <w:r w:rsidR="009B4CB8" w:rsidRPr="00373711">
        <w:rPr>
          <w:rFonts w:asciiTheme="minorHAnsi" w:eastAsia="Times New Roman" w:hAnsiTheme="minorHAnsi" w:cstheme="minorHAnsi"/>
          <w:b/>
          <w:bCs/>
          <w:color w:val="12263F"/>
          <w:sz w:val="22"/>
          <w:szCs w:val="22"/>
          <w:lang w:val="en-GB" w:eastAsia="en-GB"/>
        </w:rPr>
        <w:t xml:space="preserve"> Timescales </w:t>
      </w:r>
    </w:p>
    <w:p w14:paraId="0385AC82" w14:textId="64C1A7FB"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43</w:t>
      </w:r>
      <w:r w:rsidR="009B4CB8" w:rsidRPr="00373711">
        <w:rPr>
          <w:rFonts w:asciiTheme="minorHAnsi" w:eastAsia="Times New Roman" w:hAnsiTheme="minorHAnsi" w:cstheme="minorHAnsi"/>
          <w:sz w:val="22"/>
          <w:szCs w:val="22"/>
          <w:lang w:val="en-GB" w:eastAsia="en-GB"/>
        </w:rPr>
        <w:t>.1 We will deal with all allegations as quickly and effectively as possible and will endeavour to comply with the following timescales, where reasonably practicable: </w:t>
      </w:r>
    </w:p>
    <w:p w14:paraId="3A37B7D1" w14:textId="77777777" w:rsidR="009B4CB8" w:rsidRPr="00373711" w:rsidRDefault="009B4CB8" w:rsidP="00D418BC">
      <w:pPr>
        <w:numPr>
          <w:ilvl w:val="0"/>
          <w:numId w:val="124"/>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Any cases where it is clear immediately that the allegation is unsubstantiated or malicious should be resolved within 1 week  </w:t>
      </w:r>
    </w:p>
    <w:p w14:paraId="0693966F" w14:textId="77777777" w:rsidR="009B4CB8" w:rsidRPr="00373711" w:rsidRDefault="009B4CB8" w:rsidP="00D418BC">
      <w:pPr>
        <w:numPr>
          <w:ilvl w:val="0"/>
          <w:numId w:val="125"/>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If the nature of an allegation does not require formal disciplinary action, appropriate action should be taken within 3 working days  </w:t>
      </w:r>
    </w:p>
    <w:p w14:paraId="66FEDB11" w14:textId="77777777" w:rsidR="009B4CB8" w:rsidRPr="00373711" w:rsidRDefault="009B4CB8" w:rsidP="00D418BC">
      <w:pPr>
        <w:numPr>
          <w:ilvl w:val="0"/>
          <w:numId w:val="126"/>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If a disciplinary hearing is required and can be held without further investigation, this should be held within 15 working days  </w:t>
      </w:r>
    </w:p>
    <w:p w14:paraId="5A270499" w14:textId="242D0C06"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43</w:t>
      </w:r>
      <w:r w:rsidR="009B4CB8" w:rsidRPr="00373711">
        <w:rPr>
          <w:rFonts w:asciiTheme="minorHAnsi" w:eastAsia="Times New Roman" w:hAnsiTheme="minorHAnsi" w:cstheme="minorHAnsi"/>
          <w:sz w:val="22"/>
          <w:szCs w:val="22"/>
          <w:lang w:val="en-GB" w:eastAsia="en-GB"/>
        </w:rPr>
        <w:t>.2 However, these are objectives only and where they are not met, we will endeavour to take the required action as soon as possible thereafter.  </w:t>
      </w:r>
    </w:p>
    <w:p w14:paraId="6F330A2F" w14:textId="77777777" w:rsidR="00D418BC" w:rsidRPr="00373711" w:rsidRDefault="00D418BC" w:rsidP="009B4CB8">
      <w:pPr>
        <w:spacing w:after="0"/>
        <w:textAlignment w:val="baseline"/>
        <w:rPr>
          <w:rFonts w:asciiTheme="minorHAnsi" w:eastAsia="Times New Roman" w:hAnsiTheme="minorHAnsi" w:cstheme="minorHAnsi"/>
          <w:sz w:val="22"/>
          <w:szCs w:val="22"/>
          <w:lang w:val="en-GB" w:eastAsia="en-GB"/>
        </w:rPr>
      </w:pPr>
    </w:p>
    <w:p w14:paraId="25E8513A" w14:textId="333D1F71" w:rsidR="009B4CB8" w:rsidRPr="00373711" w:rsidRDefault="00D418BC" w:rsidP="009B4CB8">
      <w:pPr>
        <w:spacing w:after="0"/>
        <w:textAlignment w:val="baseline"/>
        <w:rPr>
          <w:rFonts w:asciiTheme="minorHAnsi" w:eastAsia="Times New Roman" w:hAnsiTheme="minorHAnsi" w:cstheme="minorHAnsi"/>
          <w:b/>
          <w:bCs/>
          <w:color w:val="12263F"/>
          <w:sz w:val="22"/>
          <w:szCs w:val="22"/>
          <w:lang w:val="en-GB" w:eastAsia="en-GB"/>
        </w:rPr>
      </w:pPr>
      <w:r w:rsidRPr="00373711">
        <w:rPr>
          <w:rFonts w:asciiTheme="minorHAnsi" w:eastAsia="Times New Roman" w:hAnsiTheme="minorHAnsi" w:cstheme="minorHAnsi"/>
          <w:b/>
          <w:bCs/>
          <w:color w:val="12263F"/>
          <w:sz w:val="22"/>
          <w:szCs w:val="22"/>
          <w:lang w:val="en-GB" w:eastAsia="en-GB"/>
        </w:rPr>
        <w:t>44</w:t>
      </w:r>
      <w:r w:rsidR="009B4CB8" w:rsidRPr="00373711">
        <w:rPr>
          <w:rFonts w:asciiTheme="minorHAnsi" w:eastAsia="Times New Roman" w:hAnsiTheme="minorHAnsi" w:cstheme="minorHAnsi"/>
          <w:b/>
          <w:bCs/>
          <w:color w:val="12263F"/>
          <w:sz w:val="22"/>
          <w:szCs w:val="22"/>
          <w:lang w:val="en-GB" w:eastAsia="en-GB"/>
        </w:rPr>
        <w:t xml:space="preserve"> Specific actions </w:t>
      </w:r>
    </w:p>
    <w:p w14:paraId="5C80EA45" w14:textId="2BE32FF9"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b/>
          <w:bCs/>
          <w:sz w:val="22"/>
          <w:szCs w:val="22"/>
          <w:lang w:val="en-GB" w:eastAsia="en-GB"/>
        </w:rPr>
        <w:t>44</w:t>
      </w:r>
      <w:r w:rsidR="009B4CB8" w:rsidRPr="00373711">
        <w:rPr>
          <w:rFonts w:asciiTheme="minorHAnsi" w:eastAsia="Times New Roman" w:hAnsiTheme="minorHAnsi" w:cstheme="minorHAnsi"/>
          <w:b/>
          <w:bCs/>
          <w:sz w:val="22"/>
          <w:szCs w:val="22"/>
          <w:lang w:val="en-GB" w:eastAsia="en-GB"/>
        </w:rPr>
        <w:t>.1 Action following a criminal investigation or prosecution</w:t>
      </w:r>
      <w:r w:rsidR="009B4CB8" w:rsidRPr="00373711">
        <w:rPr>
          <w:rFonts w:asciiTheme="minorHAnsi" w:eastAsia="Times New Roman" w:hAnsiTheme="minorHAnsi" w:cstheme="minorHAnsi"/>
          <w:sz w:val="22"/>
          <w:szCs w:val="22"/>
          <w:lang w:val="en-GB" w:eastAsia="en-GB"/>
        </w:rPr>
        <w:t> </w:t>
      </w:r>
    </w:p>
    <w:p w14:paraId="58A84EDA" w14:textId="77777777" w:rsidR="009B4CB8" w:rsidRDefault="009B4CB8"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 xml:space="preserve">The case manager will discuss with the local authority’s designated officer whether any further action, including disciplinary action, is appropriate and, if so, how to proceed, </w:t>
      </w:r>
      <w:proofErr w:type="gramStart"/>
      <w:r w:rsidRPr="00373711">
        <w:rPr>
          <w:rFonts w:asciiTheme="minorHAnsi" w:eastAsia="Times New Roman" w:hAnsiTheme="minorHAnsi" w:cstheme="minorHAnsi"/>
          <w:sz w:val="22"/>
          <w:szCs w:val="22"/>
          <w:lang w:val="en-GB" w:eastAsia="en-GB"/>
        </w:rPr>
        <w:t>taking into account</w:t>
      </w:r>
      <w:proofErr w:type="gramEnd"/>
      <w:r w:rsidRPr="00373711">
        <w:rPr>
          <w:rFonts w:asciiTheme="minorHAnsi" w:eastAsia="Times New Roman" w:hAnsiTheme="minorHAnsi" w:cstheme="minorHAnsi"/>
          <w:sz w:val="22"/>
          <w:szCs w:val="22"/>
          <w:lang w:val="en-GB" w:eastAsia="en-GB"/>
        </w:rPr>
        <w:t xml:space="preserve"> information provided by the police and/or children’s social care services. </w:t>
      </w:r>
    </w:p>
    <w:p w14:paraId="57061194" w14:textId="77777777" w:rsidR="00373711" w:rsidRPr="00373711" w:rsidRDefault="00373711" w:rsidP="009B4CB8">
      <w:pPr>
        <w:spacing w:after="0"/>
        <w:textAlignment w:val="baseline"/>
        <w:rPr>
          <w:rFonts w:asciiTheme="minorHAnsi" w:eastAsia="Times New Roman" w:hAnsiTheme="minorHAnsi" w:cstheme="minorHAnsi"/>
          <w:sz w:val="22"/>
          <w:szCs w:val="22"/>
          <w:lang w:val="en-GB" w:eastAsia="en-GB"/>
        </w:rPr>
      </w:pPr>
    </w:p>
    <w:p w14:paraId="4BE5EFB7" w14:textId="5154E1F8"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b/>
          <w:bCs/>
          <w:sz w:val="22"/>
          <w:szCs w:val="22"/>
          <w:lang w:val="en-GB" w:eastAsia="en-GB"/>
        </w:rPr>
        <w:t>44</w:t>
      </w:r>
      <w:r w:rsidR="009B4CB8" w:rsidRPr="00373711">
        <w:rPr>
          <w:rFonts w:asciiTheme="minorHAnsi" w:eastAsia="Times New Roman" w:hAnsiTheme="minorHAnsi" w:cstheme="minorHAnsi"/>
          <w:b/>
          <w:bCs/>
          <w:sz w:val="22"/>
          <w:szCs w:val="22"/>
          <w:lang w:val="en-GB" w:eastAsia="en-GB"/>
        </w:rPr>
        <w:t>.2 Conclusion of a case where the allegation is substantiated</w:t>
      </w:r>
      <w:r w:rsidR="009B4CB8" w:rsidRPr="00373711">
        <w:rPr>
          <w:rFonts w:asciiTheme="minorHAnsi" w:eastAsia="Times New Roman" w:hAnsiTheme="minorHAnsi" w:cstheme="minorHAnsi"/>
          <w:sz w:val="22"/>
          <w:szCs w:val="22"/>
          <w:lang w:val="en-GB" w:eastAsia="en-GB"/>
        </w:rPr>
        <w:t> </w:t>
      </w:r>
    </w:p>
    <w:p w14:paraId="4F2A163F" w14:textId="2443D898"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lastRenderedPageBreak/>
        <w:t>44</w:t>
      </w:r>
      <w:r w:rsidR="009B4CB8" w:rsidRPr="00373711">
        <w:rPr>
          <w:rFonts w:asciiTheme="minorHAnsi" w:eastAsia="Times New Roman" w:hAnsiTheme="minorHAnsi" w:cstheme="minorHAnsi"/>
          <w:sz w:val="22"/>
          <w:szCs w:val="22"/>
          <w:lang w:val="en-GB" w:eastAsia="en-GB"/>
        </w:rPr>
        <w:t>.21 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14:paraId="1CA455C4" w14:textId="360B38E9" w:rsidR="009B4CB8"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44</w:t>
      </w:r>
      <w:r w:rsidR="009B4CB8" w:rsidRPr="00373711">
        <w:rPr>
          <w:rFonts w:asciiTheme="minorHAnsi" w:eastAsia="Times New Roman" w:hAnsiTheme="minorHAnsi" w:cstheme="minorHAnsi"/>
          <w:sz w:val="22"/>
          <w:szCs w:val="22"/>
          <w:lang w:val="en-GB" w:eastAsia="en-GB"/>
        </w:rPr>
        <w:t>.22 If the individual concerned is a member of teaching staff, the school will consider whether to refer the matter to the Teaching Regulation Agency to consider prohibiting the individual from teaching. </w:t>
      </w:r>
    </w:p>
    <w:p w14:paraId="2B6DDF7C" w14:textId="77777777" w:rsidR="00373711" w:rsidRPr="00373711" w:rsidRDefault="00373711" w:rsidP="009B4CB8">
      <w:pPr>
        <w:spacing w:after="0"/>
        <w:textAlignment w:val="baseline"/>
        <w:rPr>
          <w:rFonts w:asciiTheme="minorHAnsi" w:eastAsia="Times New Roman" w:hAnsiTheme="minorHAnsi" w:cstheme="minorHAnsi"/>
          <w:sz w:val="22"/>
          <w:szCs w:val="22"/>
          <w:lang w:val="en-GB" w:eastAsia="en-GB"/>
        </w:rPr>
      </w:pPr>
    </w:p>
    <w:p w14:paraId="677B02BD" w14:textId="72C85A4B"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b/>
          <w:bCs/>
          <w:sz w:val="22"/>
          <w:szCs w:val="22"/>
          <w:lang w:val="en-GB" w:eastAsia="en-GB"/>
        </w:rPr>
        <w:t>44</w:t>
      </w:r>
      <w:r w:rsidR="009B4CB8" w:rsidRPr="00373711">
        <w:rPr>
          <w:rFonts w:asciiTheme="minorHAnsi" w:eastAsia="Times New Roman" w:hAnsiTheme="minorHAnsi" w:cstheme="minorHAnsi"/>
          <w:b/>
          <w:bCs/>
          <w:sz w:val="22"/>
          <w:szCs w:val="22"/>
          <w:lang w:val="en-GB" w:eastAsia="en-GB"/>
        </w:rPr>
        <w:t>.3 Individuals returning to work after suspension</w:t>
      </w:r>
      <w:r w:rsidR="009B4CB8" w:rsidRPr="00373711">
        <w:rPr>
          <w:rFonts w:asciiTheme="minorHAnsi" w:eastAsia="Times New Roman" w:hAnsiTheme="minorHAnsi" w:cstheme="minorHAnsi"/>
          <w:sz w:val="22"/>
          <w:szCs w:val="22"/>
          <w:lang w:val="en-GB" w:eastAsia="en-GB"/>
        </w:rPr>
        <w:t> </w:t>
      </w:r>
    </w:p>
    <w:p w14:paraId="7524F1E3" w14:textId="5021CC6F"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44</w:t>
      </w:r>
      <w:r w:rsidR="009B4CB8" w:rsidRPr="00373711">
        <w:rPr>
          <w:rFonts w:asciiTheme="minorHAnsi" w:eastAsia="Times New Roman" w:hAnsiTheme="minorHAnsi" w:cstheme="minorHAnsi"/>
          <w:sz w:val="22"/>
          <w:szCs w:val="22"/>
          <w:lang w:val="en-GB" w:eastAsia="en-GB"/>
        </w:rPr>
        <w:t>.31 If it is decided on the conclusion of a case that an individual who has been suspended can return to work, the case manager will consider how best to facilitate this. </w:t>
      </w:r>
    </w:p>
    <w:p w14:paraId="25607A84" w14:textId="09C49F22" w:rsidR="009B4CB8"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44</w:t>
      </w:r>
      <w:r w:rsidR="009B4CB8" w:rsidRPr="00373711">
        <w:rPr>
          <w:rFonts w:asciiTheme="minorHAnsi" w:eastAsia="Times New Roman" w:hAnsiTheme="minorHAnsi" w:cstheme="minorHAnsi"/>
          <w:sz w:val="22"/>
          <w:szCs w:val="22"/>
          <w:lang w:val="en-GB" w:eastAsia="en-GB"/>
        </w:rPr>
        <w:t>.32 The case manager will also consider how best to manage the individual’s contact with the child or children who made the allegation, if they are still attending the school. </w:t>
      </w:r>
    </w:p>
    <w:p w14:paraId="3622D6AA" w14:textId="77777777" w:rsidR="00373711" w:rsidRPr="00373711" w:rsidRDefault="00373711" w:rsidP="009B4CB8">
      <w:pPr>
        <w:spacing w:after="0"/>
        <w:textAlignment w:val="baseline"/>
        <w:rPr>
          <w:rFonts w:asciiTheme="minorHAnsi" w:eastAsia="Times New Roman" w:hAnsiTheme="minorHAnsi" w:cstheme="minorHAnsi"/>
          <w:sz w:val="22"/>
          <w:szCs w:val="22"/>
          <w:lang w:val="en-GB" w:eastAsia="en-GB"/>
        </w:rPr>
      </w:pPr>
    </w:p>
    <w:p w14:paraId="0148E6E9" w14:textId="53131F45"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b/>
          <w:bCs/>
          <w:sz w:val="22"/>
          <w:szCs w:val="22"/>
          <w:lang w:val="en-GB" w:eastAsia="en-GB"/>
        </w:rPr>
        <w:t>44.4</w:t>
      </w:r>
      <w:r w:rsidR="009B4CB8" w:rsidRPr="00373711">
        <w:rPr>
          <w:rFonts w:asciiTheme="minorHAnsi" w:eastAsia="Times New Roman" w:hAnsiTheme="minorHAnsi" w:cstheme="minorHAnsi"/>
          <w:b/>
          <w:bCs/>
          <w:sz w:val="22"/>
          <w:szCs w:val="22"/>
          <w:lang w:val="en-GB" w:eastAsia="en-GB"/>
        </w:rPr>
        <w:t xml:space="preserve"> Unsubstantiated, unfounded, false or malicious reports</w:t>
      </w:r>
      <w:r w:rsidR="009B4CB8" w:rsidRPr="00373711">
        <w:rPr>
          <w:rFonts w:asciiTheme="minorHAnsi" w:eastAsia="Times New Roman" w:hAnsiTheme="minorHAnsi" w:cstheme="minorHAnsi"/>
          <w:sz w:val="22"/>
          <w:szCs w:val="22"/>
          <w:lang w:val="en-GB" w:eastAsia="en-GB"/>
        </w:rPr>
        <w:t> </w:t>
      </w:r>
    </w:p>
    <w:p w14:paraId="64CF1AA9" w14:textId="77777777" w:rsidR="009B4CB8" w:rsidRPr="00373711" w:rsidRDefault="009B4CB8"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If a report is:  </w:t>
      </w:r>
    </w:p>
    <w:p w14:paraId="783EB111" w14:textId="77777777" w:rsidR="009B4CB8" w:rsidRPr="00373711" w:rsidRDefault="009B4CB8" w:rsidP="00D418BC">
      <w:pPr>
        <w:numPr>
          <w:ilvl w:val="0"/>
          <w:numId w:val="127"/>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 xml:space="preserve">Determined to be unsubstantiated, unfounded, false or malicious, the DSL will consider the appropriate next steps. If they consider that the child and/or person who made the allegation </w:t>
      </w:r>
      <w:proofErr w:type="gramStart"/>
      <w:r w:rsidRPr="00373711">
        <w:rPr>
          <w:rFonts w:asciiTheme="minorHAnsi" w:eastAsia="Times New Roman" w:hAnsiTheme="minorHAnsi" w:cstheme="minorHAnsi"/>
          <w:sz w:val="22"/>
          <w:szCs w:val="22"/>
          <w:lang w:val="en-GB" w:eastAsia="en-GB"/>
        </w:rPr>
        <w:t>is in need of</w:t>
      </w:r>
      <w:proofErr w:type="gramEnd"/>
      <w:r w:rsidRPr="00373711">
        <w:rPr>
          <w:rFonts w:asciiTheme="minorHAnsi" w:eastAsia="Times New Roman" w:hAnsiTheme="minorHAnsi" w:cstheme="minorHAnsi"/>
          <w:sz w:val="22"/>
          <w:szCs w:val="22"/>
          <w:lang w:val="en-GB" w:eastAsia="en-GB"/>
        </w:rPr>
        <w:t xml:space="preserve"> help, or the allegation may have been a cry for help, a referral to children’s social care may be appropriate </w:t>
      </w:r>
    </w:p>
    <w:p w14:paraId="181BBF28" w14:textId="0CED7E6B" w:rsidR="009B4CB8" w:rsidRDefault="009B4CB8" w:rsidP="00D418BC">
      <w:pPr>
        <w:numPr>
          <w:ilvl w:val="0"/>
          <w:numId w:val="128"/>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Shown to be deliberately invented, or malicious, the school will consider whether any disciplinary action is appropriate against the individual(s) who made it</w:t>
      </w:r>
      <w:r w:rsidR="00373711">
        <w:rPr>
          <w:rFonts w:asciiTheme="minorHAnsi" w:eastAsia="Times New Roman" w:hAnsiTheme="minorHAnsi" w:cstheme="minorHAnsi"/>
          <w:sz w:val="22"/>
          <w:szCs w:val="22"/>
          <w:lang w:val="en-GB" w:eastAsia="en-GB"/>
        </w:rPr>
        <w:t>.</w:t>
      </w:r>
    </w:p>
    <w:p w14:paraId="39CA8128" w14:textId="77777777" w:rsidR="00373711" w:rsidRPr="00373711" w:rsidRDefault="00373711" w:rsidP="00D418BC">
      <w:pPr>
        <w:numPr>
          <w:ilvl w:val="0"/>
          <w:numId w:val="128"/>
        </w:numPr>
        <w:spacing w:after="0"/>
        <w:ind w:left="165" w:firstLine="0"/>
        <w:textAlignment w:val="baseline"/>
        <w:rPr>
          <w:rFonts w:asciiTheme="minorHAnsi" w:eastAsia="Times New Roman" w:hAnsiTheme="minorHAnsi" w:cstheme="minorHAnsi"/>
          <w:sz w:val="22"/>
          <w:szCs w:val="22"/>
          <w:lang w:val="en-GB" w:eastAsia="en-GB"/>
        </w:rPr>
      </w:pPr>
    </w:p>
    <w:p w14:paraId="7B811D3F" w14:textId="7ABF8B7A" w:rsidR="009B4CB8" w:rsidRPr="00373711" w:rsidRDefault="00D418BC" w:rsidP="009B4CB8">
      <w:pPr>
        <w:spacing w:after="0"/>
        <w:textAlignment w:val="baseline"/>
        <w:rPr>
          <w:rFonts w:asciiTheme="minorHAnsi" w:eastAsia="Times New Roman" w:hAnsiTheme="minorHAnsi" w:cstheme="minorHAnsi"/>
          <w:b/>
          <w:bCs/>
          <w:color w:val="12263F"/>
          <w:sz w:val="22"/>
          <w:szCs w:val="22"/>
          <w:lang w:val="en-GB" w:eastAsia="en-GB"/>
        </w:rPr>
      </w:pPr>
      <w:r w:rsidRPr="00373711">
        <w:rPr>
          <w:rFonts w:asciiTheme="minorHAnsi" w:eastAsia="Times New Roman" w:hAnsiTheme="minorHAnsi" w:cstheme="minorHAnsi"/>
          <w:b/>
          <w:bCs/>
          <w:color w:val="12263F"/>
          <w:sz w:val="22"/>
          <w:szCs w:val="22"/>
          <w:lang w:val="en-GB" w:eastAsia="en-GB"/>
        </w:rPr>
        <w:t>45</w:t>
      </w:r>
      <w:r w:rsidR="009B4CB8" w:rsidRPr="00373711">
        <w:rPr>
          <w:rFonts w:asciiTheme="minorHAnsi" w:eastAsia="Times New Roman" w:hAnsiTheme="minorHAnsi" w:cstheme="minorHAnsi"/>
          <w:b/>
          <w:bCs/>
          <w:color w:val="12263F"/>
          <w:sz w:val="22"/>
          <w:szCs w:val="22"/>
          <w:lang w:val="en-GB" w:eastAsia="en-GB"/>
        </w:rPr>
        <w:t xml:space="preserve"> Confidentiality and information sharing</w:t>
      </w:r>
      <w:r w:rsidR="009B4CB8" w:rsidRPr="00373711">
        <w:rPr>
          <w:rFonts w:asciiTheme="minorHAnsi" w:eastAsia="Times New Roman" w:hAnsiTheme="minorHAnsi" w:cstheme="minorHAnsi"/>
          <w:color w:val="12263F"/>
          <w:sz w:val="22"/>
          <w:szCs w:val="22"/>
          <w:lang w:val="en-GB" w:eastAsia="en-GB"/>
        </w:rPr>
        <w:t xml:space="preserve"> </w:t>
      </w:r>
      <w:r w:rsidR="009B4CB8" w:rsidRPr="00373711">
        <w:rPr>
          <w:rFonts w:asciiTheme="minorHAnsi" w:eastAsia="Times New Roman" w:hAnsiTheme="minorHAnsi" w:cstheme="minorHAnsi"/>
          <w:b/>
          <w:bCs/>
          <w:color w:val="12263F"/>
          <w:sz w:val="22"/>
          <w:szCs w:val="22"/>
          <w:lang w:val="en-GB" w:eastAsia="en-GB"/>
        </w:rPr>
        <w:t> </w:t>
      </w:r>
    </w:p>
    <w:p w14:paraId="234BF12D" w14:textId="3EB73939"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45</w:t>
      </w:r>
      <w:r w:rsidR="009B4CB8" w:rsidRPr="00373711">
        <w:rPr>
          <w:rFonts w:asciiTheme="minorHAnsi" w:eastAsia="Times New Roman" w:hAnsiTheme="minorHAnsi" w:cstheme="minorHAnsi"/>
          <w:sz w:val="22"/>
          <w:szCs w:val="22"/>
          <w:lang w:val="en-GB" w:eastAsia="en-GB"/>
        </w:rPr>
        <w:t>.1 The school will make every effort to maintain confidentiality and guard against unwanted publicity while an allegation is being investigated or considered. </w:t>
      </w:r>
    </w:p>
    <w:p w14:paraId="3370056B" w14:textId="33F61172"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45</w:t>
      </w:r>
      <w:r w:rsidR="009B4CB8" w:rsidRPr="00373711">
        <w:rPr>
          <w:rFonts w:asciiTheme="minorHAnsi" w:eastAsia="Times New Roman" w:hAnsiTheme="minorHAnsi" w:cstheme="minorHAnsi"/>
          <w:sz w:val="22"/>
          <w:szCs w:val="22"/>
          <w:lang w:val="en-GB" w:eastAsia="en-GB"/>
        </w:rPr>
        <w:t>.2 The case manager will take advice from the LADO, police and children’s social care services, as appropriate, to agree: </w:t>
      </w:r>
    </w:p>
    <w:p w14:paraId="6B8CAAF1" w14:textId="77777777" w:rsidR="009B4CB8" w:rsidRPr="00373711" w:rsidRDefault="009B4CB8" w:rsidP="00D418BC">
      <w:pPr>
        <w:numPr>
          <w:ilvl w:val="0"/>
          <w:numId w:val="129"/>
        </w:numPr>
        <w:spacing w:after="0"/>
        <w:ind w:left="270"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Who needs to know about the allegation and what information can be shared </w:t>
      </w:r>
    </w:p>
    <w:p w14:paraId="0E86CDEC" w14:textId="77777777" w:rsidR="009B4CB8" w:rsidRPr="00373711" w:rsidRDefault="009B4CB8" w:rsidP="00D418BC">
      <w:pPr>
        <w:numPr>
          <w:ilvl w:val="0"/>
          <w:numId w:val="130"/>
        </w:numPr>
        <w:spacing w:after="0"/>
        <w:ind w:left="270"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How to manage speculation, leaks and gossip, including how to make parents or carers of a child/children involved aware of their obligations with respect to confidentiality  </w:t>
      </w:r>
    </w:p>
    <w:p w14:paraId="64969FA3" w14:textId="77777777" w:rsidR="009B4CB8" w:rsidRPr="00373711" w:rsidRDefault="009B4CB8" w:rsidP="00D418BC">
      <w:pPr>
        <w:numPr>
          <w:ilvl w:val="0"/>
          <w:numId w:val="131"/>
        </w:numPr>
        <w:spacing w:after="0"/>
        <w:ind w:left="270"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What, if any, information can be reasonably given to the wider community to reduce speculation </w:t>
      </w:r>
    </w:p>
    <w:p w14:paraId="0177264E" w14:textId="77777777" w:rsidR="009B4CB8" w:rsidRDefault="009B4CB8" w:rsidP="00D418BC">
      <w:pPr>
        <w:numPr>
          <w:ilvl w:val="0"/>
          <w:numId w:val="132"/>
        </w:numPr>
        <w:spacing w:after="0"/>
        <w:ind w:left="270"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How to manage press interest if, and when, it arises </w:t>
      </w:r>
    </w:p>
    <w:p w14:paraId="5B8AE2D7" w14:textId="77777777" w:rsidR="00373711" w:rsidRPr="00373711" w:rsidRDefault="00373711" w:rsidP="00373711">
      <w:pPr>
        <w:spacing w:after="0"/>
        <w:ind w:left="270"/>
        <w:textAlignment w:val="baseline"/>
        <w:rPr>
          <w:rFonts w:asciiTheme="minorHAnsi" w:eastAsia="Times New Roman" w:hAnsiTheme="minorHAnsi" w:cstheme="minorHAnsi"/>
          <w:sz w:val="22"/>
          <w:szCs w:val="22"/>
          <w:lang w:val="en-GB" w:eastAsia="en-GB"/>
        </w:rPr>
      </w:pPr>
    </w:p>
    <w:p w14:paraId="53053C00" w14:textId="7CE9BF53" w:rsidR="009B4CB8" w:rsidRPr="00373711" w:rsidRDefault="00D418BC" w:rsidP="009B4CB8">
      <w:pPr>
        <w:spacing w:after="0"/>
        <w:textAlignment w:val="baseline"/>
        <w:rPr>
          <w:rFonts w:asciiTheme="minorHAnsi" w:eastAsia="Times New Roman" w:hAnsiTheme="minorHAnsi" w:cstheme="minorHAnsi"/>
          <w:b/>
          <w:bCs/>
          <w:color w:val="12263F"/>
          <w:sz w:val="22"/>
          <w:szCs w:val="22"/>
          <w:lang w:val="en-GB" w:eastAsia="en-GB"/>
        </w:rPr>
      </w:pPr>
      <w:r w:rsidRPr="00373711">
        <w:rPr>
          <w:rFonts w:asciiTheme="minorHAnsi" w:eastAsia="Times New Roman" w:hAnsiTheme="minorHAnsi" w:cstheme="minorHAnsi"/>
          <w:b/>
          <w:bCs/>
          <w:color w:val="12263F"/>
          <w:sz w:val="22"/>
          <w:szCs w:val="22"/>
          <w:lang w:val="en-GB" w:eastAsia="en-GB"/>
        </w:rPr>
        <w:t>46</w:t>
      </w:r>
      <w:r w:rsidR="009B4CB8" w:rsidRPr="00373711">
        <w:rPr>
          <w:rFonts w:asciiTheme="minorHAnsi" w:eastAsia="Times New Roman" w:hAnsiTheme="minorHAnsi" w:cstheme="minorHAnsi"/>
          <w:b/>
          <w:bCs/>
          <w:color w:val="12263F"/>
          <w:sz w:val="22"/>
          <w:szCs w:val="22"/>
          <w:lang w:val="en-GB" w:eastAsia="en-GB"/>
        </w:rPr>
        <w:t xml:space="preserve"> Record-keeping </w:t>
      </w:r>
    </w:p>
    <w:p w14:paraId="0ADBB8A7" w14:textId="2E04BC60"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46</w:t>
      </w:r>
      <w:r w:rsidR="009B4CB8" w:rsidRPr="00373711">
        <w:rPr>
          <w:rFonts w:asciiTheme="minorHAnsi" w:eastAsia="Times New Roman" w:hAnsiTheme="minorHAnsi" w:cstheme="minorHAnsi"/>
          <w:sz w:val="22"/>
          <w:szCs w:val="22"/>
          <w:lang w:val="en-GB" w:eastAsia="en-GB"/>
        </w:rPr>
        <w:t>.1 The case manager will maintain clear records about any case where the allegation or concern meets the criteria above and store them on the individual’s confidential personnel file for the duration of the case.  </w:t>
      </w:r>
    </w:p>
    <w:p w14:paraId="2A4785C8" w14:textId="58089975"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46</w:t>
      </w:r>
      <w:r w:rsidR="009B4CB8" w:rsidRPr="00373711">
        <w:rPr>
          <w:rFonts w:asciiTheme="minorHAnsi" w:eastAsia="Times New Roman" w:hAnsiTheme="minorHAnsi" w:cstheme="minorHAnsi"/>
          <w:sz w:val="22"/>
          <w:szCs w:val="22"/>
          <w:lang w:val="en-GB" w:eastAsia="en-GB"/>
        </w:rPr>
        <w:t>.2 The records of any allegation that, following an investigation, is found to be malicious or false will be deleted from the individual’s personnel file (unless the individual consents for the records to be retained on the file). </w:t>
      </w:r>
    </w:p>
    <w:p w14:paraId="14E41C74" w14:textId="679F39B8"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46</w:t>
      </w:r>
      <w:r w:rsidR="009B4CB8" w:rsidRPr="00373711">
        <w:rPr>
          <w:rFonts w:asciiTheme="minorHAnsi" w:eastAsia="Times New Roman" w:hAnsiTheme="minorHAnsi" w:cstheme="minorHAnsi"/>
          <w:sz w:val="22"/>
          <w:szCs w:val="22"/>
          <w:lang w:val="en-GB" w:eastAsia="en-GB"/>
        </w:rPr>
        <w:t>.3 For all other allegations (which are not found to be malicious or false), the following information will be kept on the file of the individual concerned: </w:t>
      </w:r>
    </w:p>
    <w:p w14:paraId="0E245CF8" w14:textId="77777777" w:rsidR="009B4CB8" w:rsidRPr="00373711" w:rsidRDefault="009B4CB8" w:rsidP="00D418BC">
      <w:pPr>
        <w:numPr>
          <w:ilvl w:val="0"/>
          <w:numId w:val="133"/>
        </w:numPr>
        <w:spacing w:after="0"/>
        <w:ind w:left="270"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A clear and comprehensive summary of the allegation </w:t>
      </w:r>
    </w:p>
    <w:p w14:paraId="240F4CDE" w14:textId="77777777" w:rsidR="009B4CB8" w:rsidRPr="00373711" w:rsidRDefault="009B4CB8" w:rsidP="00D418BC">
      <w:pPr>
        <w:numPr>
          <w:ilvl w:val="0"/>
          <w:numId w:val="134"/>
        </w:numPr>
        <w:spacing w:after="0"/>
        <w:ind w:left="270"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Details of how the allegation was followed up and resolved </w:t>
      </w:r>
    </w:p>
    <w:p w14:paraId="7A04B204" w14:textId="77777777" w:rsidR="009B4CB8" w:rsidRPr="00373711" w:rsidRDefault="009B4CB8" w:rsidP="00D418BC">
      <w:pPr>
        <w:numPr>
          <w:ilvl w:val="0"/>
          <w:numId w:val="135"/>
        </w:numPr>
        <w:spacing w:after="0"/>
        <w:ind w:left="270"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Notes of any action taken, decisions reached and the outcome  </w:t>
      </w:r>
    </w:p>
    <w:p w14:paraId="212E4DB3" w14:textId="77777777" w:rsidR="009B4CB8" w:rsidRPr="00373711" w:rsidRDefault="009B4CB8" w:rsidP="00D418BC">
      <w:pPr>
        <w:numPr>
          <w:ilvl w:val="0"/>
          <w:numId w:val="136"/>
        </w:numPr>
        <w:spacing w:after="0"/>
        <w:ind w:left="270"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A declaration on whether the information will be referred to in any future reference </w:t>
      </w:r>
    </w:p>
    <w:p w14:paraId="08678474" w14:textId="2B7225DD"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46</w:t>
      </w:r>
      <w:r w:rsidR="009B4CB8" w:rsidRPr="00373711">
        <w:rPr>
          <w:rFonts w:asciiTheme="minorHAnsi" w:eastAsia="Times New Roman" w:hAnsiTheme="minorHAnsi" w:cstheme="minorHAnsi"/>
          <w:sz w:val="22"/>
          <w:szCs w:val="22"/>
          <w:lang w:val="en-GB" w:eastAsia="en-GB"/>
        </w:rPr>
        <w:t>.4 In these cases, the school will provide a copy to the individual, in agreement with children’s social care or the police as appropriate. </w:t>
      </w:r>
    </w:p>
    <w:p w14:paraId="06510101" w14:textId="2DC3EF4B" w:rsidR="009B4CB8"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46</w:t>
      </w:r>
      <w:r w:rsidR="009B4CB8" w:rsidRPr="00373711">
        <w:rPr>
          <w:rFonts w:asciiTheme="minorHAnsi" w:eastAsia="Times New Roman" w:hAnsiTheme="minorHAnsi" w:cstheme="minorHAnsi"/>
          <w:sz w:val="22"/>
          <w:szCs w:val="22"/>
          <w:lang w:val="en-GB" w:eastAsia="en-GB"/>
        </w:rPr>
        <w:t>.5 We will retain all records at least until the accused individual has reached normal pension age, or for 10 years from the date of the allegation if that is longer. </w:t>
      </w:r>
    </w:p>
    <w:p w14:paraId="33CD5FA3" w14:textId="77777777" w:rsidR="00373711" w:rsidRPr="00373711" w:rsidRDefault="00373711" w:rsidP="009B4CB8">
      <w:pPr>
        <w:spacing w:after="0"/>
        <w:textAlignment w:val="baseline"/>
        <w:rPr>
          <w:rFonts w:asciiTheme="minorHAnsi" w:eastAsia="Times New Roman" w:hAnsiTheme="minorHAnsi" w:cstheme="minorHAnsi"/>
          <w:sz w:val="22"/>
          <w:szCs w:val="22"/>
          <w:lang w:val="en-GB" w:eastAsia="en-GB"/>
        </w:rPr>
      </w:pPr>
    </w:p>
    <w:p w14:paraId="6CA032F1" w14:textId="154893CD" w:rsidR="009B4CB8" w:rsidRPr="00373711" w:rsidRDefault="00D418BC" w:rsidP="009B4CB8">
      <w:pPr>
        <w:spacing w:after="0"/>
        <w:textAlignment w:val="baseline"/>
        <w:rPr>
          <w:rFonts w:asciiTheme="minorHAnsi" w:eastAsia="Times New Roman" w:hAnsiTheme="minorHAnsi" w:cstheme="minorHAnsi"/>
          <w:b/>
          <w:bCs/>
          <w:color w:val="12263F"/>
          <w:sz w:val="22"/>
          <w:szCs w:val="22"/>
          <w:lang w:val="en-GB" w:eastAsia="en-GB"/>
        </w:rPr>
      </w:pPr>
      <w:r w:rsidRPr="00373711">
        <w:rPr>
          <w:rFonts w:asciiTheme="minorHAnsi" w:eastAsia="Times New Roman" w:hAnsiTheme="minorHAnsi" w:cstheme="minorHAnsi"/>
          <w:b/>
          <w:bCs/>
          <w:color w:val="12263F"/>
          <w:sz w:val="22"/>
          <w:szCs w:val="22"/>
          <w:lang w:val="en-GB" w:eastAsia="en-GB"/>
        </w:rPr>
        <w:t>47</w:t>
      </w:r>
      <w:r w:rsidR="009B4CB8" w:rsidRPr="00373711">
        <w:rPr>
          <w:rFonts w:asciiTheme="minorHAnsi" w:eastAsia="Times New Roman" w:hAnsiTheme="minorHAnsi" w:cstheme="minorHAnsi"/>
          <w:b/>
          <w:bCs/>
          <w:color w:val="12263F"/>
          <w:sz w:val="22"/>
          <w:szCs w:val="22"/>
          <w:lang w:val="en-GB" w:eastAsia="en-GB"/>
        </w:rPr>
        <w:t xml:space="preserve"> References </w:t>
      </w:r>
    </w:p>
    <w:p w14:paraId="58CF2E80" w14:textId="77777777" w:rsidR="009B4CB8" w:rsidRPr="00373711" w:rsidRDefault="009B4CB8"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When providing employer references, we will: </w:t>
      </w:r>
    </w:p>
    <w:p w14:paraId="1F37D485" w14:textId="77777777" w:rsidR="009B4CB8" w:rsidRPr="00373711" w:rsidRDefault="009B4CB8" w:rsidP="00D418BC">
      <w:pPr>
        <w:numPr>
          <w:ilvl w:val="0"/>
          <w:numId w:val="137"/>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lastRenderedPageBreak/>
        <w:t>Not refer to any allegation that has been found to be false, unfounded, unsubstantiated or malicious, or any repeated allegations which have all been found to be false, unfounded, unsubstantiated or malicious </w:t>
      </w:r>
    </w:p>
    <w:p w14:paraId="3BE0BAFF" w14:textId="77777777" w:rsidR="009B4CB8" w:rsidRDefault="009B4CB8" w:rsidP="00D418BC">
      <w:pPr>
        <w:numPr>
          <w:ilvl w:val="0"/>
          <w:numId w:val="138"/>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Include substantiated allegations, provided that the information is factual and does not include opinions </w:t>
      </w:r>
    </w:p>
    <w:p w14:paraId="2A24E82D" w14:textId="77777777" w:rsidR="00373711" w:rsidRPr="00373711" w:rsidRDefault="00373711" w:rsidP="00373711">
      <w:pPr>
        <w:spacing w:after="0"/>
        <w:ind w:left="165"/>
        <w:textAlignment w:val="baseline"/>
        <w:rPr>
          <w:rFonts w:asciiTheme="minorHAnsi" w:eastAsia="Times New Roman" w:hAnsiTheme="minorHAnsi" w:cstheme="minorHAnsi"/>
          <w:sz w:val="22"/>
          <w:szCs w:val="22"/>
          <w:lang w:val="en-GB" w:eastAsia="en-GB"/>
        </w:rPr>
      </w:pPr>
    </w:p>
    <w:p w14:paraId="3772A9D2" w14:textId="3F3041DC" w:rsidR="009B4CB8" w:rsidRPr="00373711" w:rsidRDefault="00D418BC" w:rsidP="009B4CB8">
      <w:pPr>
        <w:spacing w:after="0"/>
        <w:textAlignment w:val="baseline"/>
        <w:rPr>
          <w:rFonts w:asciiTheme="minorHAnsi" w:eastAsia="Times New Roman" w:hAnsiTheme="minorHAnsi" w:cstheme="minorHAnsi"/>
          <w:b/>
          <w:bCs/>
          <w:color w:val="12263F"/>
          <w:sz w:val="22"/>
          <w:szCs w:val="22"/>
          <w:lang w:val="en-GB" w:eastAsia="en-GB"/>
        </w:rPr>
      </w:pPr>
      <w:r w:rsidRPr="00373711">
        <w:rPr>
          <w:rFonts w:asciiTheme="minorHAnsi" w:eastAsia="Times New Roman" w:hAnsiTheme="minorHAnsi" w:cstheme="minorHAnsi"/>
          <w:b/>
          <w:bCs/>
          <w:color w:val="12263F"/>
          <w:sz w:val="22"/>
          <w:szCs w:val="22"/>
          <w:lang w:val="en-GB" w:eastAsia="en-GB"/>
        </w:rPr>
        <w:t>48</w:t>
      </w:r>
      <w:r w:rsidR="009B4CB8" w:rsidRPr="00373711">
        <w:rPr>
          <w:rFonts w:asciiTheme="minorHAnsi" w:eastAsia="Times New Roman" w:hAnsiTheme="minorHAnsi" w:cstheme="minorHAnsi"/>
          <w:b/>
          <w:bCs/>
          <w:color w:val="12263F"/>
          <w:sz w:val="22"/>
          <w:szCs w:val="22"/>
          <w:lang w:val="en-GB" w:eastAsia="en-GB"/>
        </w:rPr>
        <w:t xml:space="preserve"> Learning lessons </w:t>
      </w:r>
    </w:p>
    <w:p w14:paraId="44E9A751" w14:textId="6E7AE6C1" w:rsidR="009B4CB8"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48</w:t>
      </w:r>
      <w:r w:rsidR="009B4CB8" w:rsidRPr="00373711">
        <w:rPr>
          <w:rFonts w:asciiTheme="minorHAnsi" w:eastAsia="Times New Roman" w:hAnsiTheme="minorHAnsi" w:cstheme="minorHAnsi"/>
          <w:sz w:val="22"/>
          <w:szCs w:val="22"/>
          <w:lang w:val="en-GB" w:eastAsia="en-GB"/>
        </w:rPr>
        <w:t xml:space="preserve">.1 After any cases where the allegations are </w:t>
      </w:r>
      <w:r w:rsidR="009B4CB8" w:rsidRPr="00373711">
        <w:rPr>
          <w:rFonts w:asciiTheme="minorHAnsi" w:eastAsia="Times New Roman" w:hAnsiTheme="minorHAnsi" w:cstheme="minorHAnsi"/>
          <w:i/>
          <w:iCs/>
          <w:sz w:val="22"/>
          <w:szCs w:val="22"/>
          <w:lang w:val="en-GB" w:eastAsia="en-GB"/>
        </w:rPr>
        <w:t>substantiated</w:t>
      </w:r>
      <w:r w:rsidR="009B4CB8" w:rsidRPr="00373711">
        <w:rPr>
          <w:rFonts w:asciiTheme="minorHAnsi" w:eastAsia="Times New Roman" w:hAnsiTheme="minorHAnsi" w:cstheme="minorHAnsi"/>
          <w:sz w:val="22"/>
          <w:szCs w:val="22"/>
          <w:lang w:val="en-GB" w:eastAsia="en-GB"/>
        </w:rPr>
        <w:t>, the case manager will review the circumstances of the case with the local authority’s designated officer to determine whether there are any improvements that we can make to the school’s procedures or practice to help prevent similar events in the future.  </w:t>
      </w:r>
    </w:p>
    <w:p w14:paraId="46A5B2E3" w14:textId="77777777" w:rsidR="00373711" w:rsidRPr="00373711" w:rsidRDefault="00373711" w:rsidP="009B4CB8">
      <w:pPr>
        <w:spacing w:after="0"/>
        <w:textAlignment w:val="baseline"/>
        <w:rPr>
          <w:rFonts w:asciiTheme="minorHAnsi" w:eastAsia="Times New Roman" w:hAnsiTheme="minorHAnsi" w:cstheme="minorHAnsi"/>
          <w:sz w:val="22"/>
          <w:szCs w:val="22"/>
          <w:lang w:val="en-GB" w:eastAsia="en-GB"/>
        </w:rPr>
      </w:pPr>
    </w:p>
    <w:p w14:paraId="52C4B9F2" w14:textId="08C8BFAA"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48</w:t>
      </w:r>
      <w:r w:rsidR="009B4CB8" w:rsidRPr="00373711">
        <w:rPr>
          <w:rFonts w:asciiTheme="minorHAnsi" w:eastAsia="Times New Roman" w:hAnsiTheme="minorHAnsi" w:cstheme="minorHAnsi"/>
          <w:sz w:val="22"/>
          <w:szCs w:val="22"/>
          <w:lang w:val="en-GB" w:eastAsia="en-GB"/>
        </w:rPr>
        <w:t>.2 This will include consideration of (as applicable): </w:t>
      </w:r>
    </w:p>
    <w:p w14:paraId="601E6BDA" w14:textId="77777777" w:rsidR="009B4CB8" w:rsidRPr="00373711" w:rsidRDefault="009B4CB8" w:rsidP="00D418BC">
      <w:pPr>
        <w:numPr>
          <w:ilvl w:val="0"/>
          <w:numId w:val="139"/>
        </w:numPr>
        <w:spacing w:after="0"/>
        <w:ind w:left="270"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Issues arising from the decision to suspend the member of staff </w:t>
      </w:r>
    </w:p>
    <w:p w14:paraId="0A1C7C77" w14:textId="77777777" w:rsidR="009B4CB8" w:rsidRPr="00373711" w:rsidRDefault="009B4CB8" w:rsidP="00D418BC">
      <w:pPr>
        <w:numPr>
          <w:ilvl w:val="0"/>
          <w:numId w:val="140"/>
        </w:numPr>
        <w:spacing w:after="0"/>
        <w:ind w:left="270"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The duration of the suspension </w:t>
      </w:r>
    </w:p>
    <w:p w14:paraId="01DF94C9" w14:textId="77777777" w:rsidR="009B4CB8" w:rsidRPr="00373711" w:rsidRDefault="009B4CB8" w:rsidP="00D418BC">
      <w:pPr>
        <w:numPr>
          <w:ilvl w:val="0"/>
          <w:numId w:val="141"/>
        </w:numPr>
        <w:spacing w:after="0"/>
        <w:ind w:left="270"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Whether or not the suspension was justified  </w:t>
      </w:r>
    </w:p>
    <w:p w14:paraId="795B954B" w14:textId="77777777" w:rsidR="009B4CB8" w:rsidRPr="00373711" w:rsidRDefault="009B4CB8" w:rsidP="00D418BC">
      <w:pPr>
        <w:numPr>
          <w:ilvl w:val="0"/>
          <w:numId w:val="142"/>
        </w:numPr>
        <w:spacing w:after="0"/>
        <w:ind w:left="270"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The use of suspension when the individual is subsequently reinstated. We will consider how future investigations of a similar nature could be carried out without suspending the individual </w:t>
      </w:r>
    </w:p>
    <w:p w14:paraId="497B59E1" w14:textId="322A561A" w:rsidR="009B4CB8"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48</w:t>
      </w:r>
      <w:r w:rsidR="009B4CB8" w:rsidRPr="00373711">
        <w:rPr>
          <w:rFonts w:asciiTheme="minorHAnsi" w:eastAsia="Times New Roman" w:hAnsiTheme="minorHAnsi" w:cstheme="minorHAnsi"/>
          <w:sz w:val="22"/>
          <w:szCs w:val="22"/>
          <w:lang w:val="en-GB" w:eastAsia="en-GB"/>
        </w:rPr>
        <w:t>.3 For all other cases, the case manager will consider the facts and determine whether any improvements can be made. </w:t>
      </w:r>
    </w:p>
    <w:p w14:paraId="0B1FE3CE" w14:textId="77777777" w:rsidR="00373711" w:rsidRPr="00373711" w:rsidRDefault="00373711" w:rsidP="009B4CB8">
      <w:pPr>
        <w:spacing w:after="0"/>
        <w:textAlignment w:val="baseline"/>
        <w:rPr>
          <w:rFonts w:asciiTheme="minorHAnsi" w:eastAsia="Times New Roman" w:hAnsiTheme="minorHAnsi" w:cstheme="minorHAnsi"/>
          <w:sz w:val="22"/>
          <w:szCs w:val="22"/>
          <w:lang w:val="en-GB" w:eastAsia="en-GB"/>
        </w:rPr>
      </w:pPr>
    </w:p>
    <w:p w14:paraId="1C33F26B" w14:textId="0079170D" w:rsidR="009B4CB8" w:rsidRPr="00373711" w:rsidRDefault="00D418BC" w:rsidP="009B4CB8">
      <w:pPr>
        <w:spacing w:after="0"/>
        <w:textAlignment w:val="baseline"/>
        <w:rPr>
          <w:rFonts w:asciiTheme="minorHAnsi" w:eastAsia="Times New Roman" w:hAnsiTheme="minorHAnsi" w:cstheme="minorHAnsi"/>
          <w:b/>
          <w:bCs/>
          <w:color w:val="12263F"/>
          <w:sz w:val="22"/>
          <w:szCs w:val="22"/>
          <w:lang w:val="en-GB" w:eastAsia="en-GB"/>
        </w:rPr>
      </w:pPr>
      <w:r w:rsidRPr="00373711">
        <w:rPr>
          <w:rFonts w:asciiTheme="minorHAnsi" w:eastAsia="Times New Roman" w:hAnsiTheme="minorHAnsi" w:cstheme="minorHAnsi"/>
          <w:b/>
          <w:bCs/>
          <w:color w:val="12263F"/>
          <w:sz w:val="22"/>
          <w:szCs w:val="22"/>
          <w:lang w:val="en-GB" w:eastAsia="en-GB"/>
        </w:rPr>
        <w:t>49</w:t>
      </w:r>
      <w:r w:rsidR="009B4CB8" w:rsidRPr="00373711">
        <w:rPr>
          <w:rFonts w:asciiTheme="minorHAnsi" w:eastAsia="Times New Roman" w:hAnsiTheme="minorHAnsi" w:cstheme="minorHAnsi"/>
          <w:b/>
          <w:bCs/>
          <w:color w:val="12263F"/>
          <w:sz w:val="22"/>
          <w:szCs w:val="22"/>
          <w:lang w:val="en-GB" w:eastAsia="en-GB"/>
        </w:rPr>
        <w:t xml:space="preserve"> </w:t>
      </w:r>
      <w:proofErr w:type="gramStart"/>
      <w:r w:rsidR="009B4CB8" w:rsidRPr="00373711">
        <w:rPr>
          <w:rFonts w:asciiTheme="minorHAnsi" w:eastAsia="Times New Roman" w:hAnsiTheme="minorHAnsi" w:cstheme="minorHAnsi"/>
          <w:b/>
          <w:bCs/>
          <w:color w:val="12263F"/>
          <w:sz w:val="22"/>
          <w:szCs w:val="22"/>
          <w:lang w:val="en-GB" w:eastAsia="en-GB"/>
        </w:rPr>
        <w:t>Non-recent</w:t>
      </w:r>
      <w:proofErr w:type="gramEnd"/>
      <w:r w:rsidR="009B4CB8" w:rsidRPr="00373711">
        <w:rPr>
          <w:rFonts w:asciiTheme="minorHAnsi" w:eastAsia="Times New Roman" w:hAnsiTheme="minorHAnsi" w:cstheme="minorHAnsi"/>
          <w:b/>
          <w:bCs/>
          <w:color w:val="12263F"/>
          <w:sz w:val="22"/>
          <w:szCs w:val="22"/>
          <w:lang w:val="en-GB" w:eastAsia="en-GB"/>
        </w:rPr>
        <w:t xml:space="preserve"> allegations </w:t>
      </w:r>
    </w:p>
    <w:p w14:paraId="0FE7B902" w14:textId="0382EC3A"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49</w:t>
      </w:r>
      <w:r w:rsidR="009B4CB8" w:rsidRPr="00373711">
        <w:rPr>
          <w:rFonts w:asciiTheme="minorHAnsi" w:eastAsia="Times New Roman" w:hAnsiTheme="minorHAnsi" w:cstheme="minorHAnsi"/>
          <w:sz w:val="22"/>
          <w:szCs w:val="22"/>
          <w:lang w:val="en-GB" w:eastAsia="en-GB"/>
        </w:rPr>
        <w:t>.1 Abuse can be reported no matter how long ago it happened. </w:t>
      </w:r>
    </w:p>
    <w:p w14:paraId="47B135CD" w14:textId="52372A1D"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49</w:t>
      </w:r>
      <w:r w:rsidR="009B4CB8" w:rsidRPr="00373711">
        <w:rPr>
          <w:rFonts w:asciiTheme="minorHAnsi" w:eastAsia="Times New Roman" w:hAnsiTheme="minorHAnsi" w:cstheme="minorHAnsi"/>
          <w:sz w:val="22"/>
          <w:szCs w:val="22"/>
          <w:lang w:val="en-GB" w:eastAsia="en-GB"/>
        </w:rPr>
        <w:t>.2 We will report any non-recent allegations made by a child to the LADO in line with our local authority’s procedures for dealing with non-recent allegations. </w:t>
      </w:r>
    </w:p>
    <w:p w14:paraId="7469DC86" w14:textId="4292975B"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49</w:t>
      </w:r>
      <w:r w:rsidR="009B4CB8" w:rsidRPr="00373711">
        <w:rPr>
          <w:rFonts w:asciiTheme="minorHAnsi" w:eastAsia="Times New Roman" w:hAnsiTheme="minorHAnsi" w:cstheme="minorHAnsi"/>
          <w:sz w:val="22"/>
          <w:szCs w:val="22"/>
          <w:lang w:val="en-GB" w:eastAsia="en-GB"/>
        </w:rPr>
        <w:t>.3 Where an adult makes an allegation to the school that they were abused as a child, we will advise the individual to report the allegation to the police. </w:t>
      </w:r>
    </w:p>
    <w:p w14:paraId="3DD10E4C" w14:textId="77777777" w:rsidR="009B4CB8" w:rsidRPr="00373711" w:rsidRDefault="009B4CB8" w:rsidP="009B4CB8">
      <w:pPr>
        <w:spacing w:after="0"/>
        <w:textAlignment w:val="baseline"/>
        <w:rPr>
          <w:rFonts w:asciiTheme="minorHAnsi" w:eastAsia="Times New Roman" w:hAnsiTheme="minorHAnsi" w:cstheme="minorHAnsi"/>
          <w:sz w:val="22"/>
          <w:szCs w:val="22"/>
          <w:lang w:val="en-GB" w:eastAsia="en-GB"/>
        </w:rPr>
      </w:pPr>
    </w:p>
    <w:p w14:paraId="1C3E05D4" w14:textId="77777777" w:rsidR="009B4CB8" w:rsidRPr="00373711" w:rsidRDefault="009B4CB8" w:rsidP="009B4CB8">
      <w:pPr>
        <w:spacing w:after="0"/>
        <w:textAlignment w:val="baseline"/>
        <w:rPr>
          <w:rFonts w:asciiTheme="minorHAnsi" w:eastAsia="Times New Roman" w:hAnsiTheme="minorHAnsi" w:cstheme="minorHAnsi"/>
          <w:b/>
          <w:bCs/>
          <w:color w:val="12263F"/>
          <w:sz w:val="22"/>
          <w:szCs w:val="22"/>
          <w:lang w:val="en-GB" w:eastAsia="en-GB"/>
        </w:rPr>
      </w:pPr>
      <w:r w:rsidRPr="00373711">
        <w:rPr>
          <w:rFonts w:asciiTheme="minorHAnsi" w:eastAsia="Times New Roman" w:hAnsiTheme="minorHAnsi" w:cstheme="minorHAnsi"/>
          <w:b/>
          <w:bCs/>
          <w:color w:val="12263F"/>
          <w:sz w:val="22"/>
          <w:szCs w:val="22"/>
          <w:lang w:val="en-GB" w:eastAsia="en-GB"/>
        </w:rPr>
        <w:t>Section B </w:t>
      </w:r>
    </w:p>
    <w:p w14:paraId="12726751" w14:textId="4BCCF00D" w:rsidR="009B4CB8" w:rsidRPr="00373711" w:rsidRDefault="00D418BC" w:rsidP="009B4CB8">
      <w:pPr>
        <w:spacing w:after="0"/>
        <w:textAlignment w:val="baseline"/>
        <w:rPr>
          <w:rFonts w:asciiTheme="minorHAnsi" w:eastAsia="Times New Roman" w:hAnsiTheme="minorHAnsi" w:cstheme="minorHAnsi"/>
          <w:b/>
          <w:bCs/>
          <w:color w:val="12263F"/>
          <w:sz w:val="22"/>
          <w:szCs w:val="22"/>
          <w:lang w:val="en-GB" w:eastAsia="en-GB"/>
        </w:rPr>
      </w:pPr>
      <w:r w:rsidRPr="00373711">
        <w:rPr>
          <w:rFonts w:asciiTheme="minorHAnsi" w:eastAsia="Times New Roman" w:hAnsiTheme="minorHAnsi" w:cstheme="minorHAnsi"/>
          <w:b/>
          <w:bCs/>
          <w:color w:val="12263F"/>
          <w:sz w:val="22"/>
          <w:szCs w:val="22"/>
          <w:lang w:val="en-GB" w:eastAsia="en-GB"/>
        </w:rPr>
        <w:t>50</w:t>
      </w:r>
      <w:r w:rsidR="009B4CB8" w:rsidRPr="00373711">
        <w:rPr>
          <w:rFonts w:asciiTheme="minorHAnsi" w:eastAsia="Times New Roman" w:hAnsiTheme="minorHAnsi" w:cstheme="minorHAnsi"/>
          <w:b/>
          <w:bCs/>
          <w:color w:val="12263F"/>
          <w:sz w:val="22"/>
          <w:szCs w:val="22"/>
          <w:lang w:val="en-GB" w:eastAsia="en-GB"/>
        </w:rPr>
        <w:t xml:space="preserve"> Concerns that do not meet the harm threshold </w:t>
      </w:r>
    </w:p>
    <w:p w14:paraId="49F244F9" w14:textId="2F553B6E" w:rsidR="009B4CB8"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50</w:t>
      </w:r>
      <w:r w:rsidR="009B4CB8" w:rsidRPr="00373711">
        <w:rPr>
          <w:rFonts w:asciiTheme="minorHAnsi" w:eastAsia="Times New Roman" w:hAnsiTheme="minorHAnsi" w:cstheme="minorHAnsi"/>
          <w:sz w:val="22"/>
          <w:szCs w:val="22"/>
          <w:lang w:val="en-GB" w:eastAsia="en-GB"/>
        </w:rPr>
        <w:t>.1 This section applies to all concerns (including allegations) about members of staff, including supply teachers, volunteers and contractors, which do not meet the harm threshold set out in section 1 above. </w:t>
      </w:r>
    </w:p>
    <w:p w14:paraId="1441DEDC" w14:textId="77777777" w:rsidR="00373711" w:rsidRPr="00373711" w:rsidRDefault="00373711" w:rsidP="009B4CB8">
      <w:pPr>
        <w:spacing w:after="0"/>
        <w:textAlignment w:val="baseline"/>
        <w:rPr>
          <w:rFonts w:asciiTheme="minorHAnsi" w:eastAsia="Times New Roman" w:hAnsiTheme="minorHAnsi" w:cstheme="minorHAnsi"/>
          <w:sz w:val="22"/>
          <w:szCs w:val="22"/>
          <w:lang w:val="en-GB" w:eastAsia="en-GB"/>
        </w:rPr>
      </w:pPr>
    </w:p>
    <w:p w14:paraId="6E4CE749" w14:textId="6D82A3D2"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50</w:t>
      </w:r>
      <w:r w:rsidR="009B4CB8" w:rsidRPr="00373711">
        <w:rPr>
          <w:rFonts w:asciiTheme="minorHAnsi" w:eastAsia="Times New Roman" w:hAnsiTheme="minorHAnsi" w:cstheme="minorHAnsi"/>
          <w:sz w:val="22"/>
          <w:szCs w:val="22"/>
          <w:lang w:val="en-GB" w:eastAsia="en-GB"/>
        </w:rPr>
        <w:t>.2 Concerns may arise through, for example:  </w:t>
      </w:r>
    </w:p>
    <w:p w14:paraId="1751CBC4" w14:textId="77777777" w:rsidR="009B4CB8" w:rsidRPr="00373711" w:rsidRDefault="009B4CB8" w:rsidP="00D418BC">
      <w:pPr>
        <w:numPr>
          <w:ilvl w:val="0"/>
          <w:numId w:val="143"/>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Suspicion </w:t>
      </w:r>
    </w:p>
    <w:p w14:paraId="3802D593" w14:textId="77777777" w:rsidR="009B4CB8" w:rsidRPr="00373711" w:rsidRDefault="009B4CB8" w:rsidP="00D418BC">
      <w:pPr>
        <w:numPr>
          <w:ilvl w:val="0"/>
          <w:numId w:val="144"/>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Complaint </w:t>
      </w:r>
    </w:p>
    <w:p w14:paraId="5FC84B28" w14:textId="77777777" w:rsidR="009B4CB8" w:rsidRPr="00373711" w:rsidRDefault="009B4CB8" w:rsidP="00D418BC">
      <w:pPr>
        <w:numPr>
          <w:ilvl w:val="0"/>
          <w:numId w:val="145"/>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Safeguarding concern or allegation from another member of staff  </w:t>
      </w:r>
    </w:p>
    <w:p w14:paraId="21F826CF" w14:textId="77777777" w:rsidR="009B4CB8" w:rsidRPr="00373711" w:rsidRDefault="009B4CB8" w:rsidP="00D418BC">
      <w:pPr>
        <w:numPr>
          <w:ilvl w:val="0"/>
          <w:numId w:val="146"/>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Disclosure made by a child, parent or other adult within or outside the school </w:t>
      </w:r>
    </w:p>
    <w:p w14:paraId="47F58E8B" w14:textId="77777777" w:rsidR="009B4CB8" w:rsidRDefault="009B4CB8" w:rsidP="00D418BC">
      <w:pPr>
        <w:numPr>
          <w:ilvl w:val="0"/>
          <w:numId w:val="147"/>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Pre-employment vetting checks  </w:t>
      </w:r>
    </w:p>
    <w:p w14:paraId="6DFFF8B9" w14:textId="77777777" w:rsidR="00373711" w:rsidRPr="00373711" w:rsidRDefault="00373711" w:rsidP="00373711">
      <w:pPr>
        <w:spacing w:after="0"/>
        <w:ind w:left="165"/>
        <w:textAlignment w:val="baseline"/>
        <w:rPr>
          <w:rFonts w:asciiTheme="minorHAnsi" w:eastAsia="Times New Roman" w:hAnsiTheme="minorHAnsi" w:cstheme="minorHAnsi"/>
          <w:sz w:val="22"/>
          <w:szCs w:val="22"/>
          <w:lang w:val="en-GB" w:eastAsia="en-GB"/>
        </w:rPr>
      </w:pPr>
    </w:p>
    <w:p w14:paraId="326A3EF1" w14:textId="1045CA41" w:rsidR="009B4CB8"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50</w:t>
      </w:r>
      <w:r w:rsidR="009B4CB8" w:rsidRPr="00373711">
        <w:rPr>
          <w:rFonts w:asciiTheme="minorHAnsi" w:eastAsia="Times New Roman" w:hAnsiTheme="minorHAnsi" w:cstheme="minorHAnsi"/>
          <w:sz w:val="22"/>
          <w:szCs w:val="22"/>
          <w:lang w:val="en-GB" w:eastAsia="en-GB"/>
        </w:rPr>
        <w:t>.3 We recognise the importance of responding to and dealing with any concerns in a timely manner to safeguard the welfare of children. </w:t>
      </w:r>
    </w:p>
    <w:p w14:paraId="61B7DA30" w14:textId="77777777" w:rsidR="00373711" w:rsidRPr="00373711" w:rsidRDefault="00373711" w:rsidP="009B4CB8">
      <w:pPr>
        <w:spacing w:after="0"/>
        <w:textAlignment w:val="baseline"/>
        <w:rPr>
          <w:rFonts w:asciiTheme="minorHAnsi" w:eastAsia="Times New Roman" w:hAnsiTheme="minorHAnsi" w:cstheme="minorHAnsi"/>
          <w:sz w:val="22"/>
          <w:szCs w:val="22"/>
          <w:lang w:val="en-GB" w:eastAsia="en-GB"/>
        </w:rPr>
      </w:pPr>
    </w:p>
    <w:p w14:paraId="30FD723A" w14:textId="07BE8622" w:rsidR="009B4CB8" w:rsidRPr="00373711" w:rsidRDefault="00D418BC" w:rsidP="009B4CB8">
      <w:pPr>
        <w:spacing w:after="0"/>
        <w:textAlignment w:val="baseline"/>
        <w:rPr>
          <w:rFonts w:asciiTheme="minorHAnsi" w:eastAsia="Times New Roman" w:hAnsiTheme="minorHAnsi" w:cstheme="minorHAnsi"/>
          <w:b/>
          <w:bCs/>
          <w:color w:val="12263F"/>
          <w:sz w:val="22"/>
          <w:szCs w:val="22"/>
          <w:lang w:val="en-GB" w:eastAsia="en-GB"/>
        </w:rPr>
      </w:pPr>
      <w:r w:rsidRPr="00373711">
        <w:rPr>
          <w:rFonts w:asciiTheme="minorHAnsi" w:eastAsia="Times New Roman" w:hAnsiTheme="minorHAnsi" w:cstheme="minorHAnsi"/>
          <w:b/>
          <w:bCs/>
          <w:color w:val="12263F"/>
          <w:sz w:val="22"/>
          <w:szCs w:val="22"/>
          <w:lang w:val="en-GB" w:eastAsia="en-GB"/>
        </w:rPr>
        <w:t>51</w:t>
      </w:r>
      <w:r w:rsidR="009B4CB8" w:rsidRPr="00373711">
        <w:rPr>
          <w:rFonts w:asciiTheme="minorHAnsi" w:eastAsia="Times New Roman" w:hAnsiTheme="minorHAnsi" w:cstheme="minorHAnsi"/>
          <w:b/>
          <w:bCs/>
          <w:color w:val="12263F"/>
          <w:sz w:val="22"/>
          <w:szCs w:val="22"/>
          <w:lang w:val="en-GB" w:eastAsia="en-GB"/>
        </w:rPr>
        <w:t xml:space="preserve"> Definition of low-level concerns </w:t>
      </w:r>
    </w:p>
    <w:p w14:paraId="0613EA46" w14:textId="4C1972FD"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16</w:t>
      </w:r>
      <w:r w:rsidR="009B4CB8" w:rsidRPr="00373711">
        <w:rPr>
          <w:rFonts w:asciiTheme="minorHAnsi" w:eastAsia="Times New Roman" w:hAnsiTheme="minorHAnsi" w:cstheme="minorHAnsi"/>
          <w:sz w:val="22"/>
          <w:szCs w:val="22"/>
          <w:lang w:val="en-GB" w:eastAsia="en-GB"/>
        </w:rPr>
        <w:t>.1 The term ‘low-level’ concern is any concern – no matter how small – that an adult working in or on behalf of the school may have acted in a way that: </w:t>
      </w:r>
    </w:p>
    <w:p w14:paraId="450F32AE" w14:textId="77777777" w:rsidR="009B4CB8" w:rsidRPr="00373711" w:rsidRDefault="009B4CB8" w:rsidP="00D418BC">
      <w:pPr>
        <w:numPr>
          <w:ilvl w:val="0"/>
          <w:numId w:val="148"/>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 xml:space="preserve">Is inconsistent with the staff code of conduct, including inappropriate conduct outside of work, </w:t>
      </w:r>
      <w:r w:rsidRPr="00373711">
        <w:rPr>
          <w:rFonts w:asciiTheme="minorHAnsi" w:eastAsia="Times New Roman" w:hAnsiTheme="minorHAnsi" w:cstheme="minorHAnsi"/>
          <w:b/>
          <w:bCs/>
          <w:sz w:val="22"/>
          <w:szCs w:val="22"/>
          <w:lang w:val="en-GB" w:eastAsia="en-GB"/>
        </w:rPr>
        <w:t>and</w:t>
      </w:r>
      <w:r w:rsidRPr="00373711">
        <w:rPr>
          <w:rFonts w:asciiTheme="minorHAnsi" w:eastAsia="Times New Roman" w:hAnsiTheme="minorHAnsi" w:cstheme="minorHAnsi"/>
          <w:sz w:val="22"/>
          <w:szCs w:val="22"/>
          <w:lang w:val="en-GB" w:eastAsia="en-GB"/>
        </w:rPr>
        <w:t> </w:t>
      </w:r>
    </w:p>
    <w:p w14:paraId="73182057" w14:textId="77777777" w:rsidR="009B4CB8" w:rsidRPr="00373711" w:rsidRDefault="009B4CB8" w:rsidP="00D418BC">
      <w:pPr>
        <w:numPr>
          <w:ilvl w:val="0"/>
          <w:numId w:val="149"/>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Does not meet the allegations threshold or is otherwise not considered serious enough to consider a referral to the designated officer at the local authority </w:t>
      </w:r>
    </w:p>
    <w:p w14:paraId="7F9D8F5B" w14:textId="1E5D3D28" w:rsidR="009B4CB8" w:rsidRPr="00373711" w:rsidRDefault="009B4CB8"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1</w:t>
      </w:r>
      <w:r w:rsidR="00D418BC" w:rsidRPr="00373711">
        <w:rPr>
          <w:rFonts w:asciiTheme="minorHAnsi" w:eastAsia="Times New Roman" w:hAnsiTheme="minorHAnsi" w:cstheme="minorHAnsi"/>
          <w:sz w:val="22"/>
          <w:szCs w:val="22"/>
          <w:lang w:val="en-GB" w:eastAsia="en-GB"/>
        </w:rPr>
        <w:t>6</w:t>
      </w:r>
      <w:r w:rsidRPr="00373711">
        <w:rPr>
          <w:rFonts w:asciiTheme="minorHAnsi" w:eastAsia="Times New Roman" w:hAnsiTheme="minorHAnsi" w:cstheme="minorHAnsi"/>
          <w:sz w:val="22"/>
          <w:szCs w:val="22"/>
          <w:lang w:val="en-GB" w:eastAsia="en-GB"/>
        </w:rPr>
        <w:t>.2 Examples of such behaviour could include, but are not limited to: </w:t>
      </w:r>
    </w:p>
    <w:p w14:paraId="5A9189AC" w14:textId="77777777" w:rsidR="009B4CB8" w:rsidRPr="00373711" w:rsidRDefault="009B4CB8" w:rsidP="00D418BC">
      <w:pPr>
        <w:numPr>
          <w:ilvl w:val="0"/>
          <w:numId w:val="150"/>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Being overly friendly with children </w:t>
      </w:r>
    </w:p>
    <w:p w14:paraId="1C5B6FD1" w14:textId="77777777" w:rsidR="009B4CB8" w:rsidRPr="00373711" w:rsidRDefault="009B4CB8" w:rsidP="00D418BC">
      <w:pPr>
        <w:numPr>
          <w:ilvl w:val="0"/>
          <w:numId w:val="151"/>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Having favourites </w:t>
      </w:r>
    </w:p>
    <w:p w14:paraId="7ADD60B7" w14:textId="77777777" w:rsidR="009B4CB8" w:rsidRPr="00373711" w:rsidRDefault="009B4CB8" w:rsidP="00D418BC">
      <w:pPr>
        <w:numPr>
          <w:ilvl w:val="0"/>
          <w:numId w:val="152"/>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lastRenderedPageBreak/>
        <w:t>Taking photographs of children on their mobile phone </w:t>
      </w:r>
    </w:p>
    <w:p w14:paraId="19D44ABD" w14:textId="77777777" w:rsidR="009B4CB8" w:rsidRPr="00373711" w:rsidRDefault="009B4CB8" w:rsidP="00D418BC">
      <w:pPr>
        <w:numPr>
          <w:ilvl w:val="0"/>
          <w:numId w:val="153"/>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Engaging with a child on a one-to-one basis in a secluded area or behind a closed door </w:t>
      </w:r>
    </w:p>
    <w:p w14:paraId="0043EAB0" w14:textId="77777777" w:rsidR="009B4CB8" w:rsidRDefault="009B4CB8" w:rsidP="00D418BC">
      <w:pPr>
        <w:numPr>
          <w:ilvl w:val="0"/>
          <w:numId w:val="154"/>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Humiliating pupils  </w:t>
      </w:r>
    </w:p>
    <w:p w14:paraId="0741F37A" w14:textId="77777777" w:rsidR="00373711" w:rsidRPr="00373711" w:rsidRDefault="00373711" w:rsidP="00373711">
      <w:pPr>
        <w:spacing w:after="0"/>
        <w:ind w:left="165"/>
        <w:textAlignment w:val="baseline"/>
        <w:rPr>
          <w:rFonts w:asciiTheme="minorHAnsi" w:eastAsia="Times New Roman" w:hAnsiTheme="minorHAnsi" w:cstheme="minorHAnsi"/>
          <w:sz w:val="22"/>
          <w:szCs w:val="22"/>
          <w:lang w:val="en-GB" w:eastAsia="en-GB"/>
        </w:rPr>
      </w:pPr>
    </w:p>
    <w:p w14:paraId="488F13FD" w14:textId="184020B0" w:rsidR="009B4CB8" w:rsidRPr="00373711" w:rsidRDefault="00D418BC" w:rsidP="009B4CB8">
      <w:pPr>
        <w:spacing w:after="0"/>
        <w:textAlignment w:val="baseline"/>
        <w:rPr>
          <w:rFonts w:asciiTheme="minorHAnsi" w:eastAsia="Times New Roman" w:hAnsiTheme="minorHAnsi" w:cstheme="minorHAnsi"/>
          <w:b/>
          <w:bCs/>
          <w:color w:val="12263F"/>
          <w:sz w:val="22"/>
          <w:szCs w:val="22"/>
          <w:lang w:val="en-GB" w:eastAsia="en-GB"/>
        </w:rPr>
      </w:pPr>
      <w:r w:rsidRPr="00373711">
        <w:rPr>
          <w:rFonts w:asciiTheme="minorHAnsi" w:eastAsia="Times New Roman" w:hAnsiTheme="minorHAnsi" w:cstheme="minorHAnsi"/>
          <w:b/>
          <w:bCs/>
          <w:color w:val="12263F"/>
          <w:sz w:val="22"/>
          <w:szCs w:val="22"/>
          <w:lang w:val="en-GB" w:eastAsia="en-GB"/>
        </w:rPr>
        <w:t>52</w:t>
      </w:r>
      <w:r w:rsidR="009B4CB8" w:rsidRPr="00373711">
        <w:rPr>
          <w:rFonts w:asciiTheme="minorHAnsi" w:eastAsia="Times New Roman" w:hAnsiTheme="minorHAnsi" w:cstheme="minorHAnsi"/>
          <w:b/>
          <w:bCs/>
          <w:color w:val="12263F"/>
          <w:sz w:val="22"/>
          <w:szCs w:val="22"/>
          <w:lang w:val="en-GB" w:eastAsia="en-GB"/>
        </w:rPr>
        <w:t xml:space="preserve"> Sharing low-level concerns  </w:t>
      </w:r>
    </w:p>
    <w:p w14:paraId="33FEB7A4" w14:textId="4861B0E9"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52</w:t>
      </w:r>
      <w:r w:rsidR="009B4CB8" w:rsidRPr="00373711">
        <w:rPr>
          <w:rFonts w:asciiTheme="minorHAnsi" w:eastAsia="Times New Roman" w:hAnsiTheme="minorHAnsi" w:cstheme="minorHAnsi"/>
          <w:sz w:val="22"/>
          <w:szCs w:val="22"/>
          <w:lang w:val="en-GB" w:eastAsia="en-GB"/>
        </w:rPr>
        <w:t>.1 We recognise the importance of creating a culture of openness, trust and transparency to encourage all staff to confidentially share low-level concerns so that they can be addressed appropriately. </w:t>
      </w:r>
    </w:p>
    <w:p w14:paraId="4DD7D190" w14:textId="4025BE98"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52</w:t>
      </w:r>
      <w:r w:rsidR="009B4CB8" w:rsidRPr="00373711">
        <w:rPr>
          <w:rFonts w:asciiTheme="minorHAnsi" w:eastAsia="Times New Roman" w:hAnsiTheme="minorHAnsi" w:cstheme="minorHAnsi"/>
          <w:sz w:val="22"/>
          <w:szCs w:val="22"/>
          <w:lang w:val="en-GB" w:eastAsia="en-GB"/>
        </w:rPr>
        <w:t>.2 We will create this culture by:  </w:t>
      </w:r>
    </w:p>
    <w:p w14:paraId="6B8F69FC" w14:textId="77777777" w:rsidR="009B4CB8" w:rsidRPr="00373711" w:rsidRDefault="009B4CB8" w:rsidP="00D418BC">
      <w:pPr>
        <w:numPr>
          <w:ilvl w:val="0"/>
          <w:numId w:val="155"/>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Ensuring staff are clear about what appropriate behaviour is, and are confident in distinguishing expected and appropriate behaviour from concerning, problematic or inappropriate behaviour, in themselves and others </w:t>
      </w:r>
    </w:p>
    <w:p w14:paraId="77E1DF3B" w14:textId="77777777" w:rsidR="009B4CB8" w:rsidRPr="00373711" w:rsidRDefault="009B4CB8" w:rsidP="00D418BC">
      <w:pPr>
        <w:numPr>
          <w:ilvl w:val="0"/>
          <w:numId w:val="156"/>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Empowering staff to share any low-level concerns by approaching the headteacher in confidence or the chair of governors if the concern is about the headteacher </w:t>
      </w:r>
    </w:p>
    <w:p w14:paraId="2F3DCFD9" w14:textId="77777777" w:rsidR="009B4CB8" w:rsidRPr="00373711" w:rsidRDefault="009B4CB8" w:rsidP="00D418BC">
      <w:pPr>
        <w:numPr>
          <w:ilvl w:val="0"/>
          <w:numId w:val="157"/>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Empowering staff, through training and culture, to self-refer  </w:t>
      </w:r>
    </w:p>
    <w:p w14:paraId="715B8395" w14:textId="77777777" w:rsidR="009B4CB8" w:rsidRPr="00373711" w:rsidRDefault="009B4CB8" w:rsidP="00D418BC">
      <w:pPr>
        <w:numPr>
          <w:ilvl w:val="0"/>
          <w:numId w:val="158"/>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Addressing unprofessional behaviour and supporting the individual to correct it at an early stage </w:t>
      </w:r>
    </w:p>
    <w:p w14:paraId="5ED3DD78" w14:textId="77777777" w:rsidR="009B4CB8" w:rsidRPr="00373711" w:rsidRDefault="009B4CB8" w:rsidP="00D418BC">
      <w:pPr>
        <w:numPr>
          <w:ilvl w:val="0"/>
          <w:numId w:val="159"/>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Providing a responsive, sensitive and proportionate handling of such concerns when they are raised </w:t>
      </w:r>
    </w:p>
    <w:p w14:paraId="00E425A1" w14:textId="77777777" w:rsidR="009B4CB8" w:rsidRPr="00373711" w:rsidRDefault="009B4CB8" w:rsidP="00D418BC">
      <w:pPr>
        <w:numPr>
          <w:ilvl w:val="0"/>
          <w:numId w:val="160"/>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Helping to identify any weakness in the school’s safeguarding system </w:t>
      </w:r>
    </w:p>
    <w:p w14:paraId="4B844D95" w14:textId="77777777" w:rsidR="009B4CB8" w:rsidRDefault="009B4CB8" w:rsidP="00D418BC">
      <w:pPr>
        <w:numPr>
          <w:ilvl w:val="0"/>
          <w:numId w:val="161"/>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Training regularly and maintaining awareness of this policy and the need to refer </w:t>
      </w:r>
    </w:p>
    <w:p w14:paraId="3E0B8739" w14:textId="77777777" w:rsidR="00373711" w:rsidRPr="00373711" w:rsidRDefault="00373711" w:rsidP="00373711">
      <w:pPr>
        <w:spacing w:after="0"/>
        <w:ind w:left="165"/>
        <w:textAlignment w:val="baseline"/>
        <w:rPr>
          <w:rFonts w:asciiTheme="minorHAnsi" w:eastAsia="Times New Roman" w:hAnsiTheme="minorHAnsi" w:cstheme="minorHAnsi"/>
          <w:sz w:val="22"/>
          <w:szCs w:val="22"/>
          <w:lang w:val="en-GB" w:eastAsia="en-GB"/>
        </w:rPr>
      </w:pPr>
    </w:p>
    <w:p w14:paraId="2DA11A88" w14:textId="2C9830C6" w:rsidR="009B4CB8" w:rsidRPr="00373711" w:rsidRDefault="00D418BC" w:rsidP="009B4CB8">
      <w:pPr>
        <w:spacing w:after="0"/>
        <w:textAlignment w:val="baseline"/>
        <w:rPr>
          <w:rFonts w:asciiTheme="minorHAnsi" w:eastAsia="Times New Roman" w:hAnsiTheme="minorHAnsi" w:cstheme="minorHAnsi"/>
          <w:b/>
          <w:bCs/>
          <w:color w:val="12263F"/>
          <w:sz w:val="22"/>
          <w:szCs w:val="22"/>
          <w:lang w:val="en-GB" w:eastAsia="en-GB"/>
        </w:rPr>
      </w:pPr>
      <w:r w:rsidRPr="00373711">
        <w:rPr>
          <w:rFonts w:asciiTheme="minorHAnsi" w:eastAsia="Times New Roman" w:hAnsiTheme="minorHAnsi" w:cstheme="minorHAnsi"/>
          <w:b/>
          <w:bCs/>
          <w:color w:val="12263F"/>
          <w:sz w:val="22"/>
          <w:szCs w:val="22"/>
          <w:lang w:val="en-GB" w:eastAsia="en-GB"/>
        </w:rPr>
        <w:t>53</w:t>
      </w:r>
      <w:r w:rsidR="009B4CB8" w:rsidRPr="00373711">
        <w:rPr>
          <w:rFonts w:asciiTheme="minorHAnsi" w:eastAsia="Times New Roman" w:hAnsiTheme="minorHAnsi" w:cstheme="minorHAnsi"/>
          <w:b/>
          <w:bCs/>
          <w:color w:val="12263F"/>
          <w:sz w:val="22"/>
          <w:szCs w:val="22"/>
          <w:lang w:val="en-GB" w:eastAsia="en-GB"/>
        </w:rPr>
        <w:t xml:space="preserve"> Responding to low-level concerns </w:t>
      </w:r>
    </w:p>
    <w:p w14:paraId="1883AAB3" w14:textId="2086F7B2"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53</w:t>
      </w:r>
      <w:r w:rsidR="009B4CB8" w:rsidRPr="00373711">
        <w:rPr>
          <w:rFonts w:asciiTheme="minorHAnsi" w:eastAsia="Times New Roman" w:hAnsiTheme="minorHAnsi" w:cstheme="minorHAnsi"/>
          <w:sz w:val="22"/>
          <w:szCs w:val="22"/>
          <w:lang w:val="en-GB" w:eastAsia="en-GB"/>
        </w:rPr>
        <w:t>.1 If the concern is raised via a third party, the headteacher will collect evidence where necessary by speaking: </w:t>
      </w:r>
    </w:p>
    <w:p w14:paraId="0E385FF6" w14:textId="77777777" w:rsidR="009B4CB8" w:rsidRPr="00373711" w:rsidRDefault="009B4CB8" w:rsidP="00D418BC">
      <w:pPr>
        <w:numPr>
          <w:ilvl w:val="0"/>
          <w:numId w:val="162"/>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Directly to the person who raised the concern, unless it has been raised anonymously  </w:t>
      </w:r>
    </w:p>
    <w:p w14:paraId="23C6060F" w14:textId="77777777" w:rsidR="009B4CB8" w:rsidRPr="00373711" w:rsidRDefault="009B4CB8" w:rsidP="00D418BC">
      <w:pPr>
        <w:numPr>
          <w:ilvl w:val="0"/>
          <w:numId w:val="163"/>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To the individual involved and any witnesses   </w:t>
      </w:r>
    </w:p>
    <w:p w14:paraId="7EE32EEF" w14:textId="5B6E6BF7"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53</w:t>
      </w:r>
      <w:r w:rsidR="009B4CB8" w:rsidRPr="00373711">
        <w:rPr>
          <w:rFonts w:asciiTheme="minorHAnsi" w:eastAsia="Times New Roman" w:hAnsiTheme="minorHAnsi" w:cstheme="minorHAnsi"/>
          <w:sz w:val="22"/>
          <w:szCs w:val="22"/>
          <w:lang w:val="en-GB" w:eastAsia="en-GB"/>
        </w:rPr>
        <w:t>.2 The headteacher will use the information collected to categorise the type of behaviour and determine any further action, in line with the school’s code of conduct. The headteacher will be the ultimate decision-maker in respect of all low-level concerns, though they may wish to collaborate with the DSL.   </w:t>
      </w:r>
    </w:p>
    <w:p w14:paraId="6C8C7D95" w14:textId="3C9DC1CA"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53</w:t>
      </w:r>
      <w:r w:rsidR="009B4CB8" w:rsidRPr="00373711">
        <w:rPr>
          <w:rFonts w:asciiTheme="minorHAnsi" w:eastAsia="Times New Roman" w:hAnsiTheme="minorHAnsi" w:cstheme="minorHAnsi"/>
          <w:sz w:val="22"/>
          <w:szCs w:val="22"/>
          <w:lang w:val="en-GB" w:eastAsia="en-GB"/>
        </w:rPr>
        <w:t>.3 Further action may include conversations with the member of staff to draw to their attention that their conduct of concern, to remind them of the code of conduct and the teacher standards and make clear the school’s expectations. </w:t>
      </w:r>
    </w:p>
    <w:p w14:paraId="64BAB995" w14:textId="699A5EF1"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53</w:t>
      </w:r>
      <w:r w:rsidR="009B4CB8" w:rsidRPr="00373711">
        <w:rPr>
          <w:rFonts w:asciiTheme="minorHAnsi" w:eastAsia="Times New Roman" w:hAnsiTheme="minorHAnsi" w:cstheme="minorHAnsi"/>
          <w:sz w:val="22"/>
          <w:szCs w:val="22"/>
          <w:lang w:val="en-GB" w:eastAsia="en-GB"/>
        </w:rPr>
        <w:t>.4 It may be where staff behaviour repeatedly fall’s short of expectations and gives concern that disciplinary measures may be put in place, after anonymised consultation with HR.  </w:t>
      </w:r>
    </w:p>
    <w:p w14:paraId="6A6E7E17" w14:textId="6B5917A6" w:rsidR="009B4CB8"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53</w:t>
      </w:r>
      <w:r w:rsidR="009B4CB8" w:rsidRPr="00373711">
        <w:rPr>
          <w:rFonts w:asciiTheme="minorHAnsi" w:eastAsia="Times New Roman" w:hAnsiTheme="minorHAnsi" w:cstheme="minorHAnsi"/>
          <w:sz w:val="22"/>
          <w:szCs w:val="22"/>
          <w:lang w:val="en-GB" w:eastAsia="en-GB"/>
        </w:rPr>
        <w:t>.5 Persistent causes for concern which do not meet the harm threshold may call into question a member of staff’s suitability to work with children and may necessitate guidance from the LADO service and a referral as children’s welfare must remain of paramount importance. </w:t>
      </w:r>
    </w:p>
    <w:p w14:paraId="107D0AC9" w14:textId="77777777" w:rsidR="00373711" w:rsidRPr="00373711" w:rsidRDefault="00373711" w:rsidP="009B4CB8">
      <w:pPr>
        <w:spacing w:after="0"/>
        <w:textAlignment w:val="baseline"/>
        <w:rPr>
          <w:rFonts w:asciiTheme="minorHAnsi" w:eastAsia="Times New Roman" w:hAnsiTheme="minorHAnsi" w:cstheme="minorHAnsi"/>
          <w:sz w:val="22"/>
          <w:szCs w:val="22"/>
          <w:lang w:val="en-GB" w:eastAsia="en-GB"/>
        </w:rPr>
      </w:pPr>
    </w:p>
    <w:p w14:paraId="2BE826F4" w14:textId="45D5FDC7" w:rsidR="009B4CB8" w:rsidRPr="00373711" w:rsidRDefault="00D418BC" w:rsidP="009B4CB8">
      <w:pPr>
        <w:spacing w:after="0"/>
        <w:textAlignment w:val="baseline"/>
        <w:rPr>
          <w:rFonts w:asciiTheme="minorHAnsi" w:eastAsia="Times New Roman" w:hAnsiTheme="minorHAnsi" w:cstheme="minorHAnsi"/>
          <w:b/>
          <w:bCs/>
          <w:color w:val="12263F"/>
          <w:sz w:val="22"/>
          <w:szCs w:val="22"/>
          <w:lang w:val="en-GB" w:eastAsia="en-GB"/>
        </w:rPr>
      </w:pPr>
      <w:r w:rsidRPr="00373711">
        <w:rPr>
          <w:rFonts w:asciiTheme="minorHAnsi" w:eastAsia="Times New Roman" w:hAnsiTheme="minorHAnsi" w:cstheme="minorHAnsi"/>
          <w:b/>
          <w:bCs/>
          <w:color w:val="12263F"/>
          <w:sz w:val="22"/>
          <w:szCs w:val="22"/>
          <w:lang w:val="en-GB" w:eastAsia="en-GB"/>
        </w:rPr>
        <w:t>54</w:t>
      </w:r>
      <w:r w:rsidR="009B4CB8" w:rsidRPr="00373711">
        <w:rPr>
          <w:rFonts w:asciiTheme="minorHAnsi" w:eastAsia="Times New Roman" w:hAnsiTheme="minorHAnsi" w:cstheme="minorHAnsi"/>
          <w:b/>
          <w:bCs/>
          <w:color w:val="12263F"/>
          <w:sz w:val="22"/>
          <w:szCs w:val="22"/>
          <w:lang w:val="en-GB" w:eastAsia="en-GB"/>
        </w:rPr>
        <w:t xml:space="preserve"> Record keeping </w:t>
      </w:r>
    </w:p>
    <w:p w14:paraId="042B1604" w14:textId="69CD25D5"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54</w:t>
      </w:r>
      <w:r w:rsidR="009B4CB8" w:rsidRPr="00373711">
        <w:rPr>
          <w:rFonts w:asciiTheme="minorHAnsi" w:eastAsia="Times New Roman" w:hAnsiTheme="minorHAnsi" w:cstheme="minorHAnsi"/>
          <w:sz w:val="22"/>
          <w:szCs w:val="22"/>
          <w:lang w:val="en-GB" w:eastAsia="en-GB"/>
        </w:rPr>
        <w:t>.1 All low-level concerns will be recorded in writing. In addition to details of the concern raised, records will include the context in which the concern arose, any action taken and the rationale for decisions and action taken.  </w:t>
      </w:r>
    </w:p>
    <w:p w14:paraId="03F853D9" w14:textId="3E2013FC"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54</w:t>
      </w:r>
      <w:r w:rsidR="009B4CB8" w:rsidRPr="00373711">
        <w:rPr>
          <w:rFonts w:asciiTheme="minorHAnsi" w:eastAsia="Times New Roman" w:hAnsiTheme="minorHAnsi" w:cstheme="minorHAnsi"/>
          <w:sz w:val="22"/>
          <w:szCs w:val="22"/>
          <w:lang w:val="en-GB" w:eastAsia="en-GB"/>
        </w:rPr>
        <w:t>.2 Records will be: </w:t>
      </w:r>
    </w:p>
    <w:p w14:paraId="68B56EBE" w14:textId="77777777" w:rsidR="009B4CB8" w:rsidRPr="00373711" w:rsidRDefault="009B4CB8" w:rsidP="00D418BC">
      <w:pPr>
        <w:numPr>
          <w:ilvl w:val="0"/>
          <w:numId w:val="164"/>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Kept confidential, held securely and comply with the DPA 2018 and UK GDPR </w:t>
      </w:r>
    </w:p>
    <w:p w14:paraId="136650BC" w14:textId="77777777" w:rsidR="009B4CB8" w:rsidRPr="00373711" w:rsidRDefault="009B4CB8" w:rsidP="00D418BC">
      <w:pPr>
        <w:numPr>
          <w:ilvl w:val="0"/>
          <w:numId w:val="165"/>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 threshold as described in section 1 of this appendix, we will refer it to the designated officer at the local authority  </w:t>
      </w:r>
    </w:p>
    <w:p w14:paraId="5733EA60" w14:textId="77777777" w:rsidR="009B4CB8" w:rsidRPr="00373711" w:rsidRDefault="009B4CB8" w:rsidP="00D418BC">
      <w:pPr>
        <w:numPr>
          <w:ilvl w:val="0"/>
          <w:numId w:val="166"/>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 xml:space="preserve">Retained at least until the individual </w:t>
      </w:r>
      <w:proofErr w:type="gramStart"/>
      <w:r w:rsidRPr="00373711">
        <w:rPr>
          <w:rFonts w:asciiTheme="minorHAnsi" w:eastAsia="Times New Roman" w:hAnsiTheme="minorHAnsi" w:cstheme="minorHAnsi"/>
          <w:sz w:val="22"/>
          <w:szCs w:val="22"/>
          <w:lang w:val="en-GB" w:eastAsia="en-GB"/>
        </w:rPr>
        <w:t>leaves</w:t>
      </w:r>
      <w:proofErr w:type="gramEnd"/>
      <w:r w:rsidRPr="00373711">
        <w:rPr>
          <w:rFonts w:asciiTheme="minorHAnsi" w:eastAsia="Times New Roman" w:hAnsiTheme="minorHAnsi" w:cstheme="minorHAnsi"/>
          <w:sz w:val="22"/>
          <w:szCs w:val="22"/>
          <w:lang w:val="en-GB" w:eastAsia="en-GB"/>
        </w:rPr>
        <w:t xml:space="preserve"> employment at the school</w:t>
      </w:r>
      <w:r w:rsidRPr="00373711">
        <w:rPr>
          <w:rFonts w:asciiTheme="minorHAnsi" w:eastAsia="Times New Roman" w:hAnsiTheme="minorHAnsi" w:cstheme="minorHAnsi"/>
          <w:b/>
          <w:bCs/>
          <w:sz w:val="22"/>
          <w:szCs w:val="22"/>
          <w:lang w:val="en-GB" w:eastAsia="en-GB"/>
        </w:rPr>
        <w:t> </w:t>
      </w:r>
      <w:r w:rsidRPr="00373711">
        <w:rPr>
          <w:rFonts w:asciiTheme="minorHAnsi" w:eastAsia="Times New Roman" w:hAnsiTheme="minorHAnsi" w:cstheme="minorHAnsi"/>
          <w:sz w:val="22"/>
          <w:szCs w:val="22"/>
          <w:lang w:val="en-GB" w:eastAsia="en-GB"/>
        </w:rPr>
        <w:t> </w:t>
      </w:r>
    </w:p>
    <w:p w14:paraId="7DB359E9" w14:textId="0E1C0DFF" w:rsidR="009B4CB8" w:rsidRPr="00373711" w:rsidRDefault="00D418BC"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54</w:t>
      </w:r>
      <w:r w:rsidR="009B4CB8" w:rsidRPr="00373711">
        <w:rPr>
          <w:rFonts w:asciiTheme="minorHAnsi" w:eastAsia="Times New Roman" w:hAnsiTheme="minorHAnsi" w:cstheme="minorHAnsi"/>
          <w:sz w:val="22"/>
          <w:szCs w:val="22"/>
          <w:lang w:val="en-GB" w:eastAsia="en-GB"/>
        </w:rPr>
        <w:t>.3 Where a low-level concern relates to a supply teacher or contractor, we will notify the individual’s employer, so any potential patterns of inappropriate behaviour can be identified. </w:t>
      </w:r>
    </w:p>
    <w:p w14:paraId="70BDC7DD" w14:textId="77777777" w:rsidR="000E285D" w:rsidRPr="00373711" w:rsidRDefault="000E285D" w:rsidP="009B4CB8">
      <w:pPr>
        <w:spacing w:after="0"/>
        <w:textAlignment w:val="baseline"/>
        <w:rPr>
          <w:rFonts w:asciiTheme="minorHAnsi" w:eastAsia="Times New Roman" w:hAnsiTheme="minorHAnsi" w:cstheme="minorHAnsi"/>
          <w:b/>
          <w:bCs/>
          <w:color w:val="12263F"/>
          <w:sz w:val="22"/>
          <w:szCs w:val="22"/>
          <w:lang w:val="en-GB" w:eastAsia="en-GB"/>
        </w:rPr>
      </w:pPr>
    </w:p>
    <w:p w14:paraId="648D3535" w14:textId="3BC431F8" w:rsidR="009B4CB8" w:rsidRPr="00373711" w:rsidRDefault="00D418BC" w:rsidP="009B4CB8">
      <w:pPr>
        <w:spacing w:after="0"/>
        <w:textAlignment w:val="baseline"/>
        <w:rPr>
          <w:rFonts w:asciiTheme="minorHAnsi" w:eastAsia="Times New Roman" w:hAnsiTheme="minorHAnsi" w:cstheme="minorHAnsi"/>
          <w:b/>
          <w:bCs/>
          <w:color w:val="12263F"/>
          <w:sz w:val="22"/>
          <w:szCs w:val="22"/>
          <w:lang w:val="en-GB" w:eastAsia="en-GB"/>
        </w:rPr>
      </w:pPr>
      <w:r w:rsidRPr="00373711">
        <w:rPr>
          <w:rFonts w:asciiTheme="minorHAnsi" w:eastAsia="Times New Roman" w:hAnsiTheme="minorHAnsi" w:cstheme="minorHAnsi"/>
          <w:b/>
          <w:bCs/>
          <w:color w:val="12263F"/>
          <w:sz w:val="22"/>
          <w:szCs w:val="22"/>
          <w:lang w:val="en-GB" w:eastAsia="en-GB"/>
        </w:rPr>
        <w:t>55</w:t>
      </w:r>
      <w:r w:rsidR="009B4CB8" w:rsidRPr="00373711">
        <w:rPr>
          <w:rFonts w:asciiTheme="minorHAnsi" w:eastAsia="Times New Roman" w:hAnsiTheme="minorHAnsi" w:cstheme="minorHAnsi"/>
          <w:b/>
          <w:bCs/>
          <w:color w:val="12263F"/>
          <w:sz w:val="22"/>
          <w:szCs w:val="22"/>
          <w:lang w:val="en-GB" w:eastAsia="en-GB"/>
        </w:rPr>
        <w:t xml:space="preserve"> References</w:t>
      </w:r>
      <w:r w:rsidR="009B4CB8" w:rsidRPr="00373711">
        <w:rPr>
          <w:rFonts w:asciiTheme="minorHAnsi" w:eastAsia="Times New Roman" w:hAnsiTheme="minorHAnsi" w:cstheme="minorHAnsi"/>
          <w:color w:val="12263F"/>
          <w:sz w:val="22"/>
          <w:szCs w:val="22"/>
          <w:lang w:val="en-GB" w:eastAsia="en-GB"/>
        </w:rPr>
        <w:t> </w:t>
      </w:r>
      <w:r w:rsidR="009B4CB8" w:rsidRPr="00373711">
        <w:rPr>
          <w:rFonts w:asciiTheme="minorHAnsi" w:eastAsia="Times New Roman" w:hAnsiTheme="minorHAnsi" w:cstheme="minorHAnsi"/>
          <w:b/>
          <w:bCs/>
          <w:color w:val="12263F"/>
          <w:sz w:val="22"/>
          <w:szCs w:val="22"/>
          <w:lang w:val="en-GB" w:eastAsia="en-GB"/>
        </w:rPr>
        <w:t> </w:t>
      </w:r>
    </w:p>
    <w:p w14:paraId="183F0BF2" w14:textId="7592C3E5" w:rsidR="009B4CB8" w:rsidRPr="00373711" w:rsidRDefault="009B4CB8" w:rsidP="009B4CB8">
      <w:pPr>
        <w:spacing w:after="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lastRenderedPageBreak/>
        <w:t>We will not include low-level concerns in references unless: </w:t>
      </w:r>
    </w:p>
    <w:p w14:paraId="45BA06A6" w14:textId="7C85D86A" w:rsidR="009B4CB8" w:rsidRPr="00373711" w:rsidRDefault="009B4CB8" w:rsidP="00D418BC">
      <w:pPr>
        <w:numPr>
          <w:ilvl w:val="0"/>
          <w:numId w:val="167"/>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 xml:space="preserve">The concern (or group of concerns) has met the threshold for referral to the designated officer at the local authority </w:t>
      </w:r>
      <w:r w:rsidR="00D418BC" w:rsidRPr="00373711">
        <w:rPr>
          <w:rFonts w:asciiTheme="minorHAnsi" w:eastAsia="Times New Roman" w:hAnsiTheme="minorHAnsi" w:cstheme="minorHAnsi"/>
          <w:sz w:val="22"/>
          <w:szCs w:val="22"/>
          <w:lang w:val="en-GB" w:eastAsia="en-GB"/>
        </w:rPr>
        <w:t xml:space="preserve">(LADO) </w:t>
      </w:r>
      <w:r w:rsidRPr="00373711">
        <w:rPr>
          <w:rFonts w:asciiTheme="minorHAnsi" w:eastAsia="Times New Roman" w:hAnsiTheme="minorHAnsi" w:cstheme="minorHAnsi"/>
          <w:sz w:val="22"/>
          <w:szCs w:val="22"/>
          <w:lang w:val="en-GB" w:eastAsia="en-GB"/>
        </w:rPr>
        <w:t>and is found to be substantiated; and/or </w:t>
      </w:r>
    </w:p>
    <w:p w14:paraId="17FEED16" w14:textId="35CC4FC6" w:rsidR="009B4CB8" w:rsidRPr="00373711" w:rsidRDefault="009B4CB8" w:rsidP="00D418BC">
      <w:pPr>
        <w:numPr>
          <w:ilvl w:val="0"/>
          <w:numId w:val="168"/>
        </w:numPr>
        <w:spacing w:after="0"/>
        <w:ind w:left="165" w:firstLine="0"/>
        <w:textAlignment w:val="baseline"/>
        <w:rPr>
          <w:rFonts w:asciiTheme="minorHAnsi" w:eastAsia="Times New Roman" w:hAnsiTheme="minorHAnsi" w:cstheme="minorHAnsi"/>
          <w:sz w:val="22"/>
          <w:szCs w:val="22"/>
          <w:lang w:val="en-GB" w:eastAsia="en-GB"/>
        </w:rPr>
      </w:pPr>
      <w:r w:rsidRPr="00373711">
        <w:rPr>
          <w:rFonts w:asciiTheme="minorHAnsi" w:eastAsia="Times New Roman" w:hAnsiTheme="minorHAnsi" w:cstheme="minorHAnsi"/>
          <w:sz w:val="22"/>
          <w:szCs w:val="22"/>
          <w:lang w:val="en-GB" w:eastAsia="en-GB"/>
        </w:rPr>
        <w:t>The concern (or group of concerns) relates to issues which would ordinarily be included in a reference, such as misconduct or poor performance.</w:t>
      </w:r>
    </w:p>
    <w:p w14:paraId="45607CA7" w14:textId="775B9299" w:rsidR="0032056E" w:rsidRPr="00373711" w:rsidRDefault="0032056E" w:rsidP="1DA94B82">
      <w:pPr>
        <w:pStyle w:val="1bodycopy10pt"/>
        <w:jc w:val="right"/>
        <w:rPr>
          <w:rFonts w:asciiTheme="minorHAnsi" w:eastAsiaTheme="minorEastAsia" w:hAnsiTheme="minorHAnsi" w:cstheme="minorHAnsi"/>
          <w:b/>
          <w:bCs/>
          <w:sz w:val="22"/>
          <w:szCs w:val="22"/>
          <w:lang w:val="en-GB"/>
        </w:rPr>
      </w:pPr>
    </w:p>
    <w:p w14:paraId="0F13E08F" w14:textId="77777777" w:rsidR="009B4CB8" w:rsidRPr="00373711" w:rsidRDefault="009B4CB8" w:rsidP="1DA94B82">
      <w:pPr>
        <w:pStyle w:val="1bodycopy10pt"/>
        <w:jc w:val="right"/>
        <w:rPr>
          <w:rFonts w:asciiTheme="minorHAnsi" w:eastAsiaTheme="minorEastAsia" w:hAnsiTheme="minorHAnsi" w:cstheme="minorHAnsi"/>
          <w:b/>
          <w:bCs/>
          <w:sz w:val="22"/>
          <w:szCs w:val="22"/>
          <w:lang w:val="en-GB"/>
        </w:rPr>
      </w:pPr>
    </w:p>
    <w:p w14:paraId="3530D0CB" w14:textId="2CC6C208" w:rsidR="00305878" w:rsidRPr="00373711" w:rsidRDefault="00305878" w:rsidP="1DA94B82">
      <w:pPr>
        <w:pStyle w:val="1bodycopy10pt"/>
        <w:jc w:val="right"/>
        <w:rPr>
          <w:rFonts w:asciiTheme="minorHAnsi" w:eastAsiaTheme="minorEastAsia" w:hAnsiTheme="minorHAnsi" w:cstheme="minorHAnsi"/>
          <w:b/>
          <w:bCs/>
          <w:sz w:val="22"/>
          <w:szCs w:val="22"/>
          <w:lang w:val="en-GB"/>
        </w:rPr>
      </w:pPr>
    </w:p>
    <w:p w14:paraId="600E6EEB" w14:textId="02D05095" w:rsidR="00305878" w:rsidRPr="00373711" w:rsidRDefault="00305878" w:rsidP="1DA94B82">
      <w:pPr>
        <w:pStyle w:val="1bodycopy10pt"/>
        <w:jc w:val="right"/>
        <w:rPr>
          <w:rFonts w:asciiTheme="minorHAnsi" w:eastAsiaTheme="minorEastAsia" w:hAnsiTheme="minorHAnsi" w:cstheme="minorHAnsi"/>
          <w:b/>
          <w:bCs/>
          <w:sz w:val="22"/>
          <w:szCs w:val="22"/>
          <w:lang w:val="en-GB"/>
        </w:rPr>
      </w:pPr>
      <w:r w:rsidRPr="00373711">
        <w:rPr>
          <w:rFonts w:asciiTheme="minorHAnsi" w:eastAsiaTheme="minorEastAsia" w:hAnsiTheme="minorHAnsi" w:cstheme="minorHAnsi"/>
          <w:b/>
          <w:bCs/>
          <w:sz w:val="22"/>
          <w:szCs w:val="22"/>
          <w:lang w:val="en-GB"/>
        </w:rPr>
        <w:t xml:space="preserve">Stephen Murphy, DSL </w:t>
      </w:r>
      <w:r w:rsidR="000E285D" w:rsidRPr="00373711">
        <w:rPr>
          <w:rFonts w:asciiTheme="minorHAnsi" w:eastAsiaTheme="minorEastAsia" w:hAnsiTheme="minorHAnsi" w:cstheme="minorHAnsi"/>
          <w:b/>
          <w:bCs/>
          <w:sz w:val="22"/>
          <w:szCs w:val="22"/>
          <w:lang w:val="en-GB"/>
        </w:rPr>
        <w:t>September 2025</w:t>
      </w:r>
    </w:p>
    <w:p w14:paraId="49F948C4" w14:textId="576FB8D5" w:rsidR="00305878" w:rsidRPr="00373711" w:rsidRDefault="00305878" w:rsidP="1DA94B82">
      <w:pPr>
        <w:pStyle w:val="1bodycopy10pt"/>
        <w:jc w:val="right"/>
        <w:rPr>
          <w:rFonts w:asciiTheme="minorHAnsi" w:eastAsiaTheme="minorEastAsia" w:hAnsiTheme="minorHAnsi" w:cstheme="minorHAnsi"/>
          <w:b/>
          <w:bCs/>
          <w:sz w:val="22"/>
          <w:szCs w:val="22"/>
          <w:lang w:val="en-GB"/>
        </w:rPr>
      </w:pPr>
      <w:r w:rsidRPr="00373711">
        <w:rPr>
          <w:rFonts w:asciiTheme="minorHAnsi" w:eastAsiaTheme="minorEastAsia" w:hAnsiTheme="minorHAnsi" w:cstheme="minorHAnsi"/>
          <w:b/>
          <w:bCs/>
          <w:sz w:val="22"/>
          <w:szCs w:val="22"/>
          <w:lang w:val="en-GB"/>
        </w:rPr>
        <w:t xml:space="preserve">Review </w:t>
      </w:r>
      <w:r w:rsidR="000E285D" w:rsidRPr="00373711">
        <w:rPr>
          <w:rFonts w:asciiTheme="minorHAnsi" w:eastAsiaTheme="minorEastAsia" w:hAnsiTheme="minorHAnsi" w:cstheme="minorHAnsi"/>
          <w:b/>
          <w:bCs/>
          <w:sz w:val="22"/>
          <w:szCs w:val="22"/>
          <w:lang w:val="en-GB"/>
        </w:rPr>
        <w:t>September</w:t>
      </w:r>
      <w:r w:rsidRPr="00373711">
        <w:rPr>
          <w:rFonts w:asciiTheme="minorHAnsi" w:eastAsiaTheme="minorEastAsia" w:hAnsiTheme="minorHAnsi" w:cstheme="minorHAnsi"/>
          <w:b/>
          <w:bCs/>
          <w:sz w:val="22"/>
          <w:szCs w:val="22"/>
          <w:lang w:val="en-GB"/>
        </w:rPr>
        <w:t xml:space="preserve"> 202</w:t>
      </w:r>
      <w:r w:rsidR="000E285D" w:rsidRPr="00373711">
        <w:rPr>
          <w:rFonts w:asciiTheme="minorHAnsi" w:eastAsiaTheme="minorEastAsia" w:hAnsiTheme="minorHAnsi" w:cstheme="minorHAnsi"/>
          <w:b/>
          <w:bCs/>
          <w:sz w:val="22"/>
          <w:szCs w:val="22"/>
          <w:lang w:val="en-GB"/>
        </w:rPr>
        <w:t>6</w:t>
      </w:r>
    </w:p>
    <w:sectPr w:rsidR="00305878" w:rsidRPr="00373711" w:rsidSect="0092089F">
      <w:headerReference w:type="even" r:id="rId87"/>
      <w:headerReference w:type="default" r:id="rId88"/>
      <w:footerReference w:type="even" r:id="rId89"/>
      <w:footerReference w:type="default" r:id="rId90"/>
      <w:headerReference w:type="first" r:id="rId91"/>
      <w:footerReference w:type="first" r:id="rId92"/>
      <w:pgSz w:w="11900" w:h="16840" w:code="9"/>
      <w:pgMar w:top="992" w:right="1077" w:bottom="1701" w:left="1077" w:header="567" w:footer="227" w:gutter="0"/>
      <w:pgBorders w:offsetFrom="page">
        <w:top w:val="single" w:sz="48" w:space="24" w:color="002060"/>
        <w:left w:val="single" w:sz="48" w:space="24" w:color="002060"/>
        <w:bottom w:val="single" w:sz="48" w:space="24" w:color="002060"/>
        <w:right w:val="single" w:sz="48"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68EC" w14:textId="77777777" w:rsidR="00C93818" w:rsidRDefault="00C93818" w:rsidP="00626EDA">
      <w:r>
        <w:separator/>
      </w:r>
    </w:p>
  </w:endnote>
  <w:endnote w:type="continuationSeparator" w:id="0">
    <w:p w14:paraId="5EB8E8EF" w14:textId="77777777" w:rsidR="00C93818" w:rsidRDefault="00C93818"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055B" w14:textId="77777777" w:rsidR="002D5A7E" w:rsidRDefault="002D5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48F2" w14:textId="77777777" w:rsidR="002D5A7E" w:rsidRDefault="002D5A7E" w:rsidP="00623A59">
    <w:pPr>
      <w:pStyle w:val="Header"/>
      <w:jc w:val="center"/>
      <w:rPr>
        <w:rFonts w:ascii="Bell MT" w:hAnsi="Bell MT"/>
      </w:rPr>
    </w:pPr>
    <w:bookmarkStart w:id="25" w:name="_Hlk150426155"/>
    <w:r w:rsidRPr="00623A59">
      <w:rPr>
        <w:rFonts w:ascii="Bell MT" w:hAnsi="Bell MT"/>
        <w:i/>
      </w:rPr>
      <w:t xml:space="preserve">They will soar on wings like eagles </w:t>
    </w:r>
    <w:r w:rsidRPr="00623A59">
      <w:rPr>
        <w:rFonts w:ascii="Bell MT" w:hAnsi="Bell MT"/>
      </w:rPr>
      <w:t>Isaiah 40:31</w:t>
    </w:r>
  </w:p>
  <w:bookmarkEnd w:id="25"/>
  <w:p w14:paraId="6D3D29BA" w14:textId="77777777" w:rsidR="002D5A7E" w:rsidRDefault="002D5A7E" w:rsidP="00623A59">
    <w:pPr>
      <w:pStyle w:val="Header"/>
      <w:jc w:val="center"/>
      <w:rPr>
        <w:rFonts w:ascii="Bell MT" w:hAnsi="Bell MT"/>
      </w:rPr>
    </w:pPr>
  </w:p>
  <w:p w14:paraId="5E76BF27" w14:textId="77777777" w:rsidR="002D5A7E" w:rsidRPr="00623A59" w:rsidRDefault="002D5A7E" w:rsidP="00623A59">
    <w:pPr>
      <w:pStyle w:val="Header"/>
      <w:jc w:val="center"/>
      <w:rPr>
        <w:rFonts w:ascii="Bell MT" w:hAnsi="Bell MT"/>
        <w:i/>
      </w:rPr>
    </w:pPr>
    <w:r>
      <w:fldChar w:fldCharType="begin"/>
    </w:r>
    <w:r>
      <w:instrText xml:space="preserve"> PAGE   \* MERGEFORMAT </w:instrText>
    </w:r>
    <w:r>
      <w:fldChar w:fldCharType="separate"/>
    </w:r>
    <w:r>
      <w:t>1</w:t>
    </w:r>
    <w:r>
      <w:rPr>
        <w:noProof/>
      </w:rPr>
      <w:fldChar w:fldCharType="end"/>
    </w:r>
    <w:r w:rsidRPr="00623A59">
      <w:rPr>
        <w:rFonts w:ascii="Bell MT" w:hAnsi="Bell MT"/>
        <w:i/>
      </w:rPr>
      <w:t xml:space="preserve"> </w:t>
    </w:r>
  </w:p>
  <w:p w14:paraId="0C901B4E" w14:textId="77777777" w:rsidR="002D5A7E" w:rsidRDefault="002D5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2D5A7E" w14:paraId="4C62421C" w14:textId="77777777" w:rsidTr="001235FA">
      <w:tc>
        <w:tcPr>
          <w:tcW w:w="6379" w:type="dxa"/>
        </w:tcPr>
        <w:p w14:paraId="5916D3FF" w14:textId="77777777" w:rsidR="002D5A7E" w:rsidRPr="00A62B49" w:rsidRDefault="002D5A7E"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BCFC26A" w14:textId="77777777" w:rsidR="002D5A7E" w:rsidRPr="00177722" w:rsidRDefault="002D5A7E" w:rsidP="00510ED3">
          <w:pPr>
            <w:shd w:val="clear" w:color="auto" w:fill="FFFFFF"/>
            <w:textAlignment w:val="baseline"/>
            <w:rPr>
              <w:rFonts w:eastAsia="Times New Roman" w:cs="Arial"/>
              <w:color w:val="BFBFBF"/>
              <w:sz w:val="17"/>
              <w:szCs w:val="17"/>
              <w:bdr w:val="none" w:sz="0" w:space="0" w:color="auto" w:frame="1"/>
            </w:rPr>
          </w:pPr>
        </w:p>
      </w:tc>
    </w:tr>
  </w:tbl>
  <w:p w14:paraId="708F11B2" w14:textId="77777777" w:rsidR="002D5A7E" w:rsidRPr="00510ED3" w:rsidRDefault="002D5A7E"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DB638" w14:textId="77777777" w:rsidR="00C93818" w:rsidRDefault="00C93818" w:rsidP="00626EDA">
      <w:r>
        <w:separator/>
      </w:r>
    </w:p>
  </w:footnote>
  <w:footnote w:type="continuationSeparator" w:id="0">
    <w:p w14:paraId="38B7809E" w14:textId="77777777" w:rsidR="00C93818" w:rsidRDefault="00C93818"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1B97" w14:textId="6B222C78" w:rsidR="002D5A7E" w:rsidRDefault="002D5A7E">
    <w:r>
      <w:rPr>
        <w:noProof/>
      </w:rPr>
      <w:drawing>
        <wp:anchor distT="0" distB="0" distL="114300" distR="114300" simplePos="0" relativeHeight="251657216" behindDoc="1" locked="0" layoutInCell="1" allowOverlap="1" wp14:anchorId="60AA5108" wp14:editId="0632EFB2">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00F37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785D" w14:textId="77777777" w:rsidR="002D5A7E" w:rsidRPr="00623A59" w:rsidRDefault="002D5A7E" w:rsidP="00623A59">
    <w:pPr>
      <w:pStyle w:val="Header"/>
      <w:rPr>
        <w:rFonts w:ascii="Bell MT" w:hAnsi="Bell MT" w:cs="Arial"/>
        <w:i/>
        <w:iCs/>
        <w:color w:val="FFE599"/>
        <w:sz w:val="24"/>
        <w:szCs w:val="44"/>
        <w:bdr w:val="none" w:sz="0" w:space="0" w:color="auto" w:frame="1"/>
        <w:shd w:val="clear" w:color="auto" w:fill="FFFFFF"/>
        <w:lang w:val="en-US"/>
      </w:rPr>
    </w:pPr>
    <w:r w:rsidRPr="005E77F5">
      <w:rPr>
        <w:b/>
      </w:rPr>
      <w:t>Malvern Wyche C of E Primary School</w:t>
    </w:r>
    <w:r>
      <w:t xml:space="preserve"> Safeguarding &amp; Child Protection Policy </w:t>
    </w:r>
    <w:r w:rsidRPr="005E77F5">
      <w:rPr>
        <w:rStyle w:val="contentpasted1"/>
        <w:rFonts w:ascii="Bell MT" w:hAnsi="Bell MT" w:cs="Arial"/>
        <w:i/>
        <w:iCs/>
        <w:color w:val="002060"/>
        <w:sz w:val="24"/>
        <w:szCs w:val="44"/>
        <w:bdr w:val="none" w:sz="0" w:space="0" w:color="auto" w:frame="1"/>
        <w:shd w:val="clear" w:color="auto" w:fill="FFFFFF"/>
        <w:lang w:val="en-US"/>
      </w:rPr>
      <w:t>T</w:t>
    </w:r>
    <w:r w:rsidRPr="005E77F5">
      <w:rPr>
        <w:rStyle w:val="contentpasted1"/>
        <w:rFonts w:ascii="Bell MT" w:hAnsi="Bell MT" w:cs="Arial"/>
        <w:i/>
        <w:iCs/>
        <w:color w:val="1F3864"/>
        <w:sz w:val="24"/>
        <w:szCs w:val="44"/>
        <w:bdr w:val="none" w:sz="0" w:space="0" w:color="auto" w:frame="1"/>
        <w:shd w:val="clear" w:color="auto" w:fill="FFFFFF"/>
        <w:lang w:val="en-US"/>
      </w:rPr>
      <w:t>o</w:t>
    </w:r>
    <w:r w:rsidRPr="005E77F5">
      <w:rPr>
        <w:rStyle w:val="contentpasted1"/>
        <w:rFonts w:ascii="Bell MT" w:hAnsi="Bell MT" w:cs="Arial"/>
        <w:i/>
        <w:iCs/>
        <w:color w:val="2F5496"/>
        <w:sz w:val="24"/>
        <w:szCs w:val="44"/>
        <w:bdr w:val="none" w:sz="0" w:space="0" w:color="auto" w:frame="1"/>
        <w:shd w:val="clear" w:color="auto" w:fill="FFFFFF"/>
        <w:lang w:val="en-US"/>
      </w:rPr>
      <w:t>g</w:t>
    </w:r>
    <w:r w:rsidRPr="005E77F5">
      <w:rPr>
        <w:rStyle w:val="contentpasted1"/>
        <w:rFonts w:ascii="Bell MT" w:hAnsi="Bell MT" w:cs="Arial"/>
        <w:i/>
        <w:iCs/>
        <w:color w:val="8EAADB"/>
        <w:sz w:val="24"/>
        <w:szCs w:val="44"/>
        <w:bdr w:val="none" w:sz="0" w:space="0" w:color="auto" w:frame="1"/>
        <w:shd w:val="clear" w:color="auto" w:fill="FFFFFF"/>
        <w:lang w:val="en-US"/>
      </w:rPr>
      <w:t>e</w:t>
    </w:r>
    <w:r w:rsidRPr="005E77F5">
      <w:rPr>
        <w:rStyle w:val="contentpasted1"/>
        <w:rFonts w:ascii="Bell MT" w:hAnsi="Bell MT" w:cs="Arial"/>
        <w:i/>
        <w:iCs/>
        <w:color w:val="B4C6E7"/>
        <w:sz w:val="24"/>
        <w:szCs w:val="44"/>
        <w:bdr w:val="none" w:sz="0" w:space="0" w:color="auto" w:frame="1"/>
        <w:shd w:val="clear" w:color="auto" w:fill="FFFFFF"/>
        <w:lang w:val="en-US"/>
      </w:rPr>
      <w:t>t</w:t>
    </w:r>
    <w:r w:rsidRPr="005E77F5">
      <w:rPr>
        <w:rStyle w:val="contentpasted1"/>
        <w:rFonts w:ascii="Bell MT" w:hAnsi="Bell MT" w:cs="Arial"/>
        <w:i/>
        <w:iCs/>
        <w:color w:val="8EAADB"/>
        <w:sz w:val="24"/>
        <w:szCs w:val="44"/>
        <w:bdr w:val="none" w:sz="0" w:space="0" w:color="auto" w:frame="1"/>
        <w:shd w:val="clear" w:color="auto" w:fill="FFFFFF"/>
        <w:lang w:val="en-US"/>
      </w:rPr>
      <w:t>h</w:t>
    </w:r>
    <w:r w:rsidRPr="005E77F5">
      <w:rPr>
        <w:rStyle w:val="contentpasted1"/>
        <w:rFonts w:ascii="Bell MT" w:hAnsi="Bell MT" w:cs="Arial"/>
        <w:i/>
        <w:iCs/>
        <w:color w:val="2F5496"/>
        <w:sz w:val="24"/>
        <w:szCs w:val="44"/>
        <w:bdr w:val="none" w:sz="0" w:space="0" w:color="auto" w:frame="1"/>
        <w:shd w:val="clear" w:color="auto" w:fill="FFFFFF"/>
        <w:lang w:val="en-US"/>
      </w:rPr>
      <w:t>e</w:t>
    </w:r>
    <w:r w:rsidRPr="005E77F5">
      <w:rPr>
        <w:rStyle w:val="contentpasted1"/>
        <w:rFonts w:ascii="Bell MT" w:hAnsi="Bell MT" w:cs="Arial"/>
        <w:i/>
        <w:iCs/>
        <w:color w:val="1F3864"/>
        <w:sz w:val="24"/>
        <w:szCs w:val="44"/>
        <w:bdr w:val="none" w:sz="0" w:space="0" w:color="auto" w:frame="1"/>
        <w:shd w:val="clear" w:color="auto" w:fill="FFFFFF"/>
        <w:lang w:val="en-US"/>
      </w:rPr>
      <w:t>r</w:t>
    </w:r>
    <w:r w:rsidRPr="005E77F5">
      <w:rPr>
        <w:rStyle w:val="contentpasted1"/>
        <w:rFonts w:ascii="Bell MT" w:hAnsi="Bell MT" w:cs="Arial"/>
        <w:i/>
        <w:iCs/>
        <w:color w:val="000000"/>
        <w:sz w:val="24"/>
        <w:szCs w:val="44"/>
        <w:bdr w:val="none" w:sz="0" w:space="0" w:color="auto" w:frame="1"/>
        <w:shd w:val="clear" w:color="auto" w:fill="FFFFFF"/>
        <w:lang w:val="en-US"/>
      </w:rPr>
      <w:t> </w:t>
    </w:r>
    <w:r w:rsidRPr="005E77F5">
      <w:rPr>
        <w:rStyle w:val="contentpasted1"/>
        <w:rFonts w:ascii="Bell MT" w:hAnsi="Bell MT" w:cs="Arial"/>
        <w:i/>
        <w:iCs/>
        <w:color w:val="538135"/>
        <w:sz w:val="24"/>
        <w:szCs w:val="44"/>
        <w:bdr w:val="none" w:sz="0" w:space="0" w:color="auto" w:frame="1"/>
        <w:shd w:val="clear" w:color="auto" w:fill="FFFFFF"/>
        <w:lang w:val="en-US"/>
      </w:rPr>
      <w:t>W</w:t>
    </w:r>
    <w:r w:rsidRPr="005E77F5">
      <w:rPr>
        <w:rStyle w:val="contentpasted1"/>
        <w:rFonts w:ascii="Bell MT" w:hAnsi="Bell MT" w:cs="Arial"/>
        <w:i/>
        <w:iCs/>
        <w:color w:val="A8D08D"/>
        <w:sz w:val="24"/>
        <w:szCs w:val="44"/>
        <w:bdr w:val="none" w:sz="0" w:space="0" w:color="auto" w:frame="1"/>
        <w:shd w:val="clear" w:color="auto" w:fill="FFFFFF"/>
        <w:lang w:val="en-US"/>
      </w:rPr>
      <w:t>e</w:t>
    </w:r>
    <w:r w:rsidRPr="005E77F5">
      <w:rPr>
        <w:rStyle w:val="contentpasted1"/>
        <w:rFonts w:ascii="Bell MT" w:hAnsi="Bell MT" w:cs="Arial"/>
        <w:i/>
        <w:iCs/>
        <w:color w:val="000000"/>
        <w:sz w:val="24"/>
        <w:szCs w:val="44"/>
        <w:bdr w:val="none" w:sz="0" w:space="0" w:color="auto" w:frame="1"/>
        <w:shd w:val="clear" w:color="auto" w:fill="FFFFFF"/>
        <w:lang w:val="en-US"/>
      </w:rPr>
      <w:t> </w:t>
    </w:r>
    <w:r w:rsidRPr="005E77F5">
      <w:rPr>
        <w:rStyle w:val="contentpasted1"/>
        <w:rFonts w:ascii="Bell MT" w:hAnsi="Bell MT" w:cs="Arial"/>
        <w:i/>
        <w:iCs/>
        <w:color w:val="806000"/>
        <w:sz w:val="24"/>
        <w:szCs w:val="44"/>
        <w:bdr w:val="none" w:sz="0" w:space="0" w:color="auto" w:frame="1"/>
        <w:shd w:val="clear" w:color="auto" w:fill="FFFFFF"/>
        <w:lang w:val="en-US"/>
      </w:rPr>
      <w:t>S</w:t>
    </w:r>
    <w:r w:rsidRPr="005E77F5">
      <w:rPr>
        <w:rStyle w:val="contentpasted1"/>
        <w:rFonts w:ascii="Bell MT" w:hAnsi="Bell MT" w:cs="Arial"/>
        <w:i/>
        <w:iCs/>
        <w:color w:val="BF8F00"/>
        <w:sz w:val="24"/>
        <w:szCs w:val="44"/>
        <w:bdr w:val="none" w:sz="0" w:space="0" w:color="auto" w:frame="1"/>
        <w:shd w:val="clear" w:color="auto" w:fill="FFFFFF"/>
        <w:lang w:val="en-US"/>
      </w:rPr>
      <w:t>o</w:t>
    </w:r>
    <w:r w:rsidRPr="005E77F5">
      <w:rPr>
        <w:rStyle w:val="contentpasted1"/>
        <w:rFonts w:ascii="Bell MT" w:hAnsi="Bell MT" w:cs="Arial"/>
        <w:i/>
        <w:iCs/>
        <w:color w:val="FFD966"/>
        <w:sz w:val="24"/>
        <w:szCs w:val="44"/>
        <w:bdr w:val="none" w:sz="0" w:space="0" w:color="auto" w:frame="1"/>
        <w:shd w:val="clear" w:color="auto" w:fill="FFFFFF"/>
        <w:lang w:val="en-US"/>
      </w:rPr>
      <w:t>a</w:t>
    </w:r>
    <w:r w:rsidRPr="005E77F5">
      <w:rPr>
        <w:rStyle w:val="contentpasted1"/>
        <w:rFonts w:ascii="Bell MT" w:hAnsi="Bell MT" w:cs="Arial"/>
        <w:i/>
        <w:iCs/>
        <w:color w:val="FFE599"/>
        <w:sz w:val="24"/>
        <w:szCs w:val="44"/>
        <w:bdr w:val="none" w:sz="0" w:space="0" w:color="auto" w:frame="1"/>
        <w:shd w:val="clear" w:color="auto" w:fill="FFFFFF"/>
        <w:lang w:val="en-US"/>
      </w:rPr>
      <w:t>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4442" w14:textId="77777777" w:rsidR="002D5A7E" w:rsidRDefault="002D5A7E"/>
  <w:p w14:paraId="231785AC" w14:textId="77777777" w:rsidR="002D5A7E" w:rsidRDefault="002D5A7E"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6pt;height:30pt" o:bullet="t">
        <v:imagedata r:id="rId1" o:title="Tick"/>
      </v:shape>
    </w:pict>
  </w:numPicBullet>
  <w:numPicBullet w:numPicBulletId="1">
    <w:pict>
      <v:shape id="_x0000_i1072" type="#_x0000_t75" style="width:30pt;height:30pt" o:bullet="t">
        <v:imagedata r:id="rId2" o:title="Cross"/>
      </v:shape>
    </w:pict>
  </w:numPicBullet>
  <w:numPicBullet w:numPicBulletId="2">
    <w:pict>
      <v:shape id="_x0000_i1073" type="#_x0000_t75" style="width:209.4pt;height:331.8pt" o:bullet="t">
        <v:imagedata r:id="rId3" o:title="TK_LOGO_POINTER_RGB_bullet_blue"/>
      </v:shape>
    </w:pict>
  </w:numPicBullet>
  <w:numPicBullet w:numPicBulletId="3">
    <w:pict>
      <v:shape id="_x0000_i1074" type="#_x0000_t75" style="width:567pt;height:903.6pt" o:bullet="t">
        <v:imagedata r:id="rId4" o:title="Blue Pointer-01-01"/>
      </v:shape>
    </w:pict>
  </w:numPicBullet>
  <w:abstractNum w:abstractNumId="0" w15:restartNumberingAfterBreak="0">
    <w:nsid w:val="008B1020"/>
    <w:multiLevelType w:val="multilevel"/>
    <w:tmpl w:val="81481F8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D32E08"/>
    <w:multiLevelType w:val="hybridMultilevel"/>
    <w:tmpl w:val="286AC604"/>
    <w:lvl w:ilvl="0" w:tplc="3B241E9E">
      <w:start w:val="1"/>
      <w:numFmt w:val="lowerLetter"/>
      <w:lvlText w:val="%1)"/>
      <w:lvlJc w:val="left"/>
      <w:pPr>
        <w:ind w:left="340" w:hanging="170"/>
      </w:pPr>
      <w:rPr>
        <w:rFonts w:hint="default"/>
        <w:color w:val="auto"/>
        <w:sz w:val="20"/>
        <w:szCs w:val="10"/>
      </w:rPr>
    </w:lvl>
    <w:lvl w:ilvl="1" w:tplc="0809001B">
      <w:start w:val="1"/>
      <w:numFmt w:val="lowerRoman"/>
      <w:lvlText w:val="%2."/>
      <w:lvlJc w:val="right"/>
      <w:pPr>
        <w:ind w:left="1270" w:hanging="360"/>
      </w:pPr>
      <w:rPr>
        <w:rFonts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030057D3"/>
    <w:multiLevelType w:val="multilevel"/>
    <w:tmpl w:val="091A671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4CE7BE1"/>
    <w:multiLevelType w:val="hybridMultilevel"/>
    <w:tmpl w:val="8D9895AA"/>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4C3B4E"/>
    <w:multiLevelType w:val="multilevel"/>
    <w:tmpl w:val="9C724B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6A23137"/>
    <w:multiLevelType w:val="hybridMultilevel"/>
    <w:tmpl w:val="965813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81628"/>
    <w:multiLevelType w:val="multilevel"/>
    <w:tmpl w:val="3E66181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7347885"/>
    <w:multiLevelType w:val="hybridMultilevel"/>
    <w:tmpl w:val="866E9E00"/>
    <w:lvl w:ilvl="0" w:tplc="CCE4F5B4">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624451"/>
    <w:multiLevelType w:val="multilevel"/>
    <w:tmpl w:val="581A65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87E0C3C"/>
    <w:multiLevelType w:val="hybridMultilevel"/>
    <w:tmpl w:val="277C3BA8"/>
    <w:lvl w:ilvl="0" w:tplc="08090019">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8E3291F"/>
    <w:multiLevelType w:val="hybridMultilevel"/>
    <w:tmpl w:val="A0100EA0"/>
    <w:lvl w:ilvl="0" w:tplc="08090019">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B125FDA"/>
    <w:multiLevelType w:val="hybridMultilevel"/>
    <w:tmpl w:val="F9D04C16"/>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0B1837AB"/>
    <w:multiLevelType w:val="hybridMultilevel"/>
    <w:tmpl w:val="CAB65444"/>
    <w:lvl w:ilvl="0" w:tplc="3B241E9E">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0BA72BD9"/>
    <w:multiLevelType w:val="multilevel"/>
    <w:tmpl w:val="A40264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0C8B69B0"/>
    <w:multiLevelType w:val="hybridMultilevel"/>
    <w:tmpl w:val="845C3A12"/>
    <w:lvl w:ilvl="0" w:tplc="08090017">
      <w:start w:val="1"/>
      <w:numFmt w:val="lowerLetter"/>
      <w:lvlText w:val="%1)"/>
      <w:lvlJc w:val="left"/>
      <w:pPr>
        <w:ind w:left="530" w:hanging="360"/>
      </w:pPr>
    </w:lvl>
    <w:lvl w:ilvl="1" w:tplc="0809001B">
      <w:start w:val="1"/>
      <w:numFmt w:val="lowerRoman"/>
      <w:lvlText w:val="%2."/>
      <w:lvlJc w:val="righ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8" w15:restartNumberingAfterBreak="0">
    <w:nsid w:val="0E1B55B6"/>
    <w:multiLevelType w:val="multilevel"/>
    <w:tmpl w:val="C15EE2A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E8F2BB7"/>
    <w:multiLevelType w:val="hybridMultilevel"/>
    <w:tmpl w:val="6B68F306"/>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10DA28E5"/>
    <w:multiLevelType w:val="hybridMultilevel"/>
    <w:tmpl w:val="2CC49EBE"/>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11830FF7"/>
    <w:multiLevelType w:val="multilevel"/>
    <w:tmpl w:val="71F8A5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2E80DC2"/>
    <w:multiLevelType w:val="multilevel"/>
    <w:tmpl w:val="F842B72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5312A32"/>
    <w:multiLevelType w:val="hybridMultilevel"/>
    <w:tmpl w:val="F9B2A6E4"/>
    <w:lvl w:ilvl="0" w:tplc="08090017">
      <w:start w:val="1"/>
      <w:numFmt w:val="lowerLetter"/>
      <w:lvlText w:val="%1)"/>
      <w:lvlJc w:val="left"/>
      <w:pPr>
        <w:ind w:left="530" w:hanging="360"/>
      </w:pPr>
    </w:lvl>
    <w:lvl w:ilvl="1" w:tplc="0809001B">
      <w:start w:val="1"/>
      <w:numFmt w:val="lowerRoman"/>
      <w:lvlText w:val="%2."/>
      <w:lvlJc w:val="righ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24" w15:restartNumberingAfterBreak="0">
    <w:nsid w:val="15325F72"/>
    <w:multiLevelType w:val="multilevel"/>
    <w:tmpl w:val="EBCA5A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16D515CC"/>
    <w:multiLevelType w:val="multilevel"/>
    <w:tmpl w:val="D9CE76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6E50E3F"/>
    <w:multiLevelType w:val="multilevel"/>
    <w:tmpl w:val="865296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7B5316D"/>
    <w:multiLevelType w:val="multilevel"/>
    <w:tmpl w:val="C416FF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186758B4"/>
    <w:multiLevelType w:val="multilevel"/>
    <w:tmpl w:val="784219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194A649F"/>
    <w:multiLevelType w:val="hybridMultilevel"/>
    <w:tmpl w:val="C5A4B94A"/>
    <w:lvl w:ilvl="0" w:tplc="08090017">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0" w15:restartNumberingAfterBreak="0">
    <w:nsid w:val="19E33D81"/>
    <w:multiLevelType w:val="hybridMultilevel"/>
    <w:tmpl w:val="A0CEA62C"/>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1AF158C2"/>
    <w:multiLevelType w:val="hybridMultilevel"/>
    <w:tmpl w:val="89305AE8"/>
    <w:lvl w:ilvl="0" w:tplc="08090019">
      <w:start w:val="1"/>
      <w:numFmt w:val="lowerLetter"/>
      <w:lvlText w:val="%1."/>
      <w:lvlJc w:val="left"/>
      <w:pPr>
        <w:ind w:left="510" w:hanging="170"/>
      </w:pPr>
      <w:rPr>
        <w:rFonts w:hint="default"/>
        <w:color w:val="auto"/>
        <w:sz w:val="20"/>
        <w:szCs w:val="1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D492F67"/>
    <w:multiLevelType w:val="hybridMultilevel"/>
    <w:tmpl w:val="65C00FA6"/>
    <w:lvl w:ilvl="0" w:tplc="08090019">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1EA970F6"/>
    <w:multiLevelType w:val="hybridMultilevel"/>
    <w:tmpl w:val="576ADA2E"/>
    <w:lvl w:ilvl="0" w:tplc="7D48D6BA">
      <w:start w:val="1"/>
      <w:numFmt w:val="lowerLetter"/>
      <w:lvlText w:val="%1)"/>
      <w:lvlJc w:val="left"/>
      <w:pPr>
        <w:ind w:left="840" w:hanging="360"/>
      </w:pPr>
      <w:rPr>
        <w:rFonts w:hint="default"/>
      </w:rPr>
    </w:lvl>
    <w:lvl w:ilvl="1" w:tplc="08090019">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4" w15:restartNumberingAfterBreak="0">
    <w:nsid w:val="1F117AA0"/>
    <w:multiLevelType w:val="multilevel"/>
    <w:tmpl w:val="467A2A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1F4A1D98"/>
    <w:multiLevelType w:val="multilevel"/>
    <w:tmpl w:val="060C4F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2C04A08"/>
    <w:multiLevelType w:val="hybridMultilevel"/>
    <w:tmpl w:val="C08EB34C"/>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7" w15:restartNumberingAfterBreak="0">
    <w:nsid w:val="23064CAE"/>
    <w:multiLevelType w:val="multilevel"/>
    <w:tmpl w:val="0E0E7B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23762950"/>
    <w:multiLevelType w:val="hybridMultilevel"/>
    <w:tmpl w:val="1396C970"/>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245766E9"/>
    <w:multiLevelType w:val="multilevel"/>
    <w:tmpl w:val="7E2E1C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24A329A8"/>
    <w:multiLevelType w:val="hybridMultilevel"/>
    <w:tmpl w:val="A852DF8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24F45F00"/>
    <w:multiLevelType w:val="hybridMultilevel"/>
    <w:tmpl w:val="9AA8AC12"/>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2" w15:restartNumberingAfterBreak="0">
    <w:nsid w:val="25607DF4"/>
    <w:multiLevelType w:val="hybridMultilevel"/>
    <w:tmpl w:val="B1047EF4"/>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3" w15:restartNumberingAfterBreak="0">
    <w:nsid w:val="256F5538"/>
    <w:multiLevelType w:val="hybridMultilevel"/>
    <w:tmpl w:val="2E3C21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5A1442C"/>
    <w:multiLevelType w:val="hybridMultilevel"/>
    <w:tmpl w:val="288E4D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6717B87"/>
    <w:multiLevelType w:val="hybridMultilevel"/>
    <w:tmpl w:val="6374B016"/>
    <w:lvl w:ilvl="0" w:tplc="08090017">
      <w:start w:val="1"/>
      <w:numFmt w:val="lowerLetter"/>
      <w:lvlText w:val="%1)"/>
      <w:lvlJc w:val="left"/>
      <w:pPr>
        <w:ind w:left="774" w:hanging="360"/>
      </w:pPr>
      <w:rPr>
        <w:rFont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6" w15:restartNumberingAfterBreak="0">
    <w:nsid w:val="274F4EA8"/>
    <w:multiLevelType w:val="hybridMultilevel"/>
    <w:tmpl w:val="B046EB3C"/>
    <w:lvl w:ilvl="0" w:tplc="08090017">
      <w:start w:val="1"/>
      <w:numFmt w:val="lowerLetter"/>
      <w:lvlText w:val="%1)"/>
      <w:lvlJc w:val="left"/>
      <w:pPr>
        <w:ind w:left="530" w:hanging="360"/>
      </w:pPr>
    </w:lvl>
    <w:lvl w:ilvl="1" w:tplc="08090019">
      <w:start w:val="1"/>
      <w:numFmt w:val="lowerLetter"/>
      <w:lvlText w:val="%2."/>
      <w:lvlJc w:val="left"/>
      <w:pPr>
        <w:ind w:left="1250" w:hanging="360"/>
      </w:pPr>
    </w:lvl>
    <w:lvl w:ilvl="2" w:tplc="08090003">
      <w:start w:val="1"/>
      <w:numFmt w:val="bullet"/>
      <w:lvlText w:val="o"/>
      <w:lvlJc w:val="left"/>
      <w:pPr>
        <w:ind w:left="1970" w:hanging="180"/>
      </w:pPr>
      <w:rPr>
        <w:rFonts w:ascii="Courier New" w:hAnsi="Courier New" w:cs="Courier New" w:hint="default"/>
      </w:r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47" w15:restartNumberingAfterBreak="0">
    <w:nsid w:val="2792434A"/>
    <w:multiLevelType w:val="hybridMultilevel"/>
    <w:tmpl w:val="4D6A33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7FA635B"/>
    <w:multiLevelType w:val="hybridMultilevel"/>
    <w:tmpl w:val="E45AF8AC"/>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9" w15:restartNumberingAfterBreak="0">
    <w:nsid w:val="27FC2C9F"/>
    <w:multiLevelType w:val="multilevel"/>
    <w:tmpl w:val="1194C9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285C7CE5"/>
    <w:multiLevelType w:val="hybridMultilevel"/>
    <w:tmpl w:val="754EB744"/>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1" w15:restartNumberingAfterBreak="0">
    <w:nsid w:val="286020A9"/>
    <w:multiLevelType w:val="hybridMultilevel"/>
    <w:tmpl w:val="695ECBCE"/>
    <w:lvl w:ilvl="0" w:tplc="08090017">
      <w:start w:val="1"/>
      <w:numFmt w:val="lowerLetter"/>
      <w:lvlText w:val="%1)"/>
      <w:lvlJc w:val="left"/>
      <w:pPr>
        <w:ind w:left="530" w:hanging="360"/>
      </w:pPr>
    </w:lvl>
    <w:lvl w:ilvl="1" w:tplc="0809001B">
      <w:start w:val="1"/>
      <w:numFmt w:val="lowerRoman"/>
      <w:lvlText w:val="%2."/>
      <w:lvlJc w:val="righ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52" w15:restartNumberingAfterBreak="0">
    <w:nsid w:val="28B14D7F"/>
    <w:multiLevelType w:val="hybridMultilevel"/>
    <w:tmpl w:val="767E43B4"/>
    <w:lvl w:ilvl="0" w:tplc="D4B85240">
      <w:start w:val="1"/>
      <w:numFmt w:val="lowerLetter"/>
      <w:lvlText w:val="%1)"/>
      <w:lvlJc w:val="left"/>
      <w:pPr>
        <w:ind w:left="840" w:hanging="360"/>
      </w:pPr>
      <w:rPr>
        <w:rFonts w:hint="default"/>
        <w:b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3" w15:restartNumberingAfterBreak="0">
    <w:nsid w:val="295671B3"/>
    <w:multiLevelType w:val="hybridMultilevel"/>
    <w:tmpl w:val="4342AD1E"/>
    <w:lvl w:ilvl="0" w:tplc="08090017">
      <w:start w:val="1"/>
      <w:numFmt w:val="lowerLetter"/>
      <w:lvlText w:val="%1)"/>
      <w:lvlJc w:val="left"/>
      <w:pPr>
        <w:ind w:left="530" w:hanging="360"/>
      </w:pPr>
    </w:lvl>
    <w:lvl w:ilvl="1" w:tplc="08090019">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54" w15:restartNumberingAfterBreak="0">
    <w:nsid w:val="2A762585"/>
    <w:multiLevelType w:val="multilevel"/>
    <w:tmpl w:val="2484546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2BCB3F51"/>
    <w:multiLevelType w:val="hybridMultilevel"/>
    <w:tmpl w:val="73B6A0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C480C1B"/>
    <w:multiLevelType w:val="hybridMultilevel"/>
    <w:tmpl w:val="A9BAD0B6"/>
    <w:lvl w:ilvl="0" w:tplc="3B241E9E">
      <w:start w:val="1"/>
      <w:numFmt w:val="lowerLetter"/>
      <w:lvlText w:val="%1)"/>
      <w:lvlJc w:val="left"/>
      <w:pPr>
        <w:ind w:left="340" w:hanging="170"/>
      </w:pPr>
      <w:rPr>
        <w:rFonts w:hint="default"/>
        <w:color w:val="auto"/>
        <w:sz w:val="20"/>
        <w:szCs w:val="10"/>
      </w:rPr>
    </w:lvl>
    <w:lvl w:ilvl="1" w:tplc="0809001B">
      <w:start w:val="1"/>
      <w:numFmt w:val="lowerRoman"/>
      <w:lvlText w:val="%2."/>
      <w:lvlJc w:val="right"/>
      <w:pPr>
        <w:ind w:left="1270" w:hanging="360"/>
      </w:pPr>
      <w:rPr>
        <w:rFonts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7" w15:restartNumberingAfterBreak="0">
    <w:nsid w:val="2CD05A96"/>
    <w:multiLevelType w:val="multilevel"/>
    <w:tmpl w:val="C666AB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2D5966E4"/>
    <w:multiLevelType w:val="hybridMultilevel"/>
    <w:tmpl w:val="303CB5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DCF0CA9"/>
    <w:multiLevelType w:val="multilevel"/>
    <w:tmpl w:val="AF2A94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2DE94F9B"/>
    <w:multiLevelType w:val="hybridMultilevel"/>
    <w:tmpl w:val="F286A048"/>
    <w:lvl w:ilvl="0" w:tplc="9BE050F0">
      <w:start w:val="1"/>
      <w:numFmt w:val="bullet"/>
      <w:lvlText w:val="·"/>
      <w:lvlJc w:val="left"/>
      <w:pPr>
        <w:ind w:left="720" w:hanging="360"/>
      </w:pPr>
      <w:rPr>
        <w:rFonts w:ascii="Symbol" w:hAnsi="Symbol" w:hint="default"/>
      </w:rPr>
    </w:lvl>
    <w:lvl w:ilvl="1" w:tplc="59F8D93A">
      <w:start w:val="1"/>
      <w:numFmt w:val="bullet"/>
      <w:lvlText w:val="o"/>
      <w:lvlJc w:val="left"/>
      <w:pPr>
        <w:ind w:left="1440" w:hanging="360"/>
      </w:pPr>
      <w:rPr>
        <w:rFonts w:ascii="Courier New" w:hAnsi="Courier New" w:hint="default"/>
      </w:rPr>
    </w:lvl>
    <w:lvl w:ilvl="2" w:tplc="030414E0">
      <w:start w:val="1"/>
      <w:numFmt w:val="bullet"/>
      <w:lvlText w:val=""/>
      <w:lvlJc w:val="left"/>
      <w:pPr>
        <w:ind w:left="2160" w:hanging="360"/>
      </w:pPr>
      <w:rPr>
        <w:rFonts w:ascii="Wingdings" w:hAnsi="Wingdings" w:hint="default"/>
      </w:rPr>
    </w:lvl>
    <w:lvl w:ilvl="3" w:tplc="1E527A0A">
      <w:start w:val="1"/>
      <w:numFmt w:val="bullet"/>
      <w:lvlText w:val=""/>
      <w:lvlJc w:val="left"/>
      <w:pPr>
        <w:ind w:left="2880" w:hanging="360"/>
      </w:pPr>
      <w:rPr>
        <w:rFonts w:ascii="Symbol" w:hAnsi="Symbol" w:hint="default"/>
      </w:rPr>
    </w:lvl>
    <w:lvl w:ilvl="4" w:tplc="66007AC8">
      <w:start w:val="1"/>
      <w:numFmt w:val="bullet"/>
      <w:lvlText w:val="o"/>
      <w:lvlJc w:val="left"/>
      <w:pPr>
        <w:ind w:left="3600" w:hanging="360"/>
      </w:pPr>
      <w:rPr>
        <w:rFonts w:ascii="Courier New" w:hAnsi="Courier New" w:hint="default"/>
      </w:rPr>
    </w:lvl>
    <w:lvl w:ilvl="5" w:tplc="F0CEA2FE">
      <w:start w:val="1"/>
      <w:numFmt w:val="bullet"/>
      <w:lvlText w:val=""/>
      <w:lvlJc w:val="left"/>
      <w:pPr>
        <w:ind w:left="4320" w:hanging="360"/>
      </w:pPr>
      <w:rPr>
        <w:rFonts w:ascii="Wingdings" w:hAnsi="Wingdings" w:hint="default"/>
      </w:rPr>
    </w:lvl>
    <w:lvl w:ilvl="6" w:tplc="5B9CFDDC">
      <w:start w:val="1"/>
      <w:numFmt w:val="bullet"/>
      <w:lvlText w:val=""/>
      <w:lvlJc w:val="left"/>
      <w:pPr>
        <w:ind w:left="5040" w:hanging="360"/>
      </w:pPr>
      <w:rPr>
        <w:rFonts w:ascii="Symbol" w:hAnsi="Symbol" w:hint="default"/>
      </w:rPr>
    </w:lvl>
    <w:lvl w:ilvl="7" w:tplc="6E145FB6">
      <w:start w:val="1"/>
      <w:numFmt w:val="bullet"/>
      <w:lvlText w:val="o"/>
      <w:lvlJc w:val="left"/>
      <w:pPr>
        <w:ind w:left="5760" w:hanging="360"/>
      </w:pPr>
      <w:rPr>
        <w:rFonts w:ascii="Courier New" w:hAnsi="Courier New" w:hint="default"/>
      </w:rPr>
    </w:lvl>
    <w:lvl w:ilvl="8" w:tplc="1F6CF2BA">
      <w:start w:val="1"/>
      <w:numFmt w:val="bullet"/>
      <w:lvlText w:val=""/>
      <w:lvlJc w:val="left"/>
      <w:pPr>
        <w:ind w:left="6480" w:hanging="360"/>
      </w:pPr>
      <w:rPr>
        <w:rFonts w:ascii="Wingdings" w:hAnsi="Wingdings" w:hint="default"/>
      </w:rPr>
    </w:lvl>
  </w:abstractNum>
  <w:abstractNum w:abstractNumId="61" w15:restartNumberingAfterBreak="0">
    <w:nsid w:val="2F9B7ADE"/>
    <w:multiLevelType w:val="hybridMultilevel"/>
    <w:tmpl w:val="F10268EC"/>
    <w:lvl w:ilvl="0" w:tplc="08090017">
      <w:start w:val="1"/>
      <w:numFmt w:val="lowerLetter"/>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62" w15:restartNumberingAfterBreak="0">
    <w:nsid w:val="32D26CF1"/>
    <w:multiLevelType w:val="hybridMultilevel"/>
    <w:tmpl w:val="49DE5C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2F2395B"/>
    <w:multiLevelType w:val="hybridMultilevel"/>
    <w:tmpl w:val="0D0E36EC"/>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4" w15:restartNumberingAfterBreak="0">
    <w:nsid w:val="32F50D5B"/>
    <w:multiLevelType w:val="multilevel"/>
    <w:tmpl w:val="0130CE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3408649B"/>
    <w:multiLevelType w:val="hybridMultilevel"/>
    <w:tmpl w:val="DACA075C"/>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6" w15:restartNumberingAfterBreak="0">
    <w:nsid w:val="375F775C"/>
    <w:multiLevelType w:val="hybridMultilevel"/>
    <w:tmpl w:val="87705510"/>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7" w15:restartNumberingAfterBreak="0">
    <w:nsid w:val="3AD545B0"/>
    <w:multiLevelType w:val="hybridMultilevel"/>
    <w:tmpl w:val="0D501C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AEB060E"/>
    <w:multiLevelType w:val="multilevel"/>
    <w:tmpl w:val="D6A634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3AF0529D"/>
    <w:multiLevelType w:val="multilevel"/>
    <w:tmpl w:val="3C54F61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3B394932"/>
    <w:multiLevelType w:val="hybridMultilevel"/>
    <w:tmpl w:val="6E064128"/>
    <w:lvl w:ilvl="0" w:tplc="08090017">
      <w:start w:val="1"/>
      <w:numFmt w:val="lowerLetter"/>
      <w:lvlText w:val="%1)"/>
      <w:lvlJc w:val="left"/>
      <w:pPr>
        <w:ind w:left="530" w:hanging="360"/>
      </w:pPr>
    </w:lvl>
    <w:lvl w:ilvl="1" w:tplc="0809001B">
      <w:start w:val="1"/>
      <w:numFmt w:val="lowerRoman"/>
      <w:lvlText w:val="%2."/>
      <w:lvlJc w:val="right"/>
      <w:pPr>
        <w:ind w:left="1250" w:hanging="360"/>
      </w:pPr>
    </w:lvl>
    <w:lvl w:ilvl="2" w:tplc="0809001B">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71" w15:restartNumberingAfterBreak="0">
    <w:nsid w:val="3BB67D22"/>
    <w:multiLevelType w:val="multilevel"/>
    <w:tmpl w:val="C27A7B8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3BEF11A5"/>
    <w:multiLevelType w:val="hybridMultilevel"/>
    <w:tmpl w:val="4A806AC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C6C2D5B"/>
    <w:multiLevelType w:val="multilevel"/>
    <w:tmpl w:val="527AAD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3E3D5CE0"/>
    <w:multiLevelType w:val="hybridMultilevel"/>
    <w:tmpl w:val="A9B4D2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FC1197F"/>
    <w:multiLevelType w:val="hybridMultilevel"/>
    <w:tmpl w:val="9CBA0340"/>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6" w15:restartNumberingAfterBreak="0">
    <w:nsid w:val="3FD460B3"/>
    <w:multiLevelType w:val="multilevel"/>
    <w:tmpl w:val="E50206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407A3F58"/>
    <w:multiLevelType w:val="hybridMultilevel"/>
    <w:tmpl w:val="C8108D32"/>
    <w:lvl w:ilvl="0" w:tplc="08090017">
      <w:start w:val="1"/>
      <w:numFmt w:val="lowerLetter"/>
      <w:lvlText w:val="%1)"/>
      <w:lvlJc w:val="left"/>
      <w:pPr>
        <w:ind w:left="530" w:hanging="360"/>
      </w:pPr>
    </w:lvl>
    <w:lvl w:ilvl="1" w:tplc="08090019">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78" w15:restartNumberingAfterBreak="0">
    <w:nsid w:val="40C22025"/>
    <w:multiLevelType w:val="hybridMultilevel"/>
    <w:tmpl w:val="CBFAB884"/>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9" w15:restartNumberingAfterBreak="0">
    <w:nsid w:val="41BD2E08"/>
    <w:multiLevelType w:val="multilevel"/>
    <w:tmpl w:val="56009C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42980266"/>
    <w:multiLevelType w:val="multilevel"/>
    <w:tmpl w:val="81ECD8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44442C1B"/>
    <w:multiLevelType w:val="hybridMultilevel"/>
    <w:tmpl w:val="69C4DED2"/>
    <w:lvl w:ilvl="0" w:tplc="08090019">
      <w:start w:val="1"/>
      <w:numFmt w:val="lowerLetter"/>
      <w:lvlText w:val="%1."/>
      <w:lvlJc w:val="left"/>
      <w:pPr>
        <w:ind w:left="510" w:hanging="170"/>
      </w:pPr>
      <w:rPr>
        <w:rFonts w:hint="default"/>
        <w:color w:val="auto"/>
        <w:sz w:val="20"/>
        <w:szCs w:val="1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5B45B3C"/>
    <w:multiLevelType w:val="hybridMultilevel"/>
    <w:tmpl w:val="A58C6EAE"/>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3" w15:restartNumberingAfterBreak="0">
    <w:nsid w:val="45B6165E"/>
    <w:multiLevelType w:val="hybridMultilevel"/>
    <w:tmpl w:val="6EF2CB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5C97302"/>
    <w:multiLevelType w:val="hybridMultilevel"/>
    <w:tmpl w:val="B860E38E"/>
    <w:lvl w:ilvl="0" w:tplc="3B241E9E">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5" w15:restartNumberingAfterBreak="0">
    <w:nsid w:val="46392AB5"/>
    <w:multiLevelType w:val="multilevel"/>
    <w:tmpl w:val="4B962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46875B6A"/>
    <w:multiLevelType w:val="hybridMultilevel"/>
    <w:tmpl w:val="7B76E716"/>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7" w15:restartNumberingAfterBreak="0">
    <w:nsid w:val="46BE1DAA"/>
    <w:multiLevelType w:val="multilevel"/>
    <w:tmpl w:val="5A1E9E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46E2072F"/>
    <w:multiLevelType w:val="hybridMultilevel"/>
    <w:tmpl w:val="8778A554"/>
    <w:lvl w:ilvl="0" w:tplc="08090017">
      <w:start w:val="1"/>
      <w:numFmt w:val="lowerLetter"/>
      <w:lvlText w:val="%1)"/>
      <w:lvlJc w:val="left"/>
      <w:pPr>
        <w:ind w:left="885" w:hanging="360"/>
      </w:pPr>
    </w:lvl>
    <w:lvl w:ilvl="1" w:tplc="08090019" w:tentative="1">
      <w:start w:val="1"/>
      <w:numFmt w:val="lowerLetter"/>
      <w:lvlText w:val="%2."/>
      <w:lvlJc w:val="left"/>
      <w:pPr>
        <w:ind w:left="1605" w:hanging="360"/>
      </w:pPr>
    </w:lvl>
    <w:lvl w:ilvl="2" w:tplc="0809001B" w:tentative="1">
      <w:start w:val="1"/>
      <w:numFmt w:val="lowerRoman"/>
      <w:lvlText w:val="%3."/>
      <w:lvlJc w:val="right"/>
      <w:pPr>
        <w:ind w:left="2325" w:hanging="180"/>
      </w:pPr>
    </w:lvl>
    <w:lvl w:ilvl="3" w:tplc="0809000F" w:tentative="1">
      <w:start w:val="1"/>
      <w:numFmt w:val="decimal"/>
      <w:lvlText w:val="%4."/>
      <w:lvlJc w:val="left"/>
      <w:pPr>
        <w:ind w:left="3045" w:hanging="360"/>
      </w:pPr>
    </w:lvl>
    <w:lvl w:ilvl="4" w:tplc="08090019" w:tentative="1">
      <w:start w:val="1"/>
      <w:numFmt w:val="lowerLetter"/>
      <w:lvlText w:val="%5."/>
      <w:lvlJc w:val="left"/>
      <w:pPr>
        <w:ind w:left="3765" w:hanging="360"/>
      </w:pPr>
    </w:lvl>
    <w:lvl w:ilvl="5" w:tplc="0809001B" w:tentative="1">
      <w:start w:val="1"/>
      <w:numFmt w:val="lowerRoman"/>
      <w:lvlText w:val="%6."/>
      <w:lvlJc w:val="right"/>
      <w:pPr>
        <w:ind w:left="4485" w:hanging="180"/>
      </w:pPr>
    </w:lvl>
    <w:lvl w:ilvl="6" w:tplc="0809000F" w:tentative="1">
      <w:start w:val="1"/>
      <w:numFmt w:val="decimal"/>
      <w:lvlText w:val="%7."/>
      <w:lvlJc w:val="left"/>
      <w:pPr>
        <w:ind w:left="5205" w:hanging="360"/>
      </w:pPr>
    </w:lvl>
    <w:lvl w:ilvl="7" w:tplc="08090019" w:tentative="1">
      <w:start w:val="1"/>
      <w:numFmt w:val="lowerLetter"/>
      <w:lvlText w:val="%8."/>
      <w:lvlJc w:val="left"/>
      <w:pPr>
        <w:ind w:left="5925" w:hanging="360"/>
      </w:pPr>
    </w:lvl>
    <w:lvl w:ilvl="8" w:tplc="0809001B" w:tentative="1">
      <w:start w:val="1"/>
      <w:numFmt w:val="lowerRoman"/>
      <w:lvlText w:val="%9."/>
      <w:lvlJc w:val="right"/>
      <w:pPr>
        <w:ind w:left="6645" w:hanging="180"/>
      </w:pPr>
    </w:lvl>
  </w:abstractNum>
  <w:abstractNum w:abstractNumId="89" w15:restartNumberingAfterBreak="0">
    <w:nsid w:val="473166BC"/>
    <w:multiLevelType w:val="multilevel"/>
    <w:tmpl w:val="3428659E"/>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7DE526B"/>
    <w:multiLevelType w:val="multilevel"/>
    <w:tmpl w:val="435452C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48C275EB"/>
    <w:multiLevelType w:val="multilevel"/>
    <w:tmpl w:val="186062AC"/>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498D63AB"/>
    <w:multiLevelType w:val="multilevel"/>
    <w:tmpl w:val="CE0E6F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D4C340B"/>
    <w:multiLevelType w:val="multilevel"/>
    <w:tmpl w:val="9828C6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4DD524EF"/>
    <w:multiLevelType w:val="multilevel"/>
    <w:tmpl w:val="45F65E3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4EA9741E"/>
    <w:multiLevelType w:val="multilevel"/>
    <w:tmpl w:val="C4EC0EA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4EE156E9"/>
    <w:multiLevelType w:val="multilevel"/>
    <w:tmpl w:val="CBE232BE"/>
    <w:lvl w:ilvl="0">
      <w:start w:val="19"/>
      <w:numFmt w:val="decimal"/>
      <w:lvlText w:val="%1"/>
      <w:lvlJc w:val="left"/>
      <w:pPr>
        <w:ind w:left="480" w:hanging="480"/>
      </w:pPr>
      <w:rPr>
        <w:rFonts w:hint="default"/>
        <w:b/>
      </w:rPr>
    </w:lvl>
    <w:lvl w:ilvl="1">
      <w:start w:val="20"/>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8" w15:restartNumberingAfterBreak="0">
    <w:nsid w:val="4EFF62B0"/>
    <w:multiLevelType w:val="hybridMultilevel"/>
    <w:tmpl w:val="7FEAA35C"/>
    <w:lvl w:ilvl="0" w:tplc="3B241E9E">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9" w15:restartNumberingAfterBreak="0">
    <w:nsid w:val="4FD610CD"/>
    <w:multiLevelType w:val="hybridMultilevel"/>
    <w:tmpl w:val="660C4FFE"/>
    <w:lvl w:ilvl="0" w:tplc="08090017">
      <w:start w:val="1"/>
      <w:numFmt w:val="lowerLetter"/>
      <w:lvlText w:val="%1)"/>
      <w:lvlJc w:val="left"/>
      <w:pPr>
        <w:ind w:left="530" w:hanging="360"/>
      </w:pPr>
    </w:lvl>
    <w:lvl w:ilvl="1" w:tplc="0809001B">
      <w:start w:val="1"/>
      <w:numFmt w:val="lowerRoman"/>
      <w:lvlText w:val="%2."/>
      <w:lvlJc w:val="righ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00" w15:restartNumberingAfterBreak="0">
    <w:nsid w:val="507555D4"/>
    <w:multiLevelType w:val="hybridMultilevel"/>
    <w:tmpl w:val="D66EDF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3570AF2"/>
    <w:multiLevelType w:val="multilevel"/>
    <w:tmpl w:val="261A04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53750915"/>
    <w:multiLevelType w:val="multilevel"/>
    <w:tmpl w:val="4FA4CE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55A728A7"/>
    <w:multiLevelType w:val="multilevel"/>
    <w:tmpl w:val="8C66902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55B5399A"/>
    <w:multiLevelType w:val="hybridMultilevel"/>
    <w:tmpl w:val="2B5820BC"/>
    <w:lvl w:ilvl="0" w:tplc="FFFFFFFF">
      <w:start w:val="1"/>
      <w:numFmt w:val="bullet"/>
      <w:lvlText w:val="·"/>
      <w:lvlJc w:val="left"/>
      <w:pPr>
        <w:ind w:left="340" w:hanging="170"/>
      </w:pPr>
      <w:rPr>
        <w:rFonts w:ascii="Symbol" w:hAnsi="Symbol"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5" w15:restartNumberingAfterBreak="0">
    <w:nsid w:val="55D4654B"/>
    <w:multiLevelType w:val="hybridMultilevel"/>
    <w:tmpl w:val="76C4D1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6" w15:restartNumberingAfterBreak="0">
    <w:nsid w:val="56AE2A0C"/>
    <w:multiLevelType w:val="multilevel"/>
    <w:tmpl w:val="7230FE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575F261E"/>
    <w:multiLevelType w:val="hybridMultilevel"/>
    <w:tmpl w:val="2EEA39A8"/>
    <w:lvl w:ilvl="0" w:tplc="FB604084">
      <w:start w:val="1"/>
      <w:numFmt w:val="bullet"/>
      <w:lvlText w:val=""/>
      <w:lvlPicBulletId w:val="2"/>
      <w:lvlJc w:val="left"/>
      <w:pPr>
        <w:ind w:left="340" w:hanging="170"/>
      </w:pPr>
      <w:rPr>
        <w:rFonts w:ascii="Symbol" w:hAnsi="Symbol" w:hint="default"/>
        <w:color w:val="auto"/>
        <w:sz w:val="10"/>
        <w:szCs w:val="10"/>
      </w:rPr>
    </w:lvl>
    <w:lvl w:ilvl="1" w:tplc="0809001B">
      <w:start w:val="1"/>
      <w:numFmt w:val="lowerRoman"/>
      <w:lvlText w:val="%2."/>
      <w:lvlJc w:val="right"/>
      <w:pPr>
        <w:ind w:left="1270" w:hanging="360"/>
      </w:pPr>
      <w:rPr>
        <w:rFonts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8" w15:restartNumberingAfterBreak="0">
    <w:nsid w:val="57A65102"/>
    <w:multiLevelType w:val="multilevel"/>
    <w:tmpl w:val="15CC8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589053B2"/>
    <w:multiLevelType w:val="hybridMultilevel"/>
    <w:tmpl w:val="40B60D6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59D34383"/>
    <w:multiLevelType w:val="multilevel"/>
    <w:tmpl w:val="66425E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5ADE3473"/>
    <w:multiLevelType w:val="multilevel"/>
    <w:tmpl w:val="DAFEEBB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5AE30233"/>
    <w:multiLevelType w:val="hybridMultilevel"/>
    <w:tmpl w:val="29BC7202"/>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3" w15:restartNumberingAfterBreak="0">
    <w:nsid w:val="5AE3765A"/>
    <w:multiLevelType w:val="hybridMultilevel"/>
    <w:tmpl w:val="77A690A0"/>
    <w:lvl w:ilvl="0" w:tplc="08090001">
      <w:start w:val="1"/>
      <w:numFmt w:val="bullet"/>
      <w:lvlText w:val=""/>
      <w:lvlJc w:val="left"/>
      <w:pPr>
        <w:ind w:left="340" w:hanging="170"/>
      </w:pPr>
      <w:rPr>
        <w:rFonts w:ascii="Symbol" w:hAnsi="Symbol" w:hint="default"/>
        <w:color w:val="auto"/>
      </w:rPr>
    </w:lvl>
    <w:lvl w:ilvl="1" w:tplc="08090019">
      <w:start w:val="1"/>
      <w:numFmt w:val="lowerLetter"/>
      <w:lvlText w:val="%2."/>
      <w:lvlJc w:val="left"/>
      <w:pPr>
        <w:ind w:left="1270" w:hanging="360"/>
      </w:pPr>
      <w:rPr>
        <w:rFonts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4" w15:restartNumberingAfterBreak="0">
    <w:nsid w:val="5B3C58E9"/>
    <w:multiLevelType w:val="hybridMultilevel"/>
    <w:tmpl w:val="3C3ADBAE"/>
    <w:lvl w:ilvl="0" w:tplc="08090017">
      <w:start w:val="1"/>
      <w:numFmt w:val="lowerLetter"/>
      <w:lvlText w:val="%1)"/>
      <w:lvlJc w:val="left"/>
      <w:pPr>
        <w:ind w:left="530" w:hanging="360"/>
      </w:pPr>
    </w:lvl>
    <w:lvl w:ilvl="1" w:tplc="08090019">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15" w15:restartNumberingAfterBreak="0">
    <w:nsid w:val="5CFC0C4B"/>
    <w:multiLevelType w:val="hybridMultilevel"/>
    <w:tmpl w:val="B8447ABE"/>
    <w:lvl w:ilvl="0" w:tplc="08090017">
      <w:start w:val="1"/>
      <w:numFmt w:val="lowerLetter"/>
      <w:lvlText w:val="%1)"/>
      <w:lvlJc w:val="left"/>
      <w:pPr>
        <w:ind w:left="530" w:hanging="360"/>
      </w:pPr>
    </w:lvl>
    <w:lvl w:ilvl="1" w:tplc="0809001B">
      <w:start w:val="1"/>
      <w:numFmt w:val="lowerRoman"/>
      <w:lvlText w:val="%2."/>
      <w:lvlJc w:val="righ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16" w15:restartNumberingAfterBreak="0">
    <w:nsid w:val="5D414B68"/>
    <w:multiLevelType w:val="multilevel"/>
    <w:tmpl w:val="1B783C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5D6D703D"/>
    <w:multiLevelType w:val="hybridMultilevel"/>
    <w:tmpl w:val="4DC050D2"/>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8"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DF9539B"/>
    <w:multiLevelType w:val="multilevel"/>
    <w:tmpl w:val="4F6C79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15:restartNumberingAfterBreak="0">
    <w:nsid w:val="5E6475C4"/>
    <w:multiLevelType w:val="hybridMultilevel"/>
    <w:tmpl w:val="7212B980"/>
    <w:lvl w:ilvl="0" w:tplc="08090019">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1" w15:restartNumberingAfterBreak="0">
    <w:nsid w:val="64903D14"/>
    <w:multiLevelType w:val="hybridMultilevel"/>
    <w:tmpl w:val="D5B40D68"/>
    <w:lvl w:ilvl="0" w:tplc="08090017">
      <w:start w:val="1"/>
      <w:numFmt w:val="lowerLetter"/>
      <w:lvlText w:val="%1)"/>
      <w:lvlJc w:val="left"/>
      <w:pPr>
        <w:ind w:left="530" w:hanging="360"/>
      </w:pPr>
    </w:lvl>
    <w:lvl w:ilvl="1" w:tplc="08090019">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22" w15:restartNumberingAfterBreak="0">
    <w:nsid w:val="65232F85"/>
    <w:multiLevelType w:val="multilevel"/>
    <w:tmpl w:val="7A9E6E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6738159F"/>
    <w:multiLevelType w:val="multilevel"/>
    <w:tmpl w:val="6A56ED4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67CD6DBB"/>
    <w:multiLevelType w:val="multilevel"/>
    <w:tmpl w:val="C1661D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68C80C3F"/>
    <w:multiLevelType w:val="hybridMultilevel"/>
    <w:tmpl w:val="E37CBB44"/>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6" w15:restartNumberingAfterBreak="0">
    <w:nsid w:val="68CD3D93"/>
    <w:multiLevelType w:val="hybridMultilevel"/>
    <w:tmpl w:val="F58470D8"/>
    <w:lvl w:ilvl="0" w:tplc="08090017">
      <w:start w:val="1"/>
      <w:numFmt w:val="lowerLetter"/>
      <w:lvlText w:val="%1)"/>
      <w:lvlJc w:val="left"/>
      <w:pPr>
        <w:ind w:left="530" w:hanging="360"/>
      </w:pPr>
    </w:lvl>
    <w:lvl w:ilvl="1" w:tplc="0809001B">
      <w:start w:val="1"/>
      <w:numFmt w:val="lowerRoman"/>
      <w:lvlText w:val="%2."/>
      <w:lvlJc w:val="righ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27" w15:restartNumberingAfterBreak="0">
    <w:nsid w:val="69220B52"/>
    <w:multiLevelType w:val="hybridMultilevel"/>
    <w:tmpl w:val="F48A0542"/>
    <w:lvl w:ilvl="0" w:tplc="08090017">
      <w:start w:val="1"/>
      <w:numFmt w:val="lowerLetter"/>
      <w:lvlText w:val="%1)"/>
      <w:lvlJc w:val="left"/>
      <w:pPr>
        <w:ind w:left="530" w:hanging="360"/>
      </w:p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28" w15:restartNumberingAfterBreak="0">
    <w:nsid w:val="69F941BF"/>
    <w:multiLevelType w:val="multilevel"/>
    <w:tmpl w:val="EA44F7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15:restartNumberingAfterBreak="0">
    <w:nsid w:val="6A145994"/>
    <w:multiLevelType w:val="multilevel"/>
    <w:tmpl w:val="950EDEC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6A3A0B71"/>
    <w:multiLevelType w:val="hybridMultilevel"/>
    <w:tmpl w:val="2DFC9AA2"/>
    <w:lvl w:ilvl="0" w:tplc="08090017">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31" w15:restartNumberingAfterBreak="0">
    <w:nsid w:val="6A895DA5"/>
    <w:multiLevelType w:val="multilevel"/>
    <w:tmpl w:val="7E48FB6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6B3466D9"/>
    <w:multiLevelType w:val="hybridMultilevel"/>
    <w:tmpl w:val="DF4C241A"/>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3" w15:restartNumberingAfterBreak="0">
    <w:nsid w:val="6BE05082"/>
    <w:multiLevelType w:val="multilevel"/>
    <w:tmpl w:val="AD6471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15:restartNumberingAfterBreak="0">
    <w:nsid w:val="6CED0E74"/>
    <w:multiLevelType w:val="multilevel"/>
    <w:tmpl w:val="77708BA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15:restartNumberingAfterBreak="0">
    <w:nsid w:val="6D6F1024"/>
    <w:multiLevelType w:val="multilevel"/>
    <w:tmpl w:val="DF7A0B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15:restartNumberingAfterBreak="0">
    <w:nsid w:val="6F3228DF"/>
    <w:multiLevelType w:val="hybridMultilevel"/>
    <w:tmpl w:val="3B080AD6"/>
    <w:lvl w:ilvl="0" w:tplc="9F24CD74">
      <w:start w:val="1"/>
      <w:numFmt w:val="bullet"/>
      <w:lvlText w:val=""/>
      <w:lvlJc w:val="left"/>
      <w:pPr>
        <w:ind w:left="644" w:hanging="360"/>
      </w:pPr>
      <w:rPr>
        <w:rFonts w:ascii="Symbol" w:hAnsi="Symbol" w:hint="default"/>
      </w:rPr>
    </w:lvl>
    <w:lvl w:ilvl="1" w:tplc="0809001B">
      <w:start w:val="1"/>
      <w:numFmt w:val="lowerRoman"/>
      <w:lvlText w:val="%2."/>
      <w:lvlJc w:val="right"/>
      <w:pPr>
        <w:ind w:left="1364" w:hanging="360"/>
      </w:pPr>
      <w:rPr>
        <w:rFonts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7" w15:restartNumberingAfterBreak="0">
    <w:nsid w:val="6F4F723B"/>
    <w:multiLevelType w:val="multilevel"/>
    <w:tmpl w:val="1D6E85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15:restartNumberingAfterBreak="0">
    <w:nsid w:val="6F7078CB"/>
    <w:multiLevelType w:val="hybridMultilevel"/>
    <w:tmpl w:val="90E639C6"/>
    <w:lvl w:ilvl="0" w:tplc="08090019">
      <w:start w:val="1"/>
      <w:numFmt w:val="lowerLetter"/>
      <w:lvlText w:val="%1."/>
      <w:lvlJc w:val="left"/>
      <w:pPr>
        <w:ind w:left="510" w:hanging="170"/>
      </w:pPr>
      <w:rPr>
        <w:rFonts w:hint="default"/>
        <w:color w:val="auto"/>
        <w:sz w:val="20"/>
        <w:szCs w:val="1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1510D25"/>
    <w:multiLevelType w:val="multilevel"/>
    <w:tmpl w:val="E8E2CC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15:restartNumberingAfterBreak="0">
    <w:nsid w:val="71517B34"/>
    <w:multiLevelType w:val="hybridMultilevel"/>
    <w:tmpl w:val="9FA85648"/>
    <w:lvl w:ilvl="0" w:tplc="08090019">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1" w15:restartNumberingAfterBreak="0">
    <w:nsid w:val="71581D5A"/>
    <w:multiLevelType w:val="multilevel"/>
    <w:tmpl w:val="6CDA65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15:restartNumberingAfterBreak="0">
    <w:nsid w:val="71884688"/>
    <w:multiLevelType w:val="multilevel"/>
    <w:tmpl w:val="3A820E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15:restartNumberingAfterBreak="0">
    <w:nsid w:val="73D46C6A"/>
    <w:multiLevelType w:val="multilevel"/>
    <w:tmpl w:val="FE50D0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15:restartNumberingAfterBreak="0">
    <w:nsid w:val="74A8149E"/>
    <w:multiLevelType w:val="hybridMultilevel"/>
    <w:tmpl w:val="3580DA9C"/>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64C0428"/>
    <w:multiLevelType w:val="hybridMultilevel"/>
    <w:tmpl w:val="533449AE"/>
    <w:lvl w:ilvl="0" w:tplc="08090019">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7" w15:restartNumberingAfterBreak="0">
    <w:nsid w:val="7660032B"/>
    <w:multiLevelType w:val="hybridMultilevel"/>
    <w:tmpl w:val="2902837C"/>
    <w:lvl w:ilvl="0" w:tplc="D3445DF4">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8" w15:restartNumberingAfterBreak="0">
    <w:nsid w:val="77C9275E"/>
    <w:multiLevelType w:val="multilevel"/>
    <w:tmpl w:val="11A0AE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9"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8551912"/>
    <w:multiLevelType w:val="hybridMultilevel"/>
    <w:tmpl w:val="4EB85DE0"/>
    <w:lvl w:ilvl="0" w:tplc="C6D46F34">
      <w:start w:val="1"/>
      <w:numFmt w:val="lowerLetter"/>
      <w:lvlText w:val="%1)"/>
      <w:lvlJc w:val="left"/>
      <w:pPr>
        <w:ind w:left="720" w:hanging="360"/>
      </w:pPr>
      <w:rPr>
        <w:rFonts w:asciiTheme="minorHAnsi" w:hAnsiTheme="minorHAnsi" w:cstheme="minorHAnsi"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78FF318A"/>
    <w:multiLevelType w:val="multilevel"/>
    <w:tmpl w:val="6BE46E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15:restartNumberingAfterBreak="0">
    <w:nsid w:val="790924C0"/>
    <w:multiLevelType w:val="multilevel"/>
    <w:tmpl w:val="01C8C75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3" w15:restartNumberingAfterBreak="0">
    <w:nsid w:val="7A696B7E"/>
    <w:multiLevelType w:val="hybridMultilevel"/>
    <w:tmpl w:val="3AB20D8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7A893978"/>
    <w:multiLevelType w:val="multilevel"/>
    <w:tmpl w:val="037C1E9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7AD516F9"/>
    <w:multiLevelType w:val="multilevel"/>
    <w:tmpl w:val="FD4E25C8"/>
    <w:lvl w:ilvl="0">
      <w:start w:val="1"/>
      <w:numFmt w:val="lowerLetter"/>
      <w:lvlText w:val="%1)"/>
      <w:lvlJc w:val="left"/>
      <w:pPr>
        <w:ind w:left="360" w:hanging="360"/>
      </w:pPr>
      <w:rPr>
        <w:rFonts w:hint="default"/>
        <w:color w:val="auto"/>
        <w:sz w:val="20"/>
        <w:szCs w:val="1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7AD6480B"/>
    <w:multiLevelType w:val="hybridMultilevel"/>
    <w:tmpl w:val="1D021A54"/>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7" w15:restartNumberingAfterBreak="0">
    <w:nsid w:val="7AF72464"/>
    <w:multiLevelType w:val="hybridMultilevel"/>
    <w:tmpl w:val="8C5ADFE8"/>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8" w15:restartNumberingAfterBreak="0">
    <w:nsid w:val="7B9425BA"/>
    <w:multiLevelType w:val="multilevel"/>
    <w:tmpl w:val="049E8E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9" w15:restartNumberingAfterBreak="0">
    <w:nsid w:val="7C3436B1"/>
    <w:multiLevelType w:val="hybridMultilevel"/>
    <w:tmpl w:val="B9C0A566"/>
    <w:lvl w:ilvl="0" w:tplc="3B241E9E">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0" w15:restartNumberingAfterBreak="0">
    <w:nsid w:val="7C81248C"/>
    <w:multiLevelType w:val="multilevel"/>
    <w:tmpl w:val="B3F2E2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1" w15:restartNumberingAfterBreak="0">
    <w:nsid w:val="7CBC17B7"/>
    <w:multiLevelType w:val="hybridMultilevel"/>
    <w:tmpl w:val="FD50A0B4"/>
    <w:lvl w:ilvl="0" w:tplc="08090017">
      <w:start w:val="1"/>
      <w:numFmt w:val="lowerLetter"/>
      <w:lvlText w:val="%1)"/>
      <w:lvlJc w:val="left"/>
      <w:pPr>
        <w:ind w:left="340" w:hanging="170"/>
      </w:pPr>
      <w:rPr>
        <w:rFonts w:hint="default"/>
        <w:color w:val="auto"/>
        <w:sz w:val="2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2" w15:restartNumberingAfterBreak="0">
    <w:nsid w:val="7CF177AA"/>
    <w:multiLevelType w:val="hybridMultilevel"/>
    <w:tmpl w:val="FBC447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CF229EA"/>
    <w:multiLevelType w:val="multilevel"/>
    <w:tmpl w:val="6E0AEE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4" w15:restartNumberingAfterBreak="0">
    <w:nsid w:val="7D660B90"/>
    <w:multiLevelType w:val="multilevel"/>
    <w:tmpl w:val="9FD65A8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15:restartNumberingAfterBreak="0">
    <w:nsid w:val="7DAF6CDD"/>
    <w:multiLevelType w:val="multilevel"/>
    <w:tmpl w:val="73723E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6" w15:restartNumberingAfterBreak="0">
    <w:nsid w:val="7E3511D4"/>
    <w:multiLevelType w:val="multilevel"/>
    <w:tmpl w:val="3CBA34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7" w15:restartNumberingAfterBreak="0">
    <w:nsid w:val="7F67634B"/>
    <w:multiLevelType w:val="hybridMultilevel"/>
    <w:tmpl w:val="0D501C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7FEF55EB"/>
    <w:multiLevelType w:val="multilevel"/>
    <w:tmpl w:val="A886B91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05834230">
    <w:abstractNumId w:val="60"/>
  </w:num>
  <w:num w:numId="2" w16cid:durableId="709066161">
    <w:abstractNumId w:val="159"/>
  </w:num>
  <w:num w:numId="3" w16cid:durableId="446658469">
    <w:abstractNumId w:val="93"/>
  </w:num>
  <w:num w:numId="4" w16cid:durableId="271129933">
    <w:abstractNumId w:val="5"/>
  </w:num>
  <w:num w:numId="5" w16cid:durableId="1418212352">
    <w:abstractNumId w:val="145"/>
  </w:num>
  <w:num w:numId="6" w16cid:durableId="626081897">
    <w:abstractNumId w:val="149"/>
  </w:num>
  <w:num w:numId="7" w16cid:durableId="17440008">
    <w:abstractNumId w:val="4"/>
  </w:num>
  <w:num w:numId="8" w16cid:durableId="905149481">
    <w:abstractNumId w:val="16"/>
  </w:num>
  <w:num w:numId="9" w16cid:durableId="1205745">
    <w:abstractNumId w:val="118"/>
  </w:num>
  <w:num w:numId="10" w16cid:durableId="1007528">
    <w:abstractNumId w:val="9"/>
  </w:num>
  <w:num w:numId="11" w16cid:durableId="155733523">
    <w:abstractNumId w:val="69"/>
  </w:num>
  <w:num w:numId="12" w16cid:durableId="839583708">
    <w:abstractNumId w:val="14"/>
  </w:num>
  <w:num w:numId="13" w16cid:durableId="1356926111">
    <w:abstractNumId w:val="155"/>
  </w:num>
  <w:num w:numId="14" w16cid:durableId="1437867215">
    <w:abstractNumId w:val="89"/>
  </w:num>
  <w:num w:numId="15" w16cid:durableId="827673480">
    <w:abstractNumId w:val="98"/>
  </w:num>
  <w:num w:numId="16" w16cid:durableId="50344752">
    <w:abstractNumId w:val="147"/>
  </w:num>
  <w:num w:numId="17" w16cid:durableId="1102333576">
    <w:abstractNumId w:val="107"/>
  </w:num>
  <w:num w:numId="18" w16cid:durableId="474638991">
    <w:abstractNumId w:val="86"/>
  </w:num>
  <w:num w:numId="19" w16cid:durableId="1053038060">
    <w:abstractNumId w:val="84"/>
  </w:num>
  <w:num w:numId="20" w16cid:durableId="1858157431">
    <w:abstractNumId w:val="53"/>
  </w:num>
  <w:num w:numId="21" w16cid:durableId="2052026700">
    <w:abstractNumId w:val="17"/>
  </w:num>
  <w:num w:numId="22" w16cid:durableId="204145914">
    <w:abstractNumId w:val="51"/>
  </w:num>
  <w:num w:numId="23" w16cid:durableId="740174827">
    <w:abstractNumId w:val="1"/>
  </w:num>
  <w:num w:numId="24" w16cid:durableId="447284124">
    <w:abstractNumId w:val="114"/>
  </w:num>
  <w:num w:numId="25" w16cid:durableId="1582448651">
    <w:abstractNumId w:val="23"/>
  </w:num>
  <w:num w:numId="26" w16cid:durableId="1507474834">
    <w:abstractNumId w:val="127"/>
  </w:num>
  <w:num w:numId="27" w16cid:durableId="1712144113">
    <w:abstractNumId w:val="70"/>
  </w:num>
  <w:num w:numId="28" w16cid:durableId="368915562">
    <w:abstractNumId w:val="46"/>
  </w:num>
  <w:num w:numId="29" w16cid:durableId="1424494497">
    <w:abstractNumId w:val="18"/>
  </w:num>
  <w:num w:numId="30" w16cid:durableId="1423066645">
    <w:abstractNumId w:val="167"/>
  </w:num>
  <w:num w:numId="31" w16cid:durableId="1196120146">
    <w:abstractNumId w:val="67"/>
  </w:num>
  <w:num w:numId="32" w16cid:durableId="1588273660">
    <w:abstractNumId w:val="45"/>
  </w:num>
  <w:num w:numId="33" w16cid:durableId="1015578350">
    <w:abstractNumId w:val="20"/>
  </w:num>
  <w:num w:numId="34" w16cid:durableId="1524592782">
    <w:abstractNumId w:val="117"/>
  </w:num>
  <w:num w:numId="35" w16cid:durableId="1086800604">
    <w:abstractNumId w:val="125"/>
  </w:num>
  <w:num w:numId="36" w16cid:durableId="1629625539">
    <w:abstractNumId w:val="109"/>
  </w:num>
  <w:num w:numId="37" w16cid:durableId="206841660">
    <w:abstractNumId w:val="56"/>
  </w:num>
  <w:num w:numId="38" w16cid:durableId="1550074444">
    <w:abstractNumId w:val="13"/>
  </w:num>
  <w:num w:numId="39" w16cid:durableId="1906985022">
    <w:abstractNumId w:val="156"/>
  </w:num>
  <w:num w:numId="40" w16cid:durableId="29885295">
    <w:abstractNumId w:val="78"/>
  </w:num>
  <w:num w:numId="41" w16cid:durableId="330371902">
    <w:abstractNumId w:val="36"/>
  </w:num>
  <w:num w:numId="42" w16cid:durableId="1108043205">
    <w:abstractNumId w:val="83"/>
  </w:num>
  <w:num w:numId="43" w16cid:durableId="611285349">
    <w:abstractNumId w:val="112"/>
  </w:num>
  <w:num w:numId="44" w16cid:durableId="1360812646">
    <w:abstractNumId w:val="62"/>
  </w:num>
  <w:num w:numId="45" w16cid:durableId="1389963469">
    <w:abstractNumId w:val="7"/>
  </w:num>
  <w:num w:numId="46" w16cid:durableId="869996367">
    <w:abstractNumId w:val="38"/>
  </w:num>
  <w:num w:numId="47" w16cid:durableId="1401752561">
    <w:abstractNumId w:val="104"/>
  </w:num>
  <w:num w:numId="48" w16cid:durableId="2138837627">
    <w:abstractNumId w:val="77"/>
  </w:num>
  <w:num w:numId="49" w16cid:durableId="1200125144">
    <w:abstractNumId w:val="126"/>
  </w:num>
  <w:num w:numId="50" w16cid:durableId="560019769">
    <w:abstractNumId w:val="99"/>
  </w:num>
  <w:num w:numId="51" w16cid:durableId="1987007578">
    <w:abstractNumId w:val="82"/>
  </w:num>
  <w:num w:numId="52" w16cid:durableId="843128711">
    <w:abstractNumId w:val="75"/>
  </w:num>
  <w:num w:numId="53" w16cid:durableId="855851727">
    <w:abstractNumId w:val="74"/>
  </w:num>
  <w:num w:numId="54" w16cid:durableId="2030371165">
    <w:abstractNumId w:val="48"/>
  </w:num>
  <w:num w:numId="55" w16cid:durableId="670912389">
    <w:abstractNumId w:val="144"/>
  </w:num>
  <w:num w:numId="56" w16cid:durableId="492530727">
    <w:abstractNumId w:val="41"/>
  </w:num>
  <w:num w:numId="57" w16cid:durableId="582572425">
    <w:abstractNumId w:val="3"/>
  </w:num>
  <w:num w:numId="58" w16cid:durableId="2067603287">
    <w:abstractNumId w:val="19"/>
  </w:num>
  <w:num w:numId="59" w16cid:durableId="598296390">
    <w:abstractNumId w:val="65"/>
  </w:num>
  <w:num w:numId="60" w16cid:durableId="26487610">
    <w:abstractNumId w:val="42"/>
  </w:num>
  <w:num w:numId="61" w16cid:durableId="927733216">
    <w:abstractNumId w:val="121"/>
  </w:num>
  <w:num w:numId="62" w16cid:durableId="25562570">
    <w:abstractNumId w:val="115"/>
  </w:num>
  <w:num w:numId="63" w16cid:durableId="1277641908">
    <w:abstractNumId w:val="50"/>
  </w:num>
  <w:num w:numId="64" w16cid:durableId="1084035240">
    <w:abstractNumId w:val="161"/>
  </w:num>
  <w:num w:numId="65" w16cid:durableId="86191398">
    <w:abstractNumId w:val="157"/>
  </w:num>
  <w:num w:numId="66" w16cid:durableId="1497065325">
    <w:abstractNumId w:val="63"/>
  </w:num>
  <w:num w:numId="67" w16cid:durableId="1304238393">
    <w:abstractNumId w:val="30"/>
  </w:num>
  <w:num w:numId="68" w16cid:durableId="1837501642">
    <w:abstractNumId w:val="66"/>
  </w:num>
  <w:num w:numId="69" w16cid:durableId="1203207704">
    <w:abstractNumId w:val="132"/>
  </w:num>
  <w:num w:numId="70" w16cid:durableId="730032906">
    <w:abstractNumId w:val="55"/>
  </w:num>
  <w:num w:numId="71" w16cid:durableId="1264649749">
    <w:abstractNumId w:val="105"/>
  </w:num>
  <w:num w:numId="72" w16cid:durableId="716667837">
    <w:abstractNumId w:val="100"/>
  </w:num>
  <w:num w:numId="73" w16cid:durableId="1929846364">
    <w:abstractNumId w:val="58"/>
  </w:num>
  <w:num w:numId="74" w16cid:durableId="2045445118">
    <w:abstractNumId w:val="47"/>
  </w:num>
  <w:num w:numId="75" w16cid:durableId="1930309920">
    <w:abstractNumId w:val="44"/>
  </w:num>
  <w:num w:numId="76" w16cid:durableId="204371982">
    <w:abstractNumId w:val="162"/>
  </w:num>
  <w:num w:numId="77" w16cid:durableId="1932926129">
    <w:abstractNumId w:val="97"/>
  </w:num>
  <w:num w:numId="78" w16cid:durableId="718477675">
    <w:abstractNumId w:val="61"/>
  </w:num>
  <w:num w:numId="79" w16cid:durableId="1001198470">
    <w:abstractNumId w:val="29"/>
  </w:num>
  <w:num w:numId="80" w16cid:durableId="250550195">
    <w:abstractNumId w:val="130"/>
  </w:num>
  <w:num w:numId="81" w16cid:durableId="1622571130">
    <w:abstractNumId w:val="33"/>
  </w:num>
  <w:num w:numId="82" w16cid:durableId="947001716">
    <w:abstractNumId w:val="52"/>
  </w:num>
  <w:num w:numId="83" w16cid:durableId="661129764">
    <w:abstractNumId w:val="31"/>
  </w:num>
  <w:num w:numId="84" w16cid:durableId="18355129">
    <w:abstractNumId w:val="40"/>
  </w:num>
  <w:num w:numId="85" w16cid:durableId="420838085">
    <w:abstractNumId w:val="81"/>
  </w:num>
  <w:num w:numId="86" w16cid:durableId="990476873">
    <w:abstractNumId w:val="136"/>
  </w:num>
  <w:num w:numId="87" w16cid:durableId="1264991342">
    <w:abstractNumId w:val="120"/>
  </w:num>
  <w:num w:numId="88" w16cid:durableId="1249652739">
    <w:abstractNumId w:val="113"/>
  </w:num>
  <w:num w:numId="89" w16cid:durableId="1078482050">
    <w:abstractNumId w:val="138"/>
  </w:num>
  <w:num w:numId="90" w16cid:durableId="1529904520">
    <w:abstractNumId w:val="12"/>
  </w:num>
  <w:num w:numId="91" w16cid:durableId="483014788">
    <w:abstractNumId w:val="11"/>
  </w:num>
  <w:num w:numId="92" w16cid:durableId="953561350">
    <w:abstractNumId w:val="146"/>
  </w:num>
  <w:num w:numId="93" w16cid:durableId="2081557671">
    <w:abstractNumId w:val="32"/>
  </w:num>
  <w:num w:numId="94" w16cid:durableId="555242508">
    <w:abstractNumId w:val="140"/>
  </w:num>
  <w:num w:numId="95" w16cid:durableId="1947037486">
    <w:abstractNumId w:val="150"/>
  </w:num>
  <w:num w:numId="96" w16cid:durableId="375934258">
    <w:abstractNumId w:val="43"/>
  </w:num>
  <w:num w:numId="97" w16cid:durableId="89469080">
    <w:abstractNumId w:val="72"/>
  </w:num>
  <w:num w:numId="98" w16cid:durableId="215973352">
    <w:abstractNumId w:val="153"/>
  </w:num>
  <w:num w:numId="99" w16cid:durableId="1831212169">
    <w:abstractNumId w:val="27"/>
  </w:num>
  <w:num w:numId="100" w16cid:durableId="1596790237">
    <w:abstractNumId w:val="106"/>
  </w:num>
  <w:num w:numId="101" w16cid:durableId="1369911337">
    <w:abstractNumId w:val="35"/>
  </w:num>
  <w:num w:numId="102" w16cid:durableId="1732269656">
    <w:abstractNumId w:val="129"/>
  </w:num>
  <w:num w:numId="103" w16cid:durableId="1243683275">
    <w:abstractNumId w:val="151"/>
  </w:num>
  <w:num w:numId="104" w16cid:durableId="864246815">
    <w:abstractNumId w:val="39"/>
  </w:num>
  <w:num w:numId="105" w16cid:durableId="1224097761">
    <w:abstractNumId w:val="80"/>
  </w:num>
  <w:num w:numId="106" w16cid:durableId="33232408">
    <w:abstractNumId w:val="37"/>
  </w:num>
  <w:num w:numId="107" w16cid:durableId="1059400505">
    <w:abstractNumId w:val="131"/>
  </w:num>
  <w:num w:numId="108" w16cid:durableId="235172898">
    <w:abstractNumId w:val="141"/>
  </w:num>
  <w:num w:numId="109" w16cid:durableId="1559393023">
    <w:abstractNumId w:val="15"/>
  </w:num>
  <w:num w:numId="110" w16cid:durableId="1429698046">
    <w:abstractNumId w:val="160"/>
  </w:num>
  <w:num w:numId="111" w16cid:durableId="370152242">
    <w:abstractNumId w:val="103"/>
  </w:num>
  <w:num w:numId="112" w16cid:durableId="1026322816">
    <w:abstractNumId w:val="96"/>
  </w:num>
  <w:num w:numId="113" w16cid:durableId="1256357555">
    <w:abstractNumId w:val="152"/>
  </w:num>
  <w:num w:numId="114" w16cid:durableId="33505765">
    <w:abstractNumId w:val="54"/>
  </w:num>
  <w:num w:numId="115" w16cid:durableId="1020005987">
    <w:abstractNumId w:val="0"/>
  </w:num>
  <w:num w:numId="116" w16cid:durableId="1731533358">
    <w:abstractNumId w:val="8"/>
  </w:num>
  <w:num w:numId="117" w16cid:durableId="19746566">
    <w:abstractNumId w:val="154"/>
  </w:num>
  <w:num w:numId="118" w16cid:durableId="2081631174">
    <w:abstractNumId w:val="168"/>
  </w:num>
  <w:num w:numId="119" w16cid:durableId="2069767314">
    <w:abstractNumId w:val="91"/>
  </w:num>
  <w:num w:numId="120" w16cid:durableId="1027759036">
    <w:abstractNumId w:val="24"/>
  </w:num>
  <w:num w:numId="121" w16cid:durableId="419834078">
    <w:abstractNumId w:val="92"/>
  </w:num>
  <w:num w:numId="122" w16cid:durableId="1674720950">
    <w:abstractNumId w:val="124"/>
  </w:num>
  <w:num w:numId="123" w16cid:durableId="128210033">
    <w:abstractNumId w:val="134"/>
  </w:num>
  <w:num w:numId="124" w16cid:durableId="1255018968">
    <w:abstractNumId w:val="64"/>
  </w:num>
  <w:num w:numId="125" w16cid:durableId="876241852">
    <w:abstractNumId w:val="165"/>
  </w:num>
  <w:num w:numId="126" w16cid:durableId="722683017">
    <w:abstractNumId w:val="166"/>
  </w:num>
  <w:num w:numId="127" w16cid:durableId="2137408931">
    <w:abstractNumId w:val="148"/>
  </w:num>
  <w:num w:numId="128" w16cid:durableId="1363629492">
    <w:abstractNumId w:val="21"/>
  </w:num>
  <w:num w:numId="129" w16cid:durableId="1947888010">
    <w:abstractNumId w:val="133"/>
  </w:num>
  <w:num w:numId="130" w16cid:durableId="1839928287">
    <w:abstractNumId w:val="6"/>
  </w:num>
  <w:num w:numId="131" w16cid:durableId="1747415019">
    <w:abstractNumId w:val="25"/>
  </w:num>
  <w:num w:numId="132" w16cid:durableId="669481030">
    <w:abstractNumId w:val="137"/>
  </w:num>
  <w:num w:numId="133" w16cid:durableId="946275766">
    <w:abstractNumId w:val="28"/>
  </w:num>
  <w:num w:numId="134" w16cid:durableId="1053966173">
    <w:abstractNumId w:val="57"/>
  </w:num>
  <w:num w:numId="135" w16cid:durableId="1977444281">
    <w:abstractNumId w:val="59"/>
  </w:num>
  <w:num w:numId="136" w16cid:durableId="2114205263">
    <w:abstractNumId w:val="90"/>
  </w:num>
  <w:num w:numId="137" w16cid:durableId="1963266286">
    <w:abstractNumId w:val="26"/>
  </w:num>
  <w:num w:numId="138" w16cid:durableId="1160774892">
    <w:abstractNumId w:val="10"/>
  </w:num>
  <w:num w:numId="139" w16cid:durableId="2093432490">
    <w:abstractNumId w:val="158"/>
  </w:num>
  <w:num w:numId="140" w16cid:durableId="142622833">
    <w:abstractNumId w:val="102"/>
  </w:num>
  <w:num w:numId="141" w16cid:durableId="476536731">
    <w:abstractNumId w:val="135"/>
  </w:num>
  <w:num w:numId="142" w16cid:durableId="1653752321">
    <w:abstractNumId w:val="108"/>
  </w:num>
  <w:num w:numId="143" w16cid:durableId="294021113">
    <w:abstractNumId w:val="85"/>
  </w:num>
  <w:num w:numId="144" w16cid:durableId="671641092">
    <w:abstractNumId w:val="73"/>
  </w:num>
  <w:num w:numId="145" w16cid:durableId="1082020409">
    <w:abstractNumId w:val="87"/>
  </w:num>
  <w:num w:numId="146" w16cid:durableId="1773209057">
    <w:abstractNumId w:val="49"/>
  </w:num>
  <w:num w:numId="147" w16cid:durableId="741097509">
    <w:abstractNumId w:val="95"/>
  </w:num>
  <w:num w:numId="148" w16cid:durableId="1796176100">
    <w:abstractNumId w:val="110"/>
  </w:num>
  <w:num w:numId="149" w16cid:durableId="1420639251">
    <w:abstractNumId w:val="139"/>
  </w:num>
  <w:num w:numId="150" w16cid:durableId="1169323694">
    <w:abstractNumId w:val="163"/>
  </w:num>
  <w:num w:numId="151" w16cid:durableId="336808749">
    <w:abstractNumId w:val="76"/>
  </w:num>
  <w:num w:numId="152" w16cid:durableId="2140144041">
    <w:abstractNumId w:val="143"/>
  </w:num>
  <w:num w:numId="153" w16cid:durableId="405958062">
    <w:abstractNumId w:val="123"/>
  </w:num>
  <w:num w:numId="154" w16cid:durableId="1554275304">
    <w:abstractNumId w:val="71"/>
  </w:num>
  <w:num w:numId="155" w16cid:durableId="1103919514">
    <w:abstractNumId w:val="142"/>
  </w:num>
  <w:num w:numId="156" w16cid:durableId="920262486">
    <w:abstractNumId w:val="68"/>
  </w:num>
  <w:num w:numId="157" w16cid:durableId="1107846310">
    <w:abstractNumId w:val="34"/>
  </w:num>
  <w:num w:numId="158" w16cid:durableId="2118327787">
    <w:abstractNumId w:val="2"/>
  </w:num>
  <w:num w:numId="159" w16cid:durableId="733359485">
    <w:abstractNumId w:val="164"/>
  </w:num>
  <w:num w:numId="160" w16cid:durableId="1325820607">
    <w:abstractNumId w:val="22"/>
  </w:num>
  <w:num w:numId="161" w16cid:durableId="1260604623">
    <w:abstractNumId w:val="111"/>
  </w:num>
  <w:num w:numId="162" w16cid:durableId="813453175">
    <w:abstractNumId w:val="119"/>
  </w:num>
  <w:num w:numId="163" w16cid:durableId="378434722">
    <w:abstractNumId w:val="79"/>
  </w:num>
  <w:num w:numId="164" w16cid:durableId="1010183866">
    <w:abstractNumId w:val="101"/>
  </w:num>
  <w:num w:numId="165" w16cid:durableId="578559557">
    <w:abstractNumId w:val="116"/>
  </w:num>
  <w:num w:numId="166" w16cid:durableId="458301237">
    <w:abstractNumId w:val="94"/>
  </w:num>
  <w:num w:numId="167" w16cid:durableId="497695897">
    <w:abstractNumId w:val="122"/>
  </w:num>
  <w:num w:numId="168" w16cid:durableId="419061484">
    <w:abstractNumId w:val="128"/>
  </w:num>
  <w:num w:numId="169" w16cid:durableId="186873421">
    <w:abstractNumId w:val="88"/>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1646C"/>
    <w:rsid w:val="0002254B"/>
    <w:rsid w:val="000250AD"/>
    <w:rsid w:val="00026691"/>
    <w:rsid w:val="0003331A"/>
    <w:rsid w:val="000424C1"/>
    <w:rsid w:val="000439AB"/>
    <w:rsid w:val="000457A3"/>
    <w:rsid w:val="000608AF"/>
    <w:rsid w:val="00071D1B"/>
    <w:rsid w:val="00082050"/>
    <w:rsid w:val="00092C9B"/>
    <w:rsid w:val="000938D0"/>
    <w:rsid w:val="000A569F"/>
    <w:rsid w:val="000A62C4"/>
    <w:rsid w:val="000B2CE7"/>
    <w:rsid w:val="000B42EB"/>
    <w:rsid w:val="000B77E5"/>
    <w:rsid w:val="000C3BC2"/>
    <w:rsid w:val="000C6A88"/>
    <w:rsid w:val="000D2063"/>
    <w:rsid w:val="000D31A2"/>
    <w:rsid w:val="000D65E3"/>
    <w:rsid w:val="000D6968"/>
    <w:rsid w:val="000E04AF"/>
    <w:rsid w:val="000E285D"/>
    <w:rsid w:val="000E7D89"/>
    <w:rsid w:val="000F433D"/>
    <w:rsid w:val="000F5932"/>
    <w:rsid w:val="001008A8"/>
    <w:rsid w:val="00111616"/>
    <w:rsid w:val="001201E4"/>
    <w:rsid w:val="001235FA"/>
    <w:rsid w:val="001357C9"/>
    <w:rsid w:val="0013702D"/>
    <w:rsid w:val="00144B83"/>
    <w:rsid w:val="001566F2"/>
    <w:rsid w:val="0017045F"/>
    <w:rsid w:val="001714F0"/>
    <w:rsid w:val="00187DBE"/>
    <w:rsid w:val="00190090"/>
    <w:rsid w:val="00196B86"/>
    <w:rsid w:val="001978C4"/>
    <w:rsid w:val="001A665A"/>
    <w:rsid w:val="001A6C3E"/>
    <w:rsid w:val="001B1D09"/>
    <w:rsid w:val="001B2301"/>
    <w:rsid w:val="001E208F"/>
    <w:rsid w:val="001E3CA3"/>
    <w:rsid w:val="001F073A"/>
    <w:rsid w:val="001F29BA"/>
    <w:rsid w:val="001F2B16"/>
    <w:rsid w:val="001F2FAF"/>
    <w:rsid w:val="00205B9A"/>
    <w:rsid w:val="002215EA"/>
    <w:rsid w:val="00225593"/>
    <w:rsid w:val="00235450"/>
    <w:rsid w:val="00241C9C"/>
    <w:rsid w:val="00247353"/>
    <w:rsid w:val="00255835"/>
    <w:rsid w:val="002573BA"/>
    <w:rsid w:val="00266D5C"/>
    <w:rsid w:val="00270714"/>
    <w:rsid w:val="00273772"/>
    <w:rsid w:val="00275D5E"/>
    <w:rsid w:val="0028253B"/>
    <w:rsid w:val="0028416A"/>
    <w:rsid w:val="002D026F"/>
    <w:rsid w:val="002D5A7E"/>
    <w:rsid w:val="002E16E7"/>
    <w:rsid w:val="002E3705"/>
    <w:rsid w:val="002E5D89"/>
    <w:rsid w:val="002F4E11"/>
    <w:rsid w:val="00305878"/>
    <w:rsid w:val="0032056E"/>
    <w:rsid w:val="00324DDC"/>
    <w:rsid w:val="003365A2"/>
    <w:rsid w:val="00363DAF"/>
    <w:rsid w:val="003665F6"/>
    <w:rsid w:val="00372F45"/>
    <w:rsid w:val="00373711"/>
    <w:rsid w:val="00375061"/>
    <w:rsid w:val="00377808"/>
    <w:rsid w:val="00377FFC"/>
    <w:rsid w:val="003A4EF5"/>
    <w:rsid w:val="003A65D1"/>
    <w:rsid w:val="003B13B2"/>
    <w:rsid w:val="003B2EB4"/>
    <w:rsid w:val="003C1A4B"/>
    <w:rsid w:val="003C1D02"/>
    <w:rsid w:val="003C5076"/>
    <w:rsid w:val="003D4E0B"/>
    <w:rsid w:val="003D511C"/>
    <w:rsid w:val="003E218B"/>
    <w:rsid w:val="003E79E4"/>
    <w:rsid w:val="003F2BD9"/>
    <w:rsid w:val="003F6230"/>
    <w:rsid w:val="00405841"/>
    <w:rsid w:val="00411BE9"/>
    <w:rsid w:val="00414B34"/>
    <w:rsid w:val="00430916"/>
    <w:rsid w:val="004350AA"/>
    <w:rsid w:val="00436385"/>
    <w:rsid w:val="0044667A"/>
    <w:rsid w:val="00456CB3"/>
    <w:rsid w:val="00456F8C"/>
    <w:rsid w:val="0046077F"/>
    <w:rsid w:val="00465755"/>
    <w:rsid w:val="00465BC6"/>
    <w:rsid w:val="00471A5E"/>
    <w:rsid w:val="004750A7"/>
    <w:rsid w:val="00492175"/>
    <w:rsid w:val="004944EE"/>
    <w:rsid w:val="004A0D66"/>
    <w:rsid w:val="004A2FA8"/>
    <w:rsid w:val="004A3CA1"/>
    <w:rsid w:val="004A3CAC"/>
    <w:rsid w:val="004B05BB"/>
    <w:rsid w:val="004B1885"/>
    <w:rsid w:val="004B3C9A"/>
    <w:rsid w:val="004D7883"/>
    <w:rsid w:val="004E0B62"/>
    <w:rsid w:val="004E721C"/>
    <w:rsid w:val="004F463D"/>
    <w:rsid w:val="00510ED3"/>
    <w:rsid w:val="00512916"/>
    <w:rsid w:val="00531C8C"/>
    <w:rsid w:val="005436F2"/>
    <w:rsid w:val="00543D26"/>
    <w:rsid w:val="00557C9F"/>
    <w:rsid w:val="00564CD3"/>
    <w:rsid w:val="00573834"/>
    <w:rsid w:val="00581235"/>
    <w:rsid w:val="00584A10"/>
    <w:rsid w:val="00590890"/>
    <w:rsid w:val="00596C19"/>
    <w:rsid w:val="00597ED1"/>
    <w:rsid w:val="005B1D35"/>
    <w:rsid w:val="005B3CA6"/>
    <w:rsid w:val="005B4650"/>
    <w:rsid w:val="005B7ADF"/>
    <w:rsid w:val="005C0C5C"/>
    <w:rsid w:val="005C2FD9"/>
    <w:rsid w:val="005E0B57"/>
    <w:rsid w:val="005E2EE6"/>
    <w:rsid w:val="005F5B5F"/>
    <w:rsid w:val="005F6590"/>
    <w:rsid w:val="006026D0"/>
    <w:rsid w:val="006042EA"/>
    <w:rsid w:val="00605AD5"/>
    <w:rsid w:val="00605F26"/>
    <w:rsid w:val="00607018"/>
    <w:rsid w:val="00617A62"/>
    <w:rsid w:val="00623A59"/>
    <w:rsid w:val="006241BB"/>
    <w:rsid w:val="00624997"/>
    <w:rsid w:val="0062506B"/>
    <w:rsid w:val="0062626B"/>
    <w:rsid w:val="00626EDA"/>
    <w:rsid w:val="0063117B"/>
    <w:rsid w:val="00656171"/>
    <w:rsid w:val="00666D2F"/>
    <w:rsid w:val="00671FE5"/>
    <w:rsid w:val="00673D66"/>
    <w:rsid w:val="0067496D"/>
    <w:rsid w:val="00680CD2"/>
    <w:rsid w:val="006836D1"/>
    <w:rsid w:val="006B78A0"/>
    <w:rsid w:val="006D0E5F"/>
    <w:rsid w:val="006E0844"/>
    <w:rsid w:val="006F569D"/>
    <w:rsid w:val="006F6C49"/>
    <w:rsid w:val="006F7E8A"/>
    <w:rsid w:val="00703483"/>
    <w:rsid w:val="00707090"/>
    <w:rsid w:val="007070A1"/>
    <w:rsid w:val="00715DD1"/>
    <w:rsid w:val="007239F8"/>
    <w:rsid w:val="0072549B"/>
    <w:rsid w:val="00725D73"/>
    <w:rsid w:val="0072620F"/>
    <w:rsid w:val="007330A2"/>
    <w:rsid w:val="00735B7D"/>
    <w:rsid w:val="00740AC8"/>
    <w:rsid w:val="00767860"/>
    <w:rsid w:val="00785BEE"/>
    <w:rsid w:val="00790374"/>
    <w:rsid w:val="00791D5E"/>
    <w:rsid w:val="007933FA"/>
    <w:rsid w:val="007A03B3"/>
    <w:rsid w:val="007A2119"/>
    <w:rsid w:val="007A7324"/>
    <w:rsid w:val="007A7E05"/>
    <w:rsid w:val="007B571D"/>
    <w:rsid w:val="007C5AC9"/>
    <w:rsid w:val="007D268D"/>
    <w:rsid w:val="007E217D"/>
    <w:rsid w:val="007E6128"/>
    <w:rsid w:val="007F2F12"/>
    <w:rsid w:val="007F2F4C"/>
    <w:rsid w:val="007F788B"/>
    <w:rsid w:val="00805114"/>
    <w:rsid w:val="00805A94"/>
    <w:rsid w:val="0080784C"/>
    <w:rsid w:val="0081003A"/>
    <w:rsid w:val="008116A6"/>
    <w:rsid w:val="008268EE"/>
    <w:rsid w:val="00826B51"/>
    <w:rsid w:val="00840FBD"/>
    <w:rsid w:val="008472C3"/>
    <w:rsid w:val="00852FF8"/>
    <w:rsid w:val="00866E39"/>
    <w:rsid w:val="00874C73"/>
    <w:rsid w:val="00877394"/>
    <w:rsid w:val="008859A6"/>
    <w:rsid w:val="00887DB6"/>
    <w:rsid w:val="008941E7"/>
    <w:rsid w:val="008B218A"/>
    <w:rsid w:val="008B4E1A"/>
    <w:rsid w:val="008C1253"/>
    <w:rsid w:val="008C6C02"/>
    <w:rsid w:val="008F0BA1"/>
    <w:rsid w:val="008F2ECD"/>
    <w:rsid w:val="008F3A48"/>
    <w:rsid w:val="008F744A"/>
    <w:rsid w:val="009122BB"/>
    <w:rsid w:val="00913217"/>
    <w:rsid w:val="0091575F"/>
    <w:rsid w:val="00915D2B"/>
    <w:rsid w:val="00916A68"/>
    <w:rsid w:val="00917C21"/>
    <w:rsid w:val="0092089F"/>
    <w:rsid w:val="00925CE2"/>
    <w:rsid w:val="00931C0A"/>
    <w:rsid w:val="00960B71"/>
    <w:rsid w:val="00971022"/>
    <w:rsid w:val="00972786"/>
    <w:rsid w:val="00973B71"/>
    <w:rsid w:val="0099114F"/>
    <w:rsid w:val="009A1501"/>
    <w:rsid w:val="009A267F"/>
    <w:rsid w:val="009A448F"/>
    <w:rsid w:val="009A4C70"/>
    <w:rsid w:val="009B1F2D"/>
    <w:rsid w:val="009B4CB8"/>
    <w:rsid w:val="009B7A2D"/>
    <w:rsid w:val="009C0AD2"/>
    <w:rsid w:val="009C0D99"/>
    <w:rsid w:val="009D1474"/>
    <w:rsid w:val="009D16E0"/>
    <w:rsid w:val="009E331F"/>
    <w:rsid w:val="009F12B6"/>
    <w:rsid w:val="009F65BD"/>
    <w:rsid w:val="009F66A8"/>
    <w:rsid w:val="00A00972"/>
    <w:rsid w:val="00A00F8C"/>
    <w:rsid w:val="00A13170"/>
    <w:rsid w:val="00A33AF0"/>
    <w:rsid w:val="00A466EE"/>
    <w:rsid w:val="00A477BB"/>
    <w:rsid w:val="00A57752"/>
    <w:rsid w:val="00A62B49"/>
    <w:rsid w:val="00A71D4A"/>
    <w:rsid w:val="00A76262"/>
    <w:rsid w:val="00A80AA7"/>
    <w:rsid w:val="00A81916"/>
    <w:rsid w:val="00A83096"/>
    <w:rsid w:val="00A864CB"/>
    <w:rsid w:val="00A91D2D"/>
    <w:rsid w:val="00AA0122"/>
    <w:rsid w:val="00AA16CB"/>
    <w:rsid w:val="00AA3236"/>
    <w:rsid w:val="00AA6E73"/>
    <w:rsid w:val="00AC16CC"/>
    <w:rsid w:val="00AD3666"/>
    <w:rsid w:val="00AD3FC6"/>
    <w:rsid w:val="00B07BBC"/>
    <w:rsid w:val="00B15710"/>
    <w:rsid w:val="00B167DD"/>
    <w:rsid w:val="00B170AB"/>
    <w:rsid w:val="00B2681F"/>
    <w:rsid w:val="00B34001"/>
    <w:rsid w:val="00B40A56"/>
    <w:rsid w:val="00B40B1F"/>
    <w:rsid w:val="00B4263C"/>
    <w:rsid w:val="00B52362"/>
    <w:rsid w:val="00B5559F"/>
    <w:rsid w:val="00B613DC"/>
    <w:rsid w:val="00B623CE"/>
    <w:rsid w:val="00B6679E"/>
    <w:rsid w:val="00B66F6B"/>
    <w:rsid w:val="00B752CA"/>
    <w:rsid w:val="00B80EC2"/>
    <w:rsid w:val="00B81BD0"/>
    <w:rsid w:val="00B846C2"/>
    <w:rsid w:val="00B92846"/>
    <w:rsid w:val="00B92EA4"/>
    <w:rsid w:val="00B95F60"/>
    <w:rsid w:val="00BA050D"/>
    <w:rsid w:val="00BA6B43"/>
    <w:rsid w:val="00BA7A2C"/>
    <w:rsid w:val="00BB131C"/>
    <w:rsid w:val="00BC5D2D"/>
    <w:rsid w:val="00BD658A"/>
    <w:rsid w:val="00BE041A"/>
    <w:rsid w:val="00BE3E54"/>
    <w:rsid w:val="00C00BE7"/>
    <w:rsid w:val="00C01491"/>
    <w:rsid w:val="00C142E0"/>
    <w:rsid w:val="00C16F98"/>
    <w:rsid w:val="00C25104"/>
    <w:rsid w:val="00C31397"/>
    <w:rsid w:val="00C37C0C"/>
    <w:rsid w:val="00C37E90"/>
    <w:rsid w:val="00C4069D"/>
    <w:rsid w:val="00C40E01"/>
    <w:rsid w:val="00C4589F"/>
    <w:rsid w:val="00C4731F"/>
    <w:rsid w:val="00C51C6A"/>
    <w:rsid w:val="00C8314B"/>
    <w:rsid w:val="00C86FE0"/>
    <w:rsid w:val="00C91F46"/>
    <w:rsid w:val="00C937F8"/>
    <w:rsid w:val="00C93818"/>
    <w:rsid w:val="00CC51B6"/>
    <w:rsid w:val="00CC563E"/>
    <w:rsid w:val="00CD23C4"/>
    <w:rsid w:val="00CD2BC6"/>
    <w:rsid w:val="00CE5BBF"/>
    <w:rsid w:val="00CF15D9"/>
    <w:rsid w:val="00CF5051"/>
    <w:rsid w:val="00CF553F"/>
    <w:rsid w:val="00CF747B"/>
    <w:rsid w:val="00D11C7E"/>
    <w:rsid w:val="00D3059B"/>
    <w:rsid w:val="00D418BC"/>
    <w:rsid w:val="00D508B4"/>
    <w:rsid w:val="00D5516A"/>
    <w:rsid w:val="00D65ECE"/>
    <w:rsid w:val="00D73020"/>
    <w:rsid w:val="00D74BE6"/>
    <w:rsid w:val="00D84E8D"/>
    <w:rsid w:val="00D86752"/>
    <w:rsid w:val="00D95FA0"/>
    <w:rsid w:val="00DA43DE"/>
    <w:rsid w:val="00DA5512"/>
    <w:rsid w:val="00DA5725"/>
    <w:rsid w:val="00DA7F11"/>
    <w:rsid w:val="00DB0A03"/>
    <w:rsid w:val="00DC071C"/>
    <w:rsid w:val="00DC28D6"/>
    <w:rsid w:val="00DC4C0F"/>
    <w:rsid w:val="00DC5FAC"/>
    <w:rsid w:val="00DE6B87"/>
    <w:rsid w:val="00DF2717"/>
    <w:rsid w:val="00DF4161"/>
    <w:rsid w:val="00DF66B4"/>
    <w:rsid w:val="00DF6931"/>
    <w:rsid w:val="00E00085"/>
    <w:rsid w:val="00E172F8"/>
    <w:rsid w:val="00E24FDF"/>
    <w:rsid w:val="00E31132"/>
    <w:rsid w:val="00E3210F"/>
    <w:rsid w:val="00E36879"/>
    <w:rsid w:val="00E40B1B"/>
    <w:rsid w:val="00E41383"/>
    <w:rsid w:val="00E47CDD"/>
    <w:rsid w:val="00E50F7A"/>
    <w:rsid w:val="00E606E8"/>
    <w:rsid w:val="00E611AF"/>
    <w:rsid w:val="00E647DF"/>
    <w:rsid w:val="00E64F40"/>
    <w:rsid w:val="00E763E4"/>
    <w:rsid w:val="00E82606"/>
    <w:rsid w:val="00E86BC7"/>
    <w:rsid w:val="00E9136B"/>
    <w:rsid w:val="00EA119A"/>
    <w:rsid w:val="00EA6162"/>
    <w:rsid w:val="00EC0BED"/>
    <w:rsid w:val="00EC15D4"/>
    <w:rsid w:val="00EC51D9"/>
    <w:rsid w:val="00EC6653"/>
    <w:rsid w:val="00ED44DB"/>
    <w:rsid w:val="00EE28A7"/>
    <w:rsid w:val="00EE2DB0"/>
    <w:rsid w:val="00EE72E0"/>
    <w:rsid w:val="00EF22F0"/>
    <w:rsid w:val="00EF631F"/>
    <w:rsid w:val="00EF6739"/>
    <w:rsid w:val="00F02A4E"/>
    <w:rsid w:val="00F06022"/>
    <w:rsid w:val="00F139E0"/>
    <w:rsid w:val="00F16E29"/>
    <w:rsid w:val="00F2066E"/>
    <w:rsid w:val="00F27346"/>
    <w:rsid w:val="00F40A59"/>
    <w:rsid w:val="00F519DC"/>
    <w:rsid w:val="00F641B3"/>
    <w:rsid w:val="00F65D2F"/>
    <w:rsid w:val="00F66660"/>
    <w:rsid w:val="00F81945"/>
    <w:rsid w:val="00F81C96"/>
    <w:rsid w:val="00F82220"/>
    <w:rsid w:val="00F84228"/>
    <w:rsid w:val="00F9563C"/>
    <w:rsid w:val="00F97695"/>
    <w:rsid w:val="00FA099F"/>
    <w:rsid w:val="00FA4EC5"/>
    <w:rsid w:val="00FA51FA"/>
    <w:rsid w:val="00FB4A97"/>
    <w:rsid w:val="00FC2FA7"/>
    <w:rsid w:val="00FC62B2"/>
    <w:rsid w:val="00FD60FE"/>
    <w:rsid w:val="00FE3F15"/>
    <w:rsid w:val="00FE4FB6"/>
    <w:rsid w:val="00FF429B"/>
    <w:rsid w:val="0791FB59"/>
    <w:rsid w:val="0860279D"/>
    <w:rsid w:val="0FF34EA3"/>
    <w:rsid w:val="10C050AF"/>
    <w:rsid w:val="111D031F"/>
    <w:rsid w:val="1145AED6"/>
    <w:rsid w:val="13940E0D"/>
    <w:rsid w:val="175B5435"/>
    <w:rsid w:val="1986BA83"/>
    <w:rsid w:val="1DA94B82"/>
    <w:rsid w:val="1DCEC6AB"/>
    <w:rsid w:val="1EBA9040"/>
    <w:rsid w:val="1F5A7CA1"/>
    <w:rsid w:val="222451DD"/>
    <w:rsid w:val="237A7462"/>
    <w:rsid w:val="25D8BA84"/>
    <w:rsid w:val="260F8FEB"/>
    <w:rsid w:val="26B6AC54"/>
    <w:rsid w:val="2AC1F660"/>
    <w:rsid w:val="2E067599"/>
    <w:rsid w:val="2EB15FDB"/>
    <w:rsid w:val="2F6A4EB3"/>
    <w:rsid w:val="30F89B76"/>
    <w:rsid w:val="335D730A"/>
    <w:rsid w:val="344974CC"/>
    <w:rsid w:val="348132CB"/>
    <w:rsid w:val="37186384"/>
    <w:rsid w:val="39B2B6E4"/>
    <w:rsid w:val="429DB539"/>
    <w:rsid w:val="43B9116F"/>
    <w:rsid w:val="44A6D199"/>
    <w:rsid w:val="44DD854B"/>
    <w:rsid w:val="458ACFB9"/>
    <w:rsid w:val="4B48177E"/>
    <w:rsid w:val="4FFD32E7"/>
    <w:rsid w:val="51906C60"/>
    <w:rsid w:val="52776C83"/>
    <w:rsid w:val="52E762A3"/>
    <w:rsid w:val="55C68A42"/>
    <w:rsid w:val="5C77D3EA"/>
    <w:rsid w:val="5E7A31FA"/>
    <w:rsid w:val="601D5423"/>
    <w:rsid w:val="63CF3E40"/>
    <w:rsid w:val="63FB46CB"/>
    <w:rsid w:val="69CE5F18"/>
    <w:rsid w:val="6F21E610"/>
    <w:rsid w:val="70F6409A"/>
    <w:rsid w:val="71E9AC40"/>
    <w:rsid w:val="72A88032"/>
    <w:rsid w:val="7FC07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2D55F"/>
  <w15:chartTrackingRefBased/>
  <w15:docId w15:val="{FFE54597-75EC-4759-B060-0591071B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6">
    <w:name w:val="heading 6"/>
    <w:basedOn w:val="Normal"/>
    <w:next w:val="Normal"/>
    <w:link w:val="Heading6Char"/>
    <w:uiPriority w:val="9"/>
    <w:semiHidden/>
    <w:unhideWhenUsed/>
    <w:qFormat/>
    <w:rsid w:val="005E2EE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3"/>
      </w:numPr>
      <w:suppressAutoHyphens/>
      <w:ind w:right="284"/>
    </w:pPr>
    <w:rPr>
      <w:rFonts w:cs="Arial"/>
      <w:b/>
      <w:sz w:val="24"/>
      <w:szCs w:val="20"/>
    </w:rPr>
  </w:style>
  <w:style w:type="paragraph" w:customStyle="1" w:styleId="7DOsbullet">
    <w:name w:val="7 DOs bullet"/>
    <w:basedOn w:val="Normal"/>
    <w:rsid w:val="00B846C2"/>
    <w:pPr>
      <w:numPr>
        <w:numId w:val="4"/>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D74BE6"/>
    <w:pPr>
      <w:tabs>
        <w:tab w:val="left" w:leader="dot" w:pos="9412"/>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9"/>
      </w:numPr>
    </w:pPr>
  </w:style>
  <w:style w:type="character" w:styleId="CommentReference">
    <w:name w:val="annotation reference"/>
    <w:uiPriority w:val="99"/>
    <w:semiHidden/>
    <w:unhideWhenUsed/>
    <w:rsid w:val="00F66660"/>
    <w:rPr>
      <w:sz w:val="16"/>
      <w:szCs w:val="16"/>
    </w:rPr>
  </w:style>
  <w:style w:type="paragraph" w:styleId="CommentText">
    <w:name w:val="annotation text"/>
    <w:basedOn w:val="Normal"/>
    <w:link w:val="CommentTextChar"/>
    <w:uiPriority w:val="99"/>
    <w:unhideWhenUsed/>
    <w:rsid w:val="00F66660"/>
    <w:rPr>
      <w:szCs w:val="20"/>
      <w:lang w:val="en-GB"/>
    </w:rPr>
  </w:style>
  <w:style w:type="character" w:customStyle="1" w:styleId="CommentTextChar">
    <w:name w:val="Comment Text Char"/>
    <w:link w:val="CommentText"/>
    <w:uiPriority w:val="99"/>
    <w:rsid w:val="00F66660"/>
    <w:rPr>
      <w:rFonts w:eastAsia="MS Mincho"/>
      <w:lang w:eastAsia="en-US"/>
    </w:rPr>
  </w:style>
  <w:style w:type="paragraph" w:styleId="CommentSubject">
    <w:name w:val="annotation subject"/>
    <w:basedOn w:val="CommentText"/>
    <w:next w:val="CommentText"/>
    <w:link w:val="CommentSubjectChar"/>
    <w:uiPriority w:val="99"/>
    <w:semiHidden/>
    <w:unhideWhenUsed/>
    <w:rsid w:val="00F66660"/>
    <w:rPr>
      <w:b/>
      <w:bCs/>
    </w:rPr>
  </w:style>
  <w:style w:type="character" w:customStyle="1" w:styleId="CommentSubjectChar">
    <w:name w:val="Comment Subject Char"/>
    <w:link w:val="CommentSubject"/>
    <w:uiPriority w:val="99"/>
    <w:semiHidden/>
    <w:rsid w:val="00F66660"/>
    <w:rPr>
      <w:rFonts w:eastAsia="MS Mincho"/>
      <w:b/>
      <w:bCs/>
      <w:lang w:eastAsia="en-US"/>
    </w:rPr>
  </w:style>
  <w:style w:type="paragraph" w:styleId="Revision">
    <w:name w:val="Revision"/>
    <w:hidden/>
    <w:uiPriority w:val="99"/>
    <w:semiHidden/>
    <w:rsid w:val="00F66660"/>
    <w:rPr>
      <w:rFonts w:eastAsia="MS Mincho"/>
      <w:szCs w:val="24"/>
      <w:lang w:val="en-US" w:eastAsia="en-US"/>
    </w:rPr>
  </w:style>
  <w:style w:type="paragraph" w:styleId="NormalWeb">
    <w:name w:val="Normal (Web)"/>
    <w:basedOn w:val="Normal"/>
    <w:uiPriority w:val="99"/>
    <w:unhideWhenUsed/>
    <w:rsid w:val="00F66660"/>
    <w:pPr>
      <w:spacing w:before="100" w:beforeAutospacing="1" w:after="100" w:afterAutospacing="1"/>
    </w:pPr>
    <w:rPr>
      <w:rFonts w:ascii="Times New Roman" w:eastAsia="Times New Roman" w:hAnsi="Times New Roman"/>
      <w:sz w:val="24"/>
      <w:lang w:val="en-GB" w:eastAsia="en-GB"/>
    </w:rPr>
  </w:style>
  <w:style w:type="paragraph" w:customStyle="1" w:styleId="Bulletsspaced">
    <w:name w:val="Bullets (spaced)"/>
    <w:basedOn w:val="Normal"/>
    <w:link w:val="BulletsspacedChar"/>
    <w:autoRedefine/>
    <w:rsid w:val="005E2EE6"/>
    <w:pPr>
      <w:numPr>
        <w:numId w:val="10"/>
      </w:numPr>
      <w:tabs>
        <w:tab w:val="clear" w:pos="927"/>
        <w:tab w:val="num" w:pos="360"/>
      </w:tabs>
      <w:spacing w:before="120" w:after="0"/>
      <w:ind w:left="924" w:hanging="357"/>
    </w:pPr>
    <w:rPr>
      <w:rFonts w:ascii="Tahoma" w:eastAsia="Times New Roman" w:hAnsi="Tahoma"/>
      <w:color w:val="000000"/>
      <w:sz w:val="24"/>
      <w:lang w:val="en-GB"/>
    </w:rPr>
  </w:style>
  <w:style w:type="character" w:customStyle="1" w:styleId="BulletsspacedChar">
    <w:name w:val="Bullets (spaced) Char"/>
    <w:link w:val="Bulletsspaced"/>
    <w:rsid w:val="005E2EE6"/>
    <w:rPr>
      <w:rFonts w:ascii="Tahoma" w:eastAsia="Times New Roman" w:hAnsi="Tahoma"/>
      <w:color w:val="000000"/>
      <w:sz w:val="24"/>
      <w:szCs w:val="24"/>
      <w:lang w:eastAsia="en-US"/>
    </w:rPr>
  </w:style>
  <w:style w:type="character" w:customStyle="1" w:styleId="Heading6Char">
    <w:name w:val="Heading 6 Char"/>
    <w:link w:val="Heading6"/>
    <w:rsid w:val="005E2EE6"/>
    <w:rPr>
      <w:rFonts w:ascii="Calibri" w:eastAsia="Times New Roman" w:hAnsi="Calibri" w:cs="Times New Roman"/>
      <w:b/>
      <w:bCs/>
      <w:sz w:val="22"/>
      <w:szCs w:val="22"/>
      <w:lang w:val="en-US" w:eastAsia="en-US"/>
    </w:rPr>
  </w:style>
  <w:style w:type="paragraph" w:styleId="Header">
    <w:name w:val="header"/>
    <w:basedOn w:val="Normal"/>
    <w:link w:val="HeaderChar"/>
    <w:uiPriority w:val="99"/>
    <w:unhideWhenUsed/>
    <w:rsid w:val="00623A59"/>
    <w:pPr>
      <w:tabs>
        <w:tab w:val="center" w:pos="4513"/>
        <w:tab w:val="right" w:pos="9026"/>
      </w:tabs>
      <w:spacing w:after="0"/>
    </w:pPr>
    <w:rPr>
      <w:rFonts w:ascii="Calibri" w:eastAsia="Times New Roman" w:hAnsi="Calibri" w:cs="Calibri"/>
      <w:sz w:val="22"/>
      <w:szCs w:val="22"/>
      <w:lang w:val="en-GB" w:eastAsia="en-GB"/>
    </w:rPr>
  </w:style>
  <w:style w:type="character" w:customStyle="1" w:styleId="HeaderChar">
    <w:name w:val="Header Char"/>
    <w:link w:val="Header"/>
    <w:uiPriority w:val="99"/>
    <w:rsid w:val="00623A59"/>
    <w:rPr>
      <w:rFonts w:ascii="Calibri" w:eastAsia="Times New Roman" w:hAnsi="Calibri" w:cs="Calibri"/>
      <w:sz w:val="22"/>
      <w:szCs w:val="22"/>
    </w:rPr>
  </w:style>
  <w:style w:type="character" w:customStyle="1" w:styleId="contentpasted1">
    <w:name w:val="contentpasted1"/>
    <w:rsid w:val="00623A59"/>
  </w:style>
  <w:style w:type="character" w:styleId="Emphasis">
    <w:name w:val="Emphasis"/>
    <w:uiPriority w:val="20"/>
    <w:qFormat/>
    <w:rsid w:val="00931C0A"/>
    <w:rPr>
      <w:i/>
      <w:iCs/>
    </w:rPr>
  </w:style>
  <w:style w:type="paragraph" w:customStyle="1" w:styleId="paragraph">
    <w:name w:val="paragraph"/>
    <w:basedOn w:val="Normal"/>
    <w:rsid w:val="00247353"/>
    <w:pPr>
      <w:spacing w:before="100" w:beforeAutospacing="1" w:after="100" w:afterAutospacing="1"/>
    </w:pPr>
    <w:rPr>
      <w:rFonts w:ascii="Times New Roman" w:eastAsia="Times New Roman" w:hAnsi="Times New Roman"/>
      <w:sz w:val="24"/>
      <w:lang w:val="en-GB" w:eastAsia="en-GB"/>
    </w:rPr>
  </w:style>
  <w:style w:type="character" w:customStyle="1" w:styleId="normaltextrun">
    <w:name w:val="normaltextrun"/>
    <w:basedOn w:val="DefaultParagraphFont"/>
    <w:rsid w:val="00247353"/>
  </w:style>
  <w:style w:type="character" w:customStyle="1" w:styleId="eop">
    <w:name w:val="eop"/>
    <w:basedOn w:val="DefaultParagraphFont"/>
    <w:rsid w:val="00247353"/>
  </w:style>
  <w:style w:type="paragraph" w:customStyle="1" w:styleId="pzpzlf">
    <w:name w:val="pzpzlf"/>
    <w:basedOn w:val="Normal"/>
    <w:rsid w:val="002D5A7E"/>
    <w:pPr>
      <w:spacing w:before="100" w:beforeAutospacing="1" w:after="100" w:afterAutospacing="1"/>
    </w:pPr>
    <w:rPr>
      <w:rFonts w:ascii="Times New Roman" w:eastAsia="Times New Roman" w:hAnsi="Times New Roman"/>
      <w:sz w:val="24"/>
      <w:lang w:val="en-GB" w:eastAsia="en-GB"/>
    </w:rPr>
  </w:style>
  <w:style w:type="paragraph" w:customStyle="1" w:styleId="p2">
    <w:name w:val="p2"/>
    <w:basedOn w:val="Normal"/>
    <w:rsid w:val="009B4CB8"/>
    <w:pPr>
      <w:spacing w:before="100" w:beforeAutospacing="1" w:after="100" w:afterAutospacing="1"/>
    </w:pPr>
    <w:rPr>
      <w:rFonts w:ascii="Times New Roman" w:eastAsia="Times New Roman" w:hAnsi="Times New Roman"/>
      <w:sz w:val="24"/>
      <w:lang w:val="en-GB" w:eastAsia="en-GB"/>
    </w:rPr>
  </w:style>
  <w:style w:type="character" w:customStyle="1" w:styleId="s2">
    <w:name w:val="s2"/>
    <w:basedOn w:val="DefaultParagraphFont"/>
    <w:rsid w:val="009B4CB8"/>
  </w:style>
  <w:style w:type="paragraph" w:customStyle="1" w:styleId="p3">
    <w:name w:val="p3"/>
    <w:basedOn w:val="Normal"/>
    <w:rsid w:val="009B4CB8"/>
    <w:pPr>
      <w:spacing w:before="100" w:beforeAutospacing="1" w:after="100" w:afterAutospacing="1"/>
    </w:pPr>
    <w:rPr>
      <w:rFonts w:ascii="Times New Roman" w:eastAsia="Times New Roman" w:hAnsi="Times New Roman"/>
      <w:sz w:val="24"/>
      <w:lang w:val="en-GB" w:eastAsia="en-GB"/>
    </w:rPr>
  </w:style>
  <w:style w:type="character" w:customStyle="1" w:styleId="s1">
    <w:name w:val="s1"/>
    <w:basedOn w:val="DefaultParagraphFont"/>
    <w:rsid w:val="009B4CB8"/>
  </w:style>
  <w:style w:type="paragraph" w:customStyle="1" w:styleId="li4">
    <w:name w:val="li4"/>
    <w:basedOn w:val="Normal"/>
    <w:rsid w:val="009B4CB8"/>
    <w:pPr>
      <w:spacing w:before="100" w:beforeAutospacing="1" w:after="100" w:afterAutospacing="1"/>
    </w:pPr>
    <w:rPr>
      <w:rFonts w:ascii="Times New Roman" w:eastAsia="Times New Roman" w:hAnsi="Times New Roman"/>
      <w:sz w:val="24"/>
      <w:lang w:val="en-GB" w:eastAsia="en-GB"/>
    </w:rPr>
  </w:style>
  <w:style w:type="paragraph" w:customStyle="1" w:styleId="li3">
    <w:name w:val="li3"/>
    <w:basedOn w:val="Normal"/>
    <w:rsid w:val="009B4CB8"/>
    <w:pPr>
      <w:spacing w:before="100" w:beforeAutospacing="1" w:after="100" w:afterAutospacing="1"/>
    </w:pPr>
    <w:rPr>
      <w:rFonts w:ascii="Times New Roman" w:eastAsia="Times New Roman" w:hAnsi="Times New Roman"/>
      <w:sz w:val="24"/>
      <w:lang w:val="en-GB" w:eastAsia="en-GB"/>
    </w:rPr>
  </w:style>
  <w:style w:type="character" w:customStyle="1" w:styleId="tabchar">
    <w:name w:val="tabchar"/>
    <w:basedOn w:val="DefaultParagraphFont"/>
    <w:rsid w:val="009B4CB8"/>
  </w:style>
  <w:style w:type="paragraph" w:customStyle="1" w:styleId="1bodycopy">
    <w:name w:val="1 body copy"/>
    <w:basedOn w:val="Normal"/>
    <w:link w:val="1bodycopyChar"/>
    <w:qFormat/>
    <w:rsid w:val="00ED44DB"/>
    <w:pPr>
      <w:spacing w:line="259" w:lineRule="auto"/>
    </w:pPr>
    <w:rPr>
      <w:rFonts w:ascii="Calibri" w:eastAsia="Calibri" w:hAnsi="Calibri"/>
      <w:sz w:val="22"/>
      <w:szCs w:val="22"/>
      <w:lang w:val="en-GB"/>
    </w:rPr>
  </w:style>
  <w:style w:type="character" w:customStyle="1" w:styleId="1bodycopyChar">
    <w:name w:val="1 body copy Char"/>
    <w:link w:val="1bodycopy"/>
    <w:rsid w:val="00ED44D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21152572">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14881153">
      <w:bodyDiv w:val="1"/>
      <w:marLeft w:val="0"/>
      <w:marRight w:val="0"/>
      <w:marTop w:val="0"/>
      <w:marBottom w:val="0"/>
      <w:divBdr>
        <w:top w:val="none" w:sz="0" w:space="0" w:color="auto"/>
        <w:left w:val="none" w:sz="0" w:space="0" w:color="auto"/>
        <w:bottom w:val="none" w:sz="0" w:space="0" w:color="auto"/>
        <w:right w:val="none" w:sz="0" w:space="0" w:color="auto"/>
      </w:divBdr>
    </w:div>
    <w:div w:id="847644525">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174225399">
      <w:bodyDiv w:val="1"/>
      <w:marLeft w:val="0"/>
      <w:marRight w:val="0"/>
      <w:marTop w:val="0"/>
      <w:marBottom w:val="0"/>
      <w:divBdr>
        <w:top w:val="none" w:sz="0" w:space="0" w:color="auto"/>
        <w:left w:val="none" w:sz="0" w:space="0" w:color="auto"/>
        <w:bottom w:val="none" w:sz="0" w:space="0" w:color="auto"/>
        <w:right w:val="none" w:sz="0" w:space="0" w:color="auto"/>
      </w:divBdr>
    </w:div>
    <w:div w:id="1219240461">
      <w:bodyDiv w:val="1"/>
      <w:marLeft w:val="0"/>
      <w:marRight w:val="0"/>
      <w:marTop w:val="0"/>
      <w:marBottom w:val="0"/>
      <w:divBdr>
        <w:top w:val="none" w:sz="0" w:space="0" w:color="auto"/>
        <w:left w:val="none" w:sz="0" w:space="0" w:color="auto"/>
        <w:bottom w:val="none" w:sz="0" w:space="0" w:color="auto"/>
        <w:right w:val="none" w:sz="0" w:space="0" w:color="auto"/>
      </w:divBdr>
      <w:divsChild>
        <w:div w:id="1934703435">
          <w:marLeft w:val="0"/>
          <w:marRight w:val="0"/>
          <w:marTop w:val="0"/>
          <w:marBottom w:val="0"/>
          <w:divBdr>
            <w:top w:val="none" w:sz="0" w:space="0" w:color="auto"/>
            <w:left w:val="none" w:sz="0" w:space="0" w:color="auto"/>
            <w:bottom w:val="none" w:sz="0" w:space="0" w:color="auto"/>
            <w:right w:val="none" w:sz="0" w:space="0" w:color="auto"/>
          </w:divBdr>
        </w:div>
      </w:divsChild>
    </w:div>
    <w:div w:id="1537084737">
      <w:bodyDiv w:val="1"/>
      <w:marLeft w:val="0"/>
      <w:marRight w:val="0"/>
      <w:marTop w:val="0"/>
      <w:marBottom w:val="0"/>
      <w:divBdr>
        <w:top w:val="none" w:sz="0" w:space="0" w:color="auto"/>
        <w:left w:val="none" w:sz="0" w:space="0" w:color="auto"/>
        <w:bottom w:val="none" w:sz="0" w:space="0" w:color="auto"/>
        <w:right w:val="none" w:sz="0" w:space="0" w:color="auto"/>
      </w:divBdr>
      <w:divsChild>
        <w:div w:id="456484432">
          <w:marLeft w:val="0"/>
          <w:marRight w:val="0"/>
          <w:marTop w:val="0"/>
          <w:marBottom w:val="0"/>
          <w:divBdr>
            <w:top w:val="none" w:sz="0" w:space="0" w:color="auto"/>
            <w:left w:val="none" w:sz="0" w:space="0" w:color="auto"/>
            <w:bottom w:val="none" w:sz="0" w:space="0" w:color="auto"/>
            <w:right w:val="none" w:sz="0" w:space="0" w:color="auto"/>
          </w:divBdr>
        </w:div>
        <w:div w:id="671955225">
          <w:marLeft w:val="0"/>
          <w:marRight w:val="0"/>
          <w:marTop w:val="0"/>
          <w:marBottom w:val="0"/>
          <w:divBdr>
            <w:top w:val="none" w:sz="0" w:space="0" w:color="auto"/>
            <w:left w:val="none" w:sz="0" w:space="0" w:color="auto"/>
            <w:bottom w:val="none" w:sz="0" w:space="0" w:color="auto"/>
            <w:right w:val="none" w:sz="0" w:space="0" w:color="auto"/>
          </w:divBdr>
        </w:div>
        <w:div w:id="128328715">
          <w:marLeft w:val="0"/>
          <w:marRight w:val="0"/>
          <w:marTop w:val="0"/>
          <w:marBottom w:val="0"/>
          <w:divBdr>
            <w:top w:val="none" w:sz="0" w:space="0" w:color="auto"/>
            <w:left w:val="none" w:sz="0" w:space="0" w:color="auto"/>
            <w:bottom w:val="none" w:sz="0" w:space="0" w:color="auto"/>
            <w:right w:val="none" w:sz="0" w:space="0" w:color="auto"/>
          </w:divBdr>
        </w:div>
        <w:div w:id="1368408321">
          <w:marLeft w:val="0"/>
          <w:marRight w:val="0"/>
          <w:marTop w:val="0"/>
          <w:marBottom w:val="0"/>
          <w:divBdr>
            <w:top w:val="none" w:sz="0" w:space="0" w:color="auto"/>
            <w:left w:val="none" w:sz="0" w:space="0" w:color="auto"/>
            <w:bottom w:val="none" w:sz="0" w:space="0" w:color="auto"/>
            <w:right w:val="none" w:sz="0" w:space="0" w:color="auto"/>
          </w:divBdr>
        </w:div>
      </w:divsChild>
    </w:div>
    <w:div w:id="1591963835">
      <w:bodyDiv w:val="1"/>
      <w:marLeft w:val="0"/>
      <w:marRight w:val="0"/>
      <w:marTop w:val="0"/>
      <w:marBottom w:val="0"/>
      <w:divBdr>
        <w:top w:val="none" w:sz="0" w:space="0" w:color="auto"/>
        <w:left w:val="none" w:sz="0" w:space="0" w:color="auto"/>
        <w:bottom w:val="none" w:sz="0" w:space="0" w:color="auto"/>
        <w:right w:val="none" w:sz="0" w:space="0" w:color="auto"/>
      </w:divBdr>
      <w:divsChild>
        <w:div w:id="1200706570">
          <w:marLeft w:val="0"/>
          <w:marRight w:val="0"/>
          <w:marTop w:val="0"/>
          <w:marBottom w:val="0"/>
          <w:divBdr>
            <w:top w:val="none" w:sz="0" w:space="0" w:color="auto"/>
            <w:left w:val="none" w:sz="0" w:space="0" w:color="auto"/>
            <w:bottom w:val="none" w:sz="0" w:space="0" w:color="auto"/>
            <w:right w:val="none" w:sz="0" w:space="0" w:color="auto"/>
          </w:divBdr>
        </w:div>
        <w:div w:id="387657251">
          <w:marLeft w:val="0"/>
          <w:marRight w:val="0"/>
          <w:marTop w:val="0"/>
          <w:marBottom w:val="0"/>
          <w:divBdr>
            <w:top w:val="none" w:sz="0" w:space="0" w:color="auto"/>
            <w:left w:val="none" w:sz="0" w:space="0" w:color="auto"/>
            <w:bottom w:val="none" w:sz="0" w:space="0" w:color="auto"/>
            <w:right w:val="none" w:sz="0" w:space="0" w:color="auto"/>
          </w:divBdr>
        </w:div>
        <w:div w:id="1218737223">
          <w:marLeft w:val="0"/>
          <w:marRight w:val="0"/>
          <w:marTop w:val="0"/>
          <w:marBottom w:val="0"/>
          <w:divBdr>
            <w:top w:val="none" w:sz="0" w:space="0" w:color="auto"/>
            <w:left w:val="none" w:sz="0" w:space="0" w:color="auto"/>
            <w:bottom w:val="none" w:sz="0" w:space="0" w:color="auto"/>
            <w:right w:val="none" w:sz="0" w:space="0" w:color="auto"/>
          </w:divBdr>
          <w:divsChild>
            <w:div w:id="1445617539">
              <w:marLeft w:val="-75"/>
              <w:marRight w:val="0"/>
              <w:marTop w:val="30"/>
              <w:marBottom w:val="30"/>
              <w:divBdr>
                <w:top w:val="none" w:sz="0" w:space="0" w:color="auto"/>
                <w:left w:val="none" w:sz="0" w:space="0" w:color="auto"/>
                <w:bottom w:val="none" w:sz="0" w:space="0" w:color="auto"/>
                <w:right w:val="none" w:sz="0" w:space="0" w:color="auto"/>
              </w:divBdr>
              <w:divsChild>
                <w:div w:id="1487436516">
                  <w:marLeft w:val="0"/>
                  <w:marRight w:val="0"/>
                  <w:marTop w:val="0"/>
                  <w:marBottom w:val="0"/>
                  <w:divBdr>
                    <w:top w:val="none" w:sz="0" w:space="0" w:color="auto"/>
                    <w:left w:val="none" w:sz="0" w:space="0" w:color="auto"/>
                    <w:bottom w:val="none" w:sz="0" w:space="0" w:color="auto"/>
                    <w:right w:val="none" w:sz="0" w:space="0" w:color="auto"/>
                  </w:divBdr>
                  <w:divsChild>
                    <w:div w:id="297733500">
                      <w:marLeft w:val="0"/>
                      <w:marRight w:val="0"/>
                      <w:marTop w:val="0"/>
                      <w:marBottom w:val="0"/>
                      <w:divBdr>
                        <w:top w:val="none" w:sz="0" w:space="0" w:color="auto"/>
                        <w:left w:val="none" w:sz="0" w:space="0" w:color="auto"/>
                        <w:bottom w:val="none" w:sz="0" w:space="0" w:color="auto"/>
                        <w:right w:val="none" w:sz="0" w:space="0" w:color="auto"/>
                      </w:divBdr>
                    </w:div>
                  </w:divsChild>
                </w:div>
                <w:div w:id="300697175">
                  <w:marLeft w:val="0"/>
                  <w:marRight w:val="0"/>
                  <w:marTop w:val="0"/>
                  <w:marBottom w:val="0"/>
                  <w:divBdr>
                    <w:top w:val="none" w:sz="0" w:space="0" w:color="auto"/>
                    <w:left w:val="none" w:sz="0" w:space="0" w:color="auto"/>
                    <w:bottom w:val="none" w:sz="0" w:space="0" w:color="auto"/>
                    <w:right w:val="none" w:sz="0" w:space="0" w:color="auto"/>
                  </w:divBdr>
                  <w:divsChild>
                    <w:div w:id="517276192">
                      <w:marLeft w:val="0"/>
                      <w:marRight w:val="0"/>
                      <w:marTop w:val="0"/>
                      <w:marBottom w:val="0"/>
                      <w:divBdr>
                        <w:top w:val="none" w:sz="0" w:space="0" w:color="auto"/>
                        <w:left w:val="none" w:sz="0" w:space="0" w:color="auto"/>
                        <w:bottom w:val="none" w:sz="0" w:space="0" w:color="auto"/>
                        <w:right w:val="none" w:sz="0" w:space="0" w:color="auto"/>
                      </w:divBdr>
                    </w:div>
                  </w:divsChild>
                </w:div>
                <w:div w:id="697313201">
                  <w:marLeft w:val="0"/>
                  <w:marRight w:val="0"/>
                  <w:marTop w:val="0"/>
                  <w:marBottom w:val="0"/>
                  <w:divBdr>
                    <w:top w:val="none" w:sz="0" w:space="0" w:color="auto"/>
                    <w:left w:val="none" w:sz="0" w:space="0" w:color="auto"/>
                    <w:bottom w:val="none" w:sz="0" w:space="0" w:color="auto"/>
                    <w:right w:val="none" w:sz="0" w:space="0" w:color="auto"/>
                  </w:divBdr>
                  <w:divsChild>
                    <w:div w:id="60446383">
                      <w:marLeft w:val="0"/>
                      <w:marRight w:val="0"/>
                      <w:marTop w:val="0"/>
                      <w:marBottom w:val="0"/>
                      <w:divBdr>
                        <w:top w:val="none" w:sz="0" w:space="0" w:color="auto"/>
                        <w:left w:val="none" w:sz="0" w:space="0" w:color="auto"/>
                        <w:bottom w:val="none" w:sz="0" w:space="0" w:color="auto"/>
                        <w:right w:val="none" w:sz="0" w:space="0" w:color="auto"/>
                      </w:divBdr>
                    </w:div>
                  </w:divsChild>
                </w:div>
                <w:div w:id="180248305">
                  <w:marLeft w:val="0"/>
                  <w:marRight w:val="0"/>
                  <w:marTop w:val="0"/>
                  <w:marBottom w:val="0"/>
                  <w:divBdr>
                    <w:top w:val="none" w:sz="0" w:space="0" w:color="auto"/>
                    <w:left w:val="none" w:sz="0" w:space="0" w:color="auto"/>
                    <w:bottom w:val="none" w:sz="0" w:space="0" w:color="auto"/>
                    <w:right w:val="none" w:sz="0" w:space="0" w:color="auto"/>
                  </w:divBdr>
                  <w:divsChild>
                    <w:div w:id="1408843620">
                      <w:marLeft w:val="0"/>
                      <w:marRight w:val="0"/>
                      <w:marTop w:val="0"/>
                      <w:marBottom w:val="0"/>
                      <w:divBdr>
                        <w:top w:val="none" w:sz="0" w:space="0" w:color="auto"/>
                        <w:left w:val="none" w:sz="0" w:space="0" w:color="auto"/>
                        <w:bottom w:val="none" w:sz="0" w:space="0" w:color="auto"/>
                        <w:right w:val="none" w:sz="0" w:space="0" w:color="auto"/>
                      </w:divBdr>
                    </w:div>
                  </w:divsChild>
                </w:div>
                <w:div w:id="1989892554">
                  <w:marLeft w:val="0"/>
                  <w:marRight w:val="0"/>
                  <w:marTop w:val="0"/>
                  <w:marBottom w:val="0"/>
                  <w:divBdr>
                    <w:top w:val="none" w:sz="0" w:space="0" w:color="auto"/>
                    <w:left w:val="none" w:sz="0" w:space="0" w:color="auto"/>
                    <w:bottom w:val="none" w:sz="0" w:space="0" w:color="auto"/>
                    <w:right w:val="none" w:sz="0" w:space="0" w:color="auto"/>
                  </w:divBdr>
                  <w:divsChild>
                    <w:div w:id="1960188082">
                      <w:marLeft w:val="0"/>
                      <w:marRight w:val="0"/>
                      <w:marTop w:val="0"/>
                      <w:marBottom w:val="0"/>
                      <w:divBdr>
                        <w:top w:val="none" w:sz="0" w:space="0" w:color="auto"/>
                        <w:left w:val="none" w:sz="0" w:space="0" w:color="auto"/>
                        <w:bottom w:val="none" w:sz="0" w:space="0" w:color="auto"/>
                        <w:right w:val="none" w:sz="0" w:space="0" w:color="auto"/>
                      </w:divBdr>
                    </w:div>
                  </w:divsChild>
                </w:div>
                <w:div w:id="691302484">
                  <w:marLeft w:val="0"/>
                  <w:marRight w:val="0"/>
                  <w:marTop w:val="0"/>
                  <w:marBottom w:val="0"/>
                  <w:divBdr>
                    <w:top w:val="none" w:sz="0" w:space="0" w:color="auto"/>
                    <w:left w:val="none" w:sz="0" w:space="0" w:color="auto"/>
                    <w:bottom w:val="none" w:sz="0" w:space="0" w:color="auto"/>
                    <w:right w:val="none" w:sz="0" w:space="0" w:color="auto"/>
                  </w:divBdr>
                  <w:divsChild>
                    <w:div w:id="1157066123">
                      <w:marLeft w:val="0"/>
                      <w:marRight w:val="0"/>
                      <w:marTop w:val="0"/>
                      <w:marBottom w:val="0"/>
                      <w:divBdr>
                        <w:top w:val="none" w:sz="0" w:space="0" w:color="auto"/>
                        <w:left w:val="none" w:sz="0" w:space="0" w:color="auto"/>
                        <w:bottom w:val="none" w:sz="0" w:space="0" w:color="auto"/>
                        <w:right w:val="none" w:sz="0" w:space="0" w:color="auto"/>
                      </w:divBdr>
                    </w:div>
                  </w:divsChild>
                </w:div>
                <w:div w:id="984703083">
                  <w:marLeft w:val="0"/>
                  <w:marRight w:val="0"/>
                  <w:marTop w:val="0"/>
                  <w:marBottom w:val="0"/>
                  <w:divBdr>
                    <w:top w:val="none" w:sz="0" w:space="0" w:color="auto"/>
                    <w:left w:val="none" w:sz="0" w:space="0" w:color="auto"/>
                    <w:bottom w:val="none" w:sz="0" w:space="0" w:color="auto"/>
                    <w:right w:val="none" w:sz="0" w:space="0" w:color="auto"/>
                  </w:divBdr>
                  <w:divsChild>
                    <w:div w:id="1868642826">
                      <w:marLeft w:val="0"/>
                      <w:marRight w:val="0"/>
                      <w:marTop w:val="0"/>
                      <w:marBottom w:val="0"/>
                      <w:divBdr>
                        <w:top w:val="none" w:sz="0" w:space="0" w:color="auto"/>
                        <w:left w:val="none" w:sz="0" w:space="0" w:color="auto"/>
                        <w:bottom w:val="none" w:sz="0" w:space="0" w:color="auto"/>
                        <w:right w:val="none" w:sz="0" w:space="0" w:color="auto"/>
                      </w:divBdr>
                    </w:div>
                  </w:divsChild>
                </w:div>
                <w:div w:id="731656496">
                  <w:marLeft w:val="0"/>
                  <w:marRight w:val="0"/>
                  <w:marTop w:val="0"/>
                  <w:marBottom w:val="0"/>
                  <w:divBdr>
                    <w:top w:val="none" w:sz="0" w:space="0" w:color="auto"/>
                    <w:left w:val="none" w:sz="0" w:space="0" w:color="auto"/>
                    <w:bottom w:val="none" w:sz="0" w:space="0" w:color="auto"/>
                    <w:right w:val="none" w:sz="0" w:space="0" w:color="auto"/>
                  </w:divBdr>
                  <w:divsChild>
                    <w:div w:id="494419350">
                      <w:marLeft w:val="0"/>
                      <w:marRight w:val="0"/>
                      <w:marTop w:val="0"/>
                      <w:marBottom w:val="0"/>
                      <w:divBdr>
                        <w:top w:val="none" w:sz="0" w:space="0" w:color="auto"/>
                        <w:left w:val="none" w:sz="0" w:space="0" w:color="auto"/>
                        <w:bottom w:val="none" w:sz="0" w:space="0" w:color="auto"/>
                        <w:right w:val="none" w:sz="0" w:space="0" w:color="auto"/>
                      </w:divBdr>
                    </w:div>
                  </w:divsChild>
                </w:div>
                <w:div w:id="1266036149">
                  <w:marLeft w:val="0"/>
                  <w:marRight w:val="0"/>
                  <w:marTop w:val="0"/>
                  <w:marBottom w:val="0"/>
                  <w:divBdr>
                    <w:top w:val="none" w:sz="0" w:space="0" w:color="auto"/>
                    <w:left w:val="none" w:sz="0" w:space="0" w:color="auto"/>
                    <w:bottom w:val="none" w:sz="0" w:space="0" w:color="auto"/>
                    <w:right w:val="none" w:sz="0" w:space="0" w:color="auto"/>
                  </w:divBdr>
                  <w:divsChild>
                    <w:div w:id="106781524">
                      <w:marLeft w:val="0"/>
                      <w:marRight w:val="0"/>
                      <w:marTop w:val="0"/>
                      <w:marBottom w:val="0"/>
                      <w:divBdr>
                        <w:top w:val="none" w:sz="0" w:space="0" w:color="auto"/>
                        <w:left w:val="none" w:sz="0" w:space="0" w:color="auto"/>
                        <w:bottom w:val="none" w:sz="0" w:space="0" w:color="auto"/>
                        <w:right w:val="none" w:sz="0" w:space="0" w:color="auto"/>
                      </w:divBdr>
                    </w:div>
                  </w:divsChild>
                </w:div>
                <w:div w:id="991179104">
                  <w:marLeft w:val="0"/>
                  <w:marRight w:val="0"/>
                  <w:marTop w:val="0"/>
                  <w:marBottom w:val="0"/>
                  <w:divBdr>
                    <w:top w:val="none" w:sz="0" w:space="0" w:color="auto"/>
                    <w:left w:val="none" w:sz="0" w:space="0" w:color="auto"/>
                    <w:bottom w:val="none" w:sz="0" w:space="0" w:color="auto"/>
                    <w:right w:val="none" w:sz="0" w:space="0" w:color="auto"/>
                  </w:divBdr>
                  <w:divsChild>
                    <w:div w:id="111368456">
                      <w:marLeft w:val="0"/>
                      <w:marRight w:val="0"/>
                      <w:marTop w:val="0"/>
                      <w:marBottom w:val="0"/>
                      <w:divBdr>
                        <w:top w:val="none" w:sz="0" w:space="0" w:color="auto"/>
                        <w:left w:val="none" w:sz="0" w:space="0" w:color="auto"/>
                        <w:bottom w:val="none" w:sz="0" w:space="0" w:color="auto"/>
                        <w:right w:val="none" w:sz="0" w:space="0" w:color="auto"/>
                      </w:divBdr>
                    </w:div>
                  </w:divsChild>
                </w:div>
                <w:div w:id="1203783262">
                  <w:marLeft w:val="0"/>
                  <w:marRight w:val="0"/>
                  <w:marTop w:val="0"/>
                  <w:marBottom w:val="0"/>
                  <w:divBdr>
                    <w:top w:val="none" w:sz="0" w:space="0" w:color="auto"/>
                    <w:left w:val="none" w:sz="0" w:space="0" w:color="auto"/>
                    <w:bottom w:val="none" w:sz="0" w:space="0" w:color="auto"/>
                    <w:right w:val="none" w:sz="0" w:space="0" w:color="auto"/>
                  </w:divBdr>
                  <w:divsChild>
                    <w:div w:id="1121539113">
                      <w:marLeft w:val="0"/>
                      <w:marRight w:val="0"/>
                      <w:marTop w:val="0"/>
                      <w:marBottom w:val="0"/>
                      <w:divBdr>
                        <w:top w:val="none" w:sz="0" w:space="0" w:color="auto"/>
                        <w:left w:val="none" w:sz="0" w:space="0" w:color="auto"/>
                        <w:bottom w:val="none" w:sz="0" w:space="0" w:color="auto"/>
                        <w:right w:val="none" w:sz="0" w:space="0" w:color="auto"/>
                      </w:divBdr>
                    </w:div>
                  </w:divsChild>
                </w:div>
                <w:div w:id="1672559905">
                  <w:marLeft w:val="0"/>
                  <w:marRight w:val="0"/>
                  <w:marTop w:val="0"/>
                  <w:marBottom w:val="0"/>
                  <w:divBdr>
                    <w:top w:val="none" w:sz="0" w:space="0" w:color="auto"/>
                    <w:left w:val="none" w:sz="0" w:space="0" w:color="auto"/>
                    <w:bottom w:val="none" w:sz="0" w:space="0" w:color="auto"/>
                    <w:right w:val="none" w:sz="0" w:space="0" w:color="auto"/>
                  </w:divBdr>
                  <w:divsChild>
                    <w:div w:id="393549124">
                      <w:marLeft w:val="0"/>
                      <w:marRight w:val="0"/>
                      <w:marTop w:val="0"/>
                      <w:marBottom w:val="0"/>
                      <w:divBdr>
                        <w:top w:val="none" w:sz="0" w:space="0" w:color="auto"/>
                        <w:left w:val="none" w:sz="0" w:space="0" w:color="auto"/>
                        <w:bottom w:val="none" w:sz="0" w:space="0" w:color="auto"/>
                        <w:right w:val="none" w:sz="0" w:space="0" w:color="auto"/>
                      </w:divBdr>
                    </w:div>
                  </w:divsChild>
                </w:div>
                <w:div w:id="311562923">
                  <w:marLeft w:val="0"/>
                  <w:marRight w:val="0"/>
                  <w:marTop w:val="0"/>
                  <w:marBottom w:val="0"/>
                  <w:divBdr>
                    <w:top w:val="none" w:sz="0" w:space="0" w:color="auto"/>
                    <w:left w:val="none" w:sz="0" w:space="0" w:color="auto"/>
                    <w:bottom w:val="none" w:sz="0" w:space="0" w:color="auto"/>
                    <w:right w:val="none" w:sz="0" w:space="0" w:color="auto"/>
                  </w:divBdr>
                  <w:divsChild>
                    <w:div w:id="1078668455">
                      <w:marLeft w:val="0"/>
                      <w:marRight w:val="0"/>
                      <w:marTop w:val="0"/>
                      <w:marBottom w:val="0"/>
                      <w:divBdr>
                        <w:top w:val="none" w:sz="0" w:space="0" w:color="auto"/>
                        <w:left w:val="none" w:sz="0" w:space="0" w:color="auto"/>
                        <w:bottom w:val="none" w:sz="0" w:space="0" w:color="auto"/>
                        <w:right w:val="none" w:sz="0" w:space="0" w:color="auto"/>
                      </w:divBdr>
                    </w:div>
                  </w:divsChild>
                </w:div>
                <w:div w:id="217329821">
                  <w:marLeft w:val="0"/>
                  <w:marRight w:val="0"/>
                  <w:marTop w:val="0"/>
                  <w:marBottom w:val="0"/>
                  <w:divBdr>
                    <w:top w:val="none" w:sz="0" w:space="0" w:color="auto"/>
                    <w:left w:val="none" w:sz="0" w:space="0" w:color="auto"/>
                    <w:bottom w:val="none" w:sz="0" w:space="0" w:color="auto"/>
                    <w:right w:val="none" w:sz="0" w:space="0" w:color="auto"/>
                  </w:divBdr>
                  <w:divsChild>
                    <w:div w:id="862938176">
                      <w:marLeft w:val="0"/>
                      <w:marRight w:val="0"/>
                      <w:marTop w:val="0"/>
                      <w:marBottom w:val="0"/>
                      <w:divBdr>
                        <w:top w:val="none" w:sz="0" w:space="0" w:color="auto"/>
                        <w:left w:val="none" w:sz="0" w:space="0" w:color="auto"/>
                        <w:bottom w:val="none" w:sz="0" w:space="0" w:color="auto"/>
                        <w:right w:val="none" w:sz="0" w:space="0" w:color="auto"/>
                      </w:divBdr>
                    </w:div>
                  </w:divsChild>
                </w:div>
                <w:div w:id="1640845759">
                  <w:marLeft w:val="0"/>
                  <w:marRight w:val="0"/>
                  <w:marTop w:val="0"/>
                  <w:marBottom w:val="0"/>
                  <w:divBdr>
                    <w:top w:val="none" w:sz="0" w:space="0" w:color="auto"/>
                    <w:left w:val="none" w:sz="0" w:space="0" w:color="auto"/>
                    <w:bottom w:val="none" w:sz="0" w:space="0" w:color="auto"/>
                    <w:right w:val="none" w:sz="0" w:space="0" w:color="auto"/>
                  </w:divBdr>
                  <w:divsChild>
                    <w:div w:id="2065835337">
                      <w:marLeft w:val="0"/>
                      <w:marRight w:val="0"/>
                      <w:marTop w:val="0"/>
                      <w:marBottom w:val="0"/>
                      <w:divBdr>
                        <w:top w:val="none" w:sz="0" w:space="0" w:color="auto"/>
                        <w:left w:val="none" w:sz="0" w:space="0" w:color="auto"/>
                        <w:bottom w:val="none" w:sz="0" w:space="0" w:color="auto"/>
                        <w:right w:val="none" w:sz="0" w:space="0" w:color="auto"/>
                      </w:divBdr>
                    </w:div>
                  </w:divsChild>
                </w:div>
                <w:div w:id="454371126">
                  <w:marLeft w:val="0"/>
                  <w:marRight w:val="0"/>
                  <w:marTop w:val="0"/>
                  <w:marBottom w:val="0"/>
                  <w:divBdr>
                    <w:top w:val="none" w:sz="0" w:space="0" w:color="auto"/>
                    <w:left w:val="none" w:sz="0" w:space="0" w:color="auto"/>
                    <w:bottom w:val="none" w:sz="0" w:space="0" w:color="auto"/>
                    <w:right w:val="none" w:sz="0" w:space="0" w:color="auto"/>
                  </w:divBdr>
                  <w:divsChild>
                    <w:div w:id="9346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6370">
          <w:marLeft w:val="0"/>
          <w:marRight w:val="0"/>
          <w:marTop w:val="0"/>
          <w:marBottom w:val="0"/>
          <w:divBdr>
            <w:top w:val="none" w:sz="0" w:space="0" w:color="auto"/>
            <w:left w:val="none" w:sz="0" w:space="0" w:color="auto"/>
            <w:bottom w:val="none" w:sz="0" w:space="0" w:color="auto"/>
            <w:right w:val="none" w:sz="0" w:space="0" w:color="auto"/>
          </w:divBdr>
          <w:divsChild>
            <w:div w:id="1633049831">
              <w:marLeft w:val="0"/>
              <w:marRight w:val="0"/>
              <w:marTop w:val="0"/>
              <w:marBottom w:val="0"/>
              <w:divBdr>
                <w:top w:val="none" w:sz="0" w:space="0" w:color="auto"/>
                <w:left w:val="none" w:sz="0" w:space="0" w:color="auto"/>
                <w:bottom w:val="none" w:sz="0" w:space="0" w:color="auto"/>
                <w:right w:val="none" w:sz="0" w:space="0" w:color="auto"/>
              </w:divBdr>
            </w:div>
            <w:div w:id="916524416">
              <w:marLeft w:val="0"/>
              <w:marRight w:val="0"/>
              <w:marTop w:val="0"/>
              <w:marBottom w:val="0"/>
              <w:divBdr>
                <w:top w:val="none" w:sz="0" w:space="0" w:color="auto"/>
                <w:left w:val="none" w:sz="0" w:space="0" w:color="auto"/>
                <w:bottom w:val="none" w:sz="0" w:space="0" w:color="auto"/>
                <w:right w:val="none" w:sz="0" w:space="0" w:color="auto"/>
              </w:divBdr>
            </w:div>
            <w:div w:id="888616507">
              <w:marLeft w:val="0"/>
              <w:marRight w:val="0"/>
              <w:marTop w:val="0"/>
              <w:marBottom w:val="0"/>
              <w:divBdr>
                <w:top w:val="none" w:sz="0" w:space="0" w:color="auto"/>
                <w:left w:val="none" w:sz="0" w:space="0" w:color="auto"/>
                <w:bottom w:val="none" w:sz="0" w:space="0" w:color="auto"/>
                <w:right w:val="none" w:sz="0" w:space="0" w:color="auto"/>
              </w:divBdr>
            </w:div>
            <w:div w:id="452672625">
              <w:marLeft w:val="0"/>
              <w:marRight w:val="0"/>
              <w:marTop w:val="0"/>
              <w:marBottom w:val="0"/>
              <w:divBdr>
                <w:top w:val="none" w:sz="0" w:space="0" w:color="auto"/>
                <w:left w:val="none" w:sz="0" w:space="0" w:color="auto"/>
                <w:bottom w:val="none" w:sz="0" w:space="0" w:color="auto"/>
                <w:right w:val="none" w:sz="0" w:space="0" w:color="auto"/>
              </w:divBdr>
            </w:div>
            <w:div w:id="1129591425">
              <w:marLeft w:val="0"/>
              <w:marRight w:val="0"/>
              <w:marTop w:val="0"/>
              <w:marBottom w:val="0"/>
              <w:divBdr>
                <w:top w:val="none" w:sz="0" w:space="0" w:color="auto"/>
                <w:left w:val="none" w:sz="0" w:space="0" w:color="auto"/>
                <w:bottom w:val="none" w:sz="0" w:space="0" w:color="auto"/>
                <w:right w:val="none" w:sz="0" w:space="0" w:color="auto"/>
              </w:divBdr>
            </w:div>
            <w:div w:id="424808705">
              <w:marLeft w:val="0"/>
              <w:marRight w:val="0"/>
              <w:marTop w:val="0"/>
              <w:marBottom w:val="0"/>
              <w:divBdr>
                <w:top w:val="none" w:sz="0" w:space="0" w:color="auto"/>
                <w:left w:val="none" w:sz="0" w:space="0" w:color="auto"/>
                <w:bottom w:val="none" w:sz="0" w:space="0" w:color="auto"/>
                <w:right w:val="none" w:sz="0" w:space="0" w:color="auto"/>
              </w:divBdr>
            </w:div>
            <w:div w:id="1721778761">
              <w:marLeft w:val="0"/>
              <w:marRight w:val="0"/>
              <w:marTop w:val="0"/>
              <w:marBottom w:val="0"/>
              <w:divBdr>
                <w:top w:val="none" w:sz="0" w:space="0" w:color="auto"/>
                <w:left w:val="none" w:sz="0" w:space="0" w:color="auto"/>
                <w:bottom w:val="none" w:sz="0" w:space="0" w:color="auto"/>
                <w:right w:val="none" w:sz="0" w:space="0" w:color="auto"/>
              </w:divBdr>
            </w:div>
            <w:div w:id="1733239172">
              <w:marLeft w:val="0"/>
              <w:marRight w:val="0"/>
              <w:marTop w:val="0"/>
              <w:marBottom w:val="0"/>
              <w:divBdr>
                <w:top w:val="none" w:sz="0" w:space="0" w:color="auto"/>
                <w:left w:val="none" w:sz="0" w:space="0" w:color="auto"/>
                <w:bottom w:val="none" w:sz="0" w:space="0" w:color="auto"/>
                <w:right w:val="none" w:sz="0" w:space="0" w:color="auto"/>
              </w:divBdr>
            </w:div>
            <w:div w:id="616523183">
              <w:marLeft w:val="0"/>
              <w:marRight w:val="0"/>
              <w:marTop w:val="0"/>
              <w:marBottom w:val="0"/>
              <w:divBdr>
                <w:top w:val="none" w:sz="0" w:space="0" w:color="auto"/>
                <w:left w:val="none" w:sz="0" w:space="0" w:color="auto"/>
                <w:bottom w:val="none" w:sz="0" w:space="0" w:color="auto"/>
                <w:right w:val="none" w:sz="0" w:space="0" w:color="auto"/>
              </w:divBdr>
            </w:div>
            <w:div w:id="1785345060">
              <w:marLeft w:val="0"/>
              <w:marRight w:val="0"/>
              <w:marTop w:val="0"/>
              <w:marBottom w:val="0"/>
              <w:divBdr>
                <w:top w:val="none" w:sz="0" w:space="0" w:color="auto"/>
                <w:left w:val="none" w:sz="0" w:space="0" w:color="auto"/>
                <w:bottom w:val="none" w:sz="0" w:space="0" w:color="auto"/>
                <w:right w:val="none" w:sz="0" w:space="0" w:color="auto"/>
              </w:divBdr>
            </w:div>
            <w:div w:id="366105780">
              <w:marLeft w:val="0"/>
              <w:marRight w:val="0"/>
              <w:marTop w:val="0"/>
              <w:marBottom w:val="0"/>
              <w:divBdr>
                <w:top w:val="none" w:sz="0" w:space="0" w:color="auto"/>
                <w:left w:val="none" w:sz="0" w:space="0" w:color="auto"/>
                <w:bottom w:val="none" w:sz="0" w:space="0" w:color="auto"/>
                <w:right w:val="none" w:sz="0" w:space="0" w:color="auto"/>
              </w:divBdr>
            </w:div>
            <w:div w:id="322010972">
              <w:marLeft w:val="0"/>
              <w:marRight w:val="0"/>
              <w:marTop w:val="0"/>
              <w:marBottom w:val="0"/>
              <w:divBdr>
                <w:top w:val="none" w:sz="0" w:space="0" w:color="auto"/>
                <w:left w:val="none" w:sz="0" w:space="0" w:color="auto"/>
                <w:bottom w:val="none" w:sz="0" w:space="0" w:color="auto"/>
                <w:right w:val="none" w:sz="0" w:space="0" w:color="auto"/>
              </w:divBdr>
            </w:div>
            <w:div w:id="310719567">
              <w:marLeft w:val="0"/>
              <w:marRight w:val="0"/>
              <w:marTop w:val="0"/>
              <w:marBottom w:val="0"/>
              <w:divBdr>
                <w:top w:val="none" w:sz="0" w:space="0" w:color="auto"/>
                <w:left w:val="none" w:sz="0" w:space="0" w:color="auto"/>
                <w:bottom w:val="none" w:sz="0" w:space="0" w:color="auto"/>
                <w:right w:val="none" w:sz="0" w:space="0" w:color="auto"/>
              </w:divBdr>
            </w:div>
            <w:div w:id="1690253667">
              <w:marLeft w:val="0"/>
              <w:marRight w:val="0"/>
              <w:marTop w:val="0"/>
              <w:marBottom w:val="0"/>
              <w:divBdr>
                <w:top w:val="none" w:sz="0" w:space="0" w:color="auto"/>
                <w:left w:val="none" w:sz="0" w:space="0" w:color="auto"/>
                <w:bottom w:val="none" w:sz="0" w:space="0" w:color="auto"/>
                <w:right w:val="none" w:sz="0" w:space="0" w:color="auto"/>
              </w:divBdr>
            </w:div>
            <w:div w:id="450830381">
              <w:marLeft w:val="0"/>
              <w:marRight w:val="0"/>
              <w:marTop w:val="0"/>
              <w:marBottom w:val="0"/>
              <w:divBdr>
                <w:top w:val="none" w:sz="0" w:space="0" w:color="auto"/>
                <w:left w:val="none" w:sz="0" w:space="0" w:color="auto"/>
                <w:bottom w:val="none" w:sz="0" w:space="0" w:color="auto"/>
                <w:right w:val="none" w:sz="0" w:space="0" w:color="auto"/>
              </w:divBdr>
            </w:div>
            <w:div w:id="2003044935">
              <w:marLeft w:val="0"/>
              <w:marRight w:val="0"/>
              <w:marTop w:val="0"/>
              <w:marBottom w:val="0"/>
              <w:divBdr>
                <w:top w:val="none" w:sz="0" w:space="0" w:color="auto"/>
                <w:left w:val="none" w:sz="0" w:space="0" w:color="auto"/>
                <w:bottom w:val="none" w:sz="0" w:space="0" w:color="auto"/>
                <w:right w:val="none" w:sz="0" w:space="0" w:color="auto"/>
              </w:divBdr>
            </w:div>
            <w:div w:id="1550417767">
              <w:marLeft w:val="0"/>
              <w:marRight w:val="0"/>
              <w:marTop w:val="0"/>
              <w:marBottom w:val="0"/>
              <w:divBdr>
                <w:top w:val="none" w:sz="0" w:space="0" w:color="auto"/>
                <w:left w:val="none" w:sz="0" w:space="0" w:color="auto"/>
                <w:bottom w:val="none" w:sz="0" w:space="0" w:color="auto"/>
                <w:right w:val="none" w:sz="0" w:space="0" w:color="auto"/>
              </w:divBdr>
            </w:div>
            <w:div w:id="865018160">
              <w:marLeft w:val="0"/>
              <w:marRight w:val="0"/>
              <w:marTop w:val="0"/>
              <w:marBottom w:val="0"/>
              <w:divBdr>
                <w:top w:val="none" w:sz="0" w:space="0" w:color="auto"/>
                <w:left w:val="none" w:sz="0" w:space="0" w:color="auto"/>
                <w:bottom w:val="none" w:sz="0" w:space="0" w:color="auto"/>
                <w:right w:val="none" w:sz="0" w:space="0" w:color="auto"/>
              </w:divBdr>
            </w:div>
            <w:div w:id="1241402263">
              <w:marLeft w:val="0"/>
              <w:marRight w:val="0"/>
              <w:marTop w:val="0"/>
              <w:marBottom w:val="0"/>
              <w:divBdr>
                <w:top w:val="none" w:sz="0" w:space="0" w:color="auto"/>
                <w:left w:val="none" w:sz="0" w:space="0" w:color="auto"/>
                <w:bottom w:val="none" w:sz="0" w:space="0" w:color="auto"/>
                <w:right w:val="none" w:sz="0" w:space="0" w:color="auto"/>
              </w:divBdr>
            </w:div>
            <w:div w:id="424569083">
              <w:marLeft w:val="0"/>
              <w:marRight w:val="0"/>
              <w:marTop w:val="0"/>
              <w:marBottom w:val="0"/>
              <w:divBdr>
                <w:top w:val="none" w:sz="0" w:space="0" w:color="auto"/>
                <w:left w:val="none" w:sz="0" w:space="0" w:color="auto"/>
                <w:bottom w:val="none" w:sz="0" w:space="0" w:color="auto"/>
                <w:right w:val="none" w:sz="0" w:space="0" w:color="auto"/>
              </w:divBdr>
            </w:div>
          </w:divsChild>
        </w:div>
        <w:div w:id="1113786081">
          <w:marLeft w:val="0"/>
          <w:marRight w:val="0"/>
          <w:marTop w:val="0"/>
          <w:marBottom w:val="0"/>
          <w:divBdr>
            <w:top w:val="none" w:sz="0" w:space="0" w:color="auto"/>
            <w:left w:val="none" w:sz="0" w:space="0" w:color="auto"/>
            <w:bottom w:val="none" w:sz="0" w:space="0" w:color="auto"/>
            <w:right w:val="none" w:sz="0" w:space="0" w:color="auto"/>
          </w:divBdr>
          <w:divsChild>
            <w:div w:id="141702860">
              <w:marLeft w:val="0"/>
              <w:marRight w:val="0"/>
              <w:marTop w:val="0"/>
              <w:marBottom w:val="0"/>
              <w:divBdr>
                <w:top w:val="none" w:sz="0" w:space="0" w:color="auto"/>
                <w:left w:val="none" w:sz="0" w:space="0" w:color="auto"/>
                <w:bottom w:val="none" w:sz="0" w:space="0" w:color="auto"/>
                <w:right w:val="none" w:sz="0" w:space="0" w:color="auto"/>
              </w:divBdr>
            </w:div>
            <w:div w:id="321857282">
              <w:marLeft w:val="0"/>
              <w:marRight w:val="0"/>
              <w:marTop w:val="0"/>
              <w:marBottom w:val="0"/>
              <w:divBdr>
                <w:top w:val="none" w:sz="0" w:space="0" w:color="auto"/>
                <w:left w:val="none" w:sz="0" w:space="0" w:color="auto"/>
                <w:bottom w:val="none" w:sz="0" w:space="0" w:color="auto"/>
                <w:right w:val="none" w:sz="0" w:space="0" w:color="auto"/>
              </w:divBdr>
            </w:div>
            <w:div w:id="2044821130">
              <w:marLeft w:val="0"/>
              <w:marRight w:val="0"/>
              <w:marTop w:val="0"/>
              <w:marBottom w:val="0"/>
              <w:divBdr>
                <w:top w:val="none" w:sz="0" w:space="0" w:color="auto"/>
                <w:left w:val="none" w:sz="0" w:space="0" w:color="auto"/>
                <w:bottom w:val="none" w:sz="0" w:space="0" w:color="auto"/>
                <w:right w:val="none" w:sz="0" w:space="0" w:color="auto"/>
              </w:divBdr>
            </w:div>
            <w:div w:id="1014185116">
              <w:marLeft w:val="0"/>
              <w:marRight w:val="0"/>
              <w:marTop w:val="0"/>
              <w:marBottom w:val="0"/>
              <w:divBdr>
                <w:top w:val="none" w:sz="0" w:space="0" w:color="auto"/>
                <w:left w:val="none" w:sz="0" w:space="0" w:color="auto"/>
                <w:bottom w:val="none" w:sz="0" w:space="0" w:color="auto"/>
                <w:right w:val="none" w:sz="0" w:space="0" w:color="auto"/>
              </w:divBdr>
            </w:div>
            <w:div w:id="1178078832">
              <w:marLeft w:val="0"/>
              <w:marRight w:val="0"/>
              <w:marTop w:val="0"/>
              <w:marBottom w:val="0"/>
              <w:divBdr>
                <w:top w:val="none" w:sz="0" w:space="0" w:color="auto"/>
                <w:left w:val="none" w:sz="0" w:space="0" w:color="auto"/>
                <w:bottom w:val="none" w:sz="0" w:space="0" w:color="auto"/>
                <w:right w:val="none" w:sz="0" w:space="0" w:color="auto"/>
              </w:divBdr>
            </w:div>
            <w:div w:id="2048413374">
              <w:marLeft w:val="0"/>
              <w:marRight w:val="0"/>
              <w:marTop w:val="0"/>
              <w:marBottom w:val="0"/>
              <w:divBdr>
                <w:top w:val="none" w:sz="0" w:space="0" w:color="auto"/>
                <w:left w:val="none" w:sz="0" w:space="0" w:color="auto"/>
                <w:bottom w:val="none" w:sz="0" w:space="0" w:color="auto"/>
                <w:right w:val="none" w:sz="0" w:space="0" w:color="auto"/>
              </w:divBdr>
            </w:div>
            <w:div w:id="1445535867">
              <w:marLeft w:val="0"/>
              <w:marRight w:val="0"/>
              <w:marTop w:val="0"/>
              <w:marBottom w:val="0"/>
              <w:divBdr>
                <w:top w:val="none" w:sz="0" w:space="0" w:color="auto"/>
                <w:left w:val="none" w:sz="0" w:space="0" w:color="auto"/>
                <w:bottom w:val="none" w:sz="0" w:space="0" w:color="auto"/>
                <w:right w:val="none" w:sz="0" w:space="0" w:color="auto"/>
              </w:divBdr>
            </w:div>
            <w:div w:id="1195077084">
              <w:marLeft w:val="0"/>
              <w:marRight w:val="0"/>
              <w:marTop w:val="0"/>
              <w:marBottom w:val="0"/>
              <w:divBdr>
                <w:top w:val="none" w:sz="0" w:space="0" w:color="auto"/>
                <w:left w:val="none" w:sz="0" w:space="0" w:color="auto"/>
                <w:bottom w:val="none" w:sz="0" w:space="0" w:color="auto"/>
                <w:right w:val="none" w:sz="0" w:space="0" w:color="auto"/>
              </w:divBdr>
            </w:div>
            <w:div w:id="67114340">
              <w:marLeft w:val="0"/>
              <w:marRight w:val="0"/>
              <w:marTop w:val="0"/>
              <w:marBottom w:val="0"/>
              <w:divBdr>
                <w:top w:val="none" w:sz="0" w:space="0" w:color="auto"/>
                <w:left w:val="none" w:sz="0" w:space="0" w:color="auto"/>
                <w:bottom w:val="none" w:sz="0" w:space="0" w:color="auto"/>
                <w:right w:val="none" w:sz="0" w:space="0" w:color="auto"/>
              </w:divBdr>
            </w:div>
            <w:div w:id="1961691076">
              <w:marLeft w:val="0"/>
              <w:marRight w:val="0"/>
              <w:marTop w:val="0"/>
              <w:marBottom w:val="0"/>
              <w:divBdr>
                <w:top w:val="none" w:sz="0" w:space="0" w:color="auto"/>
                <w:left w:val="none" w:sz="0" w:space="0" w:color="auto"/>
                <w:bottom w:val="none" w:sz="0" w:space="0" w:color="auto"/>
                <w:right w:val="none" w:sz="0" w:space="0" w:color="auto"/>
              </w:divBdr>
            </w:div>
            <w:div w:id="1056274629">
              <w:marLeft w:val="0"/>
              <w:marRight w:val="0"/>
              <w:marTop w:val="0"/>
              <w:marBottom w:val="0"/>
              <w:divBdr>
                <w:top w:val="none" w:sz="0" w:space="0" w:color="auto"/>
                <w:left w:val="none" w:sz="0" w:space="0" w:color="auto"/>
                <w:bottom w:val="none" w:sz="0" w:space="0" w:color="auto"/>
                <w:right w:val="none" w:sz="0" w:space="0" w:color="auto"/>
              </w:divBdr>
            </w:div>
            <w:div w:id="1376081195">
              <w:marLeft w:val="0"/>
              <w:marRight w:val="0"/>
              <w:marTop w:val="0"/>
              <w:marBottom w:val="0"/>
              <w:divBdr>
                <w:top w:val="none" w:sz="0" w:space="0" w:color="auto"/>
                <w:left w:val="none" w:sz="0" w:space="0" w:color="auto"/>
                <w:bottom w:val="none" w:sz="0" w:space="0" w:color="auto"/>
                <w:right w:val="none" w:sz="0" w:space="0" w:color="auto"/>
              </w:divBdr>
            </w:div>
            <w:div w:id="1787041726">
              <w:marLeft w:val="0"/>
              <w:marRight w:val="0"/>
              <w:marTop w:val="0"/>
              <w:marBottom w:val="0"/>
              <w:divBdr>
                <w:top w:val="none" w:sz="0" w:space="0" w:color="auto"/>
                <w:left w:val="none" w:sz="0" w:space="0" w:color="auto"/>
                <w:bottom w:val="none" w:sz="0" w:space="0" w:color="auto"/>
                <w:right w:val="none" w:sz="0" w:space="0" w:color="auto"/>
              </w:divBdr>
            </w:div>
            <w:div w:id="1996445983">
              <w:marLeft w:val="0"/>
              <w:marRight w:val="0"/>
              <w:marTop w:val="0"/>
              <w:marBottom w:val="0"/>
              <w:divBdr>
                <w:top w:val="none" w:sz="0" w:space="0" w:color="auto"/>
                <w:left w:val="none" w:sz="0" w:space="0" w:color="auto"/>
                <w:bottom w:val="none" w:sz="0" w:space="0" w:color="auto"/>
                <w:right w:val="none" w:sz="0" w:space="0" w:color="auto"/>
              </w:divBdr>
            </w:div>
            <w:div w:id="1861313996">
              <w:marLeft w:val="0"/>
              <w:marRight w:val="0"/>
              <w:marTop w:val="0"/>
              <w:marBottom w:val="0"/>
              <w:divBdr>
                <w:top w:val="none" w:sz="0" w:space="0" w:color="auto"/>
                <w:left w:val="none" w:sz="0" w:space="0" w:color="auto"/>
                <w:bottom w:val="none" w:sz="0" w:space="0" w:color="auto"/>
                <w:right w:val="none" w:sz="0" w:space="0" w:color="auto"/>
              </w:divBdr>
            </w:div>
            <w:div w:id="1223442125">
              <w:marLeft w:val="0"/>
              <w:marRight w:val="0"/>
              <w:marTop w:val="0"/>
              <w:marBottom w:val="0"/>
              <w:divBdr>
                <w:top w:val="none" w:sz="0" w:space="0" w:color="auto"/>
                <w:left w:val="none" w:sz="0" w:space="0" w:color="auto"/>
                <w:bottom w:val="none" w:sz="0" w:space="0" w:color="auto"/>
                <w:right w:val="none" w:sz="0" w:space="0" w:color="auto"/>
              </w:divBdr>
            </w:div>
            <w:div w:id="1957982161">
              <w:marLeft w:val="0"/>
              <w:marRight w:val="0"/>
              <w:marTop w:val="0"/>
              <w:marBottom w:val="0"/>
              <w:divBdr>
                <w:top w:val="none" w:sz="0" w:space="0" w:color="auto"/>
                <w:left w:val="none" w:sz="0" w:space="0" w:color="auto"/>
                <w:bottom w:val="none" w:sz="0" w:space="0" w:color="auto"/>
                <w:right w:val="none" w:sz="0" w:space="0" w:color="auto"/>
              </w:divBdr>
            </w:div>
            <w:div w:id="5795367">
              <w:marLeft w:val="0"/>
              <w:marRight w:val="0"/>
              <w:marTop w:val="0"/>
              <w:marBottom w:val="0"/>
              <w:divBdr>
                <w:top w:val="none" w:sz="0" w:space="0" w:color="auto"/>
                <w:left w:val="none" w:sz="0" w:space="0" w:color="auto"/>
                <w:bottom w:val="none" w:sz="0" w:space="0" w:color="auto"/>
                <w:right w:val="none" w:sz="0" w:space="0" w:color="auto"/>
              </w:divBdr>
            </w:div>
            <w:div w:id="80565382">
              <w:marLeft w:val="0"/>
              <w:marRight w:val="0"/>
              <w:marTop w:val="0"/>
              <w:marBottom w:val="0"/>
              <w:divBdr>
                <w:top w:val="none" w:sz="0" w:space="0" w:color="auto"/>
                <w:left w:val="none" w:sz="0" w:space="0" w:color="auto"/>
                <w:bottom w:val="none" w:sz="0" w:space="0" w:color="auto"/>
                <w:right w:val="none" w:sz="0" w:space="0" w:color="auto"/>
              </w:divBdr>
            </w:div>
            <w:div w:id="1567763641">
              <w:marLeft w:val="0"/>
              <w:marRight w:val="0"/>
              <w:marTop w:val="0"/>
              <w:marBottom w:val="0"/>
              <w:divBdr>
                <w:top w:val="none" w:sz="0" w:space="0" w:color="auto"/>
                <w:left w:val="none" w:sz="0" w:space="0" w:color="auto"/>
                <w:bottom w:val="none" w:sz="0" w:space="0" w:color="auto"/>
                <w:right w:val="none" w:sz="0" w:space="0" w:color="auto"/>
              </w:divBdr>
            </w:div>
          </w:divsChild>
        </w:div>
        <w:div w:id="50541581">
          <w:marLeft w:val="0"/>
          <w:marRight w:val="0"/>
          <w:marTop w:val="0"/>
          <w:marBottom w:val="0"/>
          <w:divBdr>
            <w:top w:val="none" w:sz="0" w:space="0" w:color="auto"/>
            <w:left w:val="none" w:sz="0" w:space="0" w:color="auto"/>
            <w:bottom w:val="none" w:sz="0" w:space="0" w:color="auto"/>
            <w:right w:val="none" w:sz="0" w:space="0" w:color="auto"/>
          </w:divBdr>
          <w:divsChild>
            <w:div w:id="81295178">
              <w:marLeft w:val="0"/>
              <w:marRight w:val="0"/>
              <w:marTop w:val="0"/>
              <w:marBottom w:val="0"/>
              <w:divBdr>
                <w:top w:val="none" w:sz="0" w:space="0" w:color="auto"/>
                <w:left w:val="none" w:sz="0" w:space="0" w:color="auto"/>
                <w:bottom w:val="none" w:sz="0" w:space="0" w:color="auto"/>
                <w:right w:val="none" w:sz="0" w:space="0" w:color="auto"/>
              </w:divBdr>
            </w:div>
            <w:div w:id="565266250">
              <w:marLeft w:val="0"/>
              <w:marRight w:val="0"/>
              <w:marTop w:val="0"/>
              <w:marBottom w:val="0"/>
              <w:divBdr>
                <w:top w:val="none" w:sz="0" w:space="0" w:color="auto"/>
                <w:left w:val="none" w:sz="0" w:space="0" w:color="auto"/>
                <w:bottom w:val="none" w:sz="0" w:space="0" w:color="auto"/>
                <w:right w:val="none" w:sz="0" w:space="0" w:color="auto"/>
              </w:divBdr>
            </w:div>
            <w:div w:id="1926842840">
              <w:marLeft w:val="0"/>
              <w:marRight w:val="0"/>
              <w:marTop w:val="0"/>
              <w:marBottom w:val="0"/>
              <w:divBdr>
                <w:top w:val="none" w:sz="0" w:space="0" w:color="auto"/>
                <w:left w:val="none" w:sz="0" w:space="0" w:color="auto"/>
                <w:bottom w:val="none" w:sz="0" w:space="0" w:color="auto"/>
                <w:right w:val="none" w:sz="0" w:space="0" w:color="auto"/>
              </w:divBdr>
            </w:div>
            <w:div w:id="1451439697">
              <w:marLeft w:val="0"/>
              <w:marRight w:val="0"/>
              <w:marTop w:val="0"/>
              <w:marBottom w:val="0"/>
              <w:divBdr>
                <w:top w:val="none" w:sz="0" w:space="0" w:color="auto"/>
                <w:left w:val="none" w:sz="0" w:space="0" w:color="auto"/>
                <w:bottom w:val="none" w:sz="0" w:space="0" w:color="auto"/>
                <w:right w:val="none" w:sz="0" w:space="0" w:color="auto"/>
              </w:divBdr>
            </w:div>
            <w:div w:id="2100446436">
              <w:marLeft w:val="0"/>
              <w:marRight w:val="0"/>
              <w:marTop w:val="0"/>
              <w:marBottom w:val="0"/>
              <w:divBdr>
                <w:top w:val="none" w:sz="0" w:space="0" w:color="auto"/>
                <w:left w:val="none" w:sz="0" w:space="0" w:color="auto"/>
                <w:bottom w:val="none" w:sz="0" w:space="0" w:color="auto"/>
                <w:right w:val="none" w:sz="0" w:space="0" w:color="auto"/>
              </w:divBdr>
            </w:div>
            <w:div w:id="153375987">
              <w:marLeft w:val="0"/>
              <w:marRight w:val="0"/>
              <w:marTop w:val="0"/>
              <w:marBottom w:val="0"/>
              <w:divBdr>
                <w:top w:val="none" w:sz="0" w:space="0" w:color="auto"/>
                <w:left w:val="none" w:sz="0" w:space="0" w:color="auto"/>
                <w:bottom w:val="none" w:sz="0" w:space="0" w:color="auto"/>
                <w:right w:val="none" w:sz="0" w:space="0" w:color="auto"/>
              </w:divBdr>
            </w:div>
            <w:div w:id="437919900">
              <w:marLeft w:val="0"/>
              <w:marRight w:val="0"/>
              <w:marTop w:val="0"/>
              <w:marBottom w:val="0"/>
              <w:divBdr>
                <w:top w:val="none" w:sz="0" w:space="0" w:color="auto"/>
                <w:left w:val="none" w:sz="0" w:space="0" w:color="auto"/>
                <w:bottom w:val="none" w:sz="0" w:space="0" w:color="auto"/>
                <w:right w:val="none" w:sz="0" w:space="0" w:color="auto"/>
              </w:divBdr>
            </w:div>
            <w:div w:id="377749891">
              <w:marLeft w:val="0"/>
              <w:marRight w:val="0"/>
              <w:marTop w:val="0"/>
              <w:marBottom w:val="0"/>
              <w:divBdr>
                <w:top w:val="none" w:sz="0" w:space="0" w:color="auto"/>
                <w:left w:val="none" w:sz="0" w:space="0" w:color="auto"/>
                <w:bottom w:val="none" w:sz="0" w:space="0" w:color="auto"/>
                <w:right w:val="none" w:sz="0" w:space="0" w:color="auto"/>
              </w:divBdr>
            </w:div>
            <w:div w:id="45446710">
              <w:marLeft w:val="0"/>
              <w:marRight w:val="0"/>
              <w:marTop w:val="0"/>
              <w:marBottom w:val="0"/>
              <w:divBdr>
                <w:top w:val="none" w:sz="0" w:space="0" w:color="auto"/>
                <w:left w:val="none" w:sz="0" w:space="0" w:color="auto"/>
                <w:bottom w:val="none" w:sz="0" w:space="0" w:color="auto"/>
                <w:right w:val="none" w:sz="0" w:space="0" w:color="auto"/>
              </w:divBdr>
            </w:div>
            <w:div w:id="1251163803">
              <w:marLeft w:val="0"/>
              <w:marRight w:val="0"/>
              <w:marTop w:val="0"/>
              <w:marBottom w:val="0"/>
              <w:divBdr>
                <w:top w:val="none" w:sz="0" w:space="0" w:color="auto"/>
                <w:left w:val="none" w:sz="0" w:space="0" w:color="auto"/>
                <w:bottom w:val="none" w:sz="0" w:space="0" w:color="auto"/>
                <w:right w:val="none" w:sz="0" w:space="0" w:color="auto"/>
              </w:divBdr>
            </w:div>
            <w:div w:id="1790313295">
              <w:marLeft w:val="0"/>
              <w:marRight w:val="0"/>
              <w:marTop w:val="0"/>
              <w:marBottom w:val="0"/>
              <w:divBdr>
                <w:top w:val="none" w:sz="0" w:space="0" w:color="auto"/>
                <w:left w:val="none" w:sz="0" w:space="0" w:color="auto"/>
                <w:bottom w:val="none" w:sz="0" w:space="0" w:color="auto"/>
                <w:right w:val="none" w:sz="0" w:space="0" w:color="auto"/>
              </w:divBdr>
            </w:div>
            <w:div w:id="1259748519">
              <w:marLeft w:val="0"/>
              <w:marRight w:val="0"/>
              <w:marTop w:val="0"/>
              <w:marBottom w:val="0"/>
              <w:divBdr>
                <w:top w:val="none" w:sz="0" w:space="0" w:color="auto"/>
                <w:left w:val="none" w:sz="0" w:space="0" w:color="auto"/>
                <w:bottom w:val="none" w:sz="0" w:space="0" w:color="auto"/>
                <w:right w:val="none" w:sz="0" w:space="0" w:color="auto"/>
              </w:divBdr>
            </w:div>
            <w:div w:id="759641972">
              <w:marLeft w:val="0"/>
              <w:marRight w:val="0"/>
              <w:marTop w:val="0"/>
              <w:marBottom w:val="0"/>
              <w:divBdr>
                <w:top w:val="none" w:sz="0" w:space="0" w:color="auto"/>
                <w:left w:val="none" w:sz="0" w:space="0" w:color="auto"/>
                <w:bottom w:val="none" w:sz="0" w:space="0" w:color="auto"/>
                <w:right w:val="none" w:sz="0" w:space="0" w:color="auto"/>
              </w:divBdr>
            </w:div>
            <w:div w:id="1661809209">
              <w:marLeft w:val="0"/>
              <w:marRight w:val="0"/>
              <w:marTop w:val="0"/>
              <w:marBottom w:val="0"/>
              <w:divBdr>
                <w:top w:val="none" w:sz="0" w:space="0" w:color="auto"/>
                <w:left w:val="none" w:sz="0" w:space="0" w:color="auto"/>
                <w:bottom w:val="none" w:sz="0" w:space="0" w:color="auto"/>
                <w:right w:val="none" w:sz="0" w:space="0" w:color="auto"/>
              </w:divBdr>
            </w:div>
            <w:div w:id="1437603360">
              <w:marLeft w:val="0"/>
              <w:marRight w:val="0"/>
              <w:marTop w:val="0"/>
              <w:marBottom w:val="0"/>
              <w:divBdr>
                <w:top w:val="none" w:sz="0" w:space="0" w:color="auto"/>
                <w:left w:val="none" w:sz="0" w:space="0" w:color="auto"/>
                <w:bottom w:val="none" w:sz="0" w:space="0" w:color="auto"/>
                <w:right w:val="none" w:sz="0" w:space="0" w:color="auto"/>
              </w:divBdr>
            </w:div>
            <w:div w:id="1165435891">
              <w:marLeft w:val="0"/>
              <w:marRight w:val="0"/>
              <w:marTop w:val="0"/>
              <w:marBottom w:val="0"/>
              <w:divBdr>
                <w:top w:val="none" w:sz="0" w:space="0" w:color="auto"/>
                <w:left w:val="none" w:sz="0" w:space="0" w:color="auto"/>
                <w:bottom w:val="none" w:sz="0" w:space="0" w:color="auto"/>
                <w:right w:val="none" w:sz="0" w:space="0" w:color="auto"/>
              </w:divBdr>
            </w:div>
            <w:div w:id="1260413562">
              <w:marLeft w:val="0"/>
              <w:marRight w:val="0"/>
              <w:marTop w:val="0"/>
              <w:marBottom w:val="0"/>
              <w:divBdr>
                <w:top w:val="none" w:sz="0" w:space="0" w:color="auto"/>
                <w:left w:val="none" w:sz="0" w:space="0" w:color="auto"/>
                <w:bottom w:val="none" w:sz="0" w:space="0" w:color="auto"/>
                <w:right w:val="none" w:sz="0" w:space="0" w:color="auto"/>
              </w:divBdr>
            </w:div>
            <w:div w:id="1928147524">
              <w:marLeft w:val="0"/>
              <w:marRight w:val="0"/>
              <w:marTop w:val="0"/>
              <w:marBottom w:val="0"/>
              <w:divBdr>
                <w:top w:val="none" w:sz="0" w:space="0" w:color="auto"/>
                <w:left w:val="none" w:sz="0" w:space="0" w:color="auto"/>
                <w:bottom w:val="none" w:sz="0" w:space="0" w:color="auto"/>
                <w:right w:val="none" w:sz="0" w:space="0" w:color="auto"/>
              </w:divBdr>
            </w:div>
            <w:div w:id="141317227">
              <w:marLeft w:val="0"/>
              <w:marRight w:val="0"/>
              <w:marTop w:val="0"/>
              <w:marBottom w:val="0"/>
              <w:divBdr>
                <w:top w:val="none" w:sz="0" w:space="0" w:color="auto"/>
                <w:left w:val="none" w:sz="0" w:space="0" w:color="auto"/>
                <w:bottom w:val="none" w:sz="0" w:space="0" w:color="auto"/>
                <w:right w:val="none" w:sz="0" w:space="0" w:color="auto"/>
              </w:divBdr>
            </w:div>
            <w:div w:id="542718686">
              <w:marLeft w:val="0"/>
              <w:marRight w:val="0"/>
              <w:marTop w:val="0"/>
              <w:marBottom w:val="0"/>
              <w:divBdr>
                <w:top w:val="none" w:sz="0" w:space="0" w:color="auto"/>
                <w:left w:val="none" w:sz="0" w:space="0" w:color="auto"/>
                <w:bottom w:val="none" w:sz="0" w:space="0" w:color="auto"/>
                <w:right w:val="none" w:sz="0" w:space="0" w:color="auto"/>
              </w:divBdr>
            </w:div>
          </w:divsChild>
        </w:div>
        <w:div w:id="1190491315">
          <w:marLeft w:val="0"/>
          <w:marRight w:val="0"/>
          <w:marTop w:val="0"/>
          <w:marBottom w:val="0"/>
          <w:divBdr>
            <w:top w:val="none" w:sz="0" w:space="0" w:color="auto"/>
            <w:left w:val="none" w:sz="0" w:space="0" w:color="auto"/>
            <w:bottom w:val="none" w:sz="0" w:space="0" w:color="auto"/>
            <w:right w:val="none" w:sz="0" w:space="0" w:color="auto"/>
          </w:divBdr>
          <w:divsChild>
            <w:div w:id="1960723929">
              <w:marLeft w:val="0"/>
              <w:marRight w:val="0"/>
              <w:marTop w:val="0"/>
              <w:marBottom w:val="0"/>
              <w:divBdr>
                <w:top w:val="none" w:sz="0" w:space="0" w:color="auto"/>
                <w:left w:val="none" w:sz="0" w:space="0" w:color="auto"/>
                <w:bottom w:val="none" w:sz="0" w:space="0" w:color="auto"/>
                <w:right w:val="none" w:sz="0" w:space="0" w:color="auto"/>
              </w:divBdr>
            </w:div>
            <w:div w:id="973485968">
              <w:marLeft w:val="0"/>
              <w:marRight w:val="0"/>
              <w:marTop w:val="0"/>
              <w:marBottom w:val="0"/>
              <w:divBdr>
                <w:top w:val="none" w:sz="0" w:space="0" w:color="auto"/>
                <w:left w:val="none" w:sz="0" w:space="0" w:color="auto"/>
                <w:bottom w:val="none" w:sz="0" w:space="0" w:color="auto"/>
                <w:right w:val="none" w:sz="0" w:space="0" w:color="auto"/>
              </w:divBdr>
            </w:div>
            <w:div w:id="967592202">
              <w:marLeft w:val="0"/>
              <w:marRight w:val="0"/>
              <w:marTop w:val="0"/>
              <w:marBottom w:val="0"/>
              <w:divBdr>
                <w:top w:val="none" w:sz="0" w:space="0" w:color="auto"/>
                <w:left w:val="none" w:sz="0" w:space="0" w:color="auto"/>
                <w:bottom w:val="none" w:sz="0" w:space="0" w:color="auto"/>
                <w:right w:val="none" w:sz="0" w:space="0" w:color="auto"/>
              </w:divBdr>
            </w:div>
            <w:div w:id="637759900">
              <w:marLeft w:val="0"/>
              <w:marRight w:val="0"/>
              <w:marTop w:val="0"/>
              <w:marBottom w:val="0"/>
              <w:divBdr>
                <w:top w:val="none" w:sz="0" w:space="0" w:color="auto"/>
                <w:left w:val="none" w:sz="0" w:space="0" w:color="auto"/>
                <w:bottom w:val="none" w:sz="0" w:space="0" w:color="auto"/>
                <w:right w:val="none" w:sz="0" w:space="0" w:color="auto"/>
              </w:divBdr>
            </w:div>
            <w:div w:id="329482144">
              <w:marLeft w:val="0"/>
              <w:marRight w:val="0"/>
              <w:marTop w:val="0"/>
              <w:marBottom w:val="0"/>
              <w:divBdr>
                <w:top w:val="none" w:sz="0" w:space="0" w:color="auto"/>
                <w:left w:val="none" w:sz="0" w:space="0" w:color="auto"/>
                <w:bottom w:val="none" w:sz="0" w:space="0" w:color="auto"/>
                <w:right w:val="none" w:sz="0" w:space="0" w:color="auto"/>
              </w:divBdr>
            </w:div>
            <w:div w:id="1551308357">
              <w:marLeft w:val="0"/>
              <w:marRight w:val="0"/>
              <w:marTop w:val="0"/>
              <w:marBottom w:val="0"/>
              <w:divBdr>
                <w:top w:val="none" w:sz="0" w:space="0" w:color="auto"/>
                <w:left w:val="none" w:sz="0" w:space="0" w:color="auto"/>
                <w:bottom w:val="none" w:sz="0" w:space="0" w:color="auto"/>
                <w:right w:val="none" w:sz="0" w:space="0" w:color="auto"/>
              </w:divBdr>
            </w:div>
            <w:div w:id="1966543595">
              <w:marLeft w:val="0"/>
              <w:marRight w:val="0"/>
              <w:marTop w:val="0"/>
              <w:marBottom w:val="0"/>
              <w:divBdr>
                <w:top w:val="none" w:sz="0" w:space="0" w:color="auto"/>
                <w:left w:val="none" w:sz="0" w:space="0" w:color="auto"/>
                <w:bottom w:val="none" w:sz="0" w:space="0" w:color="auto"/>
                <w:right w:val="none" w:sz="0" w:space="0" w:color="auto"/>
              </w:divBdr>
            </w:div>
            <w:div w:id="1392584305">
              <w:marLeft w:val="0"/>
              <w:marRight w:val="0"/>
              <w:marTop w:val="0"/>
              <w:marBottom w:val="0"/>
              <w:divBdr>
                <w:top w:val="none" w:sz="0" w:space="0" w:color="auto"/>
                <w:left w:val="none" w:sz="0" w:space="0" w:color="auto"/>
                <w:bottom w:val="none" w:sz="0" w:space="0" w:color="auto"/>
                <w:right w:val="none" w:sz="0" w:space="0" w:color="auto"/>
              </w:divBdr>
            </w:div>
            <w:div w:id="1443915064">
              <w:marLeft w:val="0"/>
              <w:marRight w:val="0"/>
              <w:marTop w:val="0"/>
              <w:marBottom w:val="0"/>
              <w:divBdr>
                <w:top w:val="none" w:sz="0" w:space="0" w:color="auto"/>
                <w:left w:val="none" w:sz="0" w:space="0" w:color="auto"/>
                <w:bottom w:val="none" w:sz="0" w:space="0" w:color="auto"/>
                <w:right w:val="none" w:sz="0" w:space="0" w:color="auto"/>
              </w:divBdr>
            </w:div>
            <w:div w:id="1041512024">
              <w:marLeft w:val="0"/>
              <w:marRight w:val="0"/>
              <w:marTop w:val="0"/>
              <w:marBottom w:val="0"/>
              <w:divBdr>
                <w:top w:val="none" w:sz="0" w:space="0" w:color="auto"/>
                <w:left w:val="none" w:sz="0" w:space="0" w:color="auto"/>
                <w:bottom w:val="none" w:sz="0" w:space="0" w:color="auto"/>
                <w:right w:val="none" w:sz="0" w:space="0" w:color="auto"/>
              </w:divBdr>
            </w:div>
            <w:div w:id="1575431214">
              <w:marLeft w:val="0"/>
              <w:marRight w:val="0"/>
              <w:marTop w:val="0"/>
              <w:marBottom w:val="0"/>
              <w:divBdr>
                <w:top w:val="none" w:sz="0" w:space="0" w:color="auto"/>
                <w:left w:val="none" w:sz="0" w:space="0" w:color="auto"/>
                <w:bottom w:val="none" w:sz="0" w:space="0" w:color="auto"/>
                <w:right w:val="none" w:sz="0" w:space="0" w:color="auto"/>
              </w:divBdr>
            </w:div>
            <w:div w:id="2132286683">
              <w:marLeft w:val="0"/>
              <w:marRight w:val="0"/>
              <w:marTop w:val="0"/>
              <w:marBottom w:val="0"/>
              <w:divBdr>
                <w:top w:val="none" w:sz="0" w:space="0" w:color="auto"/>
                <w:left w:val="none" w:sz="0" w:space="0" w:color="auto"/>
                <w:bottom w:val="none" w:sz="0" w:space="0" w:color="auto"/>
                <w:right w:val="none" w:sz="0" w:space="0" w:color="auto"/>
              </w:divBdr>
            </w:div>
            <w:div w:id="1366249674">
              <w:marLeft w:val="0"/>
              <w:marRight w:val="0"/>
              <w:marTop w:val="0"/>
              <w:marBottom w:val="0"/>
              <w:divBdr>
                <w:top w:val="none" w:sz="0" w:space="0" w:color="auto"/>
                <w:left w:val="none" w:sz="0" w:space="0" w:color="auto"/>
                <w:bottom w:val="none" w:sz="0" w:space="0" w:color="auto"/>
                <w:right w:val="none" w:sz="0" w:space="0" w:color="auto"/>
              </w:divBdr>
            </w:div>
            <w:div w:id="2073430404">
              <w:marLeft w:val="0"/>
              <w:marRight w:val="0"/>
              <w:marTop w:val="0"/>
              <w:marBottom w:val="0"/>
              <w:divBdr>
                <w:top w:val="none" w:sz="0" w:space="0" w:color="auto"/>
                <w:left w:val="none" w:sz="0" w:space="0" w:color="auto"/>
                <w:bottom w:val="none" w:sz="0" w:space="0" w:color="auto"/>
                <w:right w:val="none" w:sz="0" w:space="0" w:color="auto"/>
              </w:divBdr>
            </w:div>
            <w:div w:id="698892495">
              <w:marLeft w:val="0"/>
              <w:marRight w:val="0"/>
              <w:marTop w:val="0"/>
              <w:marBottom w:val="0"/>
              <w:divBdr>
                <w:top w:val="none" w:sz="0" w:space="0" w:color="auto"/>
                <w:left w:val="none" w:sz="0" w:space="0" w:color="auto"/>
                <w:bottom w:val="none" w:sz="0" w:space="0" w:color="auto"/>
                <w:right w:val="none" w:sz="0" w:space="0" w:color="auto"/>
              </w:divBdr>
            </w:div>
            <w:div w:id="1376202501">
              <w:marLeft w:val="0"/>
              <w:marRight w:val="0"/>
              <w:marTop w:val="0"/>
              <w:marBottom w:val="0"/>
              <w:divBdr>
                <w:top w:val="none" w:sz="0" w:space="0" w:color="auto"/>
                <w:left w:val="none" w:sz="0" w:space="0" w:color="auto"/>
                <w:bottom w:val="none" w:sz="0" w:space="0" w:color="auto"/>
                <w:right w:val="none" w:sz="0" w:space="0" w:color="auto"/>
              </w:divBdr>
            </w:div>
            <w:div w:id="1110591473">
              <w:marLeft w:val="0"/>
              <w:marRight w:val="0"/>
              <w:marTop w:val="0"/>
              <w:marBottom w:val="0"/>
              <w:divBdr>
                <w:top w:val="none" w:sz="0" w:space="0" w:color="auto"/>
                <w:left w:val="none" w:sz="0" w:space="0" w:color="auto"/>
                <w:bottom w:val="none" w:sz="0" w:space="0" w:color="auto"/>
                <w:right w:val="none" w:sz="0" w:space="0" w:color="auto"/>
              </w:divBdr>
            </w:div>
            <w:div w:id="1436898137">
              <w:marLeft w:val="0"/>
              <w:marRight w:val="0"/>
              <w:marTop w:val="0"/>
              <w:marBottom w:val="0"/>
              <w:divBdr>
                <w:top w:val="none" w:sz="0" w:space="0" w:color="auto"/>
                <w:left w:val="none" w:sz="0" w:space="0" w:color="auto"/>
                <w:bottom w:val="none" w:sz="0" w:space="0" w:color="auto"/>
                <w:right w:val="none" w:sz="0" w:space="0" w:color="auto"/>
              </w:divBdr>
            </w:div>
            <w:div w:id="600259321">
              <w:marLeft w:val="0"/>
              <w:marRight w:val="0"/>
              <w:marTop w:val="0"/>
              <w:marBottom w:val="0"/>
              <w:divBdr>
                <w:top w:val="none" w:sz="0" w:space="0" w:color="auto"/>
                <w:left w:val="none" w:sz="0" w:space="0" w:color="auto"/>
                <w:bottom w:val="none" w:sz="0" w:space="0" w:color="auto"/>
                <w:right w:val="none" w:sz="0" w:space="0" w:color="auto"/>
              </w:divBdr>
            </w:div>
            <w:div w:id="1263221469">
              <w:marLeft w:val="0"/>
              <w:marRight w:val="0"/>
              <w:marTop w:val="0"/>
              <w:marBottom w:val="0"/>
              <w:divBdr>
                <w:top w:val="none" w:sz="0" w:space="0" w:color="auto"/>
                <w:left w:val="none" w:sz="0" w:space="0" w:color="auto"/>
                <w:bottom w:val="none" w:sz="0" w:space="0" w:color="auto"/>
                <w:right w:val="none" w:sz="0" w:space="0" w:color="auto"/>
              </w:divBdr>
            </w:div>
          </w:divsChild>
        </w:div>
        <w:div w:id="131201">
          <w:marLeft w:val="0"/>
          <w:marRight w:val="0"/>
          <w:marTop w:val="0"/>
          <w:marBottom w:val="0"/>
          <w:divBdr>
            <w:top w:val="none" w:sz="0" w:space="0" w:color="auto"/>
            <w:left w:val="none" w:sz="0" w:space="0" w:color="auto"/>
            <w:bottom w:val="none" w:sz="0" w:space="0" w:color="auto"/>
            <w:right w:val="none" w:sz="0" w:space="0" w:color="auto"/>
          </w:divBdr>
          <w:divsChild>
            <w:div w:id="599340209">
              <w:marLeft w:val="0"/>
              <w:marRight w:val="0"/>
              <w:marTop w:val="0"/>
              <w:marBottom w:val="0"/>
              <w:divBdr>
                <w:top w:val="none" w:sz="0" w:space="0" w:color="auto"/>
                <w:left w:val="none" w:sz="0" w:space="0" w:color="auto"/>
                <w:bottom w:val="none" w:sz="0" w:space="0" w:color="auto"/>
                <w:right w:val="none" w:sz="0" w:space="0" w:color="auto"/>
              </w:divBdr>
            </w:div>
            <w:div w:id="1949853330">
              <w:marLeft w:val="0"/>
              <w:marRight w:val="0"/>
              <w:marTop w:val="0"/>
              <w:marBottom w:val="0"/>
              <w:divBdr>
                <w:top w:val="none" w:sz="0" w:space="0" w:color="auto"/>
                <w:left w:val="none" w:sz="0" w:space="0" w:color="auto"/>
                <w:bottom w:val="none" w:sz="0" w:space="0" w:color="auto"/>
                <w:right w:val="none" w:sz="0" w:space="0" w:color="auto"/>
              </w:divBdr>
            </w:div>
            <w:div w:id="446659281">
              <w:marLeft w:val="0"/>
              <w:marRight w:val="0"/>
              <w:marTop w:val="0"/>
              <w:marBottom w:val="0"/>
              <w:divBdr>
                <w:top w:val="none" w:sz="0" w:space="0" w:color="auto"/>
                <w:left w:val="none" w:sz="0" w:space="0" w:color="auto"/>
                <w:bottom w:val="none" w:sz="0" w:space="0" w:color="auto"/>
                <w:right w:val="none" w:sz="0" w:space="0" w:color="auto"/>
              </w:divBdr>
            </w:div>
            <w:div w:id="1237205364">
              <w:marLeft w:val="0"/>
              <w:marRight w:val="0"/>
              <w:marTop w:val="0"/>
              <w:marBottom w:val="0"/>
              <w:divBdr>
                <w:top w:val="none" w:sz="0" w:space="0" w:color="auto"/>
                <w:left w:val="none" w:sz="0" w:space="0" w:color="auto"/>
                <w:bottom w:val="none" w:sz="0" w:space="0" w:color="auto"/>
                <w:right w:val="none" w:sz="0" w:space="0" w:color="auto"/>
              </w:divBdr>
            </w:div>
            <w:div w:id="1986808992">
              <w:marLeft w:val="0"/>
              <w:marRight w:val="0"/>
              <w:marTop w:val="0"/>
              <w:marBottom w:val="0"/>
              <w:divBdr>
                <w:top w:val="none" w:sz="0" w:space="0" w:color="auto"/>
                <w:left w:val="none" w:sz="0" w:space="0" w:color="auto"/>
                <w:bottom w:val="none" w:sz="0" w:space="0" w:color="auto"/>
                <w:right w:val="none" w:sz="0" w:space="0" w:color="auto"/>
              </w:divBdr>
            </w:div>
            <w:div w:id="1440683327">
              <w:marLeft w:val="0"/>
              <w:marRight w:val="0"/>
              <w:marTop w:val="0"/>
              <w:marBottom w:val="0"/>
              <w:divBdr>
                <w:top w:val="none" w:sz="0" w:space="0" w:color="auto"/>
                <w:left w:val="none" w:sz="0" w:space="0" w:color="auto"/>
                <w:bottom w:val="none" w:sz="0" w:space="0" w:color="auto"/>
                <w:right w:val="none" w:sz="0" w:space="0" w:color="auto"/>
              </w:divBdr>
            </w:div>
            <w:div w:id="165051563">
              <w:marLeft w:val="0"/>
              <w:marRight w:val="0"/>
              <w:marTop w:val="0"/>
              <w:marBottom w:val="0"/>
              <w:divBdr>
                <w:top w:val="none" w:sz="0" w:space="0" w:color="auto"/>
                <w:left w:val="none" w:sz="0" w:space="0" w:color="auto"/>
                <w:bottom w:val="none" w:sz="0" w:space="0" w:color="auto"/>
                <w:right w:val="none" w:sz="0" w:space="0" w:color="auto"/>
              </w:divBdr>
            </w:div>
            <w:div w:id="730806254">
              <w:marLeft w:val="0"/>
              <w:marRight w:val="0"/>
              <w:marTop w:val="0"/>
              <w:marBottom w:val="0"/>
              <w:divBdr>
                <w:top w:val="none" w:sz="0" w:space="0" w:color="auto"/>
                <w:left w:val="none" w:sz="0" w:space="0" w:color="auto"/>
                <w:bottom w:val="none" w:sz="0" w:space="0" w:color="auto"/>
                <w:right w:val="none" w:sz="0" w:space="0" w:color="auto"/>
              </w:divBdr>
            </w:div>
            <w:div w:id="1316686568">
              <w:marLeft w:val="0"/>
              <w:marRight w:val="0"/>
              <w:marTop w:val="0"/>
              <w:marBottom w:val="0"/>
              <w:divBdr>
                <w:top w:val="none" w:sz="0" w:space="0" w:color="auto"/>
                <w:left w:val="none" w:sz="0" w:space="0" w:color="auto"/>
                <w:bottom w:val="none" w:sz="0" w:space="0" w:color="auto"/>
                <w:right w:val="none" w:sz="0" w:space="0" w:color="auto"/>
              </w:divBdr>
            </w:div>
            <w:div w:id="2096588928">
              <w:marLeft w:val="0"/>
              <w:marRight w:val="0"/>
              <w:marTop w:val="0"/>
              <w:marBottom w:val="0"/>
              <w:divBdr>
                <w:top w:val="none" w:sz="0" w:space="0" w:color="auto"/>
                <w:left w:val="none" w:sz="0" w:space="0" w:color="auto"/>
                <w:bottom w:val="none" w:sz="0" w:space="0" w:color="auto"/>
                <w:right w:val="none" w:sz="0" w:space="0" w:color="auto"/>
              </w:divBdr>
            </w:div>
            <w:div w:id="695890190">
              <w:marLeft w:val="0"/>
              <w:marRight w:val="0"/>
              <w:marTop w:val="0"/>
              <w:marBottom w:val="0"/>
              <w:divBdr>
                <w:top w:val="none" w:sz="0" w:space="0" w:color="auto"/>
                <w:left w:val="none" w:sz="0" w:space="0" w:color="auto"/>
                <w:bottom w:val="none" w:sz="0" w:space="0" w:color="auto"/>
                <w:right w:val="none" w:sz="0" w:space="0" w:color="auto"/>
              </w:divBdr>
            </w:div>
            <w:div w:id="1614749595">
              <w:marLeft w:val="0"/>
              <w:marRight w:val="0"/>
              <w:marTop w:val="0"/>
              <w:marBottom w:val="0"/>
              <w:divBdr>
                <w:top w:val="none" w:sz="0" w:space="0" w:color="auto"/>
                <w:left w:val="none" w:sz="0" w:space="0" w:color="auto"/>
                <w:bottom w:val="none" w:sz="0" w:space="0" w:color="auto"/>
                <w:right w:val="none" w:sz="0" w:space="0" w:color="auto"/>
              </w:divBdr>
            </w:div>
            <w:div w:id="1459107273">
              <w:marLeft w:val="0"/>
              <w:marRight w:val="0"/>
              <w:marTop w:val="0"/>
              <w:marBottom w:val="0"/>
              <w:divBdr>
                <w:top w:val="none" w:sz="0" w:space="0" w:color="auto"/>
                <w:left w:val="none" w:sz="0" w:space="0" w:color="auto"/>
                <w:bottom w:val="none" w:sz="0" w:space="0" w:color="auto"/>
                <w:right w:val="none" w:sz="0" w:space="0" w:color="auto"/>
              </w:divBdr>
            </w:div>
            <w:div w:id="553278343">
              <w:marLeft w:val="0"/>
              <w:marRight w:val="0"/>
              <w:marTop w:val="0"/>
              <w:marBottom w:val="0"/>
              <w:divBdr>
                <w:top w:val="none" w:sz="0" w:space="0" w:color="auto"/>
                <w:left w:val="none" w:sz="0" w:space="0" w:color="auto"/>
                <w:bottom w:val="none" w:sz="0" w:space="0" w:color="auto"/>
                <w:right w:val="none" w:sz="0" w:space="0" w:color="auto"/>
              </w:divBdr>
            </w:div>
            <w:div w:id="2013333833">
              <w:marLeft w:val="0"/>
              <w:marRight w:val="0"/>
              <w:marTop w:val="0"/>
              <w:marBottom w:val="0"/>
              <w:divBdr>
                <w:top w:val="none" w:sz="0" w:space="0" w:color="auto"/>
                <w:left w:val="none" w:sz="0" w:space="0" w:color="auto"/>
                <w:bottom w:val="none" w:sz="0" w:space="0" w:color="auto"/>
                <w:right w:val="none" w:sz="0" w:space="0" w:color="auto"/>
              </w:divBdr>
            </w:div>
            <w:div w:id="1377966344">
              <w:marLeft w:val="0"/>
              <w:marRight w:val="0"/>
              <w:marTop w:val="0"/>
              <w:marBottom w:val="0"/>
              <w:divBdr>
                <w:top w:val="none" w:sz="0" w:space="0" w:color="auto"/>
                <w:left w:val="none" w:sz="0" w:space="0" w:color="auto"/>
                <w:bottom w:val="none" w:sz="0" w:space="0" w:color="auto"/>
                <w:right w:val="none" w:sz="0" w:space="0" w:color="auto"/>
              </w:divBdr>
            </w:div>
            <w:div w:id="1481076867">
              <w:marLeft w:val="0"/>
              <w:marRight w:val="0"/>
              <w:marTop w:val="0"/>
              <w:marBottom w:val="0"/>
              <w:divBdr>
                <w:top w:val="none" w:sz="0" w:space="0" w:color="auto"/>
                <w:left w:val="none" w:sz="0" w:space="0" w:color="auto"/>
                <w:bottom w:val="none" w:sz="0" w:space="0" w:color="auto"/>
                <w:right w:val="none" w:sz="0" w:space="0" w:color="auto"/>
              </w:divBdr>
            </w:div>
            <w:div w:id="1039015653">
              <w:marLeft w:val="0"/>
              <w:marRight w:val="0"/>
              <w:marTop w:val="0"/>
              <w:marBottom w:val="0"/>
              <w:divBdr>
                <w:top w:val="none" w:sz="0" w:space="0" w:color="auto"/>
                <w:left w:val="none" w:sz="0" w:space="0" w:color="auto"/>
                <w:bottom w:val="none" w:sz="0" w:space="0" w:color="auto"/>
                <w:right w:val="none" w:sz="0" w:space="0" w:color="auto"/>
              </w:divBdr>
            </w:div>
            <w:div w:id="1884248413">
              <w:marLeft w:val="0"/>
              <w:marRight w:val="0"/>
              <w:marTop w:val="0"/>
              <w:marBottom w:val="0"/>
              <w:divBdr>
                <w:top w:val="none" w:sz="0" w:space="0" w:color="auto"/>
                <w:left w:val="none" w:sz="0" w:space="0" w:color="auto"/>
                <w:bottom w:val="none" w:sz="0" w:space="0" w:color="auto"/>
                <w:right w:val="none" w:sz="0" w:space="0" w:color="auto"/>
              </w:divBdr>
            </w:div>
            <w:div w:id="1229607882">
              <w:marLeft w:val="0"/>
              <w:marRight w:val="0"/>
              <w:marTop w:val="0"/>
              <w:marBottom w:val="0"/>
              <w:divBdr>
                <w:top w:val="none" w:sz="0" w:space="0" w:color="auto"/>
                <w:left w:val="none" w:sz="0" w:space="0" w:color="auto"/>
                <w:bottom w:val="none" w:sz="0" w:space="0" w:color="auto"/>
                <w:right w:val="none" w:sz="0" w:space="0" w:color="auto"/>
              </w:divBdr>
            </w:div>
          </w:divsChild>
        </w:div>
        <w:div w:id="1355955799">
          <w:marLeft w:val="0"/>
          <w:marRight w:val="0"/>
          <w:marTop w:val="0"/>
          <w:marBottom w:val="0"/>
          <w:divBdr>
            <w:top w:val="none" w:sz="0" w:space="0" w:color="auto"/>
            <w:left w:val="none" w:sz="0" w:space="0" w:color="auto"/>
            <w:bottom w:val="none" w:sz="0" w:space="0" w:color="auto"/>
            <w:right w:val="none" w:sz="0" w:space="0" w:color="auto"/>
          </w:divBdr>
          <w:divsChild>
            <w:div w:id="1015957385">
              <w:marLeft w:val="0"/>
              <w:marRight w:val="0"/>
              <w:marTop w:val="0"/>
              <w:marBottom w:val="0"/>
              <w:divBdr>
                <w:top w:val="none" w:sz="0" w:space="0" w:color="auto"/>
                <w:left w:val="none" w:sz="0" w:space="0" w:color="auto"/>
                <w:bottom w:val="none" w:sz="0" w:space="0" w:color="auto"/>
                <w:right w:val="none" w:sz="0" w:space="0" w:color="auto"/>
              </w:divBdr>
            </w:div>
            <w:div w:id="2121025971">
              <w:marLeft w:val="0"/>
              <w:marRight w:val="0"/>
              <w:marTop w:val="0"/>
              <w:marBottom w:val="0"/>
              <w:divBdr>
                <w:top w:val="none" w:sz="0" w:space="0" w:color="auto"/>
                <w:left w:val="none" w:sz="0" w:space="0" w:color="auto"/>
                <w:bottom w:val="none" w:sz="0" w:space="0" w:color="auto"/>
                <w:right w:val="none" w:sz="0" w:space="0" w:color="auto"/>
              </w:divBdr>
            </w:div>
            <w:div w:id="1801724587">
              <w:marLeft w:val="0"/>
              <w:marRight w:val="0"/>
              <w:marTop w:val="0"/>
              <w:marBottom w:val="0"/>
              <w:divBdr>
                <w:top w:val="none" w:sz="0" w:space="0" w:color="auto"/>
                <w:left w:val="none" w:sz="0" w:space="0" w:color="auto"/>
                <w:bottom w:val="none" w:sz="0" w:space="0" w:color="auto"/>
                <w:right w:val="none" w:sz="0" w:space="0" w:color="auto"/>
              </w:divBdr>
            </w:div>
            <w:div w:id="2102994472">
              <w:marLeft w:val="0"/>
              <w:marRight w:val="0"/>
              <w:marTop w:val="0"/>
              <w:marBottom w:val="0"/>
              <w:divBdr>
                <w:top w:val="none" w:sz="0" w:space="0" w:color="auto"/>
                <w:left w:val="none" w:sz="0" w:space="0" w:color="auto"/>
                <w:bottom w:val="none" w:sz="0" w:space="0" w:color="auto"/>
                <w:right w:val="none" w:sz="0" w:space="0" w:color="auto"/>
              </w:divBdr>
            </w:div>
            <w:div w:id="1447627066">
              <w:marLeft w:val="0"/>
              <w:marRight w:val="0"/>
              <w:marTop w:val="0"/>
              <w:marBottom w:val="0"/>
              <w:divBdr>
                <w:top w:val="none" w:sz="0" w:space="0" w:color="auto"/>
                <w:left w:val="none" w:sz="0" w:space="0" w:color="auto"/>
                <w:bottom w:val="none" w:sz="0" w:space="0" w:color="auto"/>
                <w:right w:val="none" w:sz="0" w:space="0" w:color="auto"/>
              </w:divBdr>
            </w:div>
            <w:div w:id="2084716307">
              <w:marLeft w:val="0"/>
              <w:marRight w:val="0"/>
              <w:marTop w:val="0"/>
              <w:marBottom w:val="0"/>
              <w:divBdr>
                <w:top w:val="none" w:sz="0" w:space="0" w:color="auto"/>
                <w:left w:val="none" w:sz="0" w:space="0" w:color="auto"/>
                <w:bottom w:val="none" w:sz="0" w:space="0" w:color="auto"/>
                <w:right w:val="none" w:sz="0" w:space="0" w:color="auto"/>
              </w:divBdr>
            </w:div>
            <w:div w:id="1177109571">
              <w:marLeft w:val="0"/>
              <w:marRight w:val="0"/>
              <w:marTop w:val="0"/>
              <w:marBottom w:val="0"/>
              <w:divBdr>
                <w:top w:val="none" w:sz="0" w:space="0" w:color="auto"/>
                <w:left w:val="none" w:sz="0" w:space="0" w:color="auto"/>
                <w:bottom w:val="none" w:sz="0" w:space="0" w:color="auto"/>
                <w:right w:val="none" w:sz="0" w:space="0" w:color="auto"/>
              </w:divBdr>
            </w:div>
            <w:div w:id="1604411133">
              <w:marLeft w:val="0"/>
              <w:marRight w:val="0"/>
              <w:marTop w:val="0"/>
              <w:marBottom w:val="0"/>
              <w:divBdr>
                <w:top w:val="none" w:sz="0" w:space="0" w:color="auto"/>
                <w:left w:val="none" w:sz="0" w:space="0" w:color="auto"/>
                <w:bottom w:val="none" w:sz="0" w:space="0" w:color="auto"/>
                <w:right w:val="none" w:sz="0" w:space="0" w:color="auto"/>
              </w:divBdr>
            </w:div>
            <w:div w:id="713309825">
              <w:marLeft w:val="0"/>
              <w:marRight w:val="0"/>
              <w:marTop w:val="0"/>
              <w:marBottom w:val="0"/>
              <w:divBdr>
                <w:top w:val="none" w:sz="0" w:space="0" w:color="auto"/>
                <w:left w:val="none" w:sz="0" w:space="0" w:color="auto"/>
                <w:bottom w:val="none" w:sz="0" w:space="0" w:color="auto"/>
                <w:right w:val="none" w:sz="0" w:space="0" w:color="auto"/>
              </w:divBdr>
            </w:div>
            <w:div w:id="2125613310">
              <w:marLeft w:val="0"/>
              <w:marRight w:val="0"/>
              <w:marTop w:val="0"/>
              <w:marBottom w:val="0"/>
              <w:divBdr>
                <w:top w:val="none" w:sz="0" w:space="0" w:color="auto"/>
                <w:left w:val="none" w:sz="0" w:space="0" w:color="auto"/>
                <w:bottom w:val="none" w:sz="0" w:space="0" w:color="auto"/>
                <w:right w:val="none" w:sz="0" w:space="0" w:color="auto"/>
              </w:divBdr>
            </w:div>
            <w:div w:id="1016691559">
              <w:marLeft w:val="0"/>
              <w:marRight w:val="0"/>
              <w:marTop w:val="0"/>
              <w:marBottom w:val="0"/>
              <w:divBdr>
                <w:top w:val="none" w:sz="0" w:space="0" w:color="auto"/>
                <w:left w:val="none" w:sz="0" w:space="0" w:color="auto"/>
                <w:bottom w:val="none" w:sz="0" w:space="0" w:color="auto"/>
                <w:right w:val="none" w:sz="0" w:space="0" w:color="auto"/>
              </w:divBdr>
            </w:div>
            <w:div w:id="208762973">
              <w:marLeft w:val="0"/>
              <w:marRight w:val="0"/>
              <w:marTop w:val="0"/>
              <w:marBottom w:val="0"/>
              <w:divBdr>
                <w:top w:val="none" w:sz="0" w:space="0" w:color="auto"/>
                <w:left w:val="none" w:sz="0" w:space="0" w:color="auto"/>
                <w:bottom w:val="none" w:sz="0" w:space="0" w:color="auto"/>
                <w:right w:val="none" w:sz="0" w:space="0" w:color="auto"/>
              </w:divBdr>
            </w:div>
            <w:div w:id="124277974">
              <w:marLeft w:val="0"/>
              <w:marRight w:val="0"/>
              <w:marTop w:val="0"/>
              <w:marBottom w:val="0"/>
              <w:divBdr>
                <w:top w:val="none" w:sz="0" w:space="0" w:color="auto"/>
                <w:left w:val="none" w:sz="0" w:space="0" w:color="auto"/>
                <w:bottom w:val="none" w:sz="0" w:space="0" w:color="auto"/>
                <w:right w:val="none" w:sz="0" w:space="0" w:color="auto"/>
              </w:divBdr>
            </w:div>
            <w:div w:id="501745903">
              <w:marLeft w:val="0"/>
              <w:marRight w:val="0"/>
              <w:marTop w:val="0"/>
              <w:marBottom w:val="0"/>
              <w:divBdr>
                <w:top w:val="none" w:sz="0" w:space="0" w:color="auto"/>
                <w:left w:val="none" w:sz="0" w:space="0" w:color="auto"/>
                <w:bottom w:val="none" w:sz="0" w:space="0" w:color="auto"/>
                <w:right w:val="none" w:sz="0" w:space="0" w:color="auto"/>
              </w:divBdr>
            </w:div>
            <w:div w:id="1457288902">
              <w:marLeft w:val="0"/>
              <w:marRight w:val="0"/>
              <w:marTop w:val="0"/>
              <w:marBottom w:val="0"/>
              <w:divBdr>
                <w:top w:val="none" w:sz="0" w:space="0" w:color="auto"/>
                <w:left w:val="none" w:sz="0" w:space="0" w:color="auto"/>
                <w:bottom w:val="none" w:sz="0" w:space="0" w:color="auto"/>
                <w:right w:val="none" w:sz="0" w:space="0" w:color="auto"/>
              </w:divBdr>
            </w:div>
            <w:div w:id="1207567965">
              <w:marLeft w:val="0"/>
              <w:marRight w:val="0"/>
              <w:marTop w:val="0"/>
              <w:marBottom w:val="0"/>
              <w:divBdr>
                <w:top w:val="none" w:sz="0" w:space="0" w:color="auto"/>
                <w:left w:val="none" w:sz="0" w:space="0" w:color="auto"/>
                <w:bottom w:val="none" w:sz="0" w:space="0" w:color="auto"/>
                <w:right w:val="none" w:sz="0" w:space="0" w:color="auto"/>
              </w:divBdr>
            </w:div>
            <w:div w:id="747383448">
              <w:marLeft w:val="0"/>
              <w:marRight w:val="0"/>
              <w:marTop w:val="0"/>
              <w:marBottom w:val="0"/>
              <w:divBdr>
                <w:top w:val="none" w:sz="0" w:space="0" w:color="auto"/>
                <w:left w:val="none" w:sz="0" w:space="0" w:color="auto"/>
                <w:bottom w:val="none" w:sz="0" w:space="0" w:color="auto"/>
                <w:right w:val="none" w:sz="0" w:space="0" w:color="auto"/>
              </w:divBdr>
            </w:div>
            <w:div w:id="678386897">
              <w:marLeft w:val="0"/>
              <w:marRight w:val="0"/>
              <w:marTop w:val="0"/>
              <w:marBottom w:val="0"/>
              <w:divBdr>
                <w:top w:val="none" w:sz="0" w:space="0" w:color="auto"/>
                <w:left w:val="none" w:sz="0" w:space="0" w:color="auto"/>
                <w:bottom w:val="none" w:sz="0" w:space="0" w:color="auto"/>
                <w:right w:val="none" w:sz="0" w:space="0" w:color="auto"/>
              </w:divBdr>
            </w:div>
            <w:div w:id="1128814955">
              <w:marLeft w:val="0"/>
              <w:marRight w:val="0"/>
              <w:marTop w:val="0"/>
              <w:marBottom w:val="0"/>
              <w:divBdr>
                <w:top w:val="none" w:sz="0" w:space="0" w:color="auto"/>
                <w:left w:val="none" w:sz="0" w:space="0" w:color="auto"/>
                <w:bottom w:val="none" w:sz="0" w:space="0" w:color="auto"/>
                <w:right w:val="none" w:sz="0" w:space="0" w:color="auto"/>
              </w:divBdr>
            </w:div>
            <w:div w:id="377971764">
              <w:marLeft w:val="0"/>
              <w:marRight w:val="0"/>
              <w:marTop w:val="0"/>
              <w:marBottom w:val="0"/>
              <w:divBdr>
                <w:top w:val="none" w:sz="0" w:space="0" w:color="auto"/>
                <w:left w:val="none" w:sz="0" w:space="0" w:color="auto"/>
                <w:bottom w:val="none" w:sz="0" w:space="0" w:color="auto"/>
                <w:right w:val="none" w:sz="0" w:space="0" w:color="auto"/>
              </w:divBdr>
            </w:div>
          </w:divsChild>
        </w:div>
        <w:div w:id="2016805028">
          <w:marLeft w:val="0"/>
          <w:marRight w:val="0"/>
          <w:marTop w:val="0"/>
          <w:marBottom w:val="0"/>
          <w:divBdr>
            <w:top w:val="none" w:sz="0" w:space="0" w:color="auto"/>
            <w:left w:val="none" w:sz="0" w:space="0" w:color="auto"/>
            <w:bottom w:val="none" w:sz="0" w:space="0" w:color="auto"/>
            <w:right w:val="none" w:sz="0" w:space="0" w:color="auto"/>
          </w:divBdr>
          <w:divsChild>
            <w:div w:id="389765199">
              <w:marLeft w:val="0"/>
              <w:marRight w:val="0"/>
              <w:marTop w:val="0"/>
              <w:marBottom w:val="0"/>
              <w:divBdr>
                <w:top w:val="none" w:sz="0" w:space="0" w:color="auto"/>
                <w:left w:val="none" w:sz="0" w:space="0" w:color="auto"/>
                <w:bottom w:val="none" w:sz="0" w:space="0" w:color="auto"/>
                <w:right w:val="none" w:sz="0" w:space="0" w:color="auto"/>
              </w:divBdr>
            </w:div>
            <w:div w:id="1259682545">
              <w:marLeft w:val="0"/>
              <w:marRight w:val="0"/>
              <w:marTop w:val="0"/>
              <w:marBottom w:val="0"/>
              <w:divBdr>
                <w:top w:val="none" w:sz="0" w:space="0" w:color="auto"/>
                <w:left w:val="none" w:sz="0" w:space="0" w:color="auto"/>
                <w:bottom w:val="none" w:sz="0" w:space="0" w:color="auto"/>
                <w:right w:val="none" w:sz="0" w:space="0" w:color="auto"/>
              </w:divBdr>
            </w:div>
            <w:div w:id="1240754326">
              <w:marLeft w:val="0"/>
              <w:marRight w:val="0"/>
              <w:marTop w:val="0"/>
              <w:marBottom w:val="0"/>
              <w:divBdr>
                <w:top w:val="none" w:sz="0" w:space="0" w:color="auto"/>
                <w:left w:val="none" w:sz="0" w:space="0" w:color="auto"/>
                <w:bottom w:val="none" w:sz="0" w:space="0" w:color="auto"/>
                <w:right w:val="none" w:sz="0" w:space="0" w:color="auto"/>
              </w:divBdr>
            </w:div>
            <w:div w:id="1851292643">
              <w:marLeft w:val="0"/>
              <w:marRight w:val="0"/>
              <w:marTop w:val="0"/>
              <w:marBottom w:val="0"/>
              <w:divBdr>
                <w:top w:val="none" w:sz="0" w:space="0" w:color="auto"/>
                <w:left w:val="none" w:sz="0" w:space="0" w:color="auto"/>
                <w:bottom w:val="none" w:sz="0" w:space="0" w:color="auto"/>
                <w:right w:val="none" w:sz="0" w:space="0" w:color="auto"/>
              </w:divBdr>
            </w:div>
            <w:div w:id="19746539">
              <w:marLeft w:val="0"/>
              <w:marRight w:val="0"/>
              <w:marTop w:val="0"/>
              <w:marBottom w:val="0"/>
              <w:divBdr>
                <w:top w:val="none" w:sz="0" w:space="0" w:color="auto"/>
                <w:left w:val="none" w:sz="0" w:space="0" w:color="auto"/>
                <w:bottom w:val="none" w:sz="0" w:space="0" w:color="auto"/>
                <w:right w:val="none" w:sz="0" w:space="0" w:color="auto"/>
              </w:divBdr>
            </w:div>
            <w:div w:id="1081413590">
              <w:marLeft w:val="0"/>
              <w:marRight w:val="0"/>
              <w:marTop w:val="0"/>
              <w:marBottom w:val="0"/>
              <w:divBdr>
                <w:top w:val="none" w:sz="0" w:space="0" w:color="auto"/>
                <w:left w:val="none" w:sz="0" w:space="0" w:color="auto"/>
                <w:bottom w:val="none" w:sz="0" w:space="0" w:color="auto"/>
                <w:right w:val="none" w:sz="0" w:space="0" w:color="auto"/>
              </w:divBdr>
            </w:div>
            <w:div w:id="449202807">
              <w:marLeft w:val="0"/>
              <w:marRight w:val="0"/>
              <w:marTop w:val="0"/>
              <w:marBottom w:val="0"/>
              <w:divBdr>
                <w:top w:val="none" w:sz="0" w:space="0" w:color="auto"/>
                <w:left w:val="none" w:sz="0" w:space="0" w:color="auto"/>
                <w:bottom w:val="none" w:sz="0" w:space="0" w:color="auto"/>
                <w:right w:val="none" w:sz="0" w:space="0" w:color="auto"/>
              </w:divBdr>
            </w:div>
            <w:div w:id="1287203844">
              <w:marLeft w:val="0"/>
              <w:marRight w:val="0"/>
              <w:marTop w:val="0"/>
              <w:marBottom w:val="0"/>
              <w:divBdr>
                <w:top w:val="none" w:sz="0" w:space="0" w:color="auto"/>
                <w:left w:val="none" w:sz="0" w:space="0" w:color="auto"/>
                <w:bottom w:val="none" w:sz="0" w:space="0" w:color="auto"/>
                <w:right w:val="none" w:sz="0" w:space="0" w:color="auto"/>
              </w:divBdr>
            </w:div>
            <w:div w:id="743375335">
              <w:marLeft w:val="0"/>
              <w:marRight w:val="0"/>
              <w:marTop w:val="0"/>
              <w:marBottom w:val="0"/>
              <w:divBdr>
                <w:top w:val="none" w:sz="0" w:space="0" w:color="auto"/>
                <w:left w:val="none" w:sz="0" w:space="0" w:color="auto"/>
                <w:bottom w:val="none" w:sz="0" w:space="0" w:color="auto"/>
                <w:right w:val="none" w:sz="0" w:space="0" w:color="auto"/>
              </w:divBdr>
            </w:div>
            <w:div w:id="1127890196">
              <w:marLeft w:val="0"/>
              <w:marRight w:val="0"/>
              <w:marTop w:val="0"/>
              <w:marBottom w:val="0"/>
              <w:divBdr>
                <w:top w:val="none" w:sz="0" w:space="0" w:color="auto"/>
                <w:left w:val="none" w:sz="0" w:space="0" w:color="auto"/>
                <w:bottom w:val="none" w:sz="0" w:space="0" w:color="auto"/>
                <w:right w:val="none" w:sz="0" w:space="0" w:color="auto"/>
              </w:divBdr>
            </w:div>
            <w:div w:id="1823622243">
              <w:marLeft w:val="0"/>
              <w:marRight w:val="0"/>
              <w:marTop w:val="0"/>
              <w:marBottom w:val="0"/>
              <w:divBdr>
                <w:top w:val="none" w:sz="0" w:space="0" w:color="auto"/>
                <w:left w:val="none" w:sz="0" w:space="0" w:color="auto"/>
                <w:bottom w:val="none" w:sz="0" w:space="0" w:color="auto"/>
                <w:right w:val="none" w:sz="0" w:space="0" w:color="auto"/>
              </w:divBdr>
            </w:div>
            <w:div w:id="2095935382">
              <w:marLeft w:val="0"/>
              <w:marRight w:val="0"/>
              <w:marTop w:val="0"/>
              <w:marBottom w:val="0"/>
              <w:divBdr>
                <w:top w:val="none" w:sz="0" w:space="0" w:color="auto"/>
                <w:left w:val="none" w:sz="0" w:space="0" w:color="auto"/>
                <w:bottom w:val="none" w:sz="0" w:space="0" w:color="auto"/>
                <w:right w:val="none" w:sz="0" w:space="0" w:color="auto"/>
              </w:divBdr>
            </w:div>
            <w:div w:id="1426996859">
              <w:marLeft w:val="0"/>
              <w:marRight w:val="0"/>
              <w:marTop w:val="0"/>
              <w:marBottom w:val="0"/>
              <w:divBdr>
                <w:top w:val="none" w:sz="0" w:space="0" w:color="auto"/>
                <w:left w:val="none" w:sz="0" w:space="0" w:color="auto"/>
                <w:bottom w:val="none" w:sz="0" w:space="0" w:color="auto"/>
                <w:right w:val="none" w:sz="0" w:space="0" w:color="auto"/>
              </w:divBdr>
            </w:div>
            <w:div w:id="734625748">
              <w:marLeft w:val="0"/>
              <w:marRight w:val="0"/>
              <w:marTop w:val="0"/>
              <w:marBottom w:val="0"/>
              <w:divBdr>
                <w:top w:val="none" w:sz="0" w:space="0" w:color="auto"/>
                <w:left w:val="none" w:sz="0" w:space="0" w:color="auto"/>
                <w:bottom w:val="none" w:sz="0" w:space="0" w:color="auto"/>
                <w:right w:val="none" w:sz="0" w:space="0" w:color="auto"/>
              </w:divBdr>
            </w:div>
            <w:div w:id="1145195401">
              <w:marLeft w:val="0"/>
              <w:marRight w:val="0"/>
              <w:marTop w:val="0"/>
              <w:marBottom w:val="0"/>
              <w:divBdr>
                <w:top w:val="none" w:sz="0" w:space="0" w:color="auto"/>
                <w:left w:val="none" w:sz="0" w:space="0" w:color="auto"/>
                <w:bottom w:val="none" w:sz="0" w:space="0" w:color="auto"/>
                <w:right w:val="none" w:sz="0" w:space="0" w:color="auto"/>
              </w:divBdr>
            </w:div>
            <w:div w:id="686293476">
              <w:marLeft w:val="0"/>
              <w:marRight w:val="0"/>
              <w:marTop w:val="0"/>
              <w:marBottom w:val="0"/>
              <w:divBdr>
                <w:top w:val="none" w:sz="0" w:space="0" w:color="auto"/>
                <w:left w:val="none" w:sz="0" w:space="0" w:color="auto"/>
                <w:bottom w:val="none" w:sz="0" w:space="0" w:color="auto"/>
                <w:right w:val="none" w:sz="0" w:space="0" w:color="auto"/>
              </w:divBdr>
            </w:div>
            <w:div w:id="517504095">
              <w:marLeft w:val="0"/>
              <w:marRight w:val="0"/>
              <w:marTop w:val="0"/>
              <w:marBottom w:val="0"/>
              <w:divBdr>
                <w:top w:val="none" w:sz="0" w:space="0" w:color="auto"/>
                <w:left w:val="none" w:sz="0" w:space="0" w:color="auto"/>
                <w:bottom w:val="none" w:sz="0" w:space="0" w:color="auto"/>
                <w:right w:val="none" w:sz="0" w:space="0" w:color="auto"/>
              </w:divBdr>
            </w:div>
            <w:div w:id="97530589">
              <w:marLeft w:val="0"/>
              <w:marRight w:val="0"/>
              <w:marTop w:val="0"/>
              <w:marBottom w:val="0"/>
              <w:divBdr>
                <w:top w:val="none" w:sz="0" w:space="0" w:color="auto"/>
                <w:left w:val="none" w:sz="0" w:space="0" w:color="auto"/>
                <w:bottom w:val="none" w:sz="0" w:space="0" w:color="auto"/>
                <w:right w:val="none" w:sz="0" w:space="0" w:color="auto"/>
              </w:divBdr>
            </w:div>
            <w:div w:id="45685904">
              <w:marLeft w:val="0"/>
              <w:marRight w:val="0"/>
              <w:marTop w:val="0"/>
              <w:marBottom w:val="0"/>
              <w:divBdr>
                <w:top w:val="none" w:sz="0" w:space="0" w:color="auto"/>
                <w:left w:val="none" w:sz="0" w:space="0" w:color="auto"/>
                <w:bottom w:val="none" w:sz="0" w:space="0" w:color="auto"/>
                <w:right w:val="none" w:sz="0" w:space="0" w:color="auto"/>
              </w:divBdr>
            </w:div>
            <w:div w:id="2012683189">
              <w:marLeft w:val="0"/>
              <w:marRight w:val="0"/>
              <w:marTop w:val="0"/>
              <w:marBottom w:val="0"/>
              <w:divBdr>
                <w:top w:val="none" w:sz="0" w:space="0" w:color="auto"/>
                <w:left w:val="none" w:sz="0" w:space="0" w:color="auto"/>
                <w:bottom w:val="none" w:sz="0" w:space="0" w:color="auto"/>
                <w:right w:val="none" w:sz="0" w:space="0" w:color="auto"/>
              </w:divBdr>
            </w:div>
          </w:divsChild>
        </w:div>
        <w:div w:id="1104150977">
          <w:marLeft w:val="0"/>
          <w:marRight w:val="0"/>
          <w:marTop w:val="0"/>
          <w:marBottom w:val="0"/>
          <w:divBdr>
            <w:top w:val="none" w:sz="0" w:space="0" w:color="auto"/>
            <w:left w:val="none" w:sz="0" w:space="0" w:color="auto"/>
            <w:bottom w:val="none" w:sz="0" w:space="0" w:color="auto"/>
            <w:right w:val="none" w:sz="0" w:space="0" w:color="auto"/>
          </w:divBdr>
          <w:divsChild>
            <w:div w:id="503976018">
              <w:marLeft w:val="0"/>
              <w:marRight w:val="0"/>
              <w:marTop w:val="0"/>
              <w:marBottom w:val="0"/>
              <w:divBdr>
                <w:top w:val="none" w:sz="0" w:space="0" w:color="auto"/>
                <w:left w:val="none" w:sz="0" w:space="0" w:color="auto"/>
                <w:bottom w:val="none" w:sz="0" w:space="0" w:color="auto"/>
                <w:right w:val="none" w:sz="0" w:space="0" w:color="auto"/>
              </w:divBdr>
            </w:div>
            <w:div w:id="379089625">
              <w:marLeft w:val="0"/>
              <w:marRight w:val="0"/>
              <w:marTop w:val="0"/>
              <w:marBottom w:val="0"/>
              <w:divBdr>
                <w:top w:val="none" w:sz="0" w:space="0" w:color="auto"/>
                <w:left w:val="none" w:sz="0" w:space="0" w:color="auto"/>
                <w:bottom w:val="none" w:sz="0" w:space="0" w:color="auto"/>
                <w:right w:val="none" w:sz="0" w:space="0" w:color="auto"/>
              </w:divBdr>
            </w:div>
            <w:div w:id="308173625">
              <w:marLeft w:val="0"/>
              <w:marRight w:val="0"/>
              <w:marTop w:val="0"/>
              <w:marBottom w:val="0"/>
              <w:divBdr>
                <w:top w:val="none" w:sz="0" w:space="0" w:color="auto"/>
                <w:left w:val="none" w:sz="0" w:space="0" w:color="auto"/>
                <w:bottom w:val="none" w:sz="0" w:space="0" w:color="auto"/>
                <w:right w:val="none" w:sz="0" w:space="0" w:color="auto"/>
              </w:divBdr>
            </w:div>
            <w:div w:id="1286154804">
              <w:marLeft w:val="0"/>
              <w:marRight w:val="0"/>
              <w:marTop w:val="0"/>
              <w:marBottom w:val="0"/>
              <w:divBdr>
                <w:top w:val="none" w:sz="0" w:space="0" w:color="auto"/>
                <w:left w:val="none" w:sz="0" w:space="0" w:color="auto"/>
                <w:bottom w:val="none" w:sz="0" w:space="0" w:color="auto"/>
                <w:right w:val="none" w:sz="0" w:space="0" w:color="auto"/>
              </w:divBdr>
            </w:div>
            <w:div w:id="312106656">
              <w:marLeft w:val="0"/>
              <w:marRight w:val="0"/>
              <w:marTop w:val="0"/>
              <w:marBottom w:val="0"/>
              <w:divBdr>
                <w:top w:val="none" w:sz="0" w:space="0" w:color="auto"/>
                <w:left w:val="none" w:sz="0" w:space="0" w:color="auto"/>
                <w:bottom w:val="none" w:sz="0" w:space="0" w:color="auto"/>
                <w:right w:val="none" w:sz="0" w:space="0" w:color="auto"/>
              </w:divBdr>
            </w:div>
            <w:div w:id="1254896019">
              <w:marLeft w:val="0"/>
              <w:marRight w:val="0"/>
              <w:marTop w:val="0"/>
              <w:marBottom w:val="0"/>
              <w:divBdr>
                <w:top w:val="none" w:sz="0" w:space="0" w:color="auto"/>
                <w:left w:val="none" w:sz="0" w:space="0" w:color="auto"/>
                <w:bottom w:val="none" w:sz="0" w:space="0" w:color="auto"/>
                <w:right w:val="none" w:sz="0" w:space="0" w:color="auto"/>
              </w:divBdr>
            </w:div>
            <w:div w:id="1827546687">
              <w:marLeft w:val="0"/>
              <w:marRight w:val="0"/>
              <w:marTop w:val="0"/>
              <w:marBottom w:val="0"/>
              <w:divBdr>
                <w:top w:val="none" w:sz="0" w:space="0" w:color="auto"/>
                <w:left w:val="none" w:sz="0" w:space="0" w:color="auto"/>
                <w:bottom w:val="none" w:sz="0" w:space="0" w:color="auto"/>
                <w:right w:val="none" w:sz="0" w:space="0" w:color="auto"/>
              </w:divBdr>
            </w:div>
            <w:div w:id="486291636">
              <w:marLeft w:val="0"/>
              <w:marRight w:val="0"/>
              <w:marTop w:val="0"/>
              <w:marBottom w:val="0"/>
              <w:divBdr>
                <w:top w:val="none" w:sz="0" w:space="0" w:color="auto"/>
                <w:left w:val="none" w:sz="0" w:space="0" w:color="auto"/>
                <w:bottom w:val="none" w:sz="0" w:space="0" w:color="auto"/>
                <w:right w:val="none" w:sz="0" w:space="0" w:color="auto"/>
              </w:divBdr>
            </w:div>
            <w:div w:id="327682811">
              <w:marLeft w:val="0"/>
              <w:marRight w:val="0"/>
              <w:marTop w:val="0"/>
              <w:marBottom w:val="0"/>
              <w:divBdr>
                <w:top w:val="none" w:sz="0" w:space="0" w:color="auto"/>
                <w:left w:val="none" w:sz="0" w:space="0" w:color="auto"/>
                <w:bottom w:val="none" w:sz="0" w:space="0" w:color="auto"/>
                <w:right w:val="none" w:sz="0" w:space="0" w:color="auto"/>
              </w:divBdr>
            </w:div>
            <w:div w:id="1438208509">
              <w:marLeft w:val="0"/>
              <w:marRight w:val="0"/>
              <w:marTop w:val="0"/>
              <w:marBottom w:val="0"/>
              <w:divBdr>
                <w:top w:val="none" w:sz="0" w:space="0" w:color="auto"/>
                <w:left w:val="none" w:sz="0" w:space="0" w:color="auto"/>
                <w:bottom w:val="none" w:sz="0" w:space="0" w:color="auto"/>
                <w:right w:val="none" w:sz="0" w:space="0" w:color="auto"/>
              </w:divBdr>
            </w:div>
            <w:div w:id="1809590599">
              <w:marLeft w:val="0"/>
              <w:marRight w:val="0"/>
              <w:marTop w:val="0"/>
              <w:marBottom w:val="0"/>
              <w:divBdr>
                <w:top w:val="none" w:sz="0" w:space="0" w:color="auto"/>
                <w:left w:val="none" w:sz="0" w:space="0" w:color="auto"/>
                <w:bottom w:val="none" w:sz="0" w:space="0" w:color="auto"/>
                <w:right w:val="none" w:sz="0" w:space="0" w:color="auto"/>
              </w:divBdr>
            </w:div>
            <w:div w:id="604119234">
              <w:marLeft w:val="0"/>
              <w:marRight w:val="0"/>
              <w:marTop w:val="0"/>
              <w:marBottom w:val="0"/>
              <w:divBdr>
                <w:top w:val="none" w:sz="0" w:space="0" w:color="auto"/>
                <w:left w:val="none" w:sz="0" w:space="0" w:color="auto"/>
                <w:bottom w:val="none" w:sz="0" w:space="0" w:color="auto"/>
                <w:right w:val="none" w:sz="0" w:space="0" w:color="auto"/>
              </w:divBdr>
            </w:div>
            <w:div w:id="1273200061">
              <w:marLeft w:val="0"/>
              <w:marRight w:val="0"/>
              <w:marTop w:val="0"/>
              <w:marBottom w:val="0"/>
              <w:divBdr>
                <w:top w:val="none" w:sz="0" w:space="0" w:color="auto"/>
                <w:left w:val="none" w:sz="0" w:space="0" w:color="auto"/>
                <w:bottom w:val="none" w:sz="0" w:space="0" w:color="auto"/>
                <w:right w:val="none" w:sz="0" w:space="0" w:color="auto"/>
              </w:divBdr>
            </w:div>
            <w:div w:id="219295003">
              <w:marLeft w:val="0"/>
              <w:marRight w:val="0"/>
              <w:marTop w:val="0"/>
              <w:marBottom w:val="0"/>
              <w:divBdr>
                <w:top w:val="none" w:sz="0" w:space="0" w:color="auto"/>
                <w:left w:val="none" w:sz="0" w:space="0" w:color="auto"/>
                <w:bottom w:val="none" w:sz="0" w:space="0" w:color="auto"/>
                <w:right w:val="none" w:sz="0" w:space="0" w:color="auto"/>
              </w:divBdr>
            </w:div>
            <w:div w:id="1644694864">
              <w:marLeft w:val="0"/>
              <w:marRight w:val="0"/>
              <w:marTop w:val="0"/>
              <w:marBottom w:val="0"/>
              <w:divBdr>
                <w:top w:val="none" w:sz="0" w:space="0" w:color="auto"/>
                <w:left w:val="none" w:sz="0" w:space="0" w:color="auto"/>
                <w:bottom w:val="none" w:sz="0" w:space="0" w:color="auto"/>
                <w:right w:val="none" w:sz="0" w:space="0" w:color="auto"/>
              </w:divBdr>
            </w:div>
            <w:div w:id="9707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1974/53" TargetMode="External"/><Relationship Id="rId21" Type="http://schemas.openxmlformats.org/officeDocument/2006/relationships/hyperlink" Target="http://www.legislation.gov.uk/uksi/2009/2680/contents/made" TargetMode="External"/><Relationship Id="rId42" Type="http://schemas.openxmlformats.org/officeDocument/2006/relationships/hyperlink" Target="https://www.worcestershire.gov.uk/childrens-social-care/refer-childrens-social-care" TargetMode="External"/><Relationship Id="rId47" Type="http://schemas.openxmlformats.org/officeDocument/2006/relationships/hyperlink" Target="https://www.worcestershire.gov.uk/childrens-services/early-help-guidance-professionals" TargetMode="External"/><Relationship Id="rId63" Type="http://schemas.openxmlformats.org/officeDocument/2006/relationships/hyperlink" Target="https://www.gov.uk/government/publications/designated-teacher-for-looked-after-children" TargetMode="External"/><Relationship Id="rId68" Type="http://schemas.openxmlformats.org/officeDocument/2006/relationships/hyperlink" Target="http://sandycroft.org/" TargetMode="External"/><Relationship Id="rId84" Type="http://schemas.openxmlformats.org/officeDocument/2006/relationships/hyperlink" Target="mailto:dhannibal@worcschildrenfirst.org.uk" TargetMode="External"/><Relationship Id="rId89" Type="http://schemas.openxmlformats.org/officeDocument/2006/relationships/footer" Target="footer1.xml"/><Relationship Id="rId16" Type="http://schemas.openxmlformats.org/officeDocument/2006/relationships/hyperlink" Target="https://assets.publishing.service.gov.uk/media/68add931969253904d155860/Keeping_children_safe_in_education_from_1_September_2025.pdf" TargetMode="External"/><Relationship Id="rId11" Type="http://schemas.openxmlformats.org/officeDocument/2006/relationships/image" Target="media/image5.png"/><Relationship Id="rId32" Type="http://schemas.openxmlformats.org/officeDocument/2006/relationships/hyperlink" Target="https://www.equalityhumanrights.com/en/advice-and-guidance/public-sector-equality-duty" TargetMode="External"/><Relationship Id="rId37" Type="http://schemas.openxmlformats.org/officeDocument/2006/relationships/hyperlink" Target="https://westmidlands.procedures.org.uk/" TargetMode="External"/><Relationship Id="rId53" Type="http://schemas.openxmlformats.org/officeDocument/2006/relationships/hyperlink" Target="https://www.wyche.worcs.sch.uk/policies" TargetMode="External"/><Relationship Id="rId58" Type="http://schemas.openxmlformats.org/officeDocument/2006/relationships/hyperlink" Target="https://www.gov.uk/government/publications/send-code-of-practice-0-to-25" TargetMode="External"/><Relationship Id="rId74" Type="http://schemas.openxmlformats.org/officeDocument/2006/relationships/hyperlink" Target="http://educateagainsthate.com/parents/what-are-the-warning-signs/" TargetMode="External"/><Relationship Id="rId79" Type="http://schemas.openxmlformats.org/officeDocument/2006/relationships/hyperlink" Target="mailto:head@wyche.worcs.sch.uk" TargetMode="External"/><Relationship Id="rId5" Type="http://schemas.openxmlformats.org/officeDocument/2006/relationships/numbering" Target="numbering.xml"/><Relationship Id="rId90" Type="http://schemas.openxmlformats.org/officeDocument/2006/relationships/footer" Target="footer2.xml"/><Relationship Id="rId22" Type="http://schemas.openxmlformats.org/officeDocument/2006/relationships/hyperlink" Target="http://www.legislation.gov.uk/ukpga/1989/41" TargetMode="External"/><Relationship Id="rId27" Type="http://schemas.openxmlformats.org/officeDocument/2006/relationships/hyperlink" Target="http://www.legislation.gov.uk/ukpga/2006/47/schedule/4" TargetMode="External"/><Relationship Id="rId43" Type="http://schemas.openxmlformats.org/officeDocument/2006/relationships/hyperlink" Target="mailto:dhannibal@worcschildrenfirst.org.uk" TargetMode="External"/><Relationship Id="rId48" Type="http://schemas.openxmlformats.org/officeDocument/2006/relationships/hyperlink" Target="http://chrome-extension://efaidnbmnnnibpcajpcglclefindmkaj/https:/www.safeguardingworcestershire.org.uk/wp-content/uploads/2020/10/Escalation-Policy-Resolution-of-Professional-Concerns.pdf" TargetMode="External"/><Relationship Id="rId64" Type="http://schemas.openxmlformats.org/officeDocument/2006/relationships/hyperlink" Target="mailto:D.Eglin@wyche.worcs.sch.uk" TargetMode="External"/><Relationship Id="rId69" Type="http://schemas.openxmlformats.org/officeDocument/2006/relationships/hyperlink" Target="https://safelives.org.uk/tech-vs-abuse" TargetMode="External"/><Relationship Id="rId8" Type="http://schemas.openxmlformats.org/officeDocument/2006/relationships/webSettings" Target="webSettings.xml"/><Relationship Id="rId51" Type="http://schemas.openxmlformats.org/officeDocument/2006/relationships/hyperlink" Target="https://www.gov.uk/government/publications/mental-health-and-behaviour-in-schools--2" TargetMode="External"/><Relationship Id="rId72" Type="http://schemas.openxmlformats.org/officeDocument/2006/relationships/hyperlink" Target="https://www.wyche.worcs.sch.uk/policies" TargetMode="External"/><Relationship Id="rId80" Type="http://schemas.openxmlformats.org/officeDocument/2006/relationships/hyperlink" Target="mailto:sjb140@wyche.worcs.sch.uk" TargetMode="External"/><Relationship Id="rId85" Type="http://schemas.openxmlformats.org/officeDocument/2006/relationships/hyperlink" Target="mailto:mpowelljones@worcestershire.gov.uk"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6.jpeg"/><Relationship Id="rId17" Type="http://schemas.openxmlformats.org/officeDocument/2006/relationships/hyperlink" Target="https://assets.publishing.service.gov.uk/media/68add931969253904d155860/Keeping_children_safe_in_education_from_1_September_2025.pdf" TargetMode="External"/><Relationship Id="rId25" Type="http://schemas.openxmlformats.org/officeDocument/2006/relationships/hyperlink" Target="https://www.gov.uk/government/publications/multi-agency-statutory-guidance-on-female-genital-mutilation" TargetMode="External"/><Relationship Id="rId33" Type="http://schemas.openxmlformats.org/officeDocument/2006/relationships/hyperlink" Target="http://www.legislation.gov.uk/uksi/2018/794/contents/made" TargetMode="External"/><Relationship Id="rId38" Type="http://schemas.openxmlformats.org/officeDocument/2006/relationships/hyperlink" Target="https://www.safeguardingworcestershire.org.uk/home/wscb/professionals/levels-of-need-thresholds/" TargetMode="External"/><Relationship Id="rId46" Type="http://schemas.openxmlformats.org/officeDocument/2006/relationships/hyperlink" Target="https://www.safeguardingworcestershire.org.uk/documents/female-genital-mutilation-fgm-pathway/" TargetMode="External"/><Relationship Id="rId59" Type="http://schemas.openxmlformats.org/officeDocument/2006/relationships/hyperlink" Target="https://councilfordisabledchildren.org.uk/about-us-0/networks/information-advice-and-support-services-network/find-your-local-ias-service" TargetMode="External"/><Relationship Id="rId67" Type="http://schemas.openxmlformats.org/officeDocument/2006/relationships/hyperlink" Target="https://refuge.org.uk/?gclid=EAIaIQobChMIpe7Czv7w-AIVFODtCh3K-gYoEAAYASAAEgInrPD_BwE" TargetMode="External"/><Relationship Id="rId20" Type="http://schemas.openxmlformats.org/officeDocument/2006/relationships/hyperlink" Target="http://www.legislation.gov.uk/ukpga/2002/32/section/175" TargetMode="External"/><Relationship Id="rId41" Type="http://schemas.openxmlformats.org/officeDocument/2006/relationships/hyperlink" Target="https://www.gov.uk/government/publications/safeguarding-practitioners-information-sharing-advice" TargetMode="External"/><Relationship Id="rId54" Type="http://schemas.openxmlformats.org/officeDocument/2006/relationships/hyperlink" Target="https://www.wyche.worcs.sch.uk/what-we-learn" TargetMode="External"/><Relationship Id="rId62" Type="http://schemas.openxmlformats.org/officeDocument/2006/relationships/hyperlink" Target="https://learning.nspcc.org.uk/safeguarding-child-protection/deaf-and-disabled-children" TargetMode="External"/><Relationship Id="rId70" Type="http://schemas.openxmlformats.org/officeDocument/2006/relationships/hyperlink" Target="https://www.wyche.worcs.sch.uk/policies" TargetMode="External"/><Relationship Id="rId75" Type="http://schemas.openxmlformats.org/officeDocument/2006/relationships/hyperlink" Target="https://www.nspcc.org.uk/what-you-can-do/report-abuse/dedicated-helplines/protecting-children-from-radicalisation/" TargetMode="External"/><Relationship Id="rId83" Type="http://schemas.openxmlformats.org/officeDocument/2006/relationships/hyperlink" Target="mailto:lado@worcschildrenfirst.org.uk"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chrome-extension://efaidnbmnnnibpcajpcglclefindmkaj/https:/assets.publishing.service.gov.uk/media/65cb4349a7ded0000c79e4e1/Working_together_to_safeguard_children_2023_-_statutory_guidance.pdf" TargetMode="External"/><Relationship Id="rId23" Type="http://schemas.openxmlformats.org/officeDocument/2006/relationships/hyperlink" Target="http://www.legislation.gov.uk/ukpga/2004/31/contents" TargetMode="External"/><Relationship Id="rId28" Type="http://schemas.openxmlformats.org/officeDocument/2006/relationships/hyperlink" Target="https://www.gov.uk/government/publications/prevent-duty-guidance" TargetMode="External"/><Relationship Id="rId36" Type="http://schemas.openxmlformats.org/officeDocument/2006/relationships/hyperlink" Target="https://assets.publishing.service.gov.uk/media/68add931969253904d155860/Keeping_children_safe_in_education_from_1_September_2025.pdf" TargetMode="External"/><Relationship Id="rId49" Type="http://schemas.openxmlformats.org/officeDocument/2006/relationships/hyperlink" Target="https://www.gov.uk/government/publications/channel-guidance" TargetMode="External"/><Relationship Id="rId57" Type="http://schemas.openxmlformats.org/officeDocument/2006/relationships/hyperlink" Target="https://www.wyche.worcs.sch.uk/policies" TargetMode="External"/><Relationship Id="rId10" Type="http://schemas.openxmlformats.org/officeDocument/2006/relationships/endnotes" Target="endnotes.xml"/><Relationship Id="rId31" Type="http://schemas.openxmlformats.org/officeDocument/2006/relationships/hyperlink" Target="https://www.legislation.gov.uk/ukpga/2010/15/contents" TargetMode="External"/><Relationship Id="rId44" Type="http://schemas.openxmlformats.org/officeDocument/2006/relationships/hyperlink" Target="https://www.nspcc.org.uk/keeping-children-safe/reporting-abuse/nspcc-helpline/" TargetMode="External"/><Relationship Id="rId52" Type="http://schemas.openxmlformats.org/officeDocument/2006/relationships/image" Target="media/image7.png"/><Relationship Id="rId60" Type="http://schemas.openxmlformats.org/officeDocument/2006/relationships/hyperlink" Target="https://www.mencap.org.uk/" TargetMode="External"/><Relationship Id="rId65" Type="http://schemas.openxmlformats.org/officeDocument/2006/relationships/hyperlink" Target="https://www.worcestershire.gov.uk/council-services/adult-social-care/safeguarding-and-concerns-about-adult/domestic-abuse-support" TargetMode="External"/><Relationship Id="rId73" Type="http://schemas.openxmlformats.org/officeDocument/2006/relationships/hyperlink" Target="mailto:fmu@fco.gov.uk" TargetMode="External"/><Relationship Id="rId78" Type="http://schemas.openxmlformats.org/officeDocument/2006/relationships/hyperlink" Target="mailto:head@wyche.worcs.sch.uk" TargetMode="External"/><Relationship Id="rId81" Type="http://schemas.openxmlformats.org/officeDocument/2006/relationships/hyperlink" Target="mailto:rcharles@wyche.worcs.sch.uk" TargetMode="External"/><Relationship Id="rId86" Type="http://schemas.openxmlformats.org/officeDocument/2006/relationships/hyperlink" Target="mailto:jhoward@worcestershirechildrenfirst.co.uk"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LADO@worcschildrenfirst.org.uk" TargetMode="External"/><Relationship Id="rId18" Type="http://schemas.openxmlformats.org/officeDocument/2006/relationships/hyperlink" Target="http://chrome-extension://efaidnbmnnnibpcajpcglclefindmkaj/https:/assets.publishing.service.gov.uk/media/65cb4349a7ded0000c79e4e1/Working_together_to_safeguard_children_2023_-_statutory_guidance.pdf" TargetMode="External"/><Relationship Id="rId39" Type="http://schemas.openxmlformats.org/officeDocument/2006/relationships/hyperlink" Target="https://www.gov.uk/guidance/meeting-digital-and-technology-standards-in-schools-and-colleges/filtering-and-monitoring-standards-for-schools-and-colleges" TargetMode="External"/><Relationship Id="rId34" Type="http://schemas.openxmlformats.org/officeDocument/2006/relationships/hyperlink" Target="http://www.legislation.gov.uk/ukpga/2006/21/contents" TargetMode="External"/><Relationship Id="rId50" Type="http://schemas.openxmlformats.org/officeDocument/2006/relationships/hyperlink" Target="mailto:counter.extremism@education.gov.uk" TargetMode="External"/><Relationship Id="rId55" Type="http://schemas.openxmlformats.org/officeDocument/2006/relationships/hyperlink" Target="https://www.gov.uk/government/publications/searching-screening-and-confiscation" TargetMode="External"/><Relationship Id="rId76" Type="http://schemas.openxmlformats.org/officeDocument/2006/relationships/hyperlink" Target="https://www.gov.uk/government/publications/alternative-provision" TargetMode="External"/><Relationship Id="rId7" Type="http://schemas.openxmlformats.org/officeDocument/2006/relationships/settings" Target="settings.xml"/><Relationship Id="rId71" Type="http://schemas.openxmlformats.org/officeDocument/2006/relationships/hyperlink" Target="https://www.worcestershire.gov.uk/worcestershire-children-first-education-services/support-services/safeguarding-children/education-welfare" TargetMode="External"/><Relationship Id="rId92"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https://www.legislation.gov.uk/ukpga/1998/42/contents" TargetMode="External"/><Relationship Id="rId24" Type="http://schemas.openxmlformats.org/officeDocument/2006/relationships/hyperlink" Target="http://www.legislation.gov.uk/ukpga/2015/9/part/5/crossheading/female-genital-mutilation" TargetMode="External"/><Relationship Id="rId40" Type="http://schemas.openxmlformats.org/officeDocument/2006/relationships/hyperlink" Target="https://www.gov.uk/guidance/data-protection-in-schools" TargetMode="External"/><Relationship Id="rId45" Type="http://schemas.openxmlformats.org/officeDocument/2006/relationships/hyperlink" Target="https://www.gov.uk/report-child-abuse-to-local-council" TargetMode="External"/><Relationship Id="rId66" Type="http://schemas.openxmlformats.org/officeDocument/2006/relationships/hyperlink" Target="https://www.westmerciawomensaid.org/" TargetMode="External"/><Relationship Id="rId87" Type="http://schemas.openxmlformats.org/officeDocument/2006/relationships/header" Target="header1.xml"/><Relationship Id="rId61" Type="http://schemas.openxmlformats.org/officeDocument/2006/relationships/hyperlink" Target="https://learning.nspcc.org.uk/safeguarding-child-protection-schools/safeguarding-children-with-special-educational-needs-and-disabilities-send" TargetMode="External"/><Relationship Id="rId82" Type="http://schemas.openxmlformats.org/officeDocument/2006/relationships/hyperlink" Target="mailto:d.eglin@wyche.worcs.sch.uk" TargetMode="External"/><Relationship Id="rId19" Type="http://schemas.openxmlformats.org/officeDocument/2006/relationships/hyperlink" Target="https://www.gov.uk/government/publications/governance-handbook" TargetMode="External"/><Relationship Id="rId14" Type="http://schemas.openxmlformats.org/officeDocument/2006/relationships/hyperlink" Target="https://www.worcestershire.gov.uk/csp" TargetMode="External"/><Relationship Id="rId30" Type="http://schemas.openxmlformats.org/officeDocument/2006/relationships/hyperlink" Target="https://www.echr.coe.int/Pages/home.aspx?p=basictexts&amp;c" TargetMode="External"/><Relationship Id="rId35" Type="http://schemas.openxmlformats.org/officeDocument/2006/relationships/hyperlink" Target="https://www.gov.uk/government/publications/early-years-foundation-stage-framework--2" TargetMode="External"/><Relationship Id="rId56" Type="http://schemas.openxmlformats.org/officeDocument/2006/relationships/hyperlink" Target="https://assets.publishing.service.gov.uk/media/68add931969253904d155860/Keeping_children_safe_in_education_from_1_September_2025.pdf" TargetMode="External"/><Relationship Id="rId77" Type="http://schemas.openxmlformats.org/officeDocument/2006/relationships/hyperlink" Target="https://www.gov.uk/government/publications/education-for-children-with-health-needs-who-cannot-attend-schoo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lsouthern\Desktop\Content%20Templates\Leaders\KSL-KSG-Model-Policy-template-portrait-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5647F88DA216EC44B270555908E49A4A" ma:contentTypeVersion="12" ma:contentTypeDescription="Create a new document." ma:contentTypeScope="" ma:versionID="3ab474b92709cf3dce465f6447e53adf">
  <xsd:schema xmlns:xsd="http://www.w3.org/2001/XMLSchema" xmlns:xs="http://www.w3.org/2001/XMLSchema" xmlns:p="http://schemas.microsoft.com/office/2006/metadata/properties" xmlns:ns2="03869aad-a2b4-4591-84a0-d0facfa4d4a5" xmlns:ns3="6c922197-dab1-420e-a05e-f798b8c2ab36" targetNamespace="http://schemas.microsoft.com/office/2006/metadata/properties" ma:root="true" ma:fieldsID="c76b3cef0304888ad305c67ec447a4e0" ns2:_="" ns3:_="">
    <xsd:import namespace="03869aad-a2b4-4591-84a0-d0facfa4d4a5"/>
    <xsd:import namespace="6c922197-dab1-420e-a05e-f798b8c2ab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69aad-a2b4-4591-84a0-d0facfa4d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22197-dab1-420e-a05e-f798b8c2ab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0262F-FEBB-4606-B499-813E82272FD2}">
  <ds:schemaRefs>
    <ds:schemaRef ds:uri="http://schemas.openxmlformats.org/officeDocument/2006/bibliography"/>
  </ds:schemaRefs>
</ds:datastoreItem>
</file>

<file path=customXml/itemProps2.xml><?xml version="1.0" encoding="utf-8"?>
<ds:datastoreItem xmlns:ds="http://schemas.openxmlformats.org/officeDocument/2006/customXml" ds:itemID="{CBAA318B-415B-41B7-B00F-3E781AB86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69aad-a2b4-4591-84a0-d0facfa4d4a5"/>
    <ds:schemaRef ds:uri="6c922197-dab1-420e-a05e-f798b8c2a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CDEE5-0FA5-470D-9809-226C530974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FB9F6F-21D9-44F1-844C-ECA985134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KSL-KSG-Model-Policy-template-portrait-2022.dotx</Template>
  <TotalTime>3</TotalTime>
  <Pages>52</Pages>
  <Words>23219</Words>
  <Characters>132352</Characters>
  <Application>Microsoft Office Word</Application>
  <DocSecurity>0</DocSecurity>
  <Lines>1102</Lines>
  <Paragraphs>310</Paragraphs>
  <ScaleCrop>false</ScaleCrop>
  <Company/>
  <LinksUpToDate>false</LinksUpToDate>
  <CharactersWithSpaces>155261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Caroline Witton</cp:lastModifiedBy>
  <cp:revision>4</cp:revision>
  <cp:lastPrinted>2024-07-15T10:15:00Z</cp:lastPrinted>
  <dcterms:created xsi:type="dcterms:W3CDTF">2025-09-03T11:04:00Z</dcterms:created>
  <dcterms:modified xsi:type="dcterms:W3CDTF">2025-10-21T18:13:00Z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0x0101005647F88DA216EC44B270555908E49A4A</vt:lpwstr>
  </property>
</Properties>
</file>