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A0E3" w14:textId="77777777" w:rsidR="00620BB1" w:rsidRPr="00D221EE" w:rsidRDefault="00620BB1" w:rsidP="00620BB1">
      <w:pPr>
        <w:spacing w:after="0" w:line="240" w:lineRule="auto"/>
        <w:rPr>
          <w:rFonts w:cs="Arial"/>
          <w:b/>
          <w:color w:val="000000" w:themeColor="text1"/>
        </w:rPr>
      </w:pPr>
      <w:r w:rsidRPr="00D221EE">
        <w:rPr>
          <w:rFonts w:cs="Arial"/>
          <w:noProof/>
          <w:color w:val="000000" w:themeColor="text1"/>
          <w:lang w:eastAsia="en-GB"/>
        </w:rPr>
        <w:drawing>
          <wp:anchor distT="0" distB="0" distL="114300" distR="114300" simplePos="0" relativeHeight="251659264" behindDoc="0" locked="0" layoutInCell="1" allowOverlap="1" wp14:anchorId="0445D71B" wp14:editId="367A4454">
            <wp:simplePos x="0" y="0"/>
            <wp:positionH relativeFrom="column">
              <wp:posOffset>2909859</wp:posOffset>
            </wp:positionH>
            <wp:positionV relativeFrom="paragraph">
              <wp:posOffset>-634736</wp:posOffset>
            </wp:positionV>
            <wp:extent cx="718457" cy="736922"/>
            <wp:effectExtent l="0" t="0" r="5715" b="6350"/>
            <wp:wrapNone/>
            <wp:docPr id="1" name="Picture 1" descr="\\adminserver\work$\kkennedy6.209\My 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minserver\work$\kkennedy6.209\My Pictures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" t="2165" r="51111" b="11417"/>
                    <a:stretch/>
                  </pic:blipFill>
                  <pic:spPr bwMode="auto">
                    <a:xfrm>
                      <a:off x="0" y="0"/>
                      <a:ext cx="718457" cy="73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2EAFA" w14:textId="77777777" w:rsidR="00620BB1" w:rsidRPr="00D221EE" w:rsidRDefault="00620BB1" w:rsidP="00620BB1">
      <w:pPr>
        <w:spacing w:after="0" w:line="240" w:lineRule="auto"/>
        <w:jc w:val="center"/>
        <w:rPr>
          <w:rFonts w:cs="Arial"/>
          <w:b/>
          <w:color w:val="000000" w:themeColor="text1"/>
        </w:rPr>
      </w:pPr>
      <w:r w:rsidRPr="00D221EE">
        <w:rPr>
          <w:rFonts w:cs="Arial"/>
          <w:b/>
          <w:color w:val="000000" w:themeColor="text1"/>
        </w:rPr>
        <w:t>Stillness Junior School</w:t>
      </w:r>
    </w:p>
    <w:p w14:paraId="7A4D295F" w14:textId="77777777" w:rsidR="00620BB1" w:rsidRPr="00D221EE" w:rsidRDefault="00620BB1" w:rsidP="00620BB1">
      <w:pPr>
        <w:spacing w:after="0" w:line="240" w:lineRule="auto"/>
        <w:jc w:val="center"/>
        <w:rPr>
          <w:rFonts w:cs="Arial"/>
          <w:i/>
          <w:color w:val="000000" w:themeColor="text1"/>
          <w:sz w:val="20"/>
          <w:szCs w:val="20"/>
        </w:rPr>
      </w:pPr>
      <w:r w:rsidRPr="00D221EE">
        <w:rPr>
          <w:rFonts w:cs="Arial"/>
          <w:i/>
          <w:color w:val="000000" w:themeColor="text1"/>
          <w:sz w:val="20"/>
          <w:szCs w:val="20"/>
        </w:rPr>
        <w:t>“Our Best at All Times”</w:t>
      </w:r>
    </w:p>
    <w:p w14:paraId="7D391652" w14:textId="77777777" w:rsidR="00620BB1" w:rsidRPr="00D221EE" w:rsidRDefault="00620BB1" w:rsidP="00620BB1">
      <w:pPr>
        <w:spacing w:after="0" w:line="240" w:lineRule="auto"/>
        <w:jc w:val="center"/>
        <w:rPr>
          <w:rFonts w:cs="Arial"/>
          <w:b/>
          <w:color w:val="000000" w:themeColor="text1"/>
        </w:rPr>
      </w:pPr>
      <w:r w:rsidRPr="00D221EE">
        <w:rPr>
          <w:rFonts w:cs="Arial"/>
          <w:b/>
          <w:color w:val="000000" w:themeColor="text1"/>
        </w:rPr>
        <w:t>Class Teacher Job Description</w:t>
      </w:r>
    </w:p>
    <w:p w14:paraId="121A4EE3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</w:rPr>
      </w:pPr>
    </w:p>
    <w:p w14:paraId="16512120" w14:textId="77777777" w:rsidR="00620BB1" w:rsidRPr="00D221EE" w:rsidRDefault="00620BB1" w:rsidP="00620BB1">
      <w:pPr>
        <w:spacing w:after="0" w:line="240" w:lineRule="auto"/>
        <w:rPr>
          <w:rFonts w:cs="Arial"/>
          <w:b/>
          <w:color w:val="000000" w:themeColor="text1"/>
        </w:rPr>
      </w:pPr>
    </w:p>
    <w:p w14:paraId="4170871E" w14:textId="6A895BF6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</w:rPr>
      </w:pPr>
      <w:r w:rsidRPr="00D221EE">
        <w:rPr>
          <w:rFonts w:cs="Arial"/>
          <w:b/>
          <w:color w:val="000000" w:themeColor="text1"/>
        </w:rPr>
        <w:t>Post:</w:t>
      </w:r>
      <w:r w:rsidRPr="00D221EE">
        <w:rPr>
          <w:rFonts w:cs="Arial"/>
          <w:color w:val="000000" w:themeColor="text1"/>
        </w:rPr>
        <w:tab/>
      </w:r>
      <w:r w:rsidRPr="00D221EE">
        <w:rPr>
          <w:rFonts w:cs="Arial"/>
          <w:color w:val="000000" w:themeColor="text1"/>
        </w:rPr>
        <w:tab/>
      </w:r>
      <w:r w:rsidRPr="00D221EE">
        <w:rPr>
          <w:rFonts w:cs="Arial"/>
          <w:color w:val="000000" w:themeColor="text1"/>
        </w:rPr>
        <w:tab/>
        <w:t>Class Teacher</w:t>
      </w:r>
    </w:p>
    <w:p w14:paraId="14FC501C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</w:rPr>
      </w:pPr>
    </w:p>
    <w:p w14:paraId="2E99FD37" w14:textId="77777777" w:rsidR="00620BB1" w:rsidRPr="00D221EE" w:rsidRDefault="00620BB1" w:rsidP="00620BB1">
      <w:pPr>
        <w:spacing w:after="0" w:line="240" w:lineRule="auto"/>
        <w:ind w:left="2160" w:hanging="2160"/>
        <w:rPr>
          <w:rFonts w:cs="Arial"/>
          <w:color w:val="000000" w:themeColor="text1"/>
        </w:rPr>
      </w:pPr>
      <w:r w:rsidRPr="00D221EE">
        <w:rPr>
          <w:rFonts w:cs="Arial"/>
          <w:b/>
          <w:color w:val="000000" w:themeColor="text1"/>
        </w:rPr>
        <w:t>Salary:</w:t>
      </w:r>
      <w:r w:rsidRPr="00D221EE">
        <w:rPr>
          <w:rFonts w:cs="Arial"/>
          <w:color w:val="000000" w:themeColor="text1"/>
        </w:rPr>
        <w:t xml:space="preserve"> </w:t>
      </w:r>
      <w:r w:rsidRPr="00D221EE">
        <w:rPr>
          <w:rFonts w:cs="Arial"/>
          <w:color w:val="000000" w:themeColor="text1"/>
        </w:rPr>
        <w:tab/>
      </w:r>
      <w:r w:rsidRPr="00D221EE">
        <w:rPr>
          <w:rFonts w:cs="Arial"/>
          <w:b/>
          <w:color w:val="000000" w:themeColor="text1"/>
        </w:rPr>
        <w:t>National Pay Scale at appropriate point (M1-M6)</w:t>
      </w:r>
      <w:r w:rsidRPr="00D221EE">
        <w:rPr>
          <w:rFonts w:cs="Arial"/>
          <w:color w:val="000000" w:themeColor="text1"/>
        </w:rPr>
        <w:t xml:space="preserve"> </w:t>
      </w:r>
    </w:p>
    <w:p w14:paraId="649405EA" w14:textId="77777777" w:rsidR="00620BB1" w:rsidRPr="00D221EE" w:rsidRDefault="00620BB1" w:rsidP="00620BB1">
      <w:pPr>
        <w:spacing w:after="0" w:line="240" w:lineRule="auto"/>
        <w:ind w:left="2160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Teaching and Learning Responsibility posts may be available for expertise and will involve additions to this job description</w:t>
      </w:r>
    </w:p>
    <w:p w14:paraId="1DB3C12B" w14:textId="77777777" w:rsidR="00620BB1" w:rsidRPr="00D221EE" w:rsidRDefault="00620BB1" w:rsidP="00620BB1">
      <w:pPr>
        <w:spacing w:after="0" w:line="240" w:lineRule="auto"/>
        <w:rPr>
          <w:rFonts w:cs="Arial"/>
          <w:b/>
          <w:color w:val="000000" w:themeColor="text1"/>
        </w:rPr>
      </w:pPr>
    </w:p>
    <w:p w14:paraId="14065C53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</w:rPr>
      </w:pPr>
      <w:r w:rsidRPr="00D221EE">
        <w:rPr>
          <w:rFonts w:cs="Arial"/>
          <w:b/>
          <w:color w:val="000000" w:themeColor="text1"/>
        </w:rPr>
        <w:t>Reporting to:</w:t>
      </w:r>
      <w:r w:rsidRPr="00D221EE">
        <w:rPr>
          <w:rFonts w:cs="Arial"/>
          <w:color w:val="000000" w:themeColor="text1"/>
        </w:rPr>
        <w:t xml:space="preserve"> </w:t>
      </w:r>
      <w:r w:rsidRPr="00D221EE">
        <w:rPr>
          <w:rFonts w:cs="Arial"/>
          <w:color w:val="000000" w:themeColor="text1"/>
        </w:rPr>
        <w:tab/>
        <w:t>Headteacher</w:t>
      </w:r>
    </w:p>
    <w:p w14:paraId="53109D7D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</w:rPr>
      </w:pPr>
    </w:p>
    <w:p w14:paraId="3F76AD3C" w14:textId="77777777" w:rsidR="00620BB1" w:rsidRPr="00D221EE" w:rsidRDefault="00620BB1" w:rsidP="00620BB1">
      <w:pPr>
        <w:spacing w:after="0" w:line="240" w:lineRule="auto"/>
        <w:ind w:left="720" w:hanging="720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1.</w:t>
      </w:r>
      <w:r w:rsidRPr="00D221EE">
        <w:rPr>
          <w:rFonts w:cs="Arial"/>
          <w:color w:val="000000" w:themeColor="text1"/>
        </w:rPr>
        <w:tab/>
        <w:t>To take full responsibility for teaching a class of children, ensuring that all children make good or better progress.</w:t>
      </w:r>
    </w:p>
    <w:p w14:paraId="46E0B50E" w14:textId="77777777" w:rsidR="00620BB1" w:rsidRPr="00D221EE" w:rsidRDefault="00620BB1" w:rsidP="00620BB1">
      <w:pPr>
        <w:spacing w:after="0" w:line="240" w:lineRule="auto"/>
        <w:ind w:left="720" w:hanging="720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2.</w:t>
      </w:r>
      <w:r w:rsidRPr="00D221EE">
        <w:rPr>
          <w:rFonts w:cs="Arial"/>
          <w:color w:val="000000" w:themeColor="text1"/>
        </w:rPr>
        <w:tab/>
        <w:t>To fulfil the requirements of the Conditions of Employment of School Teachers as outlined in the current School Teachers’ Pay and Conditions Document.</w:t>
      </w:r>
    </w:p>
    <w:p w14:paraId="358EC742" w14:textId="77777777" w:rsidR="00620BB1" w:rsidRPr="00D221EE" w:rsidRDefault="00620BB1" w:rsidP="00620BB1">
      <w:pPr>
        <w:spacing w:after="0" w:line="240" w:lineRule="auto"/>
        <w:ind w:left="720" w:hanging="720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3.</w:t>
      </w:r>
      <w:r w:rsidRPr="00D221EE">
        <w:rPr>
          <w:rFonts w:cs="Arial"/>
          <w:color w:val="000000" w:themeColor="text1"/>
        </w:rPr>
        <w:tab/>
        <w:t>To support, enhance, reflect and communicate the shared values and ethos of Stillness Junior School.</w:t>
      </w:r>
    </w:p>
    <w:p w14:paraId="417EFB67" w14:textId="77777777" w:rsidR="00620BB1" w:rsidRPr="00D221EE" w:rsidRDefault="00620BB1" w:rsidP="00620BB1">
      <w:pPr>
        <w:spacing w:after="0" w:line="240" w:lineRule="auto"/>
        <w:ind w:left="720" w:hanging="720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4.</w:t>
      </w:r>
      <w:r w:rsidRPr="00D221EE">
        <w:rPr>
          <w:rFonts w:cs="Arial"/>
          <w:color w:val="000000" w:themeColor="text1"/>
        </w:rPr>
        <w:tab/>
        <w:t>To work in an inclusive, diverse setting using appropriate styles of organisation, classroom management and teaching and learning methodologies and to secure a rich and creative curriculum for all children.</w:t>
      </w:r>
    </w:p>
    <w:p w14:paraId="3F7F82BF" w14:textId="77777777" w:rsidR="00620BB1" w:rsidRPr="00D221EE" w:rsidRDefault="00620BB1" w:rsidP="00620BB1">
      <w:pPr>
        <w:spacing w:after="0" w:line="240" w:lineRule="auto"/>
        <w:ind w:left="720" w:hanging="720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5.</w:t>
      </w:r>
      <w:r w:rsidRPr="00D221EE">
        <w:rPr>
          <w:rFonts w:cs="Arial"/>
          <w:color w:val="000000" w:themeColor="text1"/>
        </w:rPr>
        <w:tab/>
        <w:t>To support and promote the principles and practices of equality for all children and adults who are part of the school’s community.</w:t>
      </w:r>
    </w:p>
    <w:p w14:paraId="19C7BB8C" w14:textId="55159A38" w:rsidR="00620BB1" w:rsidRPr="00D221EE" w:rsidRDefault="00620BB1" w:rsidP="00620BB1">
      <w:pPr>
        <w:spacing w:after="0" w:line="240" w:lineRule="auto"/>
        <w:ind w:left="720" w:hanging="720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6.</w:t>
      </w:r>
      <w:r w:rsidRPr="00D221EE">
        <w:rPr>
          <w:rFonts w:cs="Arial"/>
          <w:color w:val="000000" w:themeColor="text1"/>
        </w:rPr>
        <w:tab/>
        <w:t>To know, adhere to and support the agreed policies and guidelines and to support the effective implementation of the School Development Plan.</w:t>
      </w:r>
    </w:p>
    <w:p w14:paraId="1E729B64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7.</w:t>
      </w:r>
      <w:r w:rsidRPr="00D221EE">
        <w:rPr>
          <w:rFonts w:cs="Arial"/>
          <w:color w:val="000000" w:themeColor="text1"/>
        </w:rPr>
        <w:tab/>
        <w:t xml:space="preserve">To maintain an attractive, well displayed, well resourced, carefully </w:t>
      </w:r>
    </w:p>
    <w:p w14:paraId="2DC00147" w14:textId="77777777" w:rsidR="00620BB1" w:rsidRPr="00D221EE" w:rsidRDefault="00620BB1" w:rsidP="00620BB1">
      <w:pPr>
        <w:spacing w:after="0" w:line="240" w:lineRule="auto"/>
        <w:ind w:left="710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organised and effective learning environment in the classroom and shared areas.</w:t>
      </w:r>
    </w:p>
    <w:p w14:paraId="39FDD23E" w14:textId="77777777" w:rsidR="00620BB1" w:rsidRPr="00D221EE" w:rsidRDefault="00620BB1" w:rsidP="00620BB1">
      <w:pPr>
        <w:spacing w:after="0" w:line="240" w:lineRule="auto"/>
        <w:ind w:left="710" w:hanging="710"/>
        <w:mirrorIndents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8.</w:t>
      </w:r>
      <w:r w:rsidRPr="00D221EE">
        <w:rPr>
          <w:rFonts w:cs="Arial"/>
          <w:color w:val="000000" w:themeColor="text1"/>
        </w:rPr>
        <w:tab/>
        <w:t>To line manage and ensure the effective deployment of support staff attached to the class for whom the teacher has responsibility.</w:t>
      </w:r>
    </w:p>
    <w:p w14:paraId="59775902" w14:textId="77777777" w:rsidR="00620BB1" w:rsidRPr="00D221EE" w:rsidRDefault="00620BB1" w:rsidP="00620BB1">
      <w:pPr>
        <w:spacing w:after="0" w:line="240" w:lineRule="auto"/>
        <w:ind w:left="709" w:hanging="709"/>
        <w:mirrorIndents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9.       To implement effective systems for evaluating, monitoring and securing raised levels of achievement.</w:t>
      </w:r>
    </w:p>
    <w:p w14:paraId="529E7C50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10.</w:t>
      </w:r>
      <w:r w:rsidRPr="00D221EE">
        <w:rPr>
          <w:rFonts w:cs="Arial"/>
          <w:color w:val="000000" w:themeColor="text1"/>
        </w:rPr>
        <w:tab/>
        <w:t>To track and maintain evidence of each child’s progress.</w:t>
      </w:r>
    </w:p>
    <w:p w14:paraId="2513FA0E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>11.</w:t>
      </w:r>
      <w:r w:rsidRPr="00D221EE">
        <w:rPr>
          <w:rFonts w:cs="Arial"/>
          <w:color w:val="000000" w:themeColor="text1"/>
          <w:szCs w:val="26"/>
          <w:lang w:val="en-US"/>
        </w:rPr>
        <w:tab/>
        <w:t>To identify and plan for meeting the needs of all children including high attainers, learning and other additional needs, and those who are new to learning English.</w:t>
      </w:r>
    </w:p>
    <w:p w14:paraId="0A6CC1A2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  <w:szCs w:val="26"/>
          <w:lang w:val="en-US"/>
        </w:rPr>
      </w:pPr>
    </w:p>
    <w:p w14:paraId="094D0F77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  <w:szCs w:val="26"/>
          <w:lang w:val="en-US"/>
        </w:rPr>
      </w:pPr>
    </w:p>
    <w:p w14:paraId="6C56F0C4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  <w:szCs w:val="26"/>
          <w:lang w:val="en-US"/>
        </w:rPr>
      </w:pPr>
    </w:p>
    <w:p w14:paraId="5E5F734E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  <w:szCs w:val="26"/>
          <w:lang w:val="en-US"/>
        </w:rPr>
      </w:pPr>
    </w:p>
    <w:p w14:paraId="0ED76AF4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  <w:szCs w:val="26"/>
          <w:lang w:val="en-US"/>
        </w:rPr>
      </w:pPr>
    </w:p>
    <w:p w14:paraId="792ED087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  <w:szCs w:val="26"/>
          <w:lang w:val="en-US"/>
        </w:rPr>
      </w:pPr>
    </w:p>
    <w:p w14:paraId="1402CC99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4A6FBF4E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3C0AF63E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0B957960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005E0AFB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32D7EE04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20D2D717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539241BB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2CF07B80" w14:textId="77777777" w:rsidR="00620BB1" w:rsidRPr="00D221EE" w:rsidRDefault="00620BB1" w:rsidP="00620BB1">
      <w:pPr>
        <w:rPr>
          <w:rFonts w:cs="Arial"/>
          <w:color w:val="000000" w:themeColor="text1"/>
        </w:rPr>
      </w:pPr>
    </w:p>
    <w:p w14:paraId="20BEABCD" w14:textId="77777777" w:rsidR="00620BB1" w:rsidRPr="00D221EE" w:rsidRDefault="00620BB1" w:rsidP="00620BB1">
      <w:pPr>
        <w:spacing w:after="0" w:line="240" w:lineRule="auto"/>
        <w:jc w:val="center"/>
        <w:rPr>
          <w:rFonts w:cs="Arial"/>
          <w:b/>
          <w:color w:val="000000" w:themeColor="text1"/>
          <w:sz w:val="28"/>
          <w:szCs w:val="28"/>
          <w:u w:val="single"/>
        </w:rPr>
      </w:pPr>
      <w:r w:rsidRPr="00D221EE">
        <w:rPr>
          <w:rFonts w:cs="Arial"/>
          <w:noProof/>
          <w:color w:val="000000" w:themeColor="text1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3D8B888B" wp14:editId="0EA04B6D">
            <wp:simplePos x="0" y="0"/>
            <wp:positionH relativeFrom="margin">
              <wp:align>center</wp:align>
            </wp:positionH>
            <wp:positionV relativeFrom="paragraph">
              <wp:posOffset>-622300</wp:posOffset>
            </wp:positionV>
            <wp:extent cx="718457" cy="736922"/>
            <wp:effectExtent l="0" t="0" r="5715" b="6350"/>
            <wp:wrapNone/>
            <wp:docPr id="2" name="Picture 2" descr="\\adminserver\work$\kkennedy6.209\My 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minserver\work$\kkennedy6.209\My Pictures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" t="2165" r="51111" b="11417"/>
                    <a:stretch/>
                  </pic:blipFill>
                  <pic:spPr bwMode="auto">
                    <a:xfrm>
                      <a:off x="0" y="0"/>
                      <a:ext cx="718457" cy="73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1AA31" w14:textId="77777777" w:rsidR="00620BB1" w:rsidRPr="00D221EE" w:rsidRDefault="00620BB1" w:rsidP="00620BB1">
      <w:pPr>
        <w:spacing w:after="0" w:line="240" w:lineRule="auto"/>
        <w:jc w:val="center"/>
        <w:rPr>
          <w:rFonts w:cs="Arial"/>
          <w:b/>
          <w:color w:val="000000" w:themeColor="text1"/>
          <w:u w:val="single"/>
        </w:rPr>
      </w:pPr>
      <w:r w:rsidRPr="00D221EE">
        <w:rPr>
          <w:rFonts w:cs="Arial"/>
          <w:b/>
          <w:color w:val="000000" w:themeColor="text1"/>
        </w:rPr>
        <w:t>Stillness Junior School</w:t>
      </w:r>
    </w:p>
    <w:p w14:paraId="7F7B0804" w14:textId="77777777" w:rsidR="00620BB1" w:rsidRPr="00D221EE" w:rsidRDefault="00620BB1" w:rsidP="00620BB1">
      <w:pPr>
        <w:spacing w:after="0" w:line="240" w:lineRule="auto"/>
        <w:jc w:val="center"/>
        <w:rPr>
          <w:rFonts w:cs="Arial"/>
          <w:b/>
          <w:color w:val="000000" w:themeColor="text1"/>
          <w:sz w:val="28"/>
          <w:szCs w:val="28"/>
          <w:u w:val="single"/>
        </w:rPr>
      </w:pPr>
    </w:p>
    <w:p w14:paraId="2DEF8913" w14:textId="77777777" w:rsidR="00620BB1" w:rsidRPr="00D221EE" w:rsidRDefault="00620BB1" w:rsidP="00620BB1">
      <w:pPr>
        <w:spacing w:after="0" w:line="240" w:lineRule="auto"/>
        <w:jc w:val="center"/>
        <w:rPr>
          <w:rFonts w:cs="Arial"/>
          <w:b/>
          <w:color w:val="000000" w:themeColor="text1"/>
        </w:rPr>
      </w:pPr>
      <w:r w:rsidRPr="00D221EE">
        <w:rPr>
          <w:rFonts w:cs="Arial"/>
          <w:b/>
          <w:color w:val="000000" w:themeColor="text1"/>
        </w:rPr>
        <w:t>Class Teacher Person Specification</w:t>
      </w:r>
    </w:p>
    <w:p w14:paraId="596A6F0C" w14:textId="77777777" w:rsidR="00620BB1" w:rsidRPr="00D221EE" w:rsidRDefault="00620BB1" w:rsidP="00620BB1">
      <w:pPr>
        <w:spacing w:after="0" w:line="240" w:lineRule="auto"/>
        <w:jc w:val="center"/>
        <w:rPr>
          <w:rFonts w:cs="Arial"/>
          <w:b/>
          <w:color w:val="000000" w:themeColor="text1"/>
          <w:sz w:val="20"/>
          <w:szCs w:val="20"/>
          <w:u w:val="single"/>
        </w:rPr>
      </w:pPr>
    </w:p>
    <w:p w14:paraId="633314B2" w14:textId="77777777" w:rsidR="00620BB1" w:rsidRPr="00D221EE" w:rsidRDefault="00620BB1" w:rsidP="00620BB1">
      <w:pPr>
        <w:spacing w:after="0" w:line="240" w:lineRule="auto"/>
        <w:rPr>
          <w:rFonts w:cs="Arial"/>
          <w:color w:val="000000" w:themeColor="text1"/>
          <w:sz w:val="20"/>
          <w:szCs w:val="20"/>
        </w:rPr>
      </w:pPr>
    </w:p>
    <w:p w14:paraId="39ADDBBD" w14:textId="77777777" w:rsidR="00620BB1" w:rsidRPr="00D221EE" w:rsidRDefault="00620BB1" w:rsidP="00620BB1">
      <w:pPr>
        <w:spacing w:after="0" w:line="240" w:lineRule="auto"/>
        <w:ind w:left="710" w:hanging="710"/>
        <w:mirrorIndents/>
        <w:jc w:val="both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1.</w:t>
      </w:r>
      <w:r w:rsidRPr="00D221EE">
        <w:rPr>
          <w:rFonts w:cs="Arial"/>
          <w:color w:val="000000" w:themeColor="text1"/>
        </w:rPr>
        <w:tab/>
        <w:t>Qualified Teacher Status, DFE Number, and satisfactory DBS check.</w:t>
      </w:r>
    </w:p>
    <w:p w14:paraId="5DD3AACA" w14:textId="77777777" w:rsidR="00620BB1" w:rsidRPr="00D221EE" w:rsidRDefault="00620BB1" w:rsidP="00620BB1">
      <w:pPr>
        <w:spacing w:after="0" w:line="240" w:lineRule="auto"/>
        <w:ind w:left="709" w:hanging="709"/>
        <w:mirrorIndents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 xml:space="preserve">2.        Recent and relevant experience of teaching KS2 children in a UK setting. </w:t>
      </w:r>
    </w:p>
    <w:p w14:paraId="1C4BEC04" w14:textId="77777777" w:rsidR="00620BB1" w:rsidRPr="00D221EE" w:rsidRDefault="00620BB1" w:rsidP="00620BB1">
      <w:pPr>
        <w:spacing w:after="0" w:line="240" w:lineRule="auto"/>
        <w:ind w:left="720" w:hanging="720"/>
        <w:mirrorIndents/>
        <w:jc w:val="both"/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>3.</w:t>
      </w:r>
      <w:r w:rsidRPr="00D221EE">
        <w:rPr>
          <w:rFonts w:cs="Arial"/>
          <w:color w:val="000000" w:themeColor="text1"/>
        </w:rPr>
        <w:tab/>
        <w:t>A good working understanding of the National Curriculum.</w:t>
      </w:r>
    </w:p>
    <w:p w14:paraId="27AA06C2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>4.</w:t>
      </w:r>
      <w:r w:rsidRPr="00D221EE">
        <w:rPr>
          <w:rFonts w:cs="Arial"/>
          <w:color w:val="000000" w:themeColor="text1"/>
          <w:szCs w:val="26"/>
          <w:lang w:val="en-US"/>
        </w:rPr>
        <w:tab/>
        <w:t>A good knowledge of how an appropriate and challenging KS2 curriculum can be successfully planned and delivered.</w:t>
      </w:r>
    </w:p>
    <w:p w14:paraId="40D207E2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 xml:space="preserve">5.        Knowledge of the range of teaching and learning strategies that most effectively contribute towards raising achievement, promoting good </w:t>
      </w:r>
      <w:proofErr w:type="spellStart"/>
      <w:r w:rsidRPr="00D221EE">
        <w:rPr>
          <w:rFonts w:cs="Arial"/>
          <w:color w:val="000000" w:themeColor="text1"/>
          <w:szCs w:val="26"/>
          <w:lang w:val="en-US"/>
        </w:rPr>
        <w:t>behaviour</w:t>
      </w:r>
      <w:proofErr w:type="spellEnd"/>
      <w:r w:rsidRPr="00D221EE">
        <w:rPr>
          <w:rFonts w:cs="Arial"/>
          <w:color w:val="000000" w:themeColor="text1"/>
          <w:szCs w:val="26"/>
          <w:lang w:val="en-US"/>
        </w:rPr>
        <w:t xml:space="preserve"> and developing self-esteem in all children in a diverse and inclusive classroom and the ability to implement these strategies effectively and consistently.</w:t>
      </w:r>
    </w:p>
    <w:p w14:paraId="548546E9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>6.        An in-depth understanding of safeguarding requirements in schools.</w:t>
      </w:r>
    </w:p>
    <w:p w14:paraId="17FE425F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>7.        Ability to demonstrate a high level of understanding and capability in the use of IT to support teaching and learning and as a management tool.</w:t>
      </w:r>
    </w:p>
    <w:p w14:paraId="1044F54E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>8.        Experience of successfully working with support staff in a school setting.</w:t>
      </w:r>
    </w:p>
    <w:p w14:paraId="40836D0E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>9.        Ability to work effectively in multi-disciplinary teams; to build good working relationships.</w:t>
      </w:r>
    </w:p>
    <w:p w14:paraId="0CFB8303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>10.      Ability to communicate effectively both verbally and in writing at an appropriate level with a range of audiences, especially parents/carers.</w:t>
      </w:r>
    </w:p>
    <w:p w14:paraId="27DDC429" w14:textId="77777777" w:rsidR="00620BB1" w:rsidRPr="00D221EE" w:rsidRDefault="00620BB1" w:rsidP="00620BB1">
      <w:pPr>
        <w:spacing w:after="0" w:line="240" w:lineRule="auto"/>
        <w:ind w:left="720" w:hanging="720"/>
        <w:mirrorIndents/>
        <w:rPr>
          <w:rFonts w:cs="Arial"/>
          <w:color w:val="000000" w:themeColor="text1"/>
          <w:szCs w:val="26"/>
          <w:lang w:val="en-US"/>
        </w:rPr>
      </w:pPr>
      <w:r w:rsidRPr="00D221EE">
        <w:rPr>
          <w:rFonts w:cs="Arial"/>
          <w:color w:val="000000" w:themeColor="text1"/>
          <w:szCs w:val="26"/>
          <w:lang w:val="en-US"/>
        </w:rPr>
        <w:t>11.      To have a commitment to personal/professional development and training.</w:t>
      </w:r>
    </w:p>
    <w:p w14:paraId="01BB29F9" w14:textId="77777777" w:rsidR="00620BB1" w:rsidRPr="00D221EE" w:rsidRDefault="00620BB1" w:rsidP="00620BB1">
      <w:pPr>
        <w:rPr>
          <w:rFonts w:cs="Arial"/>
          <w:color w:val="000000" w:themeColor="text1"/>
        </w:rPr>
      </w:pPr>
      <w:r w:rsidRPr="00D221EE">
        <w:rPr>
          <w:rFonts w:cs="Arial"/>
          <w:color w:val="000000" w:themeColor="text1"/>
        </w:rPr>
        <w:t xml:space="preserve"> </w:t>
      </w:r>
    </w:p>
    <w:p w14:paraId="2E9DE498" w14:textId="77777777" w:rsidR="00ED72DC" w:rsidRPr="00D221EE" w:rsidRDefault="00ED72DC">
      <w:pPr>
        <w:rPr>
          <w:color w:val="000000" w:themeColor="text1"/>
        </w:rPr>
      </w:pPr>
    </w:p>
    <w:sectPr w:rsidR="00ED72DC" w:rsidRPr="00D221EE" w:rsidSect="00620BB1">
      <w:pgSz w:w="11906" w:h="16838"/>
      <w:pgMar w:top="1320" w:right="866" w:bottom="38" w:left="8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B1"/>
    <w:rsid w:val="00281358"/>
    <w:rsid w:val="00620BB1"/>
    <w:rsid w:val="006772CC"/>
    <w:rsid w:val="0069293C"/>
    <w:rsid w:val="008704B9"/>
    <w:rsid w:val="008B3FB5"/>
    <w:rsid w:val="00AE3A54"/>
    <w:rsid w:val="00C85BC5"/>
    <w:rsid w:val="00CE4F07"/>
    <w:rsid w:val="00D221EE"/>
    <w:rsid w:val="00E57BEB"/>
    <w:rsid w:val="00E771C6"/>
    <w:rsid w:val="00ED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664A6"/>
  <w15:chartTrackingRefBased/>
  <w15:docId w15:val="{B055E107-8823-462A-85CA-FAA84898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Haseltine"/>
    <w:qFormat/>
    <w:rsid w:val="00620BB1"/>
    <w:pPr>
      <w:spacing w:after="120" w:line="320" w:lineRule="exact"/>
    </w:pPr>
    <w:rPr>
      <w:rFonts w:ascii="Arial" w:eastAsiaTheme="minorEastAsia" w:hAnsi="Arial"/>
      <w:color w:val="404040" w:themeColor="text1" w:themeTint="BF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BB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BB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BB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BB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BB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BB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BB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BB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BB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B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B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BB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BB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0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BB1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0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BB1"/>
    <w:pPr>
      <w:spacing w:after="160" w:line="259" w:lineRule="auto"/>
      <w:ind w:left="720"/>
      <w:contextualSpacing/>
    </w:pPr>
    <w:rPr>
      <w:rFonts w:asciiTheme="minorHAnsi" w:eastAsiaTheme="minorHAnsi" w:hAnsiTheme="minorHAnsi"/>
      <w:color w:val="auto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0B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B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B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Enwonwu</dc:creator>
  <cp:keywords/>
  <dc:description/>
  <cp:lastModifiedBy>Rachel Enwonwu</cp:lastModifiedBy>
  <cp:revision>3</cp:revision>
  <cp:lastPrinted>2026-06-01T15:53:00Z</cp:lastPrinted>
  <dcterms:created xsi:type="dcterms:W3CDTF">2026-06-01T15:53:00Z</dcterms:created>
  <dcterms:modified xsi:type="dcterms:W3CDTF">2026-06-04T12:56:00Z</dcterms:modified>
</cp:coreProperties>
</file>