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DF82B" w14:textId="77777777" w:rsidR="005A5FDC" w:rsidRDefault="005A5FDC" w:rsidP="00AF4E9A">
      <w:pPr>
        <w:pStyle w:val="NoSpacing"/>
        <w:jc w:val="right"/>
      </w:pPr>
    </w:p>
    <w:p w14:paraId="6F83B9F3" w14:textId="549231D1" w:rsidR="00AF4E9A" w:rsidRDefault="00AF4E9A" w:rsidP="00AF4E9A">
      <w:pPr>
        <w:pStyle w:val="NoSpacing"/>
        <w:jc w:val="right"/>
      </w:pPr>
      <w:r>
        <w:br w:type="textWrapping" w:clear="all"/>
      </w:r>
    </w:p>
    <w:p w14:paraId="71264166" w14:textId="79641D38" w:rsidR="00DE70E7" w:rsidRPr="00DE70E7" w:rsidRDefault="00DE70E7" w:rsidP="00DE70E7">
      <w:pPr>
        <w:jc w:val="center"/>
        <w:rPr>
          <w:rFonts w:ascii="Tahoma" w:eastAsia="Times New Roman" w:hAnsi="Tahoma" w:cs="Tahoma"/>
          <w:b/>
        </w:rPr>
      </w:pPr>
      <w:r w:rsidRPr="00DE70E7">
        <w:rPr>
          <w:rFonts w:ascii="Tahoma" w:eastAsia="Times New Roman" w:hAnsi="Tahoma" w:cs="Tahoma"/>
          <w:b/>
        </w:rPr>
        <w:t xml:space="preserve">Key Stage 3 </w:t>
      </w:r>
      <w:r>
        <w:rPr>
          <w:rFonts w:ascii="Tahoma" w:eastAsia="Times New Roman" w:hAnsi="Tahoma" w:cs="Tahoma"/>
          <w:b/>
        </w:rPr>
        <w:t>A</w:t>
      </w:r>
      <w:r w:rsidRPr="00DE70E7">
        <w:rPr>
          <w:rFonts w:ascii="Tahoma" w:eastAsia="Times New Roman" w:hAnsi="Tahoma" w:cs="Tahoma"/>
          <w:b/>
        </w:rPr>
        <w:t xml:space="preserve">lternative </w:t>
      </w:r>
      <w:r>
        <w:rPr>
          <w:rFonts w:ascii="Tahoma" w:eastAsia="Times New Roman" w:hAnsi="Tahoma" w:cs="Tahoma"/>
          <w:b/>
        </w:rPr>
        <w:t>P</w:t>
      </w:r>
      <w:r w:rsidRPr="00DE70E7">
        <w:rPr>
          <w:rFonts w:ascii="Tahoma" w:eastAsia="Times New Roman" w:hAnsi="Tahoma" w:cs="Tahoma"/>
          <w:b/>
        </w:rPr>
        <w:t xml:space="preserve">athway </w:t>
      </w:r>
      <w:r>
        <w:rPr>
          <w:rFonts w:ascii="Tahoma" w:eastAsia="Times New Roman" w:hAnsi="Tahoma" w:cs="Tahoma"/>
          <w:b/>
        </w:rPr>
        <w:t>R</w:t>
      </w:r>
      <w:r w:rsidRPr="00DE70E7">
        <w:rPr>
          <w:rFonts w:ascii="Tahoma" w:eastAsia="Times New Roman" w:hAnsi="Tahoma" w:cs="Tahoma"/>
          <w:b/>
        </w:rPr>
        <w:t xml:space="preserve">oom </w:t>
      </w:r>
      <w:r>
        <w:rPr>
          <w:rFonts w:ascii="Tahoma" w:eastAsia="Times New Roman" w:hAnsi="Tahoma" w:cs="Tahoma"/>
          <w:b/>
        </w:rPr>
        <w:t>L</w:t>
      </w:r>
      <w:r w:rsidRPr="00DE70E7">
        <w:rPr>
          <w:rFonts w:ascii="Tahoma" w:eastAsia="Times New Roman" w:hAnsi="Tahoma" w:cs="Tahoma"/>
          <w:b/>
        </w:rPr>
        <w:t>ead</w:t>
      </w:r>
    </w:p>
    <w:p w14:paraId="63A7CD61" w14:textId="77777777" w:rsidR="00DE70E7" w:rsidRPr="00DE70E7" w:rsidRDefault="00DE70E7" w:rsidP="00DE70E7">
      <w:pPr>
        <w:jc w:val="center"/>
        <w:rPr>
          <w:rFonts w:ascii="Tahoma" w:eastAsia="Times New Roman" w:hAnsi="Tahoma" w:cs="Tahoma"/>
          <w:b/>
        </w:rPr>
      </w:pPr>
      <w:r w:rsidRPr="00DE70E7">
        <w:rPr>
          <w:rFonts w:ascii="Tahoma" w:eastAsia="Times New Roman" w:hAnsi="Tahoma" w:cs="Tahoma"/>
          <w:b/>
        </w:rPr>
        <w:t>37 hours per week, term time only</w:t>
      </w:r>
    </w:p>
    <w:p w14:paraId="377EEEA9" w14:textId="5D0F9683" w:rsidR="00DE70E7" w:rsidRPr="00DE70E7" w:rsidRDefault="00DE70E7" w:rsidP="00DE70E7">
      <w:pPr>
        <w:jc w:val="center"/>
        <w:rPr>
          <w:rFonts w:ascii="Tahoma" w:eastAsia="Times New Roman" w:hAnsi="Tahoma" w:cs="Tahoma"/>
          <w:b/>
        </w:rPr>
      </w:pPr>
      <w:r w:rsidRPr="00DE70E7">
        <w:rPr>
          <w:rFonts w:ascii="Tahoma" w:eastAsia="Times New Roman" w:hAnsi="Tahoma" w:cs="Tahoma"/>
          <w:b/>
        </w:rPr>
        <w:t>Salary range: S15-S17 (</w:t>
      </w:r>
      <w:r w:rsidR="00F20A60">
        <w:rPr>
          <w:rFonts w:ascii="Tahoma" w:eastAsia="Times New Roman" w:hAnsi="Tahoma" w:cs="Tahoma"/>
          <w:b/>
        </w:rPr>
        <w:t>Actual salary</w:t>
      </w:r>
      <w:bookmarkStart w:id="0" w:name="_GoBack"/>
      <w:bookmarkEnd w:id="0"/>
      <w:r w:rsidRPr="00DE70E7">
        <w:rPr>
          <w:rFonts w:ascii="Tahoma" w:eastAsia="Times New Roman" w:hAnsi="Tahoma" w:cs="Tahoma"/>
          <w:b/>
        </w:rPr>
        <w:t xml:space="preserve"> </w:t>
      </w:r>
      <w:r w:rsidR="00F20A60">
        <w:rPr>
          <w:rFonts w:ascii="Tahoma" w:eastAsia="Times New Roman" w:hAnsi="Tahoma" w:cs="Tahoma"/>
          <w:b/>
        </w:rPr>
        <w:t>£24,886 - £25,713)</w:t>
      </w:r>
    </w:p>
    <w:p w14:paraId="1B969CDE" w14:textId="77777777" w:rsidR="00DE70E7" w:rsidRDefault="00DE70E7" w:rsidP="00DE70E7">
      <w:pPr>
        <w:jc w:val="both"/>
        <w:rPr>
          <w:rFonts w:ascii="Tahoma" w:eastAsia="Times New Roman" w:hAnsi="Tahoma" w:cs="Tahoma"/>
        </w:rPr>
      </w:pPr>
    </w:p>
    <w:p w14:paraId="7C0CB175" w14:textId="77777777" w:rsidR="00DE70E7" w:rsidRDefault="00DE70E7" w:rsidP="00DE70E7">
      <w:pPr>
        <w:spacing w:after="0" w:line="240" w:lineRule="auto"/>
        <w:jc w:val="both"/>
        <w:rPr>
          <w:rFonts w:ascii="Tahoma" w:eastAsia="Times New Roman" w:hAnsi="Tahoma" w:cs="Tahoma"/>
        </w:rPr>
      </w:pPr>
      <w:r w:rsidRPr="00C85130">
        <w:rPr>
          <w:rFonts w:ascii="Tahoma" w:eastAsia="Times New Roman" w:hAnsi="Tahoma" w:cs="Tahoma"/>
        </w:rPr>
        <w:t xml:space="preserve">We are seeking to appoint an alternative pathway room lead to support some of our most challenging and vulnerable students in Key Stage 3.  </w:t>
      </w:r>
      <w:r>
        <w:rPr>
          <w:rFonts w:ascii="Tahoma" w:hAnsi="Tahoma" w:cs="Tahoma"/>
        </w:rPr>
        <w:t>You will p</w:t>
      </w:r>
      <w:r w:rsidRPr="00C85130">
        <w:rPr>
          <w:rFonts w:ascii="Tahoma" w:hAnsi="Tahoma" w:cs="Tahoma"/>
        </w:rPr>
        <w:t>rovide personalised learning support (including individual and small group intervention) for students who are finding it difficult to access the curriculum</w:t>
      </w:r>
      <w:r>
        <w:rPr>
          <w:rFonts w:ascii="Tahoma" w:hAnsi="Tahoma" w:cs="Tahoma"/>
        </w:rPr>
        <w:t xml:space="preserve"> </w:t>
      </w:r>
      <w:r w:rsidRPr="00C85130">
        <w:rPr>
          <w:rFonts w:ascii="Tahoma" w:eastAsia="Times New Roman" w:hAnsi="Tahoma" w:cs="Tahoma"/>
        </w:rPr>
        <w:t xml:space="preserve">as well as providing consistency in pastoral care. </w:t>
      </w:r>
    </w:p>
    <w:p w14:paraId="28D10CA7" w14:textId="76DF2700" w:rsidR="005A5FDC" w:rsidRPr="00907358" w:rsidRDefault="005A5FDC" w:rsidP="00AF4E9A">
      <w:pPr>
        <w:pStyle w:val="NoSpacing"/>
        <w:jc w:val="both"/>
        <w:rPr>
          <w:rFonts w:ascii="Tahoma" w:hAnsi="Tahoma" w:cs="Tahoma"/>
        </w:rPr>
      </w:pPr>
    </w:p>
    <w:p w14:paraId="0AB4E440" w14:textId="509673F0" w:rsidR="00D3471B" w:rsidRPr="00907358" w:rsidRDefault="00D3471B" w:rsidP="00AF4E9A">
      <w:pPr>
        <w:pStyle w:val="NoSpacing"/>
        <w:jc w:val="both"/>
        <w:rPr>
          <w:rFonts w:ascii="Tahoma" w:hAnsi="Tahoma" w:cs="Tahoma"/>
        </w:rPr>
      </w:pPr>
      <w:r w:rsidRPr="00907358">
        <w:rPr>
          <w:rFonts w:ascii="Tahoma" w:hAnsi="Tahoma" w:cs="Tahoma"/>
        </w:rPr>
        <w:t>The successful candidate</w:t>
      </w:r>
      <w:r w:rsidR="00F67E70" w:rsidRPr="00907358">
        <w:rPr>
          <w:rFonts w:ascii="Tahoma" w:hAnsi="Tahoma" w:cs="Tahoma"/>
        </w:rPr>
        <w:t>s</w:t>
      </w:r>
      <w:r w:rsidRPr="00907358">
        <w:rPr>
          <w:rFonts w:ascii="Tahoma" w:hAnsi="Tahoma" w:cs="Tahoma"/>
        </w:rPr>
        <w:t xml:space="preserve"> will:</w:t>
      </w:r>
    </w:p>
    <w:p w14:paraId="71F7AB07" w14:textId="45692048" w:rsidR="00D3471B" w:rsidRPr="00907358" w:rsidRDefault="00D3471B" w:rsidP="00AF4E9A">
      <w:pPr>
        <w:pStyle w:val="NoSpacing"/>
        <w:jc w:val="both"/>
        <w:rPr>
          <w:rFonts w:ascii="Tahoma" w:hAnsi="Tahoma" w:cs="Tahoma"/>
        </w:rPr>
      </w:pPr>
    </w:p>
    <w:p w14:paraId="6D0843FE" w14:textId="702DAE35" w:rsidR="00D3471B" w:rsidRPr="00907358" w:rsidRDefault="00DE70E7" w:rsidP="00D3471B">
      <w:pPr>
        <w:pStyle w:val="NoSpacing"/>
        <w:numPr>
          <w:ilvl w:val="0"/>
          <w:numId w:val="3"/>
        </w:numPr>
        <w:jc w:val="both"/>
        <w:rPr>
          <w:rFonts w:ascii="Tahoma" w:hAnsi="Tahoma" w:cs="Tahoma"/>
        </w:rPr>
      </w:pPr>
      <w:r>
        <w:rPr>
          <w:rFonts w:ascii="Tahoma" w:hAnsi="Tahoma" w:cs="Tahoma"/>
        </w:rPr>
        <w:t>Have q</w:t>
      </w:r>
      <w:r w:rsidR="00D3471B" w:rsidRPr="00907358">
        <w:rPr>
          <w:rFonts w:ascii="Tahoma" w:hAnsi="Tahoma" w:cs="Tahoma"/>
        </w:rPr>
        <w:t>ualifications to at least A</w:t>
      </w:r>
      <w:r>
        <w:rPr>
          <w:rFonts w:ascii="Tahoma" w:hAnsi="Tahoma" w:cs="Tahoma"/>
        </w:rPr>
        <w:t xml:space="preserve"> </w:t>
      </w:r>
      <w:r w:rsidR="00D3471B" w:rsidRPr="00907358">
        <w:rPr>
          <w:rFonts w:ascii="Tahoma" w:hAnsi="Tahoma" w:cs="Tahoma"/>
        </w:rPr>
        <w:t>level standard with GCSE in both English and maths</w:t>
      </w:r>
    </w:p>
    <w:p w14:paraId="13C46F2C" w14:textId="63AEC7DB" w:rsidR="00D3471B" w:rsidRPr="00907358" w:rsidRDefault="00DE70E7" w:rsidP="00D3471B">
      <w:pPr>
        <w:pStyle w:val="NoSpacing"/>
        <w:numPr>
          <w:ilvl w:val="0"/>
          <w:numId w:val="3"/>
        </w:numPr>
        <w:jc w:val="both"/>
        <w:rPr>
          <w:rFonts w:ascii="Tahoma" w:hAnsi="Tahoma" w:cs="Tahoma"/>
        </w:rPr>
      </w:pPr>
      <w:r>
        <w:rPr>
          <w:rFonts w:ascii="Tahoma" w:hAnsi="Tahoma" w:cs="Tahoma"/>
        </w:rPr>
        <w:t>Possess e</w:t>
      </w:r>
      <w:r w:rsidR="00D3471B" w:rsidRPr="00907358">
        <w:rPr>
          <w:rFonts w:ascii="Tahoma" w:hAnsi="Tahoma" w:cs="Tahoma"/>
        </w:rPr>
        <w:t>xcellent communication and interpersonal skills</w:t>
      </w:r>
    </w:p>
    <w:p w14:paraId="5D2101EF" w14:textId="4EA9DFF6" w:rsidR="00D3471B" w:rsidRPr="00907358" w:rsidRDefault="00D3471B" w:rsidP="00D3471B">
      <w:pPr>
        <w:pStyle w:val="NoSpacing"/>
        <w:numPr>
          <w:ilvl w:val="0"/>
          <w:numId w:val="3"/>
        </w:numPr>
        <w:jc w:val="both"/>
        <w:rPr>
          <w:rFonts w:ascii="Tahoma" w:hAnsi="Tahoma" w:cs="Tahoma"/>
        </w:rPr>
      </w:pPr>
      <w:r w:rsidRPr="00907358">
        <w:rPr>
          <w:rFonts w:ascii="Tahoma" w:hAnsi="Tahoma" w:cs="Tahoma"/>
        </w:rPr>
        <w:t>Be a good team player</w:t>
      </w:r>
    </w:p>
    <w:p w14:paraId="6601C212" w14:textId="5618E94E" w:rsidR="00D3471B" w:rsidRPr="00907358" w:rsidRDefault="00D3471B" w:rsidP="00D3471B">
      <w:pPr>
        <w:pStyle w:val="NoSpacing"/>
        <w:numPr>
          <w:ilvl w:val="0"/>
          <w:numId w:val="3"/>
        </w:numPr>
        <w:jc w:val="both"/>
        <w:rPr>
          <w:rFonts w:ascii="Tahoma" w:hAnsi="Tahoma" w:cs="Tahoma"/>
        </w:rPr>
      </w:pPr>
      <w:r w:rsidRPr="00907358">
        <w:rPr>
          <w:rFonts w:ascii="Tahoma" w:hAnsi="Tahoma" w:cs="Tahoma"/>
        </w:rPr>
        <w:t>Be able to form a constructive rapport with students to enable them to engage successfully with learning</w:t>
      </w:r>
    </w:p>
    <w:p w14:paraId="14BB3CF7" w14:textId="30A9ED37" w:rsidR="00D3471B" w:rsidRPr="00907358" w:rsidRDefault="00DE70E7" w:rsidP="00D3471B">
      <w:pPr>
        <w:pStyle w:val="NoSpacing"/>
        <w:numPr>
          <w:ilvl w:val="0"/>
          <w:numId w:val="3"/>
        </w:numPr>
        <w:jc w:val="both"/>
        <w:rPr>
          <w:rFonts w:ascii="Tahoma" w:hAnsi="Tahoma" w:cs="Tahoma"/>
        </w:rPr>
      </w:pPr>
      <w:r>
        <w:rPr>
          <w:rFonts w:ascii="Tahoma" w:hAnsi="Tahoma" w:cs="Tahoma"/>
        </w:rPr>
        <w:t>Possibly have e</w:t>
      </w:r>
      <w:r w:rsidR="00D3471B" w:rsidRPr="00907358">
        <w:rPr>
          <w:rFonts w:ascii="Tahoma" w:hAnsi="Tahoma" w:cs="Tahoma"/>
        </w:rPr>
        <w:t xml:space="preserve">xperience of working with students with </w:t>
      </w:r>
      <w:r>
        <w:rPr>
          <w:rFonts w:ascii="Tahoma" w:hAnsi="Tahoma" w:cs="Tahoma"/>
        </w:rPr>
        <w:t>who display challenging behaviour and need support with their social and emotional wellbeing.</w:t>
      </w:r>
    </w:p>
    <w:p w14:paraId="6D258FC4" w14:textId="4AA0C3F2" w:rsidR="00E549E2" w:rsidRPr="00907358" w:rsidRDefault="00E549E2" w:rsidP="00907358">
      <w:pPr>
        <w:pStyle w:val="NoSpacing"/>
        <w:jc w:val="both"/>
        <w:rPr>
          <w:rFonts w:ascii="Tahoma" w:hAnsi="Tahoma" w:cs="Tahoma"/>
        </w:rPr>
      </w:pPr>
    </w:p>
    <w:p w14:paraId="3C535C48" w14:textId="77777777" w:rsidR="00907358" w:rsidRPr="00907358" w:rsidRDefault="00907358" w:rsidP="00907358">
      <w:pPr>
        <w:spacing w:line="240" w:lineRule="auto"/>
        <w:jc w:val="both"/>
        <w:rPr>
          <w:rFonts w:ascii="Tahoma" w:eastAsia="Calibri" w:hAnsi="Tahoma" w:cs="Tahoma"/>
        </w:rPr>
      </w:pPr>
      <w:r w:rsidRPr="00907358">
        <w:rPr>
          <w:rFonts w:ascii="Tahoma" w:eastAsia="Calibri" w:hAnsi="Tahoma" w:cs="Tahoma"/>
        </w:rPr>
        <w:t xml:space="preserve">Macmillan Academy is situated in Middlesbrough on Teesside and was rated good by Ofsted in the most recent inspection. We have over 1500 students on roll, including 250 in Post 16.  Our strong reputation for academic success is matched by our desire to provide a holistic education for every student.  </w:t>
      </w:r>
    </w:p>
    <w:p w14:paraId="6D15457F" w14:textId="21E1C48E" w:rsidR="00351F5C" w:rsidRPr="00907358" w:rsidRDefault="00351F5C" w:rsidP="00D3471B">
      <w:pPr>
        <w:pStyle w:val="NoSpacing"/>
        <w:jc w:val="both"/>
        <w:rPr>
          <w:rFonts w:ascii="Tahoma" w:hAnsi="Tahoma" w:cs="Tahoma"/>
        </w:rPr>
      </w:pPr>
      <w:bookmarkStart w:id="1" w:name="_Hlk153894403"/>
      <w:r w:rsidRPr="00907358">
        <w:rPr>
          <w:rFonts w:ascii="Tahoma" w:hAnsi="Tahoma" w:cs="Tahoma"/>
        </w:rPr>
        <w:t>This school is committed to providing equality of opportunity for all and ensuring that all stages of the recruitment and selection process are free from unlawful discrimination and bias.  Recruitment and selection procedures may be monitored to ensure that applicants are not being discriminated against on the grounds of any protected characteristic; sex, race, disability, age, religion or belief, sexual orientation, gender reassignment, marriage and civil partnership, pregnancy or maternity.</w:t>
      </w:r>
    </w:p>
    <w:p w14:paraId="072FE2CB" w14:textId="77777777" w:rsidR="00351F5C" w:rsidRPr="00907358" w:rsidRDefault="00351F5C" w:rsidP="00D3471B">
      <w:pPr>
        <w:pStyle w:val="NoSpacing"/>
        <w:jc w:val="both"/>
        <w:rPr>
          <w:rFonts w:ascii="Tahoma" w:hAnsi="Tahoma" w:cs="Tahoma"/>
        </w:rPr>
      </w:pPr>
    </w:p>
    <w:p w14:paraId="664B6902" w14:textId="77777777" w:rsidR="005A5FDC" w:rsidRPr="00907358" w:rsidRDefault="005A5FDC" w:rsidP="005A5FDC">
      <w:pPr>
        <w:jc w:val="both"/>
        <w:rPr>
          <w:rFonts w:ascii="Tahoma" w:hAnsi="Tahoma" w:cs="Tahoma"/>
        </w:rPr>
      </w:pPr>
      <w:r w:rsidRPr="00907358">
        <w:rPr>
          <w:rFonts w:ascii="Tahoma" w:hAnsi="Tahoma" w:cs="Tahoma"/>
        </w:rPr>
        <w:t>We are committed to safeguarding and promoting the welfare of our students and young people.  We have a robust Child Protection Policy and all staff will receive training relevant to their role at induction and throughout employment with the Trust.  We expect all staff and volunteers to share this commitment.  This post is subject to a satisfactory enhanced Disclosure and Barring Service criminal records check for work with children.</w:t>
      </w:r>
    </w:p>
    <w:p w14:paraId="3B050BBF" w14:textId="77777777" w:rsidR="005A5FDC" w:rsidRPr="00907358" w:rsidRDefault="005A5FDC" w:rsidP="005A5FDC">
      <w:pPr>
        <w:jc w:val="both"/>
        <w:rPr>
          <w:rFonts w:ascii="Tahoma" w:hAnsi="Tahoma" w:cs="Tahoma"/>
        </w:rPr>
      </w:pPr>
      <w:r w:rsidRPr="00907358">
        <w:rPr>
          <w:rFonts w:ascii="Tahoma" w:hAnsi="Tahoma" w:cs="Tahoma"/>
        </w:rPr>
        <w:t>An online search will be undertaken on all shortlisted candidates, on information available in the public domain.</w:t>
      </w:r>
    </w:p>
    <w:p w14:paraId="6F83BA06" w14:textId="20D3F97D" w:rsidR="003F2C33" w:rsidRPr="00907358" w:rsidRDefault="00B27418" w:rsidP="007F4929">
      <w:pPr>
        <w:spacing w:after="0" w:line="240" w:lineRule="auto"/>
        <w:jc w:val="both"/>
        <w:rPr>
          <w:rFonts w:ascii="Tahoma" w:eastAsia="Calibri" w:hAnsi="Tahoma" w:cs="Tahoma"/>
          <w:b/>
        </w:rPr>
      </w:pPr>
      <w:r w:rsidRPr="00907358">
        <w:rPr>
          <w:rFonts w:ascii="Tahoma" w:eastAsia="Calibri" w:hAnsi="Tahoma" w:cs="Tahoma"/>
          <w:b/>
        </w:rPr>
        <w:t xml:space="preserve">To apply for this </w:t>
      </w:r>
      <w:r w:rsidR="007F4929" w:rsidRPr="00907358">
        <w:rPr>
          <w:rFonts w:ascii="Tahoma" w:eastAsia="Calibri" w:hAnsi="Tahoma" w:cs="Tahoma"/>
          <w:b/>
        </w:rPr>
        <w:t>post please download an application</w:t>
      </w:r>
      <w:r w:rsidR="00D5356F">
        <w:rPr>
          <w:rFonts w:ascii="Tahoma" w:eastAsia="Calibri" w:hAnsi="Tahoma" w:cs="Tahoma"/>
          <w:b/>
        </w:rPr>
        <w:t xml:space="preserve"> pack</w:t>
      </w:r>
      <w:r w:rsidR="007F4929" w:rsidRPr="00907358">
        <w:rPr>
          <w:rFonts w:ascii="Tahoma" w:eastAsia="Calibri" w:hAnsi="Tahoma" w:cs="Tahoma"/>
          <w:b/>
        </w:rPr>
        <w:t xml:space="preserve"> from our website at </w:t>
      </w:r>
      <w:r w:rsidR="007F4929" w:rsidRPr="00907358">
        <w:rPr>
          <w:rFonts w:ascii="Tahoma" w:eastAsia="Calibri" w:hAnsi="Tahoma" w:cs="Tahoma"/>
          <w:b/>
          <w:color w:val="0000FF"/>
          <w:u w:val="single"/>
        </w:rPr>
        <w:t>www.macmillan-academy.org.uk</w:t>
      </w:r>
      <w:r w:rsidR="007F4929" w:rsidRPr="00907358">
        <w:rPr>
          <w:rFonts w:ascii="Tahoma" w:eastAsia="Calibri" w:hAnsi="Tahoma" w:cs="Tahoma"/>
          <w:b/>
        </w:rPr>
        <w:t>.  Completed application forms should be returned to</w:t>
      </w:r>
      <w:r w:rsidR="00D5356F">
        <w:rPr>
          <w:rFonts w:ascii="Tahoma" w:eastAsia="Calibri" w:hAnsi="Tahoma" w:cs="Tahoma"/>
          <w:b/>
        </w:rPr>
        <w:t xml:space="preserve"> </w:t>
      </w:r>
      <w:r w:rsidR="007F4929" w:rsidRPr="00907358">
        <w:rPr>
          <w:rFonts w:ascii="Tahoma" w:eastAsia="Calibri" w:hAnsi="Tahoma" w:cs="Tahoma"/>
          <w:b/>
        </w:rPr>
        <w:t>Human Resources, Macmillan Academy, Stockton Road, Middlesbrough, TS5 4AG or by email to</w:t>
      </w:r>
      <w:r w:rsidR="003F2C33" w:rsidRPr="00907358">
        <w:rPr>
          <w:rFonts w:ascii="Tahoma" w:eastAsia="Calibri" w:hAnsi="Tahoma" w:cs="Tahoma"/>
          <w:b/>
        </w:rPr>
        <w:t xml:space="preserve"> </w:t>
      </w:r>
      <w:hyperlink r:id="rId8" w:history="1">
        <w:r w:rsidR="003F2C33" w:rsidRPr="00907358">
          <w:rPr>
            <w:rStyle w:val="Hyperlink"/>
            <w:rFonts w:ascii="Tahoma" w:eastAsia="Calibri" w:hAnsi="Tahoma" w:cs="Tahoma"/>
            <w:b/>
          </w:rPr>
          <w:t>recruitment@macademy.org.uk</w:t>
        </w:r>
      </w:hyperlink>
      <w:r w:rsidR="003F2C33" w:rsidRPr="00907358">
        <w:rPr>
          <w:rFonts w:ascii="Tahoma" w:eastAsia="Calibri" w:hAnsi="Tahoma" w:cs="Tahoma"/>
          <w:b/>
        </w:rPr>
        <w:t>.</w:t>
      </w:r>
    </w:p>
    <w:p w14:paraId="6F83BA07" w14:textId="318A7EA3" w:rsidR="007F4929" w:rsidRPr="00907358" w:rsidRDefault="007F4929" w:rsidP="007F4929">
      <w:pPr>
        <w:spacing w:after="0" w:line="240" w:lineRule="auto"/>
        <w:jc w:val="both"/>
        <w:rPr>
          <w:rFonts w:ascii="Tahoma" w:eastAsia="Calibri" w:hAnsi="Tahoma" w:cs="Tahoma"/>
          <w:b/>
        </w:rPr>
      </w:pPr>
    </w:p>
    <w:p w14:paraId="0FC86F0C" w14:textId="25827B7E" w:rsidR="00297B0A" w:rsidRDefault="009F5C76" w:rsidP="00A436AF">
      <w:pPr>
        <w:spacing w:after="0" w:line="240" w:lineRule="auto"/>
        <w:rPr>
          <w:rFonts w:ascii="Tahoma" w:eastAsia="Calibri" w:hAnsi="Tahoma" w:cs="Tahoma"/>
          <w:b/>
        </w:rPr>
      </w:pPr>
      <w:r w:rsidRPr="00907358">
        <w:rPr>
          <w:rFonts w:ascii="Tahoma" w:eastAsia="Calibri" w:hAnsi="Tahoma" w:cs="Tahoma"/>
          <w:b/>
        </w:rPr>
        <w:t>Closing date</w:t>
      </w:r>
      <w:r w:rsidR="00CF6DC6" w:rsidRPr="00907358">
        <w:rPr>
          <w:rFonts w:ascii="Tahoma" w:eastAsia="Calibri" w:hAnsi="Tahoma" w:cs="Tahoma"/>
          <w:b/>
        </w:rPr>
        <w:t>:</w:t>
      </w:r>
      <w:r w:rsidR="00C65037" w:rsidRPr="00907358">
        <w:rPr>
          <w:rFonts w:ascii="Tahoma" w:eastAsia="Calibri" w:hAnsi="Tahoma" w:cs="Tahoma"/>
          <w:b/>
        </w:rPr>
        <w:tab/>
      </w:r>
      <w:r w:rsidR="005B429B">
        <w:rPr>
          <w:rFonts w:ascii="Tahoma" w:eastAsia="Calibri" w:hAnsi="Tahoma" w:cs="Tahoma"/>
          <w:b/>
        </w:rPr>
        <w:t xml:space="preserve">Wednesday </w:t>
      </w:r>
      <w:r w:rsidR="00F20A60">
        <w:rPr>
          <w:rFonts w:ascii="Tahoma" w:eastAsia="Calibri" w:hAnsi="Tahoma" w:cs="Tahoma"/>
          <w:b/>
        </w:rPr>
        <w:t>5 February 2025 at 12 noon</w:t>
      </w:r>
    </w:p>
    <w:p w14:paraId="3DABB04A" w14:textId="77777777" w:rsidR="005B429B" w:rsidRDefault="005B429B" w:rsidP="00A436AF">
      <w:pPr>
        <w:spacing w:after="0" w:line="240" w:lineRule="auto"/>
        <w:rPr>
          <w:rFonts w:ascii="Tahoma" w:eastAsia="Calibri" w:hAnsi="Tahoma" w:cs="Tahoma"/>
          <w:b/>
        </w:rPr>
      </w:pPr>
    </w:p>
    <w:p w14:paraId="0D11CE13" w14:textId="5244831C" w:rsidR="00297B0A" w:rsidRDefault="00297B0A" w:rsidP="00A436AF">
      <w:pPr>
        <w:spacing w:after="0" w:line="240" w:lineRule="auto"/>
        <w:rPr>
          <w:rFonts w:ascii="Tahoma" w:eastAsia="Calibri" w:hAnsi="Tahoma" w:cs="Tahoma"/>
          <w:b/>
        </w:rPr>
      </w:pPr>
      <w:r>
        <w:rPr>
          <w:rFonts w:ascii="Tahoma" w:eastAsia="Calibri" w:hAnsi="Tahoma" w:cs="Tahoma"/>
          <w:b/>
        </w:rPr>
        <w:t>Interview date:</w:t>
      </w:r>
      <w:r w:rsidR="005B429B">
        <w:rPr>
          <w:rFonts w:ascii="Tahoma" w:eastAsia="Calibri" w:hAnsi="Tahoma" w:cs="Tahoma"/>
          <w:b/>
        </w:rPr>
        <w:tab/>
      </w:r>
      <w:r w:rsidR="00F20A60">
        <w:rPr>
          <w:rFonts w:ascii="Tahoma" w:eastAsia="Calibri" w:hAnsi="Tahoma" w:cs="Tahoma"/>
          <w:b/>
        </w:rPr>
        <w:t>Tuesday 11 February 2025</w:t>
      </w:r>
    </w:p>
    <w:p w14:paraId="6F83BA09" w14:textId="7494D73A" w:rsidR="009F5C76" w:rsidRPr="00907358" w:rsidRDefault="00907358" w:rsidP="00A436AF">
      <w:pPr>
        <w:spacing w:after="0" w:line="240" w:lineRule="auto"/>
        <w:rPr>
          <w:rFonts w:ascii="Tahoma" w:eastAsia="Calibri" w:hAnsi="Tahoma" w:cs="Tahoma"/>
          <w:b/>
        </w:rPr>
      </w:pPr>
      <w:r>
        <w:rPr>
          <w:rFonts w:ascii="Tahoma" w:eastAsia="Calibri" w:hAnsi="Tahoma" w:cs="Tahoma"/>
          <w:b/>
        </w:rPr>
        <w:t xml:space="preserve"> </w:t>
      </w:r>
    </w:p>
    <w:p w14:paraId="0A5FA6D6" w14:textId="12901505" w:rsidR="00C65037" w:rsidRPr="00907358" w:rsidRDefault="00C65037" w:rsidP="00A436AF">
      <w:pPr>
        <w:spacing w:after="0" w:line="240" w:lineRule="auto"/>
        <w:rPr>
          <w:rFonts w:ascii="Tahoma" w:eastAsia="Calibri" w:hAnsi="Tahoma" w:cs="Tahoma"/>
          <w:b/>
        </w:rPr>
      </w:pPr>
    </w:p>
    <w:p w14:paraId="3C8319EA" w14:textId="56C1653B" w:rsidR="00C65037" w:rsidRPr="00907358" w:rsidRDefault="00C65037" w:rsidP="005A5FDC">
      <w:pPr>
        <w:jc w:val="both"/>
        <w:rPr>
          <w:rFonts w:ascii="Tahoma" w:eastAsia="Calibri" w:hAnsi="Tahoma" w:cs="Tahoma"/>
          <w:b/>
        </w:rPr>
      </w:pPr>
      <w:r w:rsidRPr="00907358">
        <w:rPr>
          <w:rFonts w:ascii="Tahoma" w:hAnsi="Tahoma" w:cs="Tahoma"/>
        </w:rPr>
        <w:t>Macmillan Academy is part of Endeavour Academies Trust</w:t>
      </w:r>
      <w:bookmarkEnd w:id="1"/>
    </w:p>
    <w:sectPr w:rsidR="00C65037" w:rsidRPr="00907358" w:rsidSect="00762AEA">
      <w:pgSz w:w="11906" w:h="16838"/>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5D0D"/>
    <w:multiLevelType w:val="hybridMultilevel"/>
    <w:tmpl w:val="AEC8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83BC6"/>
    <w:multiLevelType w:val="hybridMultilevel"/>
    <w:tmpl w:val="C994D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2441C5"/>
    <w:multiLevelType w:val="hybridMultilevel"/>
    <w:tmpl w:val="D74E7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E9A"/>
    <w:rsid w:val="00001977"/>
    <w:rsid w:val="0002006F"/>
    <w:rsid w:val="000D5999"/>
    <w:rsid w:val="001C3488"/>
    <w:rsid w:val="001D44B6"/>
    <w:rsid w:val="001F3804"/>
    <w:rsid w:val="00264493"/>
    <w:rsid w:val="00297B0A"/>
    <w:rsid w:val="00351F5C"/>
    <w:rsid w:val="00367251"/>
    <w:rsid w:val="00396697"/>
    <w:rsid w:val="003F2C33"/>
    <w:rsid w:val="00436D76"/>
    <w:rsid w:val="0047765C"/>
    <w:rsid w:val="004A2CD3"/>
    <w:rsid w:val="004B40F6"/>
    <w:rsid w:val="004D17EC"/>
    <w:rsid w:val="004F78E1"/>
    <w:rsid w:val="00506428"/>
    <w:rsid w:val="005145AF"/>
    <w:rsid w:val="00540FD1"/>
    <w:rsid w:val="005844BF"/>
    <w:rsid w:val="005A5FDC"/>
    <w:rsid w:val="005B429B"/>
    <w:rsid w:val="00611E1B"/>
    <w:rsid w:val="006245C1"/>
    <w:rsid w:val="00631C7D"/>
    <w:rsid w:val="006531EA"/>
    <w:rsid w:val="00680437"/>
    <w:rsid w:val="00762AEA"/>
    <w:rsid w:val="007F4929"/>
    <w:rsid w:val="0080211E"/>
    <w:rsid w:val="00861DDE"/>
    <w:rsid w:val="008643E3"/>
    <w:rsid w:val="00887C83"/>
    <w:rsid w:val="00895D3C"/>
    <w:rsid w:val="008B6082"/>
    <w:rsid w:val="009063A0"/>
    <w:rsid w:val="00907358"/>
    <w:rsid w:val="009F5C76"/>
    <w:rsid w:val="00A076B1"/>
    <w:rsid w:val="00A140B9"/>
    <w:rsid w:val="00A40476"/>
    <w:rsid w:val="00A436AF"/>
    <w:rsid w:val="00A617FF"/>
    <w:rsid w:val="00AA7382"/>
    <w:rsid w:val="00AF0F2E"/>
    <w:rsid w:val="00AF4E9A"/>
    <w:rsid w:val="00B13104"/>
    <w:rsid w:val="00B27418"/>
    <w:rsid w:val="00B45CAB"/>
    <w:rsid w:val="00B671A4"/>
    <w:rsid w:val="00B823DF"/>
    <w:rsid w:val="00B9110E"/>
    <w:rsid w:val="00B95BFA"/>
    <w:rsid w:val="00C24506"/>
    <w:rsid w:val="00C621D0"/>
    <w:rsid w:val="00C65037"/>
    <w:rsid w:val="00C957A8"/>
    <w:rsid w:val="00CF6DC6"/>
    <w:rsid w:val="00D339B2"/>
    <w:rsid w:val="00D3471B"/>
    <w:rsid w:val="00D5356F"/>
    <w:rsid w:val="00D76F26"/>
    <w:rsid w:val="00DB76E7"/>
    <w:rsid w:val="00DE70E7"/>
    <w:rsid w:val="00E549E2"/>
    <w:rsid w:val="00E7323D"/>
    <w:rsid w:val="00ED3BAD"/>
    <w:rsid w:val="00F1700C"/>
    <w:rsid w:val="00F20A60"/>
    <w:rsid w:val="00F67E70"/>
    <w:rsid w:val="00FC4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B9F0"/>
  <w15:docId w15:val="{490252D6-CDE7-490B-9F09-2694E10C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E9A"/>
    <w:pPr>
      <w:spacing w:after="0" w:line="240" w:lineRule="auto"/>
    </w:pPr>
  </w:style>
  <w:style w:type="paragraph" w:styleId="BalloonText">
    <w:name w:val="Balloon Text"/>
    <w:basedOn w:val="Normal"/>
    <w:link w:val="BalloonTextChar"/>
    <w:uiPriority w:val="99"/>
    <w:semiHidden/>
    <w:unhideWhenUsed/>
    <w:rsid w:val="00AF4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9A"/>
    <w:rPr>
      <w:rFonts w:ascii="Tahoma" w:hAnsi="Tahoma" w:cs="Tahoma"/>
      <w:sz w:val="16"/>
      <w:szCs w:val="16"/>
    </w:rPr>
  </w:style>
  <w:style w:type="character" w:styleId="Hyperlink">
    <w:name w:val="Hyperlink"/>
    <w:basedOn w:val="DefaultParagraphFont"/>
    <w:uiPriority w:val="99"/>
    <w:unhideWhenUsed/>
    <w:rsid w:val="00AF4E9A"/>
    <w:rPr>
      <w:color w:val="0000FF" w:themeColor="hyperlink"/>
      <w:u w:val="single"/>
    </w:rPr>
  </w:style>
  <w:style w:type="paragraph" w:customStyle="1" w:styleId="Default">
    <w:name w:val="Default"/>
    <w:rsid w:val="00B45CA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cademy.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734F9-C52D-4385-B8D5-AC8F54F9EF82}">
  <ds:schemaRefs>
    <ds:schemaRef ds:uri="http://schemas.microsoft.com/sharepoint/v3/contenttype/forms"/>
  </ds:schemaRefs>
</ds:datastoreItem>
</file>

<file path=customXml/itemProps2.xml><?xml version="1.0" encoding="utf-8"?>
<ds:datastoreItem xmlns:ds="http://schemas.openxmlformats.org/officeDocument/2006/customXml" ds:itemID="{08C80449-0FB0-468F-88DB-EF78176238C4}">
  <ds:schemaRefs>
    <ds:schemaRef ds:uri="http://purl.org/dc/elements/1.1/"/>
    <ds:schemaRef ds:uri="http://schemas.microsoft.com/office/2006/metadata/properties"/>
    <ds:schemaRef ds:uri="a4df8222-e3ed-41e8-a63b-ae598b6f6314"/>
    <ds:schemaRef ds:uri="d4fe90d0-4f74-4c18-902e-f075ed09e2fa"/>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AE510A1-4254-42A5-910C-EFBF4726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8222-e3ed-41e8-a63b-ae598b6f6314"/>
    <ds:schemaRef ds:uri="d4fe90d0-4f74-4c18-902e-f075ed09e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MacProf</dc:creator>
  <cp:lastModifiedBy>Hill, Mrs E</cp:lastModifiedBy>
  <cp:revision>3</cp:revision>
  <cp:lastPrinted>2025-01-20T10:35:00Z</cp:lastPrinted>
  <dcterms:created xsi:type="dcterms:W3CDTF">2025-01-17T14:31:00Z</dcterms:created>
  <dcterms:modified xsi:type="dcterms:W3CDTF">2025-01-20T10:35:00Z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y fmtid="{D5CDD505-2E9C-101B-9397-08002B2CF9AE}" pid="3" name="MediaServiceImageTags">
    <vt:lpwstr/>
  </property>
</Properties>
</file>