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13BD" w14:textId="77777777" w:rsidR="00434755" w:rsidRPr="00364CE6" w:rsidRDefault="00504761" w:rsidP="00DE012F">
      <w:pPr>
        <w:pStyle w:val="Title"/>
        <w:spacing w:after="120"/>
        <w:jc w:val="center"/>
        <w:rPr>
          <w:rFonts w:ascii="Times New Roman" w:hAnsi="Times New Roman" w:cs="Times New Roman"/>
          <w:sz w:val="32"/>
          <w:szCs w:val="32"/>
        </w:rPr>
      </w:pPr>
      <w:r w:rsidRPr="00364CE6">
        <w:rPr>
          <w:rFonts w:ascii="Times New Roman" w:hAnsi="Times New Roman" w:cs="Times New Roman"/>
          <w:sz w:val="32"/>
          <w:szCs w:val="32"/>
        </w:rPr>
        <w:t>Our Lady of Fatima Catholic Multi Academy Trust</w:t>
      </w:r>
    </w:p>
    <w:p w14:paraId="56042328" w14:textId="77777777" w:rsidR="000B7E41" w:rsidRPr="00BA38DD" w:rsidRDefault="000B7E41" w:rsidP="00DE012F">
      <w:pPr>
        <w:spacing w:after="120" w:line="240" w:lineRule="auto"/>
        <w:rPr>
          <w:rFonts w:ascii="Calibri Light" w:eastAsia="Times New Roman" w:hAnsi="Calibri Light" w:cs="Calibri Light"/>
          <w:sz w:val="18"/>
          <w:szCs w:val="18"/>
          <w:lang w:eastAsia="en-GB"/>
        </w:rPr>
      </w:pPr>
      <w:r w:rsidRPr="00BA38DD">
        <w:rPr>
          <w:rFonts w:ascii="Calibri Light" w:eastAsia="Times New Roman" w:hAnsi="Calibri Light" w:cs="Calibri Light"/>
          <w:sz w:val="18"/>
          <w:szCs w:val="18"/>
          <w:lang w:eastAsia="en-GB"/>
        </w:rPr>
        <w:t>St Alban’s Catholic Academy</w:t>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t>St Luke’s Catholic Academy</w:t>
      </w:r>
    </w:p>
    <w:p w14:paraId="77C5AC24" w14:textId="78D3FF24" w:rsidR="000B7E41" w:rsidRPr="00BA38DD" w:rsidRDefault="000B7E41" w:rsidP="00DE012F">
      <w:pPr>
        <w:spacing w:after="120" w:line="240" w:lineRule="auto"/>
        <w:rPr>
          <w:rFonts w:ascii="Calibri Light" w:eastAsia="Times New Roman" w:hAnsi="Calibri Light" w:cs="Calibri Light"/>
          <w:sz w:val="18"/>
          <w:szCs w:val="18"/>
          <w:lang w:eastAsia="en-GB"/>
        </w:rPr>
      </w:pPr>
      <w:r w:rsidRPr="00BA38DD">
        <w:rPr>
          <w:rFonts w:ascii="Calibri Light" w:eastAsia="Times New Roman" w:hAnsi="Calibri Light" w:cs="Calibri Light"/>
          <w:sz w:val="18"/>
          <w:szCs w:val="18"/>
          <w:lang w:eastAsia="en-GB"/>
        </w:rPr>
        <w:t>First Avenue, Harlow, Essex, CM20 2NP</w:t>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r>
      <w:r w:rsidR="00C06877">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Pyenest Road, Harlow, Essex CM19 4LU</w:t>
      </w:r>
    </w:p>
    <w:p w14:paraId="7569CF85" w14:textId="77777777" w:rsidR="000B7E41" w:rsidRPr="00BA38DD" w:rsidRDefault="000B7E41" w:rsidP="00DE012F">
      <w:pPr>
        <w:spacing w:after="120" w:line="240" w:lineRule="auto"/>
        <w:rPr>
          <w:rFonts w:ascii="Calibri Light" w:eastAsia="Times New Roman" w:hAnsi="Calibri Light" w:cs="Calibri Light"/>
          <w:sz w:val="18"/>
          <w:szCs w:val="18"/>
          <w:lang w:eastAsia="en-GB"/>
        </w:rPr>
      </w:pPr>
      <w:r w:rsidRPr="00BA38DD">
        <w:rPr>
          <w:rFonts w:ascii="Calibri Light" w:eastAsia="Times New Roman" w:hAnsi="Calibri Light" w:cs="Calibri Light"/>
          <w:sz w:val="18"/>
          <w:szCs w:val="18"/>
          <w:lang w:eastAsia="en-GB"/>
        </w:rPr>
        <w:t>01279 425383</w:t>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r>
      <w:r w:rsidR="00E92D7B" w:rsidRPr="00BA38DD">
        <w:rPr>
          <w:rFonts w:ascii="Calibri Light" w:eastAsia="Times New Roman" w:hAnsi="Calibri Light" w:cs="Calibri Light"/>
          <w:sz w:val="18"/>
          <w:szCs w:val="18"/>
          <w:lang w:eastAsia="en-GB"/>
        </w:rPr>
        <w:tab/>
      </w:r>
      <w:r w:rsidR="00E92D7B" w:rsidRPr="00BA38DD">
        <w:rPr>
          <w:rFonts w:ascii="Calibri Light" w:eastAsia="Times New Roman" w:hAnsi="Calibri Light" w:cs="Calibri Light"/>
          <w:sz w:val="18"/>
          <w:szCs w:val="18"/>
          <w:lang w:eastAsia="en-GB"/>
        </w:rPr>
        <w:tab/>
      </w:r>
      <w:r w:rsidR="00E92D7B" w:rsidRPr="00BA38DD">
        <w:rPr>
          <w:rFonts w:ascii="Calibri Light" w:eastAsia="Times New Roman" w:hAnsi="Calibri Light" w:cs="Calibri Light"/>
          <w:sz w:val="18"/>
          <w:szCs w:val="18"/>
          <w:lang w:eastAsia="en-GB"/>
        </w:rPr>
        <w:tab/>
      </w:r>
      <w:r w:rsidR="00E92D7B" w:rsidRPr="00BA38DD">
        <w:rPr>
          <w:rFonts w:ascii="Calibri Light" w:eastAsia="Times New Roman" w:hAnsi="Calibri Light" w:cs="Calibri Light"/>
          <w:sz w:val="18"/>
          <w:szCs w:val="18"/>
          <w:lang w:eastAsia="en-GB"/>
        </w:rPr>
        <w:tab/>
      </w:r>
      <w:r w:rsidR="00E92D7B" w:rsidRPr="00BA38DD">
        <w:rPr>
          <w:rFonts w:ascii="Calibri Light" w:eastAsia="Times New Roman" w:hAnsi="Calibri Light" w:cs="Calibri Light"/>
          <w:sz w:val="18"/>
          <w:szCs w:val="18"/>
          <w:lang w:eastAsia="en-GB"/>
        </w:rPr>
        <w:tab/>
        <w:t>01279 423499</w:t>
      </w:r>
    </w:p>
    <w:p w14:paraId="774B17A0" w14:textId="77777777" w:rsidR="005E4624" w:rsidRPr="00BA38DD" w:rsidRDefault="00AC7227" w:rsidP="00DE012F">
      <w:pPr>
        <w:spacing w:after="120" w:line="240" w:lineRule="auto"/>
        <w:rPr>
          <w:rFonts w:ascii="Calibri Light" w:eastAsia="Times New Roman" w:hAnsi="Calibri Light" w:cs="Calibri Light"/>
          <w:sz w:val="18"/>
          <w:szCs w:val="18"/>
          <w:lang w:eastAsia="en-GB"/>
        </w:rPr>
      </w:pPr>
      <w:r w:rsidRPr="00BA38DD">
        <w:rPr>
          <w:rFonts w:ascii="Calibri Light" w:eastAsia="Times New Roman" w:hAnsi="Calibri Light" w:cs="Calibri Light"/>
          <w:sz w:val="18"/>
          <w:szCs w:val="18"/>
          <w:lang w:eastAsia="en-GB"/>
        </w:rPr>
        <w:t>www.ourladyoffatimatrust.essex.sch.uk</w:t>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r>
      <w:r w:rsidRPr="00BA38DD">
        <w:rPr>
          <w:rFonts w:ascii="Calibri Light" w:eastAsia="Times New Roman" w:hAnsi="Calibri Light" w:cs="Calibri Light"/>
          <w:sz w:val="18"/>
          <w:szCs w:val="18"/>
          <w:lang w:eastAsia="en-GB"/>
        </w:rPr>
        <w:tab/>
        <w:t xml:space="preserve">www.ourladyoffatimatrust.essex.sch.uk </w:t>
      </w:r>
      <w:r w:rsidR="000B7E41" w:rsidRPr="00BA38DD">
        <w:rPr>
          <w:rFonts w:ascii="Calibri Light" w:eastAsia="Times New Roman" w:hAnsi="Calibri Light" w:cs="Calibri Light"/>
          <w:sz w:val="18"/>
          <w:szCs w:val="18"/>
          <w:lang w:eastAsia="en-GB"/>
        </w:rPr>
        <w:tab/>
      </w:r>
    </w:p>
    <w:p w14:paraId="368055AE" w14:textId="77777777" w:rsidR="00AC7227" w:rsidRPr="00BA38DD" w:rsidRDefault="00AC7227" w:rsidP="00DE012F">
      <w:pPr>
        <w:spacing w:after="120" w:line="240" w:lineRule="auto"/>
        <w:rPr>
          <w:rFonts w:ascii="Calibri Light" w:eastAsia="Times New Roman" w:hAnsi="Calibri Light" w:cs="Calibri Light"/>
          <w:sz w:val="18"/>
          <w:szCs w:val="18"/>
          <w:lang w:eastAsia="en-GB"/>
        </w:rPr>
      </w:pPr>
    </w:p>
    <w:p w14:paraId="54B26D85" w14:textId="27232180" w:rsidR="00FF46CA" w:rsidRPr="00BA38DD" w:rsidRDefault="00FF46CA" w:rsidP="00DE012F">
      <w:pPr>
        <w:spacing w:after="120" w:line="240" w:lineRule="auto"/>
        <w:rPr>
          <w:rFonts w:ascii="Calibri Light" w:eastAsia="Times New Roman" w:hAnsi="Calibri Light" w:cs="Calibri Light"/>
          <w:b/>
          <w:color w:val="000000"/>
          <w:sz w:val="28"/>
          <w:szCs w:val="28"/>
          <w:lang w:eastAsia="en-GB"/>
        </w:rPr>
      </w:pPr>
      <w:r w:rsidRPr="00BA38DD">
        <w:rPr>
          <w:rFonts w:ascii="Calibri Light" w:eastAsia="Times New Roman" w:hAnsi="Calibri Light" w:cs="Calibri Light"/>
          <w:b/>
          <w:color w:val="000000"/>
          <w:sz w:val="28"/>
          <w:szCs w:val="28"/>
          <w:lang w:eastAsia="en-GB"/>
        </w:rPr>
        <w:t>KS1</w:t>
      </w:r>
      <w:r w:rsidR="00FB25A3" w:rsidRPr="00BA38DD">
        <w:rPr>
          <w:rFonts w:ascii="Calibri Light" w:eastAsia="Times New Roman" w:hAnsi="Calibri Light" w:cs="Calibri Light"/>
          <w:b/>
          <w:color w:val="000000"/>
          <w:sz w:val="28"/>
          <w:szCs w:val="28"/>
          <w:lang w:eastAsia="en-GB"/>
        </w:rPr>
        <w:t>/2</w:t>
      </w:r>
      <w:r w:rsidR="007722BA" w:rsidRPr="00BA38DD">
        <w:rPr>
          <w:rFonts w:ascii="Calibri Light" w:eastAsia="Times New Roman" w:hAnsi="Calibri Light" w:cs="Calibri Light"/>
          <w:b/>
          <w:color w:val="000000"/>
          <w:sz w:val="28"/>
          <w:szCs w:val="28"/>
          <w:lang w:eastAsia="en-GB"/>
        </w:rPr>
        <w:t xml:space="preserve"> Teacher</w:t>
      </w:r>
    </w:p>
    <w:p w14:paraId="38B302C7" w14:textId="6DF6A765" w:rsidR="00DE012F" w:rsidRPr="00BA38DD" w:rsidRDefault="002E3EC2"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 xml:space="preserve">Required: </w:t>
      </w:r>
      <w:r w:rsidR="00FB25A3" w:rsidRPr="00BA38DD">
        <w:rPr>
          <w:rFonts w:ascii="Calibri Light" w:eastAsia="Times New Roman" w:hAnsi="Calibri Light" w:cs="Calibri Light"/>
          <w:color w:val="000000"/>
          <w:lang w:eastAsia="en-GB"/>
        </w:rPr>
        <w:t>September 2022</w:t>
      </w:r>
    </w:p>
    <w:p w14:paraId="467E5B31" w14:textId="44475BF0" w:rsidR="00DE012F" w:rsidRPr="00BA38DD" w:rsidRDefault="00DE012F"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 xml:space="preserve">Salary: MPS </w:t>
      </w:r>
    </w:p>
    <w:p w14:paraId="787D4AE7" w14:textId="77777777" w:rsidR="00DE012F" w:rsidRPr="00BA38DD" w:rsidRDefault="00DE012F"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Location: Harlow</w:t>
      </w:r>
    </w:p>
    <w:p w14:paraId="5AF00CBC" w14:textId="5F02968D" w:rsidR="00DE012F" w:rsidRPr="00BA38DD" w:rsidRDefault="00DE012F"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 xml:space="preserve">Contract Type: </w:t>
      </w:r>
      <w:r w:rsidR="00DD3A6B" w:rsidRPr="00BA38DD">
        <w:rPr>
          <w:rFonts w:ascii="Calibri Light" w:eastAsia="Times New Roman" w:hAnsi="Calibri Light" w:cs="Calibri Light"/>
          <w:color w:val="000000"/>
          <w:lang w:eastAsia="en-GB"/>
        </w:rPr>
        <w:t>Full-Time</w:t>
      </w:r>
      <w:r w:rsidR="000B353E">
        <w:rPr>
          <w:rFonts w:ascii="Calibri Light" w:eastAsia="Times New Roman" w:hAnsi="Calibri Light" w:cs="Calibri Light"/>
          <w:color w:val="000000"/>
          <w:lang w:eastAsia="en-GB"/>
        </w:rPr>
        <w:t xml:space="preserve"> (Part time &amp; Job share would be considered)</w:t>
      </w:r>
      <w:r w:rsidRPr="00BA38DD">
        <w:rPr>
          <w:rFonts w:ascii="Calibri Light" w:eastAsia="Times New Roman" w:hAnsi="Calibri Light" w:cs="Calibri Light"/>
          <w:color w:val="000000"/>
          <w:lang w:eastAsia="en-GB"/>
        </w:rPr>
        <w:t xml:space="preserve">Contract Term: </w:t>
      </w:r>
      <w:r w:rsidR="00FB25A3" w:rsidRPr="00BA38DD">
        <w:rPr>
          <w:rFonts w:ascii="Calibri Light" w:eastAsia="Times New Roman" w:hAnsi="Calibri Light" w:cs="Calibri Light"/>
          <w:color w:val="000000"/>
          <w:lang w:eastAsia="en-GB"/>
        </w:rPr>
        <w:t>Permanent</w:t>
      </w:r>
      <w:r w:rsidR="009B78C1">
        <w:rPr>
          <w:rFonts w:ascii="Calibri Light" w:eastAsia="Times New Roman" w:hAnsi="Calibri Light" w:cs="Calibri Light"/>
          <w:color w:val="000000"/>
          <w:lang w:eastAsia="en-GB"/>
        </w:rPr>
        <w:t xml:space="preserve"> </w:t>
      </w:r>
    </w:p>
    <w:p w14:paraId="337FA0F1" w14:textId="2EB7291B" w:rsidR="002D58D4" w:rsidRPr="00BA38DD" w:rsidRDefault="002D58D4" w:rsidP="002D58D4">
      <w:pPr>
        <w:spacing w:after="0" w:line="240" w:lineRule="auto"/>
        <w:rPr>
          <w:rFonts w:ascii="Calibri Light" w:eastAsia="Times New Roman" w:hAnsi="Calibri Light" w:cs="Calibri Light"/>
          <w:b/>
          <w:bCs/>
          <w:color w:val="FF0000"/>
          <w:lang w:eastAsia="en-GB"/>
        </w:rPr>
      </w:pPr>
      <w:r w:rsidRPr="00BA38DD">
        <w:rPr>
          <w:rFonts w:ascii="Calibri Light" w:eastAsia="Times New Roman" w:hAnsi="Calibri Light" w:cs="Calibri Light"/>
          <w:b/>
          <w:bCs/>
          <w:lang w:eastAsia="en-GB"/>
        </w:rPr>
        <w:t xml:space="preserve">Applications from </w:t>
      </w:r>
      <w:r w:rsidR="005212A5" w:rsidRPr="00BA38DD">
        <w:rPr>
          <w:rFonts w:ascii="Calibri Light" w:eastAsia="Times New Roman" w:hAnsi="Calibri Light" w:cs="Calibri Light"/>
          <w:b/>
          <w:bCs/>
          <w:lang w:eastAsia="en-GB"/>
        </w:rPr>
        <w:t>ECT</w:t>
      </w:r>
      <w:r w:rsidRPr="00BA38DD">
        <w:rPr>
          <w:rFonts w:ascii="Calibri Light" w:eastAsia="Times New Roman" w:hAnsi="Calibri Light" w:cs="Calibri Light"/>
          <w:b/>
          <w:bCs/>
          <w:lang w:eastAsia="en-GB"/>
        </w:rPr>
        <w:t>s welcome</w:t>
      </w:r>
    </w:p>
    <w:p w14:paraId="0ECA68B7" w14:textId="77777777" w:rsidR="00DD3A6B" w:rsidRPr="00BA38DD" w:rsidRDefault="00DD3A6B" w:rsidP="00DE012F">
      <w:pPr>
        <w:spacing w:after="120" w:line="240" w:lineRule="auto"/>
        <w:rPr>
          <w:rFonts w:ascii="Calibri Light" w:eastAsia="Times New Roman" w:hAnsi="Calibri Light" w:cs="Calibri Light"/>
          <w:color w:val="000000"/>
          <w:lang w:eastAsia="en-GB"/>
        </w:rPr>
      </w:pPr>
    </w:p>
    <w:p w14:paraId="3B38E375" w14:textId="77777777" w:rsidR="0062726F" w:rsidRPr="00BA38DD" w:rsidRDefault="0062726F" w:rsidP="0062726F">
      <w:pPr>
        <w:spacing w:after="120" w:line="240" w:lineRule="auto"/>
        <w:jc w:val="center"/>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"Through God's love, we learn together, grow together, and achieve together."</w:t>
      </w:r>
    </w:p>
    <w:p w14:paraId="46256A87" w14:textId="77777777" w:rsidR="00DE012F" w:rsidRPr="00BA38DD" w:rsidRDefault="00DE012F"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The Trustees of Our Lady of Fatima Catholic Multi Academy Trust wish to appoint an excellent, enthusiastic, and caring classroom teacher to join our successful team.</w:t>
      </w:r>
    </w:p>
    <w:p w14:paraId="288DC51C" w14:textId="77777777" w:rsidR="00DE012F" w:rsidRPr="00BA38DD" w:rsidRDefault="00DE012F"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Our Lady of Fatima Catholic Multi Academy Trust currently consists of two one form entry Primary Academies within Harlow, both academies are served by an Executive Headteacher</w:t>
      </w:r>
    </w:p>
    <w:p w14:paraId="61CF94FE" w14:textId="77777777" w:rsidR="00DE012F" w:rsidRPr="00BA38DD" w:rsidRDefault="00DE012F"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b/>
          <w:bCs/>
          <w:color w:val="000000"/>
          <w:lang w:eastAsia="en-GB"/>
        </w:rPr>
        <w:t>As an Academy Trust we have:</w:t>
      </w:r>
    </w:p>
    <w:p w14:paraId="7393BB99" w14:textId="77777777" w:rsidR="00DE012F" w:rsidRPr="00BA38DD" w:rsidRDefault="00DE012F" w:rsidP="0045621F">
      <w:pPr>
        <w:numPr>
          <w:ilvl w:val="0"/>
          <w:numId w:val="10"/>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Exceptionally well behaved pupils who are proud of their school and achievements</w:t>
      </w:r>
    </w:p>
    <w:p w14:paraId="0590C8EF" w14:textId="77777777" w:rsidR="00DE012F" w:rsidRPr="00BA38DD" w:rsidRDefault="00DE012F" w:rsidP="0045621F">
      <w:pPr>
        <w:numPr>
          <w:ilvl w:val="0"/>
          <w:numId w:val="10"/>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Weekly collaborative PPA time with your year group partner across the trust</w:t>
      </w:r>
    </w:p>
    <w:p w14:paraId="1E791F1D" w14:textId="547510B1" w:rsidR="00DE012F" w:rsidRPr="00BA38DD" w:rsidRDefault="00DE012F" w:rsidP="0045621F">
      <w:pPr>
        <w:numPr>
          <w:ilvl w:val="0"/>
          <w:numId w:val="10"/>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A strong and experienced leadership team and great staff team</w:t>
      </w:r>
    </w:p>
    <w:p w14:paraId="27AB6E68" w14:textId="77777777" w:rsidR="00DE012F" w:rsidRPr="00BA38DD" w:rsidRDefault="00DE012F" w:rsidP="0045621F">
      <w:pPr>
        <w:numPr>
          <w:ilvl w:val="0"/>
          <w:numId w:val="10"/>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Strong Church community links and a supportive Governing Body</w:t>
      </w:r>
    </w:p>
    <w:p w14:paraId="76B76192" w14:textId="0B504929" w:rsidR="00DE012F" w:rsidRPr="00BA38DD" w:rsidRDefault="00DE012F" w:rsidP="0045621F">
      <w:pPr>
        <w:numPr>
          <w:ilvl w:val="0"/>
          <w:numId w:val="10"/>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 xml:space="preserve">Excellent IT , </w:t>
      </w:r>
      <w:r w:rsidR="0045621F" w:rsidRPr="00BA38DD">
        <w:rPr>
          <w:rFonts w:ascii="Calibri Light" w:eastAsia="Times New Roman" w:hAnsi="Calibri Light" w:cs="Calibri Light"/>
          <w:color w:val="FF0000"/>
          <w:lang w:eastAsia="en-GB"/>
        </w:rPr>
        <w:t xml:space="preserve">Performing </w:t>
      </w:r>
      <w:r w:rsidR="00A541C8" w:rsidRPr="00BA38DD">
        <w:rPr>
          <w:rFonts w:ascii="Calibri Light" w:eastAsia="Times New Roman" w:hAnsi="Calibri Light" w:cs="Calibri Light"/>
          <w:color w:val="FF0000"/>
          <w:lang w:eastAsia="en-GB"/>
        </w:rPr>
        <w:t>Arts,</w:t>
      </w:r>
      <w:r w:rsidRPr="00BA38DD">
        <w:rPr>
          <w:rFonts w:ascii="Calibri Light" w:eastAsia="Times New Roman" w:hAnsi="Calibri Light" w:cs="Calibri Light"/>
          <w:color w:val="FF0000"/>
          <w:lang w:eastAsia="en-GB"/>
        </w:rPr>
        <w:t xml:space="preserve"> </w:t>
      </w:r>
      <w:r w:rsidRPr="00BA38DD">
        <w:rPr>
          <w:rFonts w:ascii="Calibri Light" w:eastAsia="Times New Roman" w:hAnsi="Calibri Light" w:cs="Calibri Light"/>
          <w:color w:val="000000"/>
          <w:lang w:eastAsia="en-GB"/>
        </w:rPr>
        <w:t>and creative curriculum facilities</w:t>
      </w:r>
    </w:p>
    <w:p w14:paraId="74271D6A" w14:textId="77777777" w:rsidR="00DE012F" w:rsidRPr="00BA38DD" w:rsidRDefault="00DE012F" w:rsidP="0045621F">
      <w:pPr>
        <w:numPr>
          <w:ilvl w:val="0"/>
          <w:numId w:val="10"/>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Professional development opportunities</w:t>
      </w:r>
    </w:p>
    <w:p w14:paraId="1BA0639F" w14:textId="7B54C389" w:rsidR="00DE012F" w:rsidRPr="00BA38DD" w:rsidRDefault="00DE012F" w:rsidP="0045621F">
      <w:pPr>
        <w:numPr>
          <w:ilvl w:val="0"/>
          <w:numId w:val="10"/>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A commitment to enhancing your career opportunities</w:t>
      </w:r>
      <w:r w:rsidRPr="00BA38DD">
        <w:rPr>
          <w:rFonts w:ascii="Calibri Light" w:eastAsia="Times New Roman" w:hAnsi="Calibri Light" w:cs="Calibri Light"/>
          <w:color w:val="000000"/>
          <w:lang w:eastAsia="en-GB"/>
        </w:rPr>
        <w:br/>
        <w:t>Lead teachers in English, Maths, and assessment to support your planning and teaching</w:t>
      </w:r>
    </w:p>
    <w:p w14:paraId="731A84D4" w14:textId="77777777" w:rsidR="00DE012F" w:rsidRPr="00BA38DD" w:rsidRDefault="00DE012F" w:rsidP="0045621F">
      <w:pPr>
        <w:numPr>
          <w:ilvl w:val="0"/>
          <w:numId w:val="10"/>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Excellent OFSTED reports demonstrating great support for staff and for children's learning</w:t>
      </w:r>
    </w:p>
    <w:p w14:paraId="5B66B073" w14:textId="58DFBAA1" w:rsidR="00DE012F" w:rsidRPr="00BA38DD" w:rsidRDefault="002E3100" w:rsidP="0045621F">
      <w:pPr>
        <w:numPr>
          <w:ilvl w:val="0"/>
          <w:numId w:val="10"/>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A</w:t>
      </w:r>
      <w:r w:rsidR="00DE012F" w:rsidRPr="00BA38DD">
        <w:rPr>
          <w:rFonts w:ascii="Calibri Light" w:eastAsia="Times New Roman" w:hAnsi="Calibri Light" w:cs="Calibri Light"/>
          <w:color w:val="000000"/>
          <w:lang w:eastAsia="en-GB"/>
        </w:rPr>
        <w:t xml:space="preserve"> commitment to the workload reforms, reducing workload for teachers.</w:t>
      </w:r>
    </w:p>
    <w:p w14:paraId="74510314" w14:textId="77777777" w:rsidR="00603AEF" w:rsidRPr="00BA38DD" w:rsidRDefault="00603AEF" w:rsidP="00DE012F">
      <w:pPr>
        <w:spacing w:after="120" w:line="240" w:lineRule="auto"/>
        <w:rPr>
          <w:rFonts w:ascii="Calibri Light" w:eastAsia="Times New Roman" w:hAnsi="Calibri Light" w:cs="Calibri Light"/>
          <w:b/>
          <w:bCs/>
          <w:color w:val="000000"/>
          <w:lang w:eastAsia="en-GB"/>
        </w:rPr>
      </w:pPr>
    </w:p>
    <w:p w14:paraId="0D8C1A4D" w14:textId="592ED292" w:rsidR="00DE012F" w:rsidRPr="00BA38DD" w:rsidRDefault="00DE012F"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b/>
          <w:bCs/>
          <w:color w:val="000000"/>
          <w:lang w:eastAsia="en-GB"/>
        </w:rPr>
        <w:t>The successful candidate will be:</w:t>
      </w:r>
    </w:p>
    <w:p w14:paraId="52D9AC60" w14:textId="77777777" w:rsidR="00DE012F" w:rsidRPr="00BA38DD" w:rsidRDefault="00DE012F" w:rsidP="0045621F">
      <w:pPr>
        <w:numPr>
          <w:ilvl w:val="0"/>
          <w:numId w:val="11"/>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Able to support the Catholic ethos of the school</w:t>
      </w:r>
    </w:p>
    <w:p w14:paraId="03B6C5C1" w14:textId="77777777" w:rsidR="00DE012F" w:rsidRPr="00BA38DD" w:rsidRDefault="00DE012F" w:rsidP="0045621F">
      <w:pPr>
        <w:numPr>
          <w:ilvl w:val="0"/>
          <w:numId w:val="11"/>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Passionate about securing high quality teaching and learning</w:t>
      </w:r>
    </w:p>
    <w:p w14:paraId="15CD3FA7" w14:textId="77777777" w:rsidR="00DE012F" w:rsidRPr="00BA38DD" w:rsidRDefault="00DE012F" w:rsidP="0045621F">
      <w:pPr>
        <w:numPr>
          <w:ilvl w:val="0"/>
          <w:numId w:val="11"/>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An excellent practitioner with high expectations and dedicated to achieving high standards</w:t>
      </w:r>
    </w:p>
    <w:p w14:paraId="7E0FA888" w14:textId="3A3026E5" w:rsidR="00DE012F" w:rsidRPr="00BA38DD" w:rsidRDefault="00DE012F" w:rsidP="0045621F">
      <w:pPr>
        <w:numPr>
          <w:ilvl w:val="0"/>
          <w:numId w:val="11"/>
        </w:numPr>
        <w:spacing w:after="0" w:line="240" w:lineRule="auto"/>
        <w:ind w:left="714" w:hanging="357"/>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Committed to personal professional developmen</w:t>
      </w:r>
      <w:r w:rsidR="00603AEF" w:rsidRPr="00BA38DD">
        <w:rPr>
          <w:rFonts w:ascii="Calibri Light" w:eastAsia="Times New Roman" w:hAnsi="Calibri Light" w:cs="Calibri Light"/>
          <w:color w:val="000000"/>
          <w:lang w:eastAsia="en-GB"/>
        </w:rPr>
        <w:t>t</w:t>
      </w:r>
    </w:p>
    <w:p w14:paraId="6450ED6A" w14:textId="30B3C954" w:rsidR="007722BA" w:rsidRPr="00BA38DD" w:rsidRDefault="007722BA" w:rsidP="007722BA">
      <w:pPr>
        <w:spacing w:after="0" w:line="240" w:lineRule="auto"/>
        <w:rPr>
          <w:rFonts w:ascii="Calibri Light" w:eastAsia="Times New Roman" w:hAnsi="Calibri Light" w:cs="Calibri Light"/>
          <w:color w:val="000000"/>
          <w:lang w:eastAsia="en-GB"/>
        </w:rPr>
      </w:pPr>
    </w:p>
    <w:p w14:paraId="39C15275" w14:textId="77777777" w:rsidR="00DE012F" w:rsidRPr="00BA38DD" w:rsidRDefault="00DE012F"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Visits to the school are warmly welcomed and encouraged. Please arrange to do so by emailing Mrs Irene Nelson, H.R. Manager for the Trust at nelson@ourladyoffatimatrust.essex.sch.uk or alternatively call 01279 425383. An application pack can be found at www.ourladyoffatimatrust.essex.sch.uk.</w:t>
      </w:r>
    </w:p>
    <w:p w14:paraId="48851F74" w14:textId="77777777" w:rsidR="00DE012F" w:rsidRPr="00BA38DD" w:rsidRDefault="00DE012F"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Completed CES application forms should be emailed to Mrs Irene Nelson.</w:t>
      </w:r>
    </w:p>
    <w:p w14:paraId="361493E3" w14:textId="79D6BE11" w:rsidR="00DE012F" w:rsidRPr="00BA38DD" w:rsidRDefault="00DE012F"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lastRenderedPageBreak/>
        <w:t xml:space="preserve">Our Lady of Fatima Catholic Multi Academy Trust is committed to safeguarding and promotes the welfare of children and expects all staff and volunteers to support this commitment. The successful applicant will be subject to satisfactory references, medical </w:t>
      </w:r>
      <w:r w:rsidR="00053BB2" w:rsidRPr="00BA38DD">
        <w:rPr>
          <w:rFonts w:ascii="Calibri Light" w:eastAsia="Times New Roman" w:hAnsi="Calibri Light" w:cs="Calibri Light"/>
          <w:color w:val="000000"/>
          <w:lang w:eastAsia="en-GB"/>
        </w:rPr>
        <w:t>clearance,</w:t>
      </w:r>
      <w:r w:rsidRPr="00BA38DD">
        <w:rPr>
          <w:rFonts w:ascii="Calibri Light" w:eastAsia="Times New Roman" w:hAnsi="Calibri Light" w:cs="Calibri Light"/>
          <w:color w:val="000000"/>
          <w:lang w:eastAsia="en-GB"/>
        </w:rPr>
        <w:t xml:space="preserve"> and an enhanced DBS check.</w:t>
      </w:r>
    </w:p>
    <w:p w14:paraId="4E7A30C6" w14:textId="77777777" w:rsidR="00DE012F" w:rsidRPr="00BA38DD" w:rsidRDefault="00DE012F"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The school reserves the right to appoint a candidate during the application process.</w:t>
      </w:r>
    </w:p>
    <w:p w14:paraId="40ADF671" w14:textId="58EFBDF8" w:rsidR="00DE012F" w:rsidRDefault="00DE012F" w:rsidP="00DE012F">
      <w:pPr>
        <w:spacing w:after="120" w:line="240" w:lineRule="auto"/>
        <w:rPr>
          <w:rFonts w:ascii="Calibri Light" w:eastAsia="Times New Roman" w:hAnsi="Calibri Light" w:cs="Calibri Light"/>
          <w:color w:val="000000"/>
          <w:lang w:eastAsia="en-GB"/>
        </w:rPr>
      </w:pPr>
      <w:r w:rsidRPr="00BA38DD">
        <w:rPr>
          <w:rFonts w:ascii="Calibri Light" w:eastAsia="Times New Roman" w:hAnsi="Calibri Light" w:cs="Calibri Light"/>
          <w:color w:val="000000"/>
          <w:lang w:eastAsia="en-GB"/>
        </w:rPr>
        <w:t xml:space="preserve">Applications must be made using the school's downloadable application form. (CES Application Form). Available from the school website, CESEW </w:t>
      </w:r>
      <w:r w:rsidR="00053BB2" w:rsidRPr="00BA38DD">
        <w:rPr>
          <w:rFonts w:ascii="Calibri Light" w:eastAsia="Times New Roman" w:hAnsi="Calibri Light" w:cs="Calibri Light"/>
          <w:color w:val="000000"/>
          <w:lang w:eastAsia="en-GB"/>
        </w:rPr>
        <w:t>website,</w:t>
      </w:r>
      <w:r w:rsidR="00053BB2" w:rsidRPr="00FC5423">
        <w:rPr>
          <w:rFonts w:ascii="Calibri Light" w:eastAsia="Times New Roman" w:hAnsi="Calibri Light" w:cs="Calibri Light"/>
          <w:color w:val="000000"/>
          <w:lang w:eastAsia="en-GB"/>
        </w:rPr>
        <w:t xml:space="preserve"> or</w:t>
      </w:r>
      <w:r w:rsidRPr="00FC5423">
        <w:rPr>
          <w:rFonts w:ascii="Calibri Light" w:eastAsia="Times New Roman" w:hAnsi="Calibri Light" w:cs="Calibri Light"/>
          <w:color w:val="000000"/>
          <w:lang w:eastAsia="en-GB"/>
        </w:rPr>
        <w:t xml:space="preserve"> upon request.</w:t>
      </w:r>
    </w:p>
    <w:p w14:paraId="0057BCD2" w14:textId="40F38314" w:rsidR="00BA38DD" w:rsidRDefault="00BA38DD" w:rsidP="00DE012F">
      <w:pPr>
        <w:spacing w:after="120" w:line="240" w:lineRule="auto"/>
        <w:rPr>
          <w:rFonts w:ascii="Calibri Light" w:eastAsia="Times New Roman" w:hAnsi="Calibri Light" w:cs="Calibri Light"/>
          <w:color w:val="000000"/>
          <w:lang w:eastAsia="en-GB"/>
        </w:rPr>
      </w:pPr>
    </w:p>
    <w:p w14:paraId="58F87859" w14:textId="4918CFE4" w:rsidR="00BA38DD" w:rsidRDefault="00BA38DD" w:rsidP="00DE012F">
      <w:pPr>
        <w:spacing w:after="120" w:line="240" w:lineRule="auto"/>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Closing Date:</w:t>
      </w:r>
      <w:r>
        <w:rPr>
          <w:rFonts w:ascii="Calibri Light" w:eastAsia="Times New Roman" w:hAnsi="Calibri Light" w:cs="Calibri Light"/>
          <w:color w:val="000000"/>
          <w:lang w:eastAsia="en-GB"/>
        </w:rPr>
        <w:tab/>
      </w:r>
      <w:r w:rsidR="00054297">
        <w:rPr>
          <w:rFonts w:ascii="Calibri Light" w:eastAsia="Times New Roman" w:hAnsi="Calibri Light" w:cs="Calibri Light"/>
          <w:color w:val="000000"/>
          <w:lang w:eastAsia="en-GB"/>
        </w:rPr>
        <w:t>Friday 1</w:t>
      </w:r>
      <w:r w:rsidR="00054297" w:rsidRPr="00054297">
        <w:rPr>
          <w:rFonts w:ascii="Calibri Light" w:eastAsia="Times New Roman" w:hAnsi="Calibri Light" w:cs="Calibri Light"/>
          <w:color w:val="000000"/>
          <w:vertAlign w:val="superscript"/>
          <w:lang w:eastAsia="en-GB"/>
        </w:rPr>
        <w:t>st</w:t>
      </w:r>
      <w:r w:rsidR="00054297">
        <w:rPr>
          <w:rFonts w:ascii="Calibri Light" w:eastAsia="Times New Roman" w:hAnsi="Calibri Light" w:cs="Calibri Light"/>
          <w:color w:val="000000"/>
          <w:lang w:eastAsia="en-GB"/>
        </w:rPr>
        <w:t xml:space="preserve"> July</w:t>
      </w:r>
      <w:r w:rsidR="005D053F">
        <w:rPr>
          <w:rFonts w:ascii="Calibri Light" w:eastAsia="Times New Roman" w:hAnsi="Calibri Light" w:cs="Calibri Light"/>
          <w:color w:val="000000"/>
          <w:lang w:eastAsia="en-GB"/>
        </w:rPr>
        <w:t xml:space="preserve"> 2022</w:t>
      </w:r>
    </w:p>
    <w:p w14:paraId="39DD9FFC" w14:textId="7AEEA7F3" w:rsidR="005D053F" w:rsidRPr="00FC5423" w:rsidRDefault="005D053F" w:rsidP="00DE012F">
      <w:pPr>
        <w:spacing w:after="120" w:line="240" w:lineRule="auto"/>
        <w:rPr>
          <w:rFonts w:ascii="Calibri Light" w:eastAsia="Times New Roman" w:hAnsi="Calibri Light" w:cs="Calibri Light"/>
          <w:color w:val="000000"/>
          <w:lang w:eastAsia="en-GB"/>
        </w:rPr>
      </w:pPr>
      <w:r>
        <w:rPr>
          <w:rFonts w:ascii="Calibri Light" w:eastAsia="Times New Roman" w:hAnsi="Calibri Light" w:cs="Calibri Light"/>
          <w:color w:val="000000"/>
          <w:lang w:eastAsia="en-GB"/>
        </w:rPr>
        <w:t>Interview Date:</w:t>
      </w:r>
      <w:r>
        <w:rPr>
          <w:rFonts w:ascii="Calibri Light" w:eastAsia="Times New Roman" w:hAnsi="Calibri Light" w:cs="Calibri Light"/>
          <w:color w:val="000000"/>
          <w:lang w:eastAsia="en-GB"/>
        </w:rPr>
        <w:tab/>
      </w:r>
      <w:r w:rsidR="00320E22">
        <w:rPr>
          <w:rFonts w:ascii="Calibri Light" w:eastAsia="Times New Roman" w:hAnsi="Calibri Light" w:cs="Calibri Light"/>
          <w:color w:val="000000"/>
          <w:lang w:eastAsia="en-GB"/>
        </w:rPr>
        <w:t xml:space="preserve">w/c </w:t>
      </w:r>
      <w:r w:rsidR="00AE59A4">
        <w:rPr>
          <w:rFonts w:ascii="Calibri Light" w:eastAsia="Times New Roman" w:hAnsi="Calibri Light" w:cs="Calibri Light"/>
          <w:color w:val="000000"/>
          <w:lang w:eastAsia="en-GB"/>
        </w:rPr>
        <w:t>11</w:t>
      </w:r>
      <w:r w:rsidR="00AE59A4" w:rsidRPr="00AE59A4">
        <w:rPr>
          <w:rFonts w:ascii="Calibri Light" w:eastAsia="Times New Roman" w:hAnsi="Calibri Light" w:cs="Calibri Light"/>
          <w:color w:val="000000"/>
          <w:vertAlign w:val="superscript"/>
          <w:lang w:eastAsia="en-GB"/>
        </w:rPr>
        <w:t>th</w:t>
      </w:r>
      <w:r w:rsidR="00AE59A4">
        <w:rPr>
          <w:rFonts w:ascii="Calibri Light" w:eastAsia="Times New Roman" w:hAnsi="Calibri Light" w:cs="Calibri Light"/>
          <w:color w:val="000000"/>
          <w:lang w:eastAsia="en-GB"/>
        </w:rPr>
        <w:t xml:space="preserve"> July 2022</w:t>
      </w:r>
    </w:p>
    <w:sectPr w:rsidR="005D053F" w:rsidRPr="00FC5423" w:rsidSect="005E4624">
      <w:headerReference w:type="default" r:id="rId11"/>
      <w:pgSz w:w="11906" w:h="16838" w:code="9"/>
      <w:pgMar w:top="1440" w:right="1440" w:bottom="1440" w:left="90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EDEED" w14:textId="77777777" w:rsidR="00F56BD7" w:rsidRDefault="00F56BD7" w:rsidP="00770772">
      <w:pPr>
        <w:spacing w:after="0" w:line="240" w:lineRule="auto"/>
      </w:pPr>
      <w:r>
        <w:separator/>
      </w:r>
    </w:p>
  </w:endnote>
  <w:endnote w:type="continuationSeparator" w:id="0">
    <w:p w14:paraId="64C35C3C" w14:textId="77777777" w:rsidR="00F56BD7" w:rsidRDefault="00F56BD7" w:rsidP="0077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D660" w14:textId="77777777" w:rsidR="00F56BD7" w:rsidRDefault="00F56BD7" w:rsidP="00770772">
      <w:pPr>
        <w:spacing w:after="0" w:line="240" w:lineRule="auto"/>
      </w:pPr>
      <w:r>
        <w:separator/>
      </w:r>
    </w:p>
  </w:footnote>
  <w:footnote w:type="continuationSeparator" w:id="0">
    <w:p w14:paraId="1B00E3AB" w14:textId="77777777" w:rsidR="00F56BD7" w:rsidRDefault="00F56BD7" w:rsidP="0077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79F7" w14:textId="77777777" w:rsidR="00770772" w:rsidRDefault="000B7E41">
    <w:pPr>
      <w:pStyle w:val="Header"/>
    </w:pPr>
    <w:r>
      <w:rPr>
        <w:noProof/>
        <w:lang w:eastAsia="en-GB"/>
      </w:rPr>
      <w:drawing>
        <wp:anchor distT="0" distB="0" distL="114300" distR="114300" simplePos="0" relativeHeight="251665408" behindDoc="1" locked="0" layoutInCell="1" allowOverlap="1" wp14:anchorId="6FAB3136" wp14:editId="158BE233">
          <wp:simplePos x="0" y="0"/>
          <wp:positionH relativeFrom="column">
            <wp:posOffset>5135880</wp:posOffset>
          </wp:positionH>
          <wp:positionV relativeFrom="paragraph">
            <wp:posOffset>-224790</wp:posOffset>
          </wp:positionV>
          <wp:extent cx="714375" cy="685800"/>
          <wp:effectExtent l="0" t="0" r="9525" b="0"/>
          <wp:wrapTight wrapText="bothSides">
            <wp:wrapPolygon edited="0">
              <wp:start x="2304" y="0"/>
              <wp:lineTo x="576" y="2400"/>
              <wp:lineTo x="0" y="18600"/>
              <wp:lineTo x="1152" y="19800"/>
              <wp:lineTo x="4608" y="21000"/>
              <wp:lineTo x="5760" y="21000"/>
              <wp:lineTo x="15552" y="21000"/>
              <wp:lineTo x="16704" y="21000"/>
              <wp:lineTo x="20160" y="19800"/>
              <wp:lineTo x="21312" y="18600"/>
              <wp:lineTo x="21312" y="2400"/>
              <wp:lineTo x="19584" y="0"/>
              <wp:lineTo x="2304" y="0"/>
            </wp:wrapPolygon>
          </wp:wrapTight>
          <wp:docPr id="1" name="Picture 1" descr="c:\Users\Torak\Pictures\Ami\StA\St-Luke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ak\Pictures\Ami\StA\St-Lukes-Logo-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0772">
      <w:rPr>
        <w:noProof/>
        <w:lang w:eastAsia="en-GB"/>
      </w:rPr>
      <w:drawing>
        <wp:anchor distT="0" distB="0" distL="114300" distR="114300" simplePos="0" relativeHeight="251663360" behindDoc="1" locked="0" layoutInCell="1" allowOverlap="1" wp14:anchorId="3271827D" wp14:editId="47A7C595">
          <wp:simplePos x="0" y="0"/>
          <wp:positionH relativeFrom="column">
            <wp:posOffset>1905</wp:posOffset>
          </wp:positionH>
          <wp:positionV relativeFrom="paragraph">
            <wp:posOffset>-281940</wp:posOffset>
          </wp:positionV>
          <wp:extent cx="800100" cy="685800"/>
          <wp:effectExtent l="0" t="0" r="0" b="0"/>
          <wp:wrapTight wrapText="bothSides">
            <wp:wrapPolygon edited="0">
              <wp:start x="3086" y="0"/>
              <wp:lineTo x="2057" y="1800"/>
              <wp:lineTo x="0" y="9000"/>
              <wp:lineTo x="0" y="16200"/>
              <wp:lineTo x="8743" y="21000"/>
              <wp:lineTo x="9257" y="21000"/>
              <wp:lineTo x="12343" y="21000"/>
              <wp:lineTo x="12857" y="21000"/>
              <wp:lineTo x="21086" y="18000"/>
              <wp:lineTo x="21086" y="9600"/>
              <wp:lineTo x="20057" y="2400"/>
              <wp:lineTo x="18514" y="0"/>
              <wp:lineTo x="3086" y="0"/>
            </wp:wrapPolygon>
          </wp:wrapTight>
          <wp:docPr id="5" name="Picture 2" descr="C:\Users\Torak\Pictures\Ami\StA\StAlbans_Crest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ak\Pictures\Ami\StA\StAlbans_Crest_trans.png"/>
                  <pic:cNvPicPr>
                    <a:picLocks noChangeAspect="1" noChangeArrowheads="1"/>
                  </pic:cNvPicPr>
                </pic:nvPicPr>
                <pic:blipFill>
                  <a:blip r:embed="rId2" cstate="print"/>
                  <a:srcRect/>
                  <a:stretch>
                    <a:fillRect/>
                  </a:stretch>
                </pic:blipFill>
                <pic:spPr bwMode="auto">
                  <a:xfrm>
                    <a:off x="0" y="0"/>
                    <a:ext cx="80010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70772" w:rsidRPr="00657ED2">
      <w:rPr>
        <w:noProof/>
        <w:lang w:eastAsia="en-GB"/>
      </w:rPr>
      <w:drawing>
        <wp:anchor distT="0" distB="0" distL="114300" distR="114300" simplePos="0" relativeHeight="251659264" behindDoc="1" locked="0" layoutInCell="1" allowOverlap="1" wp14:anchorId="0A53CC9C" wp14:editId="4BDD2A3A">
          <wp:simplePos x="0" y="0"/>
          <wp:positionH relativeFrom="column">
            <wp:posOffset>2297430</wp:posOffset>
          </wp:positionH>
          <wp:positionV relativeFrom="paragraph">
            <wp:posOffset>-225425</wp:posOffset>
          </wp:positionV>
          <wp:extent cx="1238250" cy="714375"/>
          <wp:effectExtent l="0" t="0" r="0" b="9525"/>
          <wp:wrapNone/>
          <wp:docPr id="3" name="Picture 3" descr="Fatima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ima letterhead.jpg"/>
                  <pic:cNvPicPr/>
                </pic:nvPicPr>
                <pic:blipFill>
                  <a:blip r:embed="rId3" cstate="print"/>
                  <a:srcRect l="33331" t="3030" r="33331" b="80117"/>
                  <a:stretch>
                    <a:fillRect/>
                  </a:stretch>
                </pic:blipFill>
                <pic:spPr>
                  <a:xfrm>
                    <a:off x="0" y="0"/>
                    <a:ext cx="1238250" cy="714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0F8"/>
    <w:multiLevelType w:val="hybridMultilevel"/>
    <w:tmpl w:val="9D4E3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92274"/>
    <w:multiLevelType w:val="multilevel"/>
    <w:tmpl w:val="F05A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F10C6"/>
    <w:multiLevelType w:val="hybridMultilevel"/>
    <w:tmpl w:val="81308F9C"/>
    <w:lvl w:ilvl="0" w:tplc="CEAE99F4">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B3E8E"/>
    <w:multiLevelType w:val="hybridMultilevel"/>
    <w:tmpl w:val="35BE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61161"/>
    <w:multiLevelType w:val="hybridMultilevel"/>
    <w:tmpl w:val="CB14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70992"/>
    <w:multiLevelType w:val="hybridMultilevel"/>
    <w:tmpl w:val="3C8AFC90"/>
    <w:lvl w:ilvl="0" w:tplc="AD5886A6">
      <w:start w:val="1"/>
      <w:numFmt w:val="decimal"/>
      <w:lvlText w:val="%1."/>
      <w:lvlJc w:val="left"/>
      <w:pPr>
        <w:ind w:left="720" w:hanging="360"/>
      </w:pPr>
      <w:rPr>
        <w:rFonts w:asciiTheme="minorHAnsi" w:eastAsiaTheme="minorHAnsi" w:hAnsiTheme="minorHAnsi" w:cstheme="minorBidi"/>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22ED8"/>
    <w:multiLevelType w:val="hybridMultilevel"/>
    <w:tmpl w:val="7EF6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23E07"/>
    <w:multiLevelType w:val="hybridMultilevel"/>
    <w:tmpl w:val="04DEF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C55AE"/>
    <w:multiLevelType w:val="hybridMultilevel"/>
    <w:tmpl w:val="4990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240E1"/>
    <w:multiLevelType w:val="hybridMultilevel"/>
    <w:tmpl w:val="8148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362854"/>
    <w:multiLevelType w:val="multilevel"/>
    <w:tmpl w:val="B586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3947788">
    <w:abstractNumId w:val="0"/>
  </w:num>
  <w:num w:numId="2" w16cid:durableId="1641961439">
    <w:abstractNumId w:val="2"/>
  </w:num>
  <w:num w:numId="3" w16cid:durableId="400492095">
    <w:abstractNumId w:val="7"/>
  </w:num>
  <w:num w:numId="4" w16cid:durableId="1398549380">
    <w:abstractNumId w:val="5"/>
  </w:num>
  <w:num w:numId="5" w16cid:durableId="332756693">
    <w:abstractNumId w:val="9"/>
  </w:num>
  <w:num w:numId="6" w16cid:durableId="61875248">
    <w:abstractNumId w:val="8"/>
  </w:num>
  <w:num w:numId="7" w16cid:durableId="253131149">
    <w:abstractNumId w:val="6"/>
  </w:num>
  <w:num w:numId="8" w16cid:durableId="899171383">
    <w:abstractNumId w:val="3"/>
  </w:num>
  <w:num w:numId="9" w16cid:durableId="454955134">
    <w:abstractNumId w:val="4"/>
  </w:num>
  <w:num w:numId="10" w16cid:durableId="1685401006">
    <w:abstractNumId w:val="10"/>
  </w:num>
  <w:num w:numId="11" w16cid:durableId="900604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61"/>
    <w:rsid w:val="00000089"/>
    <w:rsid w:val="00006121"/>
    <w:rsid w:val="00035E1F"/>
    <w:rsid w:val="000448DF"/>
    <w:rsid w:val="00053BB2"/>
    <w:rsid w:val="00054297"/>
    <w:rsid w:val="00062FFD"/>
    <w:rsid w:val="00066398"/>
    <w:rsid w:val="00085E8F"/>
    <w:rsid w:val="00090766"/>
    <w:rsid w:val="000B353E"/>
    <w:rsid w:val="000B7E41"/>
    <w:rsid w:val="000E0906"/>
    <w:rsid w:val="00117D58"/>
    <w:rsid w:val="00154998"/>
    <w:rsid w:val="0015621D"/>
    <w:rsid w:val="001566E2"/>
    <w:rsid w:val="00156C89"/>
    <w:rsid w:val="00166982"/>
    <w:rsid w:val="00180B53"/>
    <w:rsid w:val="0018570D"/>
    <w:rsid w:val="001C0DFC"/>
    <w:rsid w:val="001C3835"/>
    <w:rsid w:val="001C5D24"/>
    <w:rsid w:val="002158AD"/>
    <w:rsid w:val="00216530"/>
    <w:rsid w:val="002328F4"/>
    <w:rsid w:val="002603B0"/>
    <w:rsid w:val="002868F2"/>
    <w:rsid w:val="002C7C68"/>
    <w:rsid w:val="002D58D4"/>
    <w:rsid w:val="002E1DB1"/>
    <w:rsid w:val="002E3100"/>
    <w:rsid w:val="002E3EC2"/>
    <w:rsid w:val="00320E22"/>
    <w:rsid w:val="0034420A"/>
    <w:rsid w:val="00346E78"/>
    <w:rsid w:val="00361F7D"/>
    <w:rsid w:val="00364CE6"/>
    <w:rsid w:val="00365374"/>
    <w:rsid w:val="00373F90"/>
    <w:rsid w:val="003758BD"/>
    <w:rsid w:val="003766F1"/>
    <w:rsid w:val="003946E9"/>
    <w:rsid w:val="003B3DA1"/>
    <w:rsid w:val="003F0392"/>
    <w:rsid w:val="00403A58"/>
    <w:rsid w:val="00404F1D"/>
    <w:rsid w:val="00410CEF"/>
    <w:rsid w:val="004142A6"/>
    <w:rsid w:val="00432E22"/>
    <w:rsid w:val="00433F30"/>
    <w:rsid w:val="00444A38"/>
    <w:rsid w:val="0045609D"/>
    <w:rsid w:val="0045621F"/>
    <w:rsid w:val="00456418"/>
    <w:rsid w:val="004960DF"/>
    <w:rsid w:val="004C1956"/>
    <w:rsid w:val="004E227A"/>
    <w:rsid w:val="004E5E33"/>
    <w:rsid w:val="004F5CF5"/>
    <w:rsid w:val="004F6BB6"/>
    <w:rsid w:val="00504761"/>
    <w:rsid w:val="005212A5"/>
    <w:rsid w:val="00523841"/>
    <w:rsid w:val="0053464E"/>
    <w:rsid w:val="00534B85"/>
    <w:rsid w:val="00535C44"/>
    <w:rsid w:val="00543172"/>
    <w:rsid w:val="00557467"/>
    <w:rsid w:val="0056681E"/>
    <w:rsid w:val="005C43F9"/>
    <w:rsid w:val="005D0042"/>
    <w:rsid w:val="005D053F"/>
    <w:rsid w:val="005E4624"/>
    <w:rsid w:val="005F54F0"/>
    <w:rsid w:val="00603AEF"/>
    <w:rsid w:val="00612BD6"/>
    <w:rsid w:val="0062300C"/>
    <w:rsid w:val="0062726F"/>
    <w:rsid w:val="00637A45"/>
    <w:rsid w:val="00655408"/>
    <w:rsid w:val="00673EC7"/>
    <w:rsid w:val="0069190E"/>
    <w:rsid w:val="00693FD1"/>
    <w:rsid w:val="006A54FA"/>
    <w:rsid w:val="006B341D"/>
    <w:rsid w:val="006B7659"/>
    <w:rsid w:val="006C0029"/>
    <w:rsid w:val="006C38A2"/>
    <w:rsid w:val="006D3F74"/>
    <w:rsid w:val="006E72DE"/>
    <w:rsid w:val="00703480"/>
    <w:rsid w:val="00725E87"/>
    <w:rsid w:val="0073292A"/>
    <w:rsid w:val="00757CE8"/>
    <w:rsid w:val="00767000"/>
    <w:rsid w:val="00770772"/>
    <w:rsid w:val="0077083C"/>
    <w:rsid w:val="007722BA"/>
    <w:rsid w:val="0079437F"/>
    <w:rsid w:val="007A41FD"/>
    <w:rsid w:val="007B0E78"/>
    <w:rsid w:val="007B397A"/>
    <w:rsid w:val="007E5009"/>
    <w:rsid w:val="007E7423"/>
    <w:rsid w:val="007F3DB6"/>
    <w:rsid w:val="007F65A3"/>
    <w:rsid w:val="00806A57"/>
    <w:rsid w:val="00815124"/>
    <w:rsid w:val="0084184A"/>
    <w:rsid w:val="0084577B"/>
    <w:rsid w:val="00852646"/>
    <w:rsid w:val="00863988"/>
    <w:rsid w:val="00883274"/>
    <w:rsid w:val="00884A24"/>
    <w:rsid w:val="00886BCF"/>
    <w:rsid w:val="008A4122"/>
    <w:rsid w:val="008B07FC"/>
    <w:rsid w:val="008B40CC"/>
    <w:rsid w:val="008B605D"/>
    <w:rsid w:val="008B7ECB"/>
    <w:rsid w:val="008C33D9"/>
    <w:rsid w:val="00900169"/>
    <w:rsid w:val="00931DDD"/>
    <w:rsid w:val="00944CB1"/>
    <w:rsid w:val="009465CC"/>
    <w:rsid w:val="00946EBF"/>
    <w:rsid w:val="009606FE"/>
    <w:rsid w:val="00972E8B"/>
    <w:rsid w:val="009831F1"/>
    <w:rsid w:val="009944FF"/>
    <w:rsid w:val="009B0DFA"/>
    <w:rsid w:val="009B141D"/>
    <w:rsid w:val="009B781A"/>
    <w:rsid w:val="009B78C1"/>
    <w:rsid w:val="00A21C6A"/>
    <w:rsid w:val="00A541C8"/>
    <w:rsid w:val="00A63D82"/>
    <w:rsid w:val="00A844DD"/>
    <w:rsid w:val="00A900CC"/>
    <w:rsid w:val="00A97CA9"/>
    <w:rsid w:val="00AA0108"/>
    <w:rsid w:val="00AC7227"/>
    <w:rsid w:val="00AD090E"/>
    <w:rsid w:val="00AE59A4"/>
    <w:rsid w:val="00AE6A14"/>
    <w:rsid w:val="00B137D4"/>
    <w:rsid w:val="00B244B3"/>
    <w:rsid w:val="00B3082B"/>
    <w:rsid w:val="00B669CF"/>
    <w:rsid w:val="00B84692"/>
    <w:rsid w:val="00B85CF0"/>
    <w:rsid w:val="00B93FCD"/>
    <w:rsid w:val="00BA2F0C"/>
    <w:rsid w:val="00BA38DD"/>
    <w:rsid w:val="00BB628B"/>
    <w:rsid w:val="00BC4E58"/>
    <w:rsid w:val="00BD1A79"/>
    <w:rsid w:val="00BD2477"/>
    <w:rsid w:val="00BE1F60"/>
    <w:rsid w:val="00BE5998"/>
    <w:rsid w:val="00BF2CB3"/>
    <w:rsid w:val="00C012B2"/>
    <w:rsid w:val="00C06877"/>
    <w:rsid w:val="00C258D1"/>
    <w:rsid w:val="00C30C46"/>
    <w:rsid w:val="00C3754E"/>
    <w:rsid w:val="00C4085A"/>
    <w:rsid w:val="00C73C4D"/>
    <w:rsid w:val="00C848B6"/>
    <w:rsid w:val="00CB4172"/>
    <w:rsid w:val="00CB757A"/>
    <w:rsid w:val="00CC00B7"/>
    <w:rsid w:val="00CE4BC7"/>
    <w:rsid w:val="00CF4534"/>
    <w:rsid w:val="00CF48BF"/>
    <w:rsid w:val="00D11B2E"/>
    <w:rsid w:val="00D25C5D"/>
    <w:rsid w:val="00D26C89"/>
    <w:rsid w:val="00D46FD2"/>
    <w:rsid w:val="00D56764"/>
    <w:rsid w:val="00D92C74"/>
    <w:rsid w:val="00D93FDB"/>
    <w:rsid w:val="00D964FB"/>
    <w:rsid w:val="00DA45EF"/>
    <w:rsid w:val="00DB30B1"/>
    <w:rsid w:val="00DD3A6B"/>
    <w:rsid w:val="00DE012F"/>
    <w:rsid w:val="00DE658E"/>
    <w:rsid w:val="00DF514B"/>
    <w:rsid w:val="00E379CA"/>
    <w:rsid w:val="00E50695"/>
    <w:rsid w:val="00E92D7B"/>
    <w:rsid w:val="00EC08BE"/>
    <w:rsid w:val="00EE1B16"/>
    <w:rsid w:val="00EF3C96"/>
    <w:rsid w:val="00F072F2"/>
    <w:rsid w:val="00F1388D"/>
    <w:rsid w:val="00F13C31"/>
    <w:rsid w:val="00F56BD7"/>
    <w:rsid w:val="00F73443"/>
    <w:rsid w:val="00F95141"/>
    <w:rsid w:val="00FB25A3"/>
    <w:rsid w:val="00FC0E6C"/>
    <w:rsid w:val="00FC1D62"/>
    <w:rsid w:val="00FC5423"/>
    <w:rsid w:val="00FC6217"/>
    <w:rsid w:val="00FE020C"/>
    <w:rsid w:val="00FE0EF3"/>
    <w:rsid w:val="00FF111C"/>
    <w:rsid w:val="00FF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E408"/>
  <w15:docId w15:val="{59E9237F-53FD-4C3F-9D23-2675E445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761"/>
    <w:pPr>
      <w:spacing w:after="0" w:line="240" w:lineRule="auto"/>
    </w:pPr>
  </w:style>
  <w:style w:type="paragraph" w:styleId="BalloonText">
    <w:name w:val="Balloon Text"/>
    <w:basedOn w:val="Normal"/>
    <w:link w:val="BalloonTextChar"/>
    <w:uiPriority w:val="99"/>
    <w:semiHidden/>
    <w:unhideWhenUsed/>
    <w:rsid w:val="0050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761"/>
    <w:rPr>
      <w:rFonts w:ascii="Tahoma" w:hAnsi="Tahoma" w:cs="Tahoma"/>
      <w:sz w:val="16"/>
      <w:szCs w:val="16"/>
    </w:rPr>
  </w:style>
  <w:style w:type="paragraph" w:styleId="ListParagraph">
    <w:name w:val="List Paragraph"/>
    <w:basedOn w:val="Normal"/>
    <w:uiPriority w:val="34"/>
    <w:qFormat/>
    <w:rsid w:val="00CB4172"/>
    <w:pPr>
      <w:ind w:left="720"/>
      <w:contextualSpacing/>
    </w:pPr>
  </w:style>
  <w:style w:type="paragraph" w:styleId="Title">
    <w:name w:val="Title"/>
    <w:basedOn w:val="Normal"/>
    <w:next w:val="Normal"/>
    <w:link w:val="TitleChar"/>
    <w:uiPriority w:val="10"/>
    <w:qFormat/>
    <w:rsid w:val="00D11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B2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70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772"/>
  </w:style>
  <w:style w:type="paragraph" w:styleId="Footer">
    <w:name w:val="footer"/>
    <w:basedOn w:val="Normal"/>
    <w:link w:val="FooterChar"/>
    <w:uiPriority w:val="99"/>
    <w:unhideWhenUsed/>
    <w:rsid w:val="00770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772"/>
  </w:style>
  <w:style w:type="character" w:styleId="Hyperlink">
    <w:name w:val="Hyperlink"/>
    <w:basedOn w:val="DefaultParagraphFont"/>
    <w:uiPriority w:val="99"/>
    <w:unhideWhenUsed/>
    <w:rsid w:val="006E7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268439">
      <w:bodyDiv w:val="1"/>
      <w:marLeft w:val="0"/>
      <w:marRight w:val="0"/>
      <w:marTop w:val="0"/>
      <w:marBottom w:val="0"/>
      <w:divBdr>
        <w:top w:val="none" w:sz="0" w:space="0" w:color="auto"/>
        <w:left w:val="none" w:sz="0" w:space="0" w:color="auto"/>
        <w:bottom w:val="none" w:sz="0" w:space="0" w:color="auto"/>
        <w:right w:val="none" w:sz="0" w:space="0" w:color="auto"/>
      </w:divBdr>
    </w:div>
    <w:div w:id="167765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CDF0A051AA4A4AB17C76D0A5E8C7D4" ma:contentTypeVersion="4" ma:contentTypeDescription="Create a new document." ma:contentTypeScope="" ma:versionID="51078d7e8fb89b39fe82bfe1e330ec6b">
  <xsd:schema xmlns:xsd="http://www.w3.org/2001/XMLSchema" xmlns:xs="http://www.w3.org/2001/XMLSchema" xmlns:p="http://schemas.microsoft.com/office/2006/metadata/properties" xmlns:ns2="c07ac2f2-f89d-4499-b5bf-7ca8a0d53db6" targetNamespace="http://schemas.microsoft.com/office/2006/metadata/properties" ma:root="true" ma:fieldsID="a150637cd4e1b406407b297db6f8d512" ns2:_="">
    <xsd:import namespace="c07ac2f2-f89d-4499-b5bf-7ca8a0d53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c2f2-f89d-4499-b5bf-7ca8a0d53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65EEE-29D2-4997-9C4D-718E0431A41D}">
  <ds:schemaRefs>
    <ds:schemaRef ds:uri="http://schemas.microsoft.com/sharepoint/v3/contenttype/forms"/>
  </ds:schemaRefs>
</ds:datastoreItem>
</file>

<file path=customXml/itemProps2.xml><?xml version="1.0" encoding="utf-8"?>
<ds:datastoreItem xmlns:ds="http://schemas.openxmlformats.org/officeDocument/2006/customXml" ds:itemID="{E57E1C4A-5AF1-45DB-95F2-4EB99FD89E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C26D7F-EC00-4940-8E75-39EEE05E8978}">
  <ds:schemaRefs>
    <ds:schemaRef ds:uri="http://schemas.openxmlformats.org/officeDocument/2006/bibliography"/>
  </ds:schemaRefs>
</ds:datastoreItem>
</file>

<file path=customXml/itemProps4.xml><?xml version="1.0" encoding="utf-8"?>
<ds:datastoreItem xmlns:ds="http://schemas.openxmlformats.org/officeDocument/2006/customXml" ds:itemID="{B4BF69BA-A945-4007-BF19-58EF09C7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c2f2-f89d-4499-b5bf-7ca8a0d53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n.pennells</dc:creator>
  <cp:lastModifiedBy>Irene Nelson</cp:lastModifiedBy>
  <cp:revision>5</cp:revision>
  <cp:lastPrinted>2022-06-20T09:33:00Z</cp:lastPrinted>
  <dcterms:created xsi:type="dcterms:W3CDTF">2022-06-20T08:25:00Z</dcterms:created>
  <dcterms:modified xsi:type="dcterms:W3CDTF">2022-06-20T09:34:00Z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0x01010062CDF0A051AA4A4AB17C76D0A5E8C7D4</vt:lpwstr>
  </property>
</Properties>
</file>