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right"/>
        <w:rPr>
          <w:b w:val="1"/>
          <w:bCs w:val="1"/>
          <w:color w:val="000000"/>
        </w:rPr>
      </w:pPr>
      <w:r w:rsidDel="00000000" w:rsidR="00000000" w:rsidRPr="00000000">
        <w:rPr>
          <w:b w:val="1"/>
          <w:bCs w:val="1"/>
          <w:rtl w:val="0"/>
        </w:rPr>
        <w:t xml:space="preserve">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Weavers Federation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104776</wp:posOffset>
            </wp:positionH>
            <wp:positionV relativeFrom="paragraph">
              <wp:posOffset>142875</wp:posOffset>
            </wp:positionV>
            <wp:extent cx="962025" cy="597119"/>
            <wp:effectExtent b="0" l="0" r="0" t="0"/>
            <wp:wrapSquare wrapText="bothSides" distB="114300" distT="114300" distL="114300" distR="114300"/>
            <wp:docPr descr="Hague" id="2058689959" name="image6.png"/>
            <a:graphic>
              <a:graphicData uri="http://schemas.openxmlformats.org/drawingml/2006/picture">
                <pic:pic>
                  <pic:nvPicPr>
                    <pic:cNvPr descr="Hague"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5971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1181100</wp:posOffset>
            </wp:positionH>
            <wp:positionV relativeFrom="paragraph">
              <wp:posOffset>114300</wp:posOffset>
            </wp:positionV>
            <wp:extent cx="828675" cy="713290"/>
            <wp:effectExtent b="0" l="0" r="0" t="0"/>
            <wp:wrapSquare wrapText="bothSides" distB="114300" distT="114300" distL="114300" distR="114300"/>
            <wp:docPr descr="L" id="2058689958" name="image8.png"/>
            <a:graphic>
              <a:graphicData uri="http://schemas.openxmlformats.org/drawingml/2006/picture">
                <pic:pic>
                  <pic:nvPicPr>
                    <pic:cNvPr descr="L"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7132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2124075</wp:posOffset>
                </wp:positionH>
                <wp:positionV relativeFrom="paragraph">
                  <wp:posOffset>0</wp:posOffset>
                </wp:positionV>
                <wp:extent cx="1610995" cy="1028700"/>
                <wp:wrapNone/>
                <wp:docPr id="2058689952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99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/>
                        </a:extLst>
                      </wps:spPr>
                      <wps:txbx>
                        <w:txbxContent>
                          <w:p w:rsidR="004A4D4C" w:rsidDel="00000000" w:rsidP="00000000" w:rsidRDefault="00C762BE" w:rsidRPr="00000000" w14:paraId="60F29C9A" w14:textId="5FB6ABBD">
                            <w:bookmarkStart w:colFirst="0" w:colLast="0" w:name="_heading=h.ln44ufhm53zh" w:id="0"/>
                            <w:bookmarkEnd w:id="0"/>
                            <w:r w:rsidDel="00000000" w:rsidR="00000000" w:rsidRPr="00000000">
                              <w:rPr>
                                <w:noProof w:val="1"/>
                              </w:rPr>
                              <w:drawing>
                                <wp:inline distB="0" distT="0" distL="0" distR="0">
                                  <wp:extent cx="1098550" cy="937429"/>
                                  <wp:effectExtent b="0" l="0" r="0" t="0"/>
                                  <wp:docPr id="49689707" name="Picture 2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 b="7998" l="-444" r="444" t="66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8550" cy="9374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/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lIns="91440" rIns="91440" rot="0" upright="1" vert="horz" wrap="non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2124075</wp:posOffset>
                </wp:positionH>
                <wp:positionV relativeFrom="paragraph">
                  <wp:posOffset>0</wp:posOffset>
                </wp:positionV>
                <wp:extent cx="1610995" cy="1028700"/>
                <wp:effectExtent b="0" l="0" r="0" t="0"/>
                <wp:wrapNone/>
                <wp:docPr id="205868995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0995" cy="1028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jc w:val="right"/>
        <w:rPr>
          <w:b w:val="1"/>
          <w:bCs w:val="1"/>
          <w:color w:val="000000"/>
          <w:sz w:val="18"/>
          <w:szCs w:val="18"/>
        </w:rPr>
      </w:pPr>
      <w:r w:rsidDel="00000000" w:rsidR="00000000" w:rsidRPr="00000000">
        <w:rPr>
          <w:b w:val="1"/>
          <w:bCs w:val="1"/>
          <w:color w:val="000000"/>
          <w:sz w:val="18"/>
          <w:szCs w:val="18"/>
          <w:rtl w:val="0"/>
        </w:rPr>
        <w:t xml:space="preserve">31 Brady Street</w:t>
      </w:r>
    </w:p>
    <w:p w:rsidR="00000000" w:rsidDel="00000000" w:rsidP="00000000" w:rsidRDefault="00000000" w:rsidRPr="00000000" w14:paraId="00000003">
      <w:pPr>
        <w:jc w:val="right"/>
        <w:rPr>
          <w:b w:val="1"/>
          <w:bCs w:val="1"/>
          <w:color w:val="000000"/>
          <w:sz w:val="18"/>
          <w:szCs w:val="18"/>
        </w:rPr>
      </w:pPr>
      <w:r w:rsidDel="00000000" w:rsidR="00000000" w:rsidRPr="00000000">
        <w:rPr>
          <w:b w:val="1"/>
          <w:bCs w:val="1"/>
          <w:color w:val="000000"/>
          <w:sz w:val="18"/>
          <w:szCs w:val="18"/>
          <w:rtl w:val="0"/>
        </w:rPr>
        <w:t xml:space="preserve">London, E1 5DJ</w:t>
      </w:r>
    </w:p>
    <w:p w:rsidR="00000000" w:rsidDel="00000000" w:rsidP="00000000" w:rsidRDefault="00000000" w:rsidRPr="00000000" w14:paraId="00000004">
      <w:pPr>
        <w:jc w:val="right"/>
        <w:rPr>
          <w:b w:val="1"/>
          <w:bCs w:val="1"/>
          <w:color w:val="000000"/>
          <w:sz w:val="18"/>
          <w:szCs w:val="18"/>
        </w:rPr>
      </w:pPr>
      <w:r w:rsidDel="00000000" w:rsidR="00000000" w:rsidRPr="00000000">
        <w:rPr>
          <w:b w:val="1"/>
          <w:bCs w:val="1"/>
          <w:color w:val="000000"/>
          <w:sz w:val="18"/>
          <w:szCs w:val="18"/>
          <w:rtl w:val="0"/>
        </w:rPr>
        <w:t xml:space="preserve">Tel:  0207 375-3267</w:t>
      </w:r>
    </w:p>
    <w:p w:rsidR="00000000" w:rsidDel="00000000" w:rsidP="00000000" w:rsidRDefault="00000000" w:rsidRPr="00000000" w14:paraId="00000005">
      <w:pPr>
        <w:jc w:val="right"/>
        <w:rPr>
          <w:b w:val="1"/>
          <w:bCs w:val="1"/>
          <w:color w:val="000000"/>
          <w:sz w:val="18"/>
          <w:szCs w:val="18"/>
        </w:rPr>
      </w:pPr>
      <w:r w:rsidDel="00000000" w:rsidR="00000000" w:rsidRPr="00000000">
        <w:rPr>
          <w:b w:val="1"/>
          <w:bCs w:val="1"/>
          <w:color w:val="000000"/>
          <w:sz w:val="18"/>
          <w:szCs w:val="18"/>
          <w:rtl w:val="0"/>
        </w:rPr>
        <w:t xml:space="preserve">Fax:  0207 375-3567</w:t>
      </w:r>
    </w:p>
    <w:p w:rsidR="00000000" w:rsidDel="00000000" w:rsidP="00000000" w:rsidRDefault="00000000" w:rsidRPr="00000000" w14:paraId="00000006">
      <w:pPr>
        <w:jc w:val="right"/>
        <w:rPr>
          <w:b w:val="1"/>
          <w:bCs w:val="1"/>
          <w:sz w:val="18"/>
          <w:szCs w:val="18"/>
        </w:rPr>
      </w:pPr>
      <w:r w:rsidDel="00000000" w:rsidR="00000000" w:rsidRPr="00000000">
        <w:rPr>
          <w:b w:val="1"/>
          <w:bCs w:val="1"/>
          <w:color w:val="000000"/>
          <w:sz w:val="18"/>
          <w:szCs w:val="18"/>
          <w:rtl w:val="0"/>
        </w:rPr>
        <w:t xml:space="preserve">Website:</w:t>
      </w:r>
      <w:hyperlink r:id="rId11">
        <w:r w:rsidDel="00000000" w:rsidR="00000000" w:rsidRPr="00000000">
          <w:rPr>
            <w:b w:val="1"/>
            <w:bCs w:val="1"/>
            <w:color w:val="1155cc"/>
            <w:sz w:val="18"/>
            <w:szCs w:val="18"/>
            <w:u w:val="single"/>
            <w:rtl w:val="0"/>
          </w:rPr>
          <w:t xml:space="preserve">https://www.shhfederation.org/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right"/>
        <w:rPr>
          <w:b w:val="1"/>
          <w:bCs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right"/>
        <w:rPr>
          <w:b w:val="1"/>
          <w:bCs w:val="1"/>
          <w:sz w:val="18"/>
          <w:szCs w:val="18"/>
        </w:rPr>
      </w:pPr>
      <w:r w:rsidDel="00000000" w:rsidR="00000000" w:rsidRPr="00000000">
        <w:rPr>
          <w:b w:val="1"/>
          <w:bCs w:val="1"/>
          <w:color w:val="000000"/>
          <w:sz w:val="18"/>
          <w:szCs w:val="18"/>
          <w:rtl w:val="0"/>
        </w:rPr>
        <w:t xml:space="preserve">Email:</w:t>
      </w:r>
      <w:r w:rsidDel="00000000" w:rsidR="00000000" w:rsidRPr="00000000">
        <w:rPr>
          <w:b w:val="1"/>
          <w:bCs w:val="1"/>
          <w:sz w:val="18"/>
          <w:szCs w:val="18"/>
          <w:rtl w:val="0"/>
        </w:rPr>
        <w:t xml:space="preserve">  admin@hague.towerhamlets.sch.uk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-3172</wp:posOffset>
                </wp:positionH>
                <wp:positionV relativeFrom="paragraph">
                  <wp:posOffset>-5712</wp:posOffset>
                </wp:positionV>
                <wp:extent cx="6654800" cy="923484"/>
                <wp:effectExtent b="0" l="0" r="0" t="0"/>
                <wp:wrapNone/>
                <wp:docPr id="205868995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028125" y="3491075"/>
                          <a:ext cx="6635700" cy="9003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Job Description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  <w:t xml:space="preserve">Weavers Federation Class Teacher Main Scale - Primary (EYFS / KS1 experience preferred)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-3172</wp:posOffset>
                </wp:positionH>
                <wp:positionV relativeFrom="paragraph">
                  <wp:posOffset>-5712</wp:posOffset>
                </wp:positionV>
                <wp:extent cx="6654800" cy="923484"/>
                <wp:effectExtent b="0" l="0" r="0" t="0"/>
                <wp:wrapNone/>
                <wp:docPr id="2058689953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54800" cy="92348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99" w:before="299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36"/>
          <w:szCs w:val="3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99" w:before="299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 Primary Class Teacher (EYFS/KS1 Experience Preferred)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Location:</w:t>
      </w:r>
      <w:r w:rsidDel="00000000" w:rsidR="00000000" w:rsidRPr="00000000">
        <w:rPr>
          <w:rFonts w:ascii="Arial" w:cs="Arial" w:eastAsia="Arial" w:hAnsi="Arial"/>
          <w:rtl w:val="0"/>
        </w:rPr>
        <w:t xml:space="preserve"> Federation employees may be asked to work at either Hague or Stewart Headlam Primary Schools. 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br w:type="textWrapping"/>
        <w:t xml:space="preserve">Contract:</w:t>
      </w:r>
      <w:r w:rsidDel="00000000" w:rsidR="00000000" w:rsidRPr="00000000">
        <w:rPr>
          <w:rFonts w:ascii="Arial" w:cs="Arial" w:eastAsia="Arial" w:hAnsi="Arial"/>
          <w:rtl w:val="0"/>
        </w:rPr>
        <w:t xml:space="preserve"> Full-time, Permanent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br w:type="textWrapping"/>
        <w:t xml:space="preserve">Start Date:</w:t>
      </w:r>
      <w:r w:rsidDel="00000000" w:rsidR="00000000" w:rsidRPr="00000000">
        <w:rPr>
          <w:rFonts w:ascii="Arial" w:cs="Arial" w:eastAsia="Arial" w:hAnsi="Arial"/>
          <w:rtl w:val="0"/>
        </w:rPr>
        <w:t xml:space="preserve"> To be negotiated with successful applicant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befor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The Weaver’s Federation</w:t>
      </w:r>
      <w:r w:rsidDel="00000000" w:rsidR="00000000" w:rsidRPr="00000000">
        <w:rPr>
          <w:rFonts w:ascii="Arial" w:cs="Arial" w:eastAsia="Arial" w:hAnsi="Arial"/>
          <w:rtl w:val="0"/>
        </w:rPr>
        <w:t xml:space="preserve"> is seeking two passionate and dedicated Primary Class Teachers. We welcome candidates with experience in Early Years Foundation Stage (EYFS) and Key Stage 1 (KS1), including Early Career Teachers (ECTs), who are eager to develop their skills within a supportive and forward-thinking environment.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What We Offer: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Collaborative and inclusive school culture committed to high ambition and broad horizons for all pupils 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Opportunities for professional development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Comprehensive induction and mentoring programme for ECTs.</w:t>
      </w:r>
    </w:p>
    <w:p w:rsidR="00000000" w:rsidDel="00000000" w:rsidP="00000000" w:rsidRDefault="00000000" w:rsidRPr="00000000" w14:paraId="00000016">
      <w:pPr>
        <w:spacing w:after="240" w:befor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Role Responsibilities: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Deliver high-quality teaching and learning experiences enabling all pupils to make and exceed expected progress.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720" w:hanging="360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Create an inclusive classroom environment supporting pupils with SEND and EAL needs.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Manage and direct teaching assistants effectively to maximise pupil outcomes.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Promote positive attitudes to learning, resilience, and pride in achievement.</w:t>
      </w:r>
    </w:p>
    <w:p w:rsidR="00000000" w:rsidDel="00000000" w:rsidP="00000000" w:rsidRDefault="00000000" w:rsidRPr="00000000" w14:paraId="0000001B">
      <w:pPr>
        <w:spacing w:after="240" w:befor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Safeguarding and Safer Recruitment:</w:t>
      </w:r>
      <w:r w:rsidDel="00000000" w:rsidR="00000000" w:rsidRPr="00000000">
        <w:rPr>
          <w:rFonts w:ascii="Arial" w:cs="Arial" w:eastAsia="Arial" w:hAnsi="Arial"/>
          <w:rtl w:val="0"/>
        </w:rPr>
        <w:br w:type="textWrapping"/>
        <w:t xml:space="preserve">Weaver’s Federation is committed to safeguarding and promoting the welfare of children. The successful candidate will be subject to enhanced DBS and other pre-employment checks as per Keeping Children Safe in Education (KCSIE) 2025. All appointments are conditional upon satisfactory completion of these checks.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40" w:before="240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How to Apply:</w:t>
      </w:r>
      <w:r w:rsidDel="00000000" w:rsidR="00000000" w:rsidRPr="00000000">
        <w:rPr>
          <w:rFonts w:ascii="Arial" w:cs="Arial" w:eastAsia="Arial" w:hAnsi="Arial"/>
          <w:rtl w:val="0"/>
        </w:rPr>
        <w:br w:type="textWrapping"/>
        <w:t xml:space="preserve">Submit your application form and supporting statement by Friday 6th February to admin@hague.towerhamlets.sch.uk.</w:t>
      </w:r>
      <w:r w:rsidDel="00000000" w:rsidR="00000000" w:rsidRPr="00000000">
        <w:rPr>
          <w:rtl w:val="0"/>
        </w:rPr>
      </w:r>
    </w:p>
    <w:sectPr>
      <w:footerReference r:id="rId13" w:type="default"/>
      <w:pgSz w:h="16838" w:w="11906" w:orient="portrait"/>
      <w:pgMar w:bottom="720" w:top="720" w:left="720" w:right="720" w:header="706" w:footer="70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libri"/>
  <w:font w:name="Times New Roman"/>
  <w:font w:name="Noto Sans Symbols">
    <w:embedRegular w:fontKey="{00000000-0000-0000-0000-000000000000}" r:id="rId2" w:subsetted="0"/>
    <w:embedBold w:fontKey="{00000000-0000-0000-0000-000000000000}" r:id="rId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bCs w:val="0"/>
        <w:i w:val="1"/>
        <w:iCs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bCs w:val="0"/>
        <w:i w:val="1"/>
        <w:iCs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2352675</wp:posOffset>
          </wp:positionH>
          <wp:positionV relativeFrom="paragraph">
            <wp:posOffset>114113</wp:posOffset>
          </wp:positionV>
          <wp:extent cx="654050" cy="556895"/>
          <wp:effectExtent b="0" l="0" r="0" t="0"/>
          <wp:wrapNone/>
          <wp:docPr id="2058689954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54050" cy="55689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-304799</wp:posOffset>
          </wp:positionH>
          <wp:positionV relativeFrom="paragraph">
            <wp:posOffset>95063</wp:posOffset>
          </wp:positionV>
          <wp:extent cx="831850" cy="711060"/>
          <wp:effectExtent b="0" l="0" r="0" t="0"/>
          <wp:wrapNone/>
          <wp:docPr id="2058689955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31850" cy="71106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581025</wp:posOffset>
          </wp:positionH>
          <wp:positionV relativeFrom="paragraph">
            <wp:posOffset>9338</wp:posOffset>
          </wp:positionV>
          <wp:extent cx="755650" cy="749874"/>
          <wp:effectExtent b="0" l="0" r="0" t="0"/>
          <wp:wrapNone/>
          <wp:docPr id="2058689956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5650" cy="749874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bCs w:val="0"/>
        <w:i w:val="1"/>
        <w:iCs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1"/>
        <w:iCs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1"/>
        <w:iCs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1"/>
        <w:iCs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 of </w:t>
    </w: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1"/>
        <w:iCs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1390650</wp:posOffset>
          </wp:positionH>
          <wp:positionV relativeFrom="paragraph">
            <wp:posOffset>35066</wp:posOffset>
          </wp:positionV>
          <wp:extent cx="1007472" cy="647700"/>
          <wp:effectExtent b="0" l="0" r="0" t="0"/>
          <wp:wrapNone/>
          <wp:docPr id="205868995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7472" cy="6477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  <w:tab w:val="left" w:leader="none" w:pos="81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="276" w:lineRule="auto"/>
    </w:pPr>
    <w:rPr>
      <w:rFonts w:ascii="Arial" w:cs="Arial" w:eastAsia="Arial" w:hAnsi="Arial"/>
      <w:color w:val="0f476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rsid w:val="0077023C"/>
    <w:rPr>
      <w:color w:val="0000ff"/>
      <w:u w:val="single"/>
    </w:rPr>
  </w:style>
  <w:style w:type="table" w:styleId="TableGrid">
    <w:name w:val="Table Grid"/>
    <w:basedOn w:val="TableNormal"/>
    <w:rsid w:val="0077023C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Header">
    <w:name w:val="header"/>
    <w:basedOn w:val="Normal"/>
    <w:rsid w:val="008C6C8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8C6C8C"/>
    <w:pPr>
      <w:tabs>
        <w:tab w:val="center" w:pos="4153"/>
        <w:tab w:val="right" w:pos="8306"/>
      </w:tabs>
    </w:pPr>
  </w:style>
  <w:style w:type="paragraph" w:styleId="BulletListSubmission" w:customStyle="1">
    <w:name w:val="Bullet List Submission"/>
    <w:basedOn w:val="Normal"/>
    <w:rsid w:val="00836444"/>
    <w:pPr>
      <w:numPr>
        <w:numId w:val="2"/>
      </w:numPr>
      <w:spacing w:after="120" w:line="360" w:lineRule="auto"/>
      <w:jc w:val="both"/>
    </w:pPr>
    <w:rPr>
      <w:rFonts w:ascii="Arial" w:hAnsi="Arial"/>
      <w:sz w:val="20"/>
      <w:szCs w:val="20"/>
    </w:rPr>
  </w:style>
  <w:style w:type="paragraph" w:styleId="ListParagraph">
    <w:name w:val="List Paragraph"/>
    <w:basedOn w:val="Normal"/>
    <w:uiPriority w:val="34"/>
    <w:qFormat w:val="1"/>
    <w:rsid w:val="00836444"/>
    <w:pPr>
      <w:ind w:left="720"/>
    </w:pPr>
  </w:style>
  <w:style w:type="paragraph" w:styleId="PlainText">
    <w:name w:val="Plain Text"/>
    <w:basedOn w:val="Normal"/>
    <w:link w:val="PlainTextChar"/>
    <w:rsid w:val="001019A4"/>
    <w:rPr>
      <w:rFonts w:ascii="Courier New" w:cs="Courier New" w:hAnsi="Courier New"/>
      <w:sz w:val="20"/>
      <w:szCs w:val="20"/>
      <w:lang w:val="en-US"/>
    </w:rPr>
  </w:style>
  <w:style w:type="character" w:styleId="PlainTextChar" w:customStyle="1">
    <w:name w:val="Plain Text Char"/>
    <w:link w:val="PlainText"/>
    <w:rsid w:val="001019A4"/>
    <w:rPr>
      <w:rFonts w:ascii="Courier New" w:cs="Courier New" w:hAnsi="Courier New"/>
      <w:lang w:eastAsia="en-US" w:val="en-US"/>
    </w:rPr>
  </w:style>
  <w:style w:type="paragraph" w:styleId="Default" w:customStyle="1">
    <w:name w:val="Default"/>
    <w:rsid w:val="001019A4"/>
    <w:pPr>
      <w:autoSpaceDE w:val="0"/>
      <w:autoSpaceDN w:val="0"/>
      <w:adjustRightInd w:val="0"/>
    </w:pPr>
    <w:rPr>
      <w:rFonts w:ascii="Calibri" w:cs="Calibri" w:hAnsi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8771CF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link w:val="BalloonText"/>
    <w:rsid w:val="008771CF"/>
    <w:rPr>
      <w:rFonts w:ascii="Tahoma" w:cs="Tahoma" w:hAnsi="Tahoma"/>
      <w:sz w:val="16"/>
      <w:szCs w:val="16"/>
      <w:lang w:eastAsia="en-US"/>
    </w:rPr>
  </w:style>
  <w:style w:type="character" w:styleId="FooterChar" w:customStyle="1">
    <w:name w:val="Footer Char"/>
    <w:link w:val="Footer"/>
    <w:rsid w:val="00A14874"/>
    <w:rPr>
      <w:sz w:val="24"/>
      <w:szCs w:val="24"/>
      <w:lang w:eastAsia="en-US"/>
    </w:rPr>
  </w:style>
  <w:style w:type="character" w:styleId="UnresolvedMention">
    <w:name w:val="Unresolved Mention"/>
    <w:uiPriority w:val="99"/>
    <w:semiHidden w:val="1"/>
    <w:unhideWhenUsed w:val="1"/>
    <w:rsid w:val="004422C5"/>
    <w:rPr>
      <w:color w:val="605e5c"/>
      <w:shd w:color="auto" w:fill="e1dfdd" w:val="clear"/>
    </w:rPr>
  </w:style>
  <w:style w:type="character" w:styleId="Heading5Char" w:customStyle="1">
    <w:name w:val="Heading 5 Char"/>
    <w:basedOn w:val="DefaultParagraphFont"/>
    <w:link w:val="Heading5"/>
    <w:uiPriority w:val="9"/>
    <w:rsid w:val="00F623C6"/>
    <w:rPr>
      <w:rFonts w:ascii="Arial" w:hAnsi="Arial" w:cstheme="majorBidi" w:eastAsiaTheme="majorEastAsia"/>
      <w:color w:val="0f4761" w:themeColor="accent1" w:themeShade="0000BF"/>
      <w:sz w:val="22"/>
      <w:szCs w:val="22"/>
      <w:lang w:val="en"/>
    </w:rPr>
  </w:style>
  <w:style w:type="paragraph" w:styleId="TxBrp5" w:customStyle="1">
    <w:name w:val="TxBr_p5"/>
    <w:basedOn w:val="Normal"/>
    <w:rsid w:val="00217A31"/>
    <w:pPr>
      <w:widowControl w:val="0"/>
      <w:spacing w:line="277" w:lineRule="atLeast"/>
      <w:ind w:left="1530" w:hanging="379"/>
    </w:pPr>
    <w:rPr>
      <w:szCs w:val="20"/>
      <w:lang w:val="en-US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shhfederation.org/" TargetMode="External"/><Relationship Id="rId10" Type="http://schemas.openxmlformats.org/officeDocument/2006/relationships/image" Target="media/image7.png"/><Relationship Id="rId13" Type="http://schemas.openxmlformats.org/officeDocument/2006/relationships/footer" Target="footer1.xml"/><Relationship Id="rId12" Type="http://schemas.openxmlformats.org/officeDocument/2006/relationships/image" Target="media/image9.png"/><Relationship Id="rId1" Type="http://schemas.openxmlformats.org/officeDocument/2006/relationships/image" Target="media/image1.pn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8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2" Type="http://schemas.openxmlformats.org/officeDocument/2006/relationships/font" Target="fonts/NotoSansSymbols-regular.ttf"/><Relationship Id="rId3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2" Type="http://schemas.openxmlformats.org/officeDocument/2006/relationships/image" Target="media/image5.png"/><Relationship Id="rId3" Type="http://schemas.openxmlformats.org/officeDocument/2006/relationships/image" Target="media/image3.jpg"/><Relationship Id="rId4" Type="http://schemas.openxmlformats.org/officeDocument/2006/relationships/image" Target="media/image4.png"/><Relationship Id="rId5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OFZv4V+qORimU0xy6i18rAdilw==">CgMxLjA4AHIhMTJVS2NKcFdUNzRna1RwQ2dwa0dzZWFZaTFlV1Zqa0tl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2025-04-25T15:19:00Z</dcterms:created>
  <dc:creator>rose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Rosie Gavens</vt:lpwstr>
  </property>
  <property fmtid="{D5CDD505-2E9C-101B-9397-08002B2CF9AE}" pid="3" name="Order">
    <vt:lpwstr>12170600.0000000</vt:lpwstr>
  </property>
  <property fmtid="{D5CDD505-2E9C-101B-9397-08002B2CF9AE}" pid="4" name="display_urn:schemas-microsoft-com:office:office#Author">
    <vt:lpwstr>Rosie Gavens</vt:lpwstr>
  </property>
  <property fmtid="{D5CDD505-2E9C-101B-9397-08002B2CF9AE}" pid="5" name="ContentTypeId">
    <vt:lpwstr>0x010100AB3A58C9C89B01418D8E78690CE8FA13</vt:lpwstr>
  </property>
  <property fmtid="{D5CDD505-2E9C-101B-9397-08002B2CF9AE}" pid="6" name="MediaServiceImageTags">
    <vt:lpwstr/>
  </property>
</Properties>
</file>