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2324"/>
        <w:gridCol w:w="6406"/>
        <w:gridCol w:w="5669"/>
      </w:tblGrid>
      <w:tr w:rsidR="00D97344" w:rsidRPr="00D97344" w:rsidTr="00D97344">
        <w:tc>
          <w:tcPr>
            <w:tcW w:w="14399" w:type="dxa"/>
            <w:gridSpan w:val="3"/>
            <w:vAlign w:val="center"/>
          </w:tcPr>
          <w:p w:rsidR="00D97344" w:rsidRPr="00D97344" w:rsidRDefault="00D97344" w:rsidP="00AB16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97344">
              <w:rPr>
                <w:rFonts w:ascii="Arial" w:hAnsi="Arial" w:cs="Arial"/>
                <w:sz w:val="32"/>
                <w:szCs w:val="32"/>
              </w:rPr>
              <w:t>Person Specification – Class Teacher</w:t>
            </w:r>
            <w:r w:rsidR="006242C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D97344" w:rsidRPr="00E21FEC" w:rsidTr="00D97344">
        <w:tc>
          <w:tcPr>
            <w:tcW w:w="2324" w:type="dxa"/>
          </w:tcPr>
          <w:p w:rsidR="009754AF" w:rsidRPr="00E21FEC" w:rsidRDefault="009754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06" w:type="dxa"/>
          </w:tcPr>
          <w:p w:rsidR="009754AF" w:rsidRPr="00E21FEC" w:rsidRDefault="009754AF" w:rsidP="00E21F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1FEC">
              <w:rPr>
                <w:rFonts w:ascii="Arial" w:hAnsi="Arial" w:cs="Arial"/>
                <w:color w:val="FF0000"/>
                <w:sz w:val="28"/>
                <w:szCs w:val="28"/>
              </w:rPr>
              <w:t>Essential</w:t>
            </w:r>
          </w:p>
        </w:tc>
        <w:tc>
          <w:tcPr>
            <w:tcW w:w="5669" w:type="dxa"/>
          </w:tcPr>
          <w:p w:rsidR="009754AF" w:rsidRPr="00E21FEC" w:rsidRDefault="009754AF" w:rsidP="00E21FEC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E21FEC">
              <w:rPr>
                <w:rFonts w:ascii="Arial" w:hAnsi="Arial" w:cs="Arial"/>
                <w:color w:val="0000FF"/>
                <w:sz w:val="28"/>
                <w:szCs w:val="28"/>
              </w:rPr>
              <w:t>Desirable</w:t>
            </w:r>
          </w:p>
        </w:tc>
      </w:tr>
      <w:tr w:rsidR="00D97344" w:rsidRPr="00E21FEC" w:rsidTr="00E21FEC">
        <w:tc>
          <w:tcPr>
            <w:tcW w:w="2324" w:type="dxa"/>
            <w:vAlign w:val="center"/>
          </w:tcPr>
          <w:p w:rsidR="009754AF" w:rsidRPr="00E21FEC" w:rsidRDefault="009754AF" w:rsidP="00E21FEC">
            <w:p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Qualifications</w:t>
            </w:r>
          </w:p>
        </w:tc>
        <w:tc>
          <w:tcPr>
            <w:tcW w:w="6406" w:type="dxa"/>
            <w:vAlign w:val="center"/>
          </w:tcPr>
          <w:p w:rsidR="009754AF" w:rsidRPr="00E21FEC" w:rsidRDefault="00E21FEC" w:rsidP="00E21F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Q</w:t>
            </w:r>
            <w:r w:rsidR="009754AF" w:rsidRPr="00E21FEC">
              <w:rPr>
                <w:rFonts w:ascii="Arial" w:hAnsi="Arial" w:cs="Arial"/>
                <w:sz w:val="24"/>
                <w:szCs w:val="24"/>
              </w:rPr>
              <w:t>TS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Primary phase qualification</w:t>
            </w:r>
          </w:p>
        </w:tc>
        <w:tc>
          <w:tcPr>
            <w:tcW w:w="5669" w:type="dxa"/>
            <w:vAlign w:val="center"/>
          </w:tcPr>
          <w:p w:rsidR="009754AF" w:rsidRPr="00E21FEC" w:rsidRDefault="009754AF" w:rsidP="00E21F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Evidence of further study applicable to teaching</w:t>
            </w:r>
          </w:p>
        </w:tc>
      </w:tr>
      <w:tr w:rsidR="00D97344" w:rsidRPr="00E21FEC" w:rsidTr="00E21FEC">
        <w:tc>
          <w:tcPr>
            <w:tcW w:w="2324" w:type="dxa"/>
            <w:vAlign w:val="center"/>
          </w:tcPr>
          <w:p w:rsidR="009754AF" w:rsidRPr="00E21FEC" w:rsidRDefault="009754AF" w:rsidP="00E21FEC">
            <w:p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6406" w:type="dxa"/>
            <w:vAlign w:val="center"/>
          </w:tcPr>
          <w:p w:rsidR="00280658" w:rsidRDefault="00280658" w:rsidP="00E21F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09412E">
              <w:rPr>
                <w:rFonts w:ascii="Arial" w:hAnsi="Arial" w:cs="Arial"/>
                <w:sz w:val="24"/>
                <w:szCs w:val="24"/>
              </w:rPr>
              <w:t>Key Stage 1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Successful experience of using a variety of approaches to enhance teaching and learning</w:t>
            </w:r>
            <w:r w:rsidR="00280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12E">
              <w:rPr>
                <w:rFonts w:ascii="Arial" w:hAnsi="Arial" w:cs="Arial"/>
                <w:sz w:val="24"/>
                <w:szCs w:val="24"/>
              </w:rPr>
              <w:t>in a primary school setting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Evidence of planning and delivering high quality learning opportunities for children in all areas of the curriculum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 xml:space="preserve">Successful safeguarding strategies </w:t>
            </w:r>
          </w:p>
        </w:tc>
        <w:tc>
          <w:tcPr>
            <w:tcW w:w="5669" w:type="dxa"/>
          </w:tcPr>
          <w:p w:rsidR="006242C0" w:rsidRDefault="006242C0" w:rsidP="006242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Motivation to</w:t>
            </w:r>
            <w:r w:rsidRPr="00E21FEC">
              <w:rPr>
                <w:rFonts w:ascii="Arial" w:hAnsi="Arial" w:cs="Arial"/>
                <w:sz w:val="24"/>
                <w:szCs w:val="24"/>
              </w:rPr>
              <w:t xml:space="preserve"> lead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FEC">
              <w:rPr>
                <w:rFonts w:ascii="Arial" w:hAnsi="Arial" w:cs="Arial"/>
                <w:sz w:val="24"/>
                <w:szCs w:val="24"/>
              </w:rPr>
              <w:t>a subject area within school</w:t>
            </w:r>
          </w:p>
          <w:p w:rsidR="0009412E" w:rsidRPr="00E21FEC" w:rsidRDefault="0009412E" w:rsidP="006242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in Year 2</w:t>
            </w:r>
            <w:bookmarkStart w:id="0" w:name="_GoBack"/>
            <w:bookmarkEnd w:id="0"/>
          </w:p>
          <w:p w:rsidR="009754AF" w:rsidRPr="00E21FEC" w:rsidRDefault="009754AF" w:rsidP="006242C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344" w:rsidRPr="00E21FEC" w:rsidTr="00E21FEC">
        <w:tc>
          <w:tcPr>
            <w:tcW w:w="2324" w:type="dxa"/>
            <w:vAlign w:val="center"/>
          </w:tcPr>
          <w:p w:rsidR="009754AF" w:rsidRPr="00E21FEC" w:rsidRDefault="009754AF" w:rsidP="00E21FEC">
            <w:p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Knowledge and Skills</w:t>
            </w:r>
          </w:p>
        </w:tc>
        <w:tc>
          <w:tcPr>
            <w:tcW w:w="6406" w:type="dxa"/>
            <w:vAlign w:val="center"/>
          </w:tcPr>
          <w:p w:rsidR="009754AF" w:rsidRPr="00E21FEC" w:rsidRDefault="009754AF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Commitment to high standards of teaching and learning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Ability to plan effectively in both short and medium term including appropriate challenge across lessons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Effective communication skills (oral and written) with children and adults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Clear evidence of knowledge and understanding of education, particularly the development of reading, writing and maths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Effective use of assessment strategies and evidence of using assessment to impact on the progress and attainment of all children</w:t>
            </w:r>
          </w:p>
          <w:p w:rsidR="009754AF" w:rsidRPr="00E21FEC" w:rsidRDefault="009754AF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Evidence of a happy, creative and stimulating learning environment</w:t>
            </w:r>
          </w:p>
          <w:p w:rsidR="009754AF" w:rsidRPr="00E21FEC" w:rsidRDefault="0009412E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make necessary and effective adaptations to teaching and learning for pupils with SEND</w:t>
            </w:r>
          </w:p>
        </w:tc>
        <w:tc>
          <w:tcPr>
            <w:tcW w:w="5669" w:type="dxa"/>
          </w:tcPr>
          <w:p w:rsidR="009754AF" w:rsidRPr="00E21FEC" w:rsidRDefault="00D97344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An understanding of some of the reasons that underpin challenging behaviour</w:t>
            </w:r>
          </w:p>
          <w:p w:rsidR="00D97344" w:rsidRDefault="00D97344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Experience of the mastery approach in maths</w:t>
            </w:r>
          </w:p>
          <w:p w:rsidR="006242C0" w:rsidRPr="00E21FEC" w:rsidRDefault="006242C0" w:rsidP="00E21F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delivering RWI</w:t>
            </w:r>
          </w:p>
          <w:p w:rsidR="00D97344" w:rsidRPr="00E21FEC" w:rsidRDefault="00D97344" w:rsidP="006242C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344" w:rsidRPr="00E21FEC" w:rsidTr="00E21FEC">
        <w:tc>
          <w:tcPr>
            <w:tcW w:w="2324" w:type="dxa"/>
            <w:vAlign w:val="center"/>
          </w:tcPr>
          <w:p w:rsidR="009754AF" w:rsidRPr="00E21FEC" w:rsidRDefault="00D97344" w:rsidP="00E21FEC">
            <w:p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Personal Attributes</w:t>
            </w:r>
          </w:p>
        </w:tc>
        <w:tc>
          <w:tcPr>
            <w:tcW w:w="6406" w:type="dxa"/>
            <w:vAlign w:val="center"/>
          </w:tcPr>
          <w:p w:rsidR="009754AF" w:rsidRPr="00E21FEC" w:rsidRDefault="00D97344" w:rsidP="00E21F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Ability to form effective working relationships with colleagues and all stakeholders</w:t>
            </w:r>
          </w:p>
          <w:p w:rsidR="00D97344" w:rsidRPr="00E21FEC" w:rsidRDefault="00D97344" w:rsidP="00E21F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Ability to relate sensitively to the needs of children</w:t>
            </w:r>
          </w:p>
          <w:p w:rsidR="00D97344" w:rsidRPr="00E21FEC" w:rsidRDefault="00D97344" w:rsidP="00E21F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Willingness to work as part of a team for the benefit of all</w:t>
            </w:r>
          </w:p>
          <w:p w:rsidR="00D97344" w:rsidRPr="00E21FEC" w:rsidRDefault="00D97344" w:rsidP="00E21F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A flexible approach</w:t>
            </w:r>
          </w:p>
          <w:p w:rsidR="00D97344" w:rsidRPr="00E21FEC" w:rsidRDefault="00D97344" w:rsidP="00E21F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A sense of humour</w:t>
            </w:r>
          </w:p>
          <w:p w:rsidR="00D97344" w:rsidRPr="00E21FEC" w:rsidRDefault="00D97344" w:rsidP="00E21F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E21FEC">
              <w:rPr>
                <w:rFonts w:ascii="Arial" w:hAnsi="Arial" w:cs="Arial"/>
                <w:sz w:val="24"/>
                <w:szCs w:val="24"/>
              </w:rPr>
              <w:t>High standards of professionalism</w:t>
            </w:r>
          </w:p>
        </w:tc>
        <w:tc>
          <w:tcPr>
            <w:tcW w:w="5669" w:type="dxa"/>
            <w:vAlign w:val="center"/>
          </w:tcPr>
          <w:p w:rsidR="009754AF" w:rsidRPr="00E21FEC" w:rsidRDefault="009754AF" w:rsidP="00E21F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39BA" w:rsidRDefault="003A39BA" w:rsidP="0009412E"/>
    <w:sectPr w:rsidR="003A39BA" w:rsidSect="00E21FE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093C"/>
    <w:multiLevelType w:val="hybridMultilevel"/>
    <w:tmpl w:val="C66A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B29E9"/>
    <w:multiLevelType w:val="hybridMultilevel"/>
    <w:tmpl w:val="965C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1476"/>
    <w:multiLevelType w:val="hybridMultilevel"/>
    <w:tmpl w:val="3684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F0C43"/>
    <w:multiLevelType w:val="hybridMultilevel"/>
    <w:tmpl w:val="1100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AF"/>
    <w:rsid w:val="0009412E"/>
    <w:rsid w:val="00110E5B"/>
    <w:rsid w:val="00280658"/>
    <w:rsid w:val="003A39BA"/>
    <w:rsid w:val="006242C0"/>
    <w:rsid w:val="009561D0"/>
    <w:rsid w:val="009754AF"/>
    <w:rsid w:val="00AB1643"/>
    <w:rsid w:val="00C2237B"/>
    <w:rsid w:val="00C37423"/>
    <w:rsid w:val="00D97344"/>
    <w:rsid w:val="00E21FEC"/>
    <w:rsid w:val="00EA78E9"/>
    <w:rsid w:val="00E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94CE"/>
  <w15:docId w15:val="{948F3446-F1F6-4BE7-8344-831F6270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Victoria</dc:creator>
  <cp:lastModifiedBy>Victoria Frost</cp:lastModifiedBy>
  <cp:revision>2</cp:revision>
  <cp:lastPrinted>2024-12-17T12:56:00Z</cp:lastPrinted>
  <dcterms:created xsi:type="dcterms:W3CDTF">2024-12-17T14:54:00Z</dcterms:created>
  <dcterms:modified xsi:type="dcterms:W3CDTF">2024-12-17T14:54:00Z</dcterms:modified>
</cp:coreProperties>
</file>