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3ED4" w:rsidRDefault="004A3ED4" w:rsidP="004A3ED4">
      <w:pPr>
        <w:pStyle w:val="NormalWeb"/>
        <w:shd w:val="clear" w:color="auto" w:fill="FFFFFF"/>
        <w:spacing w:before="0" w:beforeAutospacing="0" w:after="0" w:afterAutospacing="0"/>
        <w:jc w:val="center"/>
        <w:rPr>
          <w:rFonts w:ascii="Arial" w:hAnsi="Arial" w:cs="Arial"/>
          <w:b/>
          <w:sz w:val="20"/>
          <w:szCs w:val="20"/>
        </w:rPr>
      </w:pPr>
      <w:bookmarkStart w:id="0" w:name="_GoBack"/>
      <w:bookmarkEnd w:id="0"/>
      <w:r w:rsidRPr="000462E3">
        <w:rPr>
          <w:rFonts w:ascii="Arial" w:hAnsi="Arial" w:cs="Arial"/>
          <w:b/>
          <w:sz w:val="20"/>
          <w:szCs w:val="20"/>
        </w:rPr>
        <w:t>Love the Lord your God with all your heart and with all your soul and with all your mind…</w:t>
      </w:r>
    </w:p>
    <w:p w:rsidR="004A3ED4" w:rsidRPr="007B43E2" w:rsidRDefault="004A3ED4" w:rsidP="004A3ED4">
      <w:pPr>
        <w:pStyle w:val="NormalWeb"/>
        <w:shd w:val="clear" w:color="auto" w:fill="FFFFFF"/>
        <w:spacing w:before="0" w:beforeAutospacing="0" w:after="0" w:afterAutospacing="0"/>
        <w:jc w:val="center"/>
        <w:rPr>
          <w:rFonts w:ascii="Arial" w:hAnsi="Arial" w:cs="Arial"/>
          <w:b/>
          <w:sz w:val="20"/>
          <w:szCs w:val="20"/>
        </w:rPr>
      </w:pPr>
      <w:r w:rsidRPr="000462E3">
        <w:rPr>
          <w:rFonts w:ascii="Arial" w:hAnsi="Arial" w:cs="Arial"/>
          <w:b/>
          <w:sz w:val="20"/>
          <w:szCs w:val="20"/>
        </w:rPr>
        <w:t>Love your neighbour as yourself.’</w:t>
      </w:r>
    </w:p>
    <w:p w:rsidR="004A3ED4" w:rsidRPr="007B43E2" w:rsidRDefault="004A3ED4" w:rsidP="004A3ED4">
      <w:pPr>
        <w:pStyle w:val="NormalWeb"/>
        <w:shd w:val="clear" w:color="auto" w:fill="FFFFFF"/>
        <w:spacing w:after="0" w:afterAutospacing="0"/>
        <w:jc w:val="center"/>
        <w:rPr>
          <w:rFonts w:ascii="Arial" w:hAnsi="Arial" w:cs="Arial"/>
          <w:b/>
          <w:i/>
          <w:sz w:val="20"/>
          <w:szCs w:val="20"/>
        </w:rPr>
      </w:pPr>
      <w:r w:rsidRPr="007B43E2">
        <w:rPr>
          <w:rFonts w:ascii="Arial" w:hAnsi="Arial" w:cs="Arial"/>
          <w:i/>
          <w:sz w:val="20"/>
          <w:szCs w:val="20"/>
        </w:rPr>
        <w:t>Matthew 22 v37-39</w:t>
      </w:r>
    </w:p>
    <w:p w:rsidR="004A3ED4" w:rsidRDefault="004A3ED4" w:rsidP="004A3ED4">
      <w:pPr>
        <w:pStyle w:val="BodyText2"/>
        <w:jc w:val="center"/>
        <w:rPr>
          <w:rFonts w:ascii="Arial" w:hAnsi="Arial" w:cs="Arial"/>
          <w:b/>
        </w:rPr>
      </w:pPr>
    </w:p>
    <w:p w:rsidR="004A3ED4" w:rsidRPr="00B9357C" w:rsidRDefault="004A3ED4" w:rsidP="004A3ED4">
      <w:pPr>
        <w:pStyle w:val="BodyText2"/>
        <w:jc w:val="center"/>
        <w:rPr>
          <w:rFonts w:ascii="Arial" w:hAnsi="Arial" w:cs="Arial"/>
        </w:rPr>
      </w:pPr>
      <w:r w:rsidRPr="00B9357C">
        <w:rPr>
          <w:rFonts w:ascii="Arial" w:hAnsi="Arial" w:cs="Arial"/>
          <w:b/>
        </w:rPr>
        <w:t>Headteacher</w:t>
      </w:r>
      <w:r w:rsidRPr="00B9357C">
        <w:rPr>
          <w:rFonts w:ascii="Arial" w:hAnsi="Arial" w:cs="Arial"/>
        </w:rPr>
        <w:t>:  Mrs H Tillson</w:t>
      </w:r>
    </w:p>
    <w:p w:rsidR="004A3ED4" w:rsidRDefault="004A3ED4" w:rsidP="004A3ED4">
      <w:pPr>
        <w:pStyle w:val="Header"/>
      </w:pPr>
    </w:p>
    <w:p w:rsidR="004A3ED4" w:rsidRPr="00D82C96" w:rsidRDefault="00F745FA" w:rsidP="00F745FA">
      <w:pPr>
        <w:pStyle w:val="Heading1"/>
        <w:spacing w:after="130"/>
        <w:ind w:left="-5"/>
        <w:jc w:val="center"/>
        <w:rPr>
          <w:rFonts w:ascii="Arial" w:hAnsi="Arial" w:cs="Arial"/>
          <w:sz w:val="32"/>
        </w:rPr>
      </w:pPr>
      <w:r w:rsidRPr="00D82C96">
        <w:rPr>
          <w:rFonts w:ascii="Arial" w:hAnsi="Arial" w:cs="Arial"/>
          <w:sz w:val="32"/>
        </w:rPr>
        <w:t>KS1 Class Teacher</w:t>
      </w:r>
    </w:p>
    <w:p w:rsidR="004A3ED4" w:rsidRPr="00D82C96" w:rsidRDefault="004A3ED4" w:rsidP="00F745FA">
      <w:pPr>
        <w:pStyle w:val="Heading1"/>
        <w:spacing w:after="130"/>
        <w:ind w:left="0" w:firstLine="0"/>
        <w:rPr>
          <w:rFonts w:ascii="Arial" w:hAnsi="Arial" w:cs="Arial"/>
          <w:sz w:val="22"/>
        </w:rPr>
      </w:pPr>
      <w:r w:rsidRPr="00D82C96">
        <w:rPr>
          <w:rFonts w:ascii="Arial" w:hAnsi="Arial" w:cs="Arial"/>
          <w:sz w:val="22"/>
        </w:rPr>
        <w:t>Job Description</w:t>
      </w:r>
      <w:r w:rsidRPr="00D82C96">
        <w:rPr>
          <w:rFonts w:ascii="Arial" w:hAnsi="Arial" w:cs="Arial"/>
          <w:sz w:val="22"/>
          <w:u w:val="none"/>
        </w:rPr>
        <w:t xml:space="preserve"> </w:t>
      </w:r>
    </w:p>
    <w:p w:rsidR="00F745FA" w:rsidRPr="00D82C96" w:rsidRDefault="00F745FA" w:rsidP="00F745FA">
      <w:pPr>
        <w:tabs>
          <w:tab w:val="center" w:pos="5792"/>
        </w:tabs>
        <w:spacing w:after="139" w:line="250" w:lineRule="auto"/>
        <w:rPr>
          <w:rFonts w:ascii="Arial" w:eastAsia="Arial" w:hAnsi="Arial" w:cs="Arial"/>
        </w:rPr>
      </w:pPr>
      <w:r w:rsidRPr="00D82C96">
        <w:rPr>
          <w:rFonts w:ascii="Arial" w:eastAsia="Arial" w:hAnsi="Arial" w:cs="Arial"/>
          <w:noProof/>
          <w:lang w:eastAsia="en-GB"/>
        </w:rPr>
        <mc:AlternateContent>
          <mc:Choice Requires="wps">
            <w:drawing>
              <wp:anchor distT="45720" distB="45720" distL="114300" distR="114300" simplePos="0" relativeHeight="251659264" behindDoc="0" locked="0" layoutInCell="1" allowOverlap="1">
                <wp:simplePos x="0" y="0"/>
                <wp:positionH relativeFrom="margin">
                  <wp:align>left</wp:align>
                </wp:positionH>
                <wp:positionV relativeFrom="paragraph">
                  <wp:posOffset>280035</wp:posOffset>
                </wp:positionV>
                <wp:extent cx="6629400" cy="868680"/>
                <wp:effectExtent l="19050" t="19050" r="1905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868680"/>
                        </a:xfrm>
                        <a:prstGeom prst="rect">
                          <a:avLst/>
                        </a:prstGeom>
                        <a:solidFill>
                          <a:srgbClr val="FFFFFF"/>
                        </a:solidFill>
                        <a:ln w="28575">
                          <a:solidFill>
                            <a:srgbClr val="0000CC"/>
                          </a:solidFill>
                          <a:miter lim="800000"/>
                          <a:headEnd/>
                          <a:tailEnd/>
                        </a:ln>
                      </wps:spPr>
                      <wps:txbx>
                        <w:txbxContent>
                          <w:p w:rsidR="00F745FA" w:rsidRDefault="00F745FA" w:rsidP="00D82C96">
                            <w:pPr>
                              <w:spacing w:after="0" w:line="240" w:lineRule="auto"/>
                              <w:jc w:val="center"/>
                              <w:rPr>
                                <w:rFonts w:ascii="Arial" w:hAnsi="Arial" w:cs="Arial"/>
                                <w:b/>
                              </w:rPr>
                            </w:pPr>
                            <w:r w:rsidRPr="00D82C96">
                              <w:rPr>
                                <w:rFonts w:ascii="Arial" w:hAnsi="Arial" w:cs="Arial"/>
                                <w:b/>
                              </w:rPr>
                              <w:t>Job Purpose</w:t>
                            </w:r>
                          </w:p>
                          <w:p w:rsidR="00D82C96" w:rsidRPr="00D82C96" w:rsidRDefault="00D82C96" w:rsidP="00D82C96">
                            <w:pPr>
                              <w:spacing w:after="0" w:line="240" w:lineRule="auto"/>
                              <w:jc w:val="center"/>
                              <w:rPr>
                                <w:rFonts w:ascii="Arial" w:hAnsi="Arial" w:cs="Arial"/>
                                <w:b/>
                                <w:sz w:val="6"/>
                              </w:rPr>
                            </w:pPr>
                          </w:p>
                          <w:p w:rsidR="00F745FA" w:rsidRPr="00D82C96" w:rsidRDefault="00F745FA" w:rsidP="00D82C96">
                            <w:pPr>
                              <w:pStyle w:val="ListParagraph"/>
                              <w:numPr>
                                <w:ilvl w:val="0"/>
                                <w:numId w:val="4"/>
                              </w:numPr>
                              <w:spacing w:after="0" w:line="240" w:lineRule="auto"/>
                              <w:rPr>
                                <w:sz w:val="24"/>
                                <w:szCs w:val="24"/>
                              </w:rPr>
                            </w:pPr>
                            <w:r w:rsidRPr="00D82C96">
                              <w:rPr>
                                <w:rFonts w:ascii="Arial" w:eastAsia="Arial" w:hAnsi="Arial" w:cs="Arial"/>
                                <w:sz w:val="24"/>
                              </w:rPr>
                              <w:t>To teach a class of pupils to ensure they are engaged and enthused by learning</w:t>
                            </w:r>
                          </w:p>
                          <w:p w:rsidR="00F745FA" w:rsidRDefault="00F745FA" w:rsidP="00D82C96">
                            <w:pPr>
                              <w:pStyle w:val="ListParagraph"/>
                              <w:numPr>
                                <w:ilvl w:val="0"/>
                                <w:numId w:val="4"/>
                              </w:numPr>
                              <w:spacing w:after="0" w:line="240" w:lineRule="auto"/>
                            </w:pPr>
                            <w:r w:rsidRPr="00D82C96">
                              <w:rPr>
                                <w:rFonts w:ascii="Arial" w:eastAsia="Arial" w:hAnsi="Arial" w:cs="Arial"/>
                                <w:sz w:val="24"/>
                              </w:rPr>
                              <w:t>To ensure all pupils in class achieve the highest possible standards of achievement, personal development and well-being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2.05pt;width:522pt;height:68.4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" strokecolor="#00c" strokeweight="2.25pt">
                <v:textbox>
                  <w:txbxContent>
                    <w:p w:rsidR="00F745FA" w:rsidRDefault="00F745FA" w:rsidP="00D82C96">
                      <w:pPr>
                        <w:spacing w:after="0" w:line="240" w:lineRule="auto"/>
                        <w:jc w:val="center"/>
                        <w:rPr>
                          <w:rFonts w:ascii="Arial" w:hAnsi="Arial" w:cs="Arial"/>
                          <w:b/>
                        </w:rPr>
                      </w:pPr>
                      <w:r w:rsidRPr="00D82C96">
                        <w:rPr>
                          <w:rFonts w:ascii="Arial" w:hAnsi="Arial" w:cs="Arial"/>
                          <w:b/>
                        </w:rPr>
                        <w:t>Job Purpose</w:t>
                      </w:r>
                    </w:p>
                    <w:p w:rsidR="00D82C96" w:rsidRPr="00D82C96" w:rsidRDefault="00D82C96" w:rsidP="00D82C96">
                      <w:pPr>
                        <w:spacing w:after="0" w:line="240" w:lineRule="auto"/>
                        <w:jc w:val="center"/>
                        <w:rPr>
                          <w:rFonts w:ascii="Arial" w:hAnsi="Arial" w:cs="Arial"/>
                          <w:b/>
                          <w:sz w:val="6"/>
                        </w:rPr>
                      </w:pPr>
                    </w:p>
                    <w:p w:rsidR="00F745FA" w:rsidRPr="00D82C96" w:rsidRDefault="00F745FA" w:rsidP="00D82C96">
                      <w:pPr>
                        <w:pStyle w:val="ListParagraph"/>
                        <w:numPr>
                          <w:ilvl w:val="0"/>
                          <w:numId w:val="4"/>
                        </w:numPr>
                        <w:spacing w:after="0" w:line="240" w:lineRule="auto"/>
                        <w:rPr>
                          <w:sz w:val="24"/>
                          <w:szCs w:val="24"/>
                        </w:rPr>
                      </w:pPr>
                      <w:r w:rsidRPr="00D82C96">
                        <w:rPr>
                          <w:rFonts w:ascii="Arial" w:eastAsia="Arial" w:hAnsi="Arial" w:cs="Arial"/>
                          <w:sz w:val="24"/>
                        </w:rPr>
                        <w:t>To teach a class of pupils to ensure they are engaged and enthused by learning</w:t>
                      </w:r>
                    </w:p>
                    <w:p w:rsidR="00F745FA" w:rsidRDefault="00F745FA" w:rsidP="00D82C96">
                      <w:pPr>
                        <w:pStyle w:val="ListParagraph"/>
                        <w:numPr>
                          <w:ilvl w:val="0"/>
                          <w:numId w:val="4"/>
                        </w:numPr>
                        <w:spacing w:after="0" w:line="240" w:lineRule="auto"/>
                      </w:pPr>
                      <w:r w:rsidRPr="00D82C96">
                        <w:rPr>
                          <w:rFonts w:ascii="Arial" w:eastAsia="Arial" w:hAnsi="Arial" w:cs="Arial"/>
                          <w:sz w:val="24"/>
                        </w:rPr>
                        <w:t>To ensure all pupils in class achieve the highest possible standards of achievement, personal development and well-being</w:t>
                      </w:r>
                    </w:p>
                  </w:txbxContent>
                </v:textbox>
                <w10:wrap type="square" anchorx="margin"/>
              </v:shape>
            </w:pict>
          </mc:Fallback>
        </mc:AlternateContent>
      </w:r>
      <w:r w:rsidR="004A3ED4" w:rsidRPr="00D82C96">
        <w:rPr>
          <w:rFonts w:ascii="Arial" w:eastAsia="Arial" w:hAnsi="Arial" w:cs="Arial"/>
          <w:b/>
        </w:rPr>
        <w:t>Job Title</w:t>
      </w:r>
      <w:r w:rsidR="004A3ED4" w:rsidRPr="00D82C96">
        <w:rPr>
          <w:rFonts w:ascii="Arial" w:eastAsia="Arial" w:hAnsi="Arial" w:cs="Arial"/>
        </w:rPr>
        <w:t xml:space="preserve">: Class Teacher </w:t>
      </w:r>
    </w:p>
    <w:p w:rsidR="00D82C96" w:rsidRDefault="00D82C96" w:rsidP="004A3ED4">
      <w:pPr>
        <w:pStyle w:val="Heading1"/>
        <w:spacing w:after="0"/>
        <w:ind w:left="103"/>
        <w:rPr>
          <w:rFonts w:ascii="Arial" w:eastAsia="Arial" w:hAnsi="Arial" w:cs="Arial"/>
          <w:sz w:val="22"/>
          <w:u w:val="none"/>
        </w:rPr>
      </w:pPr>
    </w:p>
    <w:p w:rsidR="004A3ED4" w:rsidRPr="00D82C96" w:rsidRDefault="004A3ED4" w:rsidP="004A3ED4">
      <w:pPr>
        <w:pStyle w:val="Heading1"/>
        <w:spacing w:after="0"/>
        <w:ind w:left="103"/>
        <w:rPr>
          <w:rFonts w:ascii="Arial" w:hAnsi="Arial" w:cs="Arial"/>
          <w:sz w:val="22"/>
        </w:rPr>
      </w:pPr>
      <w:r w:rsidRPr="00D82C96">
        <w:rPr>
          <w:rFonts w:ascii="Arial" w:eastAsia="Arial" w:hAnsi="Arial" w:cs="Arial"/>
          <w:sz w:val="22"/>
          <w:u w:val="none"/>
        </w:rPr>
        <w:t xml:space="preserve">Major Areas of Responsibility and Key Tasks </w:t>
      </w:r>
    </w:p>
    <w:p w:rsidR="004A3ED4" w:rsidRPr="00D82C96" w:rsidRDefault="004A3ED4" w:rsidP="004A3ED4">
      <w:pPr>
        <w:spacing w:after="0"/>
        <w:ind w:left="108"/>
        <w:rPr>
          <w:rFonts w:ascii="Arial" w:hAnsi="Arial" w:cs="Arial"/>
          <w:sz w:val="2"/>
        </w:rPr>
      </w:pPr>
      <w:r w:rsidRPr="00D82C96">
        <w:rPr>
          <w:rFonts w:ascii="Arial" w:eastAsia="Arial" w:hAnsi="Arial" w:cs="Arial"/>
          <w:b/>
        </w:rPr>
        <w:t xml:space="preserve"> </w:t>
      </w:r>
    </w:p>
    <w:p w:rsidR="00F745FA" w:rsidRPr="00D82C96" w:rsidRDefault="004A3ED4" w:rsidP="00F745FA">
      <w:pPr>
        <w:numPr>
          <w:ilvl w:val="0"/>
          <w:numId w:val="2"/>
        </w:numPr>
        <w:spacing w:after="29" w:line="250" w:lineRule="auto"/>
        <w:ind w:hanging="360"/>
        <w:rPr>
          <w:rFonts w:ascii="Arial" w:hAnsi="Arial" w:cs="Arial"/>
        </w:rPr>
      </w:pPr>
      <w:r w:rsidRPr="00D82C96">
        <w:rPr>
          <w:rFonts w:ascii="Arial" w:eastAsia="Arial" w:hAnsi="Arial" w:cs="Arial"/>
        </w:rPr>
        <w:t>Consistently and effectively plan lessons in line with the national curriculum and sequences of lessons to meet pupils’ differentiated needs by</w:t>
      </w:r>
      <w:r w:rsidR="00F745FA" w:rsidRPr="00D82C96">
        <w:rPr>
          <w:rFonts w:ascii="Arial" w:eastAsia="Arial" w:hAnsi="Arial" w:cs="Arial"/>
        </w:rPr>
        <w:t>:</w:t>
      </w:r>
    </w:p>
    <w:p w:rsidR="004A3ED4" w:rsidRPr="00D82C96" w:rsidRDefault="004A3ED4" w:rsidP="00F745FA">
      <w:pPr>
        <w:numPr>
          <w:ilvl w:val="0"/>
          <w:numId w:val="2"/>
        </w:numPr>
        <w:spacing w:after="5" w:line="250" w:lineRule="auto"/>
        <w:ind w:hanging="360"/>
        <w:rPr>
          <w:rFonts w:ascii="Arial" w:hAnsi="Arial" w:cs="Arial"/>
        </w:rPr>
      </w:pPr>
      <w:r w:rsidRPr="00D82C96">
        <w:rPr>
          <w:rFonts w:ascii="Arial" w:eastAsia="Arial" w:hAnsi="Arial" w:cs="Arial"/>
        </w:rPr>
        <w:t xml:space="preserve">Identifying clear learning challenges and specifying how they will be taught and assessed </w:t>
      </w:r>
    </w:p>
    <w:p w:rsidR="004A3ED4" w:rsidRPr="00D82C96" w:rsidRDefault="004A3ED4" w:rsidP="00F745FA">
      <w:pPr>
        <w:numPr>
          <w:ilvl w:val="0"/>
          <w:numId w:val="2"/>
        </w:numPr>
        <w:spacing w:after="5" w:line="250" w:lineRule="auto"/>
        <w:ind w:hanging="360"/>
        <w:rPr>
          <w:rFonts w:ascii="Arial" w:hAnsi="Arial" w:cs="Arial"/>
        </w:rPr>
      </w:pPr>
      <w:r w:rsidRPr="00D82C96">
        <w:rPr>
          <w:rFonts w:ascii="Arial" w:eastAsia="Arial" w:hAnsi="Arial" w:cs="Arial"/>
        </w:rPr>
        <w:t xml:space="preserve">Planning learning activities that challenge pupils and ensure high levels of interest </w:t>
      </w:r>
    </w:p>
    <w:p w:rsidR="004A3ED4" w:rsidRPr="00D82C96" w:rsidRDefault="004A3ED4" w:rsidP="00F745FA">
      <w:pPr>
        <w:numPr>
          <w:ilvl w:val="0"/>
          <w:numId w:val="2"/>
        </w:numPr>
        <w:spacing w:after="5" w:line="250" w:lineRule="auto"/>
        <w:ind w:hanging="360"/>
        <w:rPr>
          <w:rFonts w:ascii="Arial" w:hAnsi="Arial" w:cs="Arial"/>
        </w:rPr>
      </w:pPr>
      <w:r w:rsidRPr="00D82C96">
        <w:rPr>
          <w:rFonts w:ascii="Arial" w:eastAsia="Arial" w:hAnsi="Arial" w:cs="Arial"/>
        </w:rPr>
        <w:t xml:space="preserve">Setting appropriate and demanding expectations for achievement, learning and attitudes to learning </w:t>
      </w:r>
    </w:p>
    <w:p w:rsidR="004A3ED4" w:rsidRPr="00D82C96" w:rsidRDefault="004A3ED4" w:rsidP="00F745FA">
      <w:pPr>
        <w:numPr>
          <w:ilvl w:val="0"/>
          <w:numId w:val="2"/>
        </w:numPr>
        <w:spacing w:after="5" w:line="250" w:lineRule="auto"/>
        <w:ind w:hanging="360"/>
        <w:rPr>
          <w:rFonts w:ascii="Arial" w:hAnsi="Arial" w:cs="Arial"/>
        </w:rPr>
      </w:pPr>
      <w:r w:rsidRPr="00D82C96">
        <w:rPr>
          <w:rFonts w:ascii="Arial" w:eastAsia="Arial" w:hAnsi="Arial" w:cs="Arial"/>
        </w:rPr>
        <w:t xml:space="preserve">Setting clear progress targets, building on prior attainment </w:t>
      </w:r>
    </w:p>
    <w:p w:rsidR="004A3ED4" w:rsidRPr="00D82C96" w:rsidRDefault="004A3ED4" w:rsidP="00F745FA">
      <w:pPr>
        <w:numPr>
          <w:ilvl w:val="0"/>
          <w:numId w:val="2"/>
        </w:numPr>
        <w:spacing w:after="5" w:line="250" w:lineRule="auto"/>
        <w:ind w:hanging="360"/>
        <w:rPr>
          <w:rFonts w:ascii="Arial" w:hAnsi="Arial" w:cs="Arial"/>
        </w:rPr>
      </w:pPr>
      <w:r w:rsidRPr="00D82C96">
        <w:rPr>
          <w:rFonts w:ascii="Arial" w:eastAsia="Arial" w:hAnsi="Arial" w:cs="Arial"/>
        </w:rPr>
        <w:t xml:space="preserve">Providing clear structures for lessons maintaining pace, motivation and challenge </w:t>
      </w:r>
    </w:p>
    <w:p w:rsidR="004A3ED4" w:rsidRPr="00D82C96" w:rsidRDefault="004A3ED4" w:rsidP="00F745FA">
      <w:pPr>
        <w:numPr>
          <w:ilvl w:val="0"/>
          <w:numId w:val="2"/>
        </w:numPr>
        <w:spacing w:after="5" w:line="250" w:lineRule="auto"/>
        <w:ind w:hanging="360"/>
        <w:rPr>
          <w:rFonts w:ascii="Arial" w:hAnsi="Arial" w:cs="Arial"/>
        </w:rPr>
      </w:pPr>
      <w:r w:rsidRPr="00D82C96">
        <w:rPr>
          <w:rFonts w:ascii="Arial" w:eastAsia="Arial" w:hAnsi="Arial" w:cs="Arial"/>
        </w:rPr>
        <w:t xml:space="preserve">Ensure effective teaching and best use of available time </w:t>
      </w:r>
    </w:p>
    <w:p w:rsidR="004A3ED4" w:rsidRPr="00D82C96" w:rsidRDefault="004A3ED4" w:rsidP="00F745FA">
      <w:pPr>
        <w:numPr>
          <w:ilvl w:val="0"/>
          <w:numId w:val="2"/>
        </w:numPr>
        <w:spacing w:after="5" w:line="250" w:lineRule="auto"/>
        <w:ind w:hanging="360"/>
        <w:rPr>
          <w:rFonts w:ascii="Arial" w:hAnsi="Arial" w:cs="Arial"/>
        </w:rPr>
      </w:pPr>
      <w:r w:rsidRPr="00D82C96">
        <w:rPr>
          <w:rFonts w:ascii="Arial" w:eastAsia="Arial" w:hAnsi="Arial" w:cs="Arial"/>
        </w:rPr>
        <w:t xml:space="preserve">Monitor and intervene to ensure a positive climate for learning </w:t>
      </w:r>
    </w:p>
    <w:p w:rsidR="004A3ED4" w:rsidRPr="00D82C96" w:rsidRDefault="004A3ED4" w:rsidP="00F745FA">
      <w:pPr>
        <w:numPr>
          <w:ilvl w:val="0"/>
          <w:numId w:val="2"/>
        </w:numPr>
        <w:spacing w:after="5" w:line="250" w:lineRule="auto"/>
        <w:ind w:hanging="360"/>
        <w:rPr>
          <w:rFonts w:ascii="Arial" w:hAnsi="Arial" w:cs="Arial"/>
        </w:rPr>
      </w:pPr>
      <w:r w:rsidRPr="00D82C96">
        <w:rPr>
          <w:rFonts w:ascii="Arial" w:eastAsia="Arial" w:hAnsi="Arial" w:cs="Arial"/>
        </w:rPr>
        <w:t xml:space="preserve">Follow school policy on cycle of learning in lessons </w:t>
      </w:r>
    </w:p>
    <w:p w:rsidR="004A3ED4" w:rsidRPr="00D82C96" w:rsidRDefault="004A3ED4" w:rsidP="00F745FA">
      <w:pPr>
        <w:numPr>
          <w:ilvl w:val="0"/>
          <w:numId w:val="2"/>
        </w:numPr>
        <w:spacing w:after="47" w:line="250" w:lineRule="auto"/>
        <w:ind w:hanging="360"/>
        <w:rPr>
          <w:rFonts w:ascii="Arial" w:hAnsi="Arial" w:cs="Arial"/>
        </w:rPr>
      </w:pPr>
      <w:r w:rsidRPr="00D82C96">
        <w:rPr>
          <w:rFonts w:ascii="Arial" w:eastAsia="Arial" w:hAnsi="Arial" w:cs="Arial"/>
        </w:rPr>
        <w:t xml:space="preserve">Consistently and effectively use a range of appropriate strategies for teaching, learning and classroom management. </w:t>
      </w:r>
    </w:p>
    <w:p w:rsidR="004A3ED4" w:rsidRPr="00D82C96" w:rsidRDefault="004A3ED4" w:rsidP="00F745FA">
      <w:pPr>
        <w:numPr>
          <w:ilvl w:val="0"/>
          <w:numId w:val="2"/>
        </w:numPr>
        <w:spacing w:after="5" w:line="250" w:lineRule="auto"/>
        <w:ind w:hanging="360"/>
        <w:rPr>
          <w:rFonts w:ascii="Arial" w:hAnsi="Arial" w:cs="Arial"/>
        </w:rPr>
      </w:pPr>
      <w:r w:rsidRPr="00D82C96">
        <w:rPr>
          <w:rFonts w:ascii="Arial" w:eastAsia="Arial" w:hAnsi="Arial" w:cs="Arial"/>
        </w:rPr>
        <w:t xml:space="preserve">To continually assess pupil’s learning to provide challenging targets and coherent teaching, reporting regularly to parents and SLT. </w:t>
      </w:r>
    </w:p>
    <w:p w:rsidR="004A3ED4" w:rsidRPr="00D82C96" w:rsidRDefault="004A3ED4" w:rsidP="00F745FA">
      <w:pPr>
        <w:numPr>
          <w:ilvl w:val="0"/>
          <w:numId w:val="2"/>
        </w:numPr>
        <w:spacing w:after="5" w:line="250" w:lineRule="auto"/>
        <w:ind w:hanging="360"/>
        <w:rPr>
          <w:rFonts w:ascii="Arial" w:hAnsi="Arial" w:cs="Arial"/>
        </w:rPr>
      </w:pPr>
      <w:r w:rsidRPr="00D82C96">
        <w:rPr>
          <w:rFonts w:ascii="Arial" w:eastAsia="Arial" w:hAnsi="Arial" w:cs="Arial"/>
        </w:rPr>
        <w:t xml:space="preserve">Evaluate own teaching critically to improve effectiveness </w:t>
      </w:r>
    </w:p>
    <w:p w:rsidR="004A3ED4" w:rsidRPr="00D82C96" w:rsidRDefault="004A3ED4" w:rsidP="00F745FA">
      <w:pPr>
        <w:numPr>
          <w:ilvl w:val="0"/>
          <w:numId w:val="2"/>
        </w:numPr>
        <w:spacing w:after="5" w:line="250" w:lineRule="auto"/>
        <w:ind w:hanging="360"/>
        <w:rPr>
          <w:rFonts w:ascii="Arial" w:hAnsi="Arial" w:cs="Arial"/>
        </w:rPr>
      </w:pPr>
      <w:r w:rsidRPr="00D82C96">
        <w:rPr>
          <w:rFonts w:ascii="Arial" w:eastAsia="Arial" w:hAnsi="Arial" w:cs="Arial"/>
        </w:rPr>
        <w:t xml:space="preserve">To maintain a learning environment that encourages independence. </w:t>
      </w:r>
    </w:p>
    <w:p w:rsidR="004A3ED4" w:rsidRPr="00D82C96" w:rsidRDefault="004A3ED4" w:rsidP="00F745FA">
      <w:pPr>
        <w:numPr>
          <w:ilvl w:val="0"/>
          <w:numId w:val="2"/>
        </w:numPr>
        <w:spacing w:after="5" w:line="250" w:lineRule="auto"/>
        <w:ind w:hanging="360"/>
        <w:rPr>
          <w:rFonts w:ascii="Arial" w:hAnsi="Arial" w:cs="Arial"/>
        </w:rPr>
      </w:pPr>
      <w:r w:rsidRPr="00D82C96">
        <w:rPr>
          <w:rFonts w:ascii="Arial" w:eastAsia="Arial" w:hAnsi="Arial" w:cs="Arial"/>
        </w:rPr>
        <w:t xml:space="preserve">Encourage pupils to think and talk about their learning, develop self-control and independence, concentrate and persevere and listen attentively </w:t>
      </w:r>
    </w:p>
    <w:p w:rsidR="004A3ED4" w:rsidRPr="00D82C96" w:rsidRDefault="004A3ED4" w:rsidP="00F745FA">
      <w:pPr>
        <w:numPr>
          <w:ilvl w:val="0"/>
          <w:numId w:val="2"/>
        </w:numPr>
        <w:spacing w:after="5" w:line="250" w:lineRule="auto"/>
        <w:ind w:hanging="360"/>
        <w:rPr>
          <w:rFonts w:ascii="Arial" w:hAnsi="Arial" w:cs="Arial"/>
        </w:rPr>
      </w:pPr>
      <w:r w:rsidRPr="00D82C96">
        <w:rPr>
          <w:rFonts w:ascii="Arial" w:eastAsia="Arial" w:hAnsi="Arial" w:cs="Arial"/>
        </w:rPr>
        <w:t xml:space="preserve">Use a variety of teaching strategies which involve planned adult intervention, </w:t>
      </w:r>
      <w:r w:rsidR="00F745FA" w:rsidRPr="00D82C96">
        <w:rPr>
          <w:rFonts w:ascii="Arial" w:eastAsia="Arial" w:hAnsi="Arial" w:cs="Arial"/>
        </w:rPr>
        <w:t>first-hand</w:t>
      </w:r>
      <w:r w:rsidRPr="00D82C96">
        <w:rPr>
          <w:rFonts w:ascii="Arial" w:eastAsia="Arial" w:hAnsi="Arial" w:cs="Arial"/>
        </w:rPr>
        <w:t xml:space="preserve"> experience, talk, problem solving as a vehicle for learning </w:t>
      </w:r>
    </w:p>
    <w:p w:rsidR="004A3ED4" w:rsidRPr="00D82C96" w:rsidRDefault="004A3ED4" w:rsidP="00F745FA">
      <w:pPr>
        <w:numPr>
          <w:ilvl w:val="0"/>
          <w:numId w:val="2"/>
        </w:numPr>
        <w:spacing w:after="5" w:line="250" w:lineRule="auto"/>
        <w:ind w:hanging="360"/>
        <w:rPr>
          <w:rFonts w:ascii="Arial" w:hAnsi="Arial" w:cs="Arial"/>
        </w:rPr>
      </w:pPr>
      <w:r w:rsidRPr="00D82C96">
        <w:rPr>
          <w:rFonts w:ascii="Arial" w:eastAsia="Arial" w:hAnsi="Arial" w:cs="Arial"/>
        </w:rPr>
        <w:t xml:space="preserve">To take responsibility for leadership &amp; development of curriculum areas where applicable. </w:t>
      </w:r>
    </w:p>
    <w:p w:rsidR="004A3ED4" w:rsidRPr="00D82C96" w:rsidRDefault="004A3ED4" w:rsidP="00F745FA">
      <w:pPr>
        <w:numPr>
          <w:ilvl w:val="0"/>
          <w:numId w:val="2"/>
        </w:numPr>
        <w:spacing w:after="5" w:line="250" w:lineRule="auto"/>
        <w:ind w:hanging="360"/>
        <w:rPr>
          <w:rFonts w:ascii="Arial" w:hAnsi="Arial" w:cs="Arial"/>
        </w:rPr>
      </w:pPr>
      <w:r w:rsidRPr="00D82C96">
        <w:rPr>
          <w:rFonts w:ascii="Arial" w:eastAsia="Arial" w:hAnsi="Arial" w:cs="Arial"/>
        </w:rPr>
        <w:t xml:space="preserve">To promote positive behaviour in line with school policy. </w:t>
      </w:r>
    </w:p>
    <w:p w:rsidR="004A3ED4" w:rsidRPr="00D82C96" w:rsidRDefault="004A3ED4" w:rsidP="00F745FA">
      <w:pPr>
        <w:numPr>
          <w:ilvl w:val="0"/>
          <w:numId w:val="2"/>
        </w:numPr>
        <w:spacing w:after="5" w:line="250" w:lineRule="auto"/>
        <w:ind w:hanging="360"/>
        <w:rPr>
          <w:rFonts w:ascii="Arial" w:hAnsi="Arial" w:cs="Arial"/>
        </w:rPr>
      </w:pPr>
      <w:r w:rsidRPr="00D82C96">
        <w:rPr>
          <w:rFonts w:ascii="Arial" w:eastAsia="Arial" w:hAnsi="Arial" w:cs="Arial"/>
        </w:rPr>
        <w:t xml:space="preserve">Mark and monitor pupils’ work and set targets for progress </w:t>
      </w:r>
    </w:p>
    <w:p w:rsidR="004A3ED4" w:rsidRPr="00D82C96" w:rsidRDefault="004A3ED4" w:rsidP="00F745FA">
      <w:pPr>
        <w:numPr>
          <w:ilvl w:val="0"/>
          <w:numId w:val="2"/>
        </w:numPr>
        <w:spacing w:after="17" w:line="241" w:lineRule="auto"/>
        <w:ind w:hanging="360"/>
        <w:rPr>
          <w:rFonts w:ascii="Arial" w:hAnsi="Arial" w:cs="Arial"/>
        </w:rPr>
      </w:pPr>
      <w:r w:rsidRPr="00D82C96">
        <w:rPr>
          <w:rFonts w:ascii="Arial" w:eastAsia="Arial" w:hAnsi="Arial" w:cs="Arial"/>
        </w:rPr>
        <w:t xml:space="preserve">Assess and record pupils’ progress systematically and keep records to check work is understood and completed, monitor strengths and weaknesses, inform planning and recognise the level at which a pupil is achieving </w:t>
      </w:r>
    </w:p>
    <w:p w:rsidR="004A3ED4" w:rsidRPr="00D82C96" w:rsidRDefault="004A3ED4" w:rsidP="00F745FA">
      <w:pPr>
        <w:numPr>
          <w:ilvl w:val="0"/>
          <w:numId w:val="2"/>
        </w:numPr>
        <w:spacing w:after="5" w:line="250" w:lineRule="auto"/>
        <w:ind w:hanging="360"/>
        <w:rPr>
          <w:rFonts w:ascii="Arial" w:hAnsi="Arial" w:cs="Arial"/>
        </w:rPr>
      </w:pPr>
      <w:r w:rsidRPr="00D82C96">
        <w:rPr>
          <w:rFonts w:ascii="Arial" w:eastAsia="Arial" w:hAnsi="Arial" w:cs="Arial"/>
        </w:rPr>
        <w:t xml:space="preserve">Prepare and present informative information and reports to parents  </w:t>
      </w:r>
    </w:p>
    <w:p w:rsidR="004A3ED4" w:rsidRPr="00D82C96" w:rsidRDefault="004A3ED4" w:rsidP="004A3ED4">
      <w:pPr>
        <w:spacing w:after="0"/>
        <w:ind w:left="108"/>
        <w:rPr>
          <w:rFonts w:ascii="Arial" w:hAnsi="Arial" w:cs="Arial"/>
        </w:rPr>
      </w:pPr>
      <w:r w:rsidRPr="00D82C96">
        <w:rPr>
          <w:rFonts w:ascii="Arial" w:eastAsia="Arial" w:hAnsi="Arial" w:cs="Arial"/>
          <w:b/>
        </w:rPr>
        <w:t xml:space="preserve"> </w:t>
      </w:r>
    </w:p>
    <w:p w:rsidR="004A3ED4" w:rsidRPr="00D82C96" w:rsidRDefault="004A3ED4" w:rsidP="004A3ED4">
      <w:pPr>
        <w:spacing w:after="0"/>
        <w:ind w:left="108"/>
        <w:rPr>
          <w:rFonts w:ascii="Arial" w:hAnsi="Arial" w:cs="Arial"/>
        </w:rPr>
      </w:pPr>
      <w:r w:rsidRPr="00D82C96">
        <w:rPr>
          <w:rFonts w:ascii="Arial" w:eastAsia="Arial" w:hAnsi="Arial" w:cs="Arial"/>
          <w:b/>
        </w:rPr>
        <w:t xml:space="preserve"> </w:t>
      </w:r>
    </w:p>
    <w:p w:rsidR="00D82C96" w:rsidRDefault="00D82C96" w:rsidP="004A3ED4">
      <w:pPr>
        <w:pStyle w:val="Heading1"/>
        <w:spacing w:after="0"/>
        <w:ind w:left="103"/>
        <w:rPr>
          <w:rFonts w:ascii="Arial" w:eastAsia="Arial" w:hAnsi="Arial" w:cs="Arial"/>
          <w:sz w:val="22"/>
          <w:u w:val="none"/>
        </w:rPr>
      </w:pPr>
    </w:p>
    <w:p w:rsidR="00D82C96" w:rsidRDefault="00D82C96" w:rsidP="004A3ED4">
      <w:pPr>
        <w:pStyle w:val="Heading1"/>
        <w:spacing w:after="0"/>
        <w:ind w:left="103"/>
        <w:rPr>
          <w:rFonts w:ascii="Arial" w:eastAsia="Arial" w:hAnsi="Arial" w:cs="Arial"/>
          <w:sz w:val="22"/>
          <w:u w:val="none"/>
        </w:rPr>
      </w:pPr>
    </w:p>
    <w:p w:rsidR="004A3ED4" w:rsidRPr="00D82C96" w:rsidRDefault="004A3ED4" w:rsidP="004A3ED4">
      <w:pPr>
        <w:pStyle w:val="Heading1"/>
        <w:spacing w:after="0"/>
        <w:ind w:left="103"/>
        <w:rPr>
          <w:rFonts w:ascii="Arial" w:hAnsi="Arial" w:cs="Arial"/>
          <w:sz w:val="22"/>
        </w:rPr>
      </w:pPr>
      <w:r w:rsidRPr="00D82C96">
        <w:rPr>
          <w:rFonts w:ascii="Arial" w:eastAsia="Arial" w:hAnsi="Arial" w:cs="Arial"/>
          <w:sz w:val="22"/>
          <w:u w:val="none"/>
        </w:rPr>
        <w:t xml:space="preserve">Other professional responsibilities </w:t>
      </w:r>
    </w:p>
    <w:p w:rsidR="004A3ED4" w:rsidRPr="00D82C96" w:rsidRDefault="004A3ED4" w:rsidP="004A3ED4">
      <w:pPr>
        <w:spacing w:after="37"/>
        <w:ind w:left="108"/>
        <w:rPr>
          <w:rFonts w:ascii="Arial" w:hAnsi="Arial" w:cs="Arial"/>
          <w:sz w:val="2"/>
        </w:rPr>
      </w:pPr>
      <w:r w:rsidRPr="00D82C96">
        <w:rPr>
          <w:rFonts w:ascii="Arial" w:eastAsia="Arial" w:hAnsi="Arial" w:cs="Arial"/>
          <w:b/>
        </w:rPr>
        <w:t xml:space="preserve"> </w:t>
      </w:r>
    </w:p>
    <w:p w:rsidR="004A3ED4" w:rsidRPr="00D82C96" w:rsidRDefault="004A3ED4" w:rsidP="004A3ED4">
      <w:pPr>
        <w:numPr>
          <w:ilvl w:val="0"/>
          <w:numId w:val="3"/>
        </w:numPr>
        <w:spacing w:after="5" w:line="250" w:lineRule="auto"/>
        <w:ind w:hanging="264"/>
        <w:rPr>
          <w:rFonts w:ascii="Arial" w:hAnsi="Arial" w:cs="Arial"/>
        </w:rPr>
      </w:pPr>
      <w:r w:rsidRPr="00D82C96">
        <w:rPr>
          <w:rFonts w:ascii="Arial" w:eastAsia="Arial" w:hAnsi="Arial" w:cs="Arial"/>
        </w:rPr>
        <w:t xml:space="preserve">Have a working knowledge of teachers’ professional duties and legal responsibilities </w:t>
      </w:r>
    </w:p>
    <w:p w:rsidR="004A3ED4" w:rsidRPr="00D82C96" w:rsidRDefault="004A3ED4" w:rsidP="004A3ED4">
      <w:pPr>
        <w:numPr>
          <w:ilvl w:val="0"/>
          <w:numId w:val="3"/>
        </w:numPr>
        <w:spacing w:after="5" w:line="250" w:lineRule="auto"/>
        <w:ind w:hanging="264"/>
        <w:rPr>
          <w:rFonts w:ascii="Arial" w:hAnsi="Arial" w:cs="Arial"/>
        </w:rPr>
      </w:pPr>
      <w:r w:rsidRPr="00D82C96">
        <w:rPr>
          <w:rFonts w:ascii="Arial" w:eastAsia="Arial" w:hAnsi="Arial" w:cs="Arial"/>
        </w:rPr>
        <w:t xml:space="preserve">Operate at all times within the stated policies and practices of the school </w:t>
      </w:r>
    </w:p>
    <w:p w:rsidR="004A3ED4" w:rsidRPr="00D82C96" w:rsidRDefault="004A3ED4" w:rsidP="004A3ED4">
      <w:pPr>
        <w:numPr>
          <w:ilvl w:val="0"/>
          <w:numId w:val="3"/>
        </w:numPr>
        <w:spacing w:after="5" w:line="250" w:lineRule="auto"/>
        <w:ind w:hanging="264"/>
        <w:rPr>
          <w:rFonts w:ascii="Arial" w:hAnsi="Arial" w:cs="Arial"/>
        </w:rPr>
      </w:pPr>
      <w:r w:rsidRPr="00D82C96">
        <w:rPr>
          <w:rFonts w:ascii="Arial" w:eastAsia="Arial" w:hAnsi="Arial" w:cs="Arial"/>
        </w:rPr>
        <w:t xml:space="preserve">Contribute to the life of the school through effective participation in meetings and management systems necessary to coordinate the management of the school </w:t>
      </w:r>
    </w:p>
    <w:p w:rsidR="004A3ED4" w:rsidRPr="00D82C96" w:rsidRDefault="004A3ED4" w:rsidP="004A3ED4">
      <w:pPr>
        <w:numPr>
          <w:ilvl w:val="0"/>
          <w:numId w:val="3"/>
        </w:numPr>
        <w:spacing w:after="49" w:line="250" w:lineRule="auto"/>
        <w:ind w:hanging="264"/>
        <w:rPr>
          <w:rFonts w:ascii="Arial" w:hAnsi="Arial" w:cs="Arial"/>
        </w:rPr>
      </w:pPr>
      <w:r w:rsidRPr="00D82C96">
        <w:rPr>
          <w:rFonts w:ascii="Arial" w:eastAsia="Arial" w:hAnsi="Arial" w:cs="Arial"/>
        </w:rPr>
        <w:t xml:space="preserve">Establish effective working relationships and set a good example through their presentation and professional conduct. </w:t>
      </w:r>
    </w:p>
    <w:p w:rsidR="004A3ED4" w:rsidRPr="00D82C96" w:rsidRDefault="004A3ED4" w:rsidP="004A3ED4">
      <w:pPr>
        <w:numPr>
          <w:ilvl w:val="0"/>
          <w:numId w:val="3"/>
        </w:numPr>
        <w:spacing w:after="5" w:line="250" w:lineRule="auto"/>
        <w:ind w:hanging="264"/>
        <w:rPr>
          <w:rFonts w:ascii="Arial" w:hAnsi="Arial" w:cs="Arial"/>
        </w:rPr>
      </w:pPr>
      <w:r w:rsidRPr="00D82C96">
        <w:rPr>
          <w:rFonts w:ascii="Arial" w:eastAsia="Arial" w:hAnsi="Arial" w:cs="Arial"/>
        </w:rPr>
        <w:t xml:space="preserve">Any additional responsibilities in line with Teachers’ Pay and Conditions as negotiated with the Headteacher. </w:t>
      </w:r>
    </w:p>
    <w:p w:rsidR="004A3ED4" w:rsidRPr="00D82C96" w:rsidRDefault="004A3ED4" w:rsidP="004A3ED4">
      <w:pPr>
        <w:spacing w:after="0"/>
        <w:ind w:left="372"/>
        <w:rPr>
          <w:rFonts w:ascii="Arial" w:hAnsi="Arial" w:cs="Arial"/>
        </w:rPr>
      </w:pPr>
      <w:r w:rsidRPr="00D82C96">
        <w:rPr>
          <w:rFonts w:ascii="Arial" w:eastAsia="Arial" w:hAnsi="Arial" w:cs="Arial"/>
        </w:rPr>
        <w:t xml:space="preserve"> </w:t>
      </w:r>
    </w:p>
    <w:p w:rsidR="004A3ED4" w:rsidRPr="00D82C96" w:rsidRDefault="004A3ED4" w:rsidP="004A3ED4">
      <w:pPr>
        <w:spacing w:after="0"/>
        <w:ind w:left="103" w:hanging="10"/>
        <w:rPr>
          <w:rFonts w:ascii="Arial" w:hAnsi="Arial" w:cs="Arial"/>
        </w:rPr>
      </w:pPr>
      <w:r w:rsidRPr="00D82C96">
        <w:rPr>
          <w:rFonts w:ascii="Arial" w:eastAsia="Arial" w:hAnsi="Arial" w:cs="Arial"/>
          <w:b/>
        </w:rPr>
        <w:t>Other clauses:</w:t>
      </w:r>
      <w:r w:rsidRPr="00D82C96">
        <w:rPr>
          <w:rFonts w:ascii="Arial" w:eastAsia="Arial" w:hAnsi="Arial" w:cs="Arial"/>
        </w:rPr>
        <w:t xml:space="preserve"> </w:t>
      </w:r>
    </w:p>
    <w:p w:rsidR="004A3ED4" w:rsidRPr="00D82C96" w:rsidRDefault="004A3ED4" w:rsidP="004A3ED4">
      <w:pPr>
        <w:numPr>
          <w:ilvl w:val="1"/>
          <w:numId w:val="3"/>
        </w:numPr>
        <w:spacing w:after="5" w:line="250" w:lineRule="auto"/>
        <w:ind w:hanging="360"/>
        <w:rPr>
          <w:rFonts w:ascii="Arial" w:hAnsi="Arial" w:cs="Arial"/>
        </w:rPr>
      </w:pPr>
      <w:r w:rsidRPr="00D82C96">
        <w:rPr>
          <w:rFonts w:ascii="Arial" w:eastAsia="Arial" w:hAnsi="Arial" w:cs="Arial"/>
        </w:rPr>
        <w:t xml:space="preserve">The above responsibilities are subject to the general duties and responsibilities contained in the Teachers Pay and Conditions document (TPCD). </w:t>
      </w:r>
    </w:p>
    <w:p w:rsidR="004A3ED4" w:rsidRPr="00D82C96" w:rsidRDefault="004A3ED4" w:rsidP="004A3ED4">
      <w:pPr>
        <w:numPr>
          <w:ilvl w:val="1"/>
          <w:numId w:val="3"/>
        </w:numPr>
        <w:spacing w:after="5" w:line="250" w:lineRule="auto"/>
        <w:ind w:hanging="360"/>
        <w:rPr>
          <w:rFonts w:ascii="Arial" w:hAnsi="Arial" w:cs="Arial"/>
        </w:rPr>
      </w:pPr>
      <w:r w:rsidRPr="00D82C96">
        <w:rPr>
          <w:rFonts w:ascii="Arial" w:eastAsia="Arial" w:hAnsi="Arial" w:cs="Arial"/>
        </w:rPr>
        <w:t>This job description allocates duties and responsibilities but does not direct the particular amount of time to be spent on carrying them out and no part of it may be so construed.</w:t>
      </w:r>
      <w:r w:rsidRPr="00D82C96">
        <w:rPr>
          <w:rFonts w:ascii="Arial" w:eastAsia="Arial" w:hAnsi="Arial" w:cs="Arial"/>
          <w:i/>
        </w:rPr>
        <w:t xml:space="preserve">  </w:t>
      </w:r>
    </w:p>
    <w:p w:rsidR="004A3ED4" w:rsidRPr="00D82C96" w:rsidRDefault="004A3ED4" w:rsidP="004A3ED4">
      <w:pPr>
        <w:numPr>
          <w:ilvl w:val="1"/>
          <w:numId w:val="3"/>
        </w:numPr>
        <w:spacing w:after="5" w:line="250" w:lineRule="auto"/>
        <w:ind w:hanging="360"/>
        <w:rPr>
          <w:rFonts w:ascii="Arial" w:hAnsi="Arial" w:cs="Arial"/>
        </w:rPr>
      </w:pPr>
      <w:r w:rsidRPr="00D82C96">
        <w:rPr>
          <w:rFonts w:ascii="Arial" w:eastAsia="Arial" w:hAnsi="Arial" w:cs="Arial"/>
        </w:rPr>
        <w:t xml:space="preserve">The job description is not necessarily a comprehensive definition of the post.  It will be reviewed at least once a year and it may be subject to modification or amendment at any time after consultation with the holder of the post. </w:t>
      </w:r>
    </w:p>
    <w:p w:rsidR="004A3ED4" w:rsidRPr="00D82C96" w:rsidRDefault="004A3ED4" w:rsidP="004A3ED4">
      <w:pPr>
        <w:numPr>
          <w:ilvl w:val="1"/>
          <w:numId w:val="3"/>
        </w:numPr>
        <w:spacing w:after="5" w:line="250" w:lineRule="auto"/>
        <w:ind w:hanging="360"/>
        <w:rPr>
          <w:rFonts w:ascii="Arial" w:hAnsi="Arial" w:cs="Arial"/>
        </w:rPr>
      </w:pPr>
      <w:r w:rsidRPr="00D82C96">
        <w:rPr>
          <w:rFonts w:ascii="Arial" w:eastAsia="Arial" w:hAnsi="Arial" w:cs="Arial"/>
        </w:rPr>
        <w:t xml:space="preserve">This job description does not form part of the contract of employment.  It describes the way the post holder is expected and required to perform and complete the particular duties as set out in the foregoing. </w:t>
      </w:r>
    </w:p>
    <w:p w:rsidR="004A3ED4" w:rsidRPr="00D82C96" w:rsidRDefault="00F745FA" w:rsidP="004A3ED4">
      <w:pPr>
        <w:numPr>
          <w:ilvl w:val="1"/>
          <w:numId w:val="3"/>
        </w:numPr>
        <w:spacing w:after="5" w:line="250" w:lineRule="auto"/>
        <w:ind w:hanging="360"/>
        <w:rPr>
          <w:rFonts w:ascii="Arial" w:hAnsi="Arial" w:cs="Arial"/>
        </w:rPr>
      </w:pPr>
      <w:r w:rsidRPr="00D82C96">
        <w:rPr>
          <w:rFonts w:ascii="Arial" w:eastAsia="Arial" w:hAnsi="Arial" w:cs="Arial"/>
        </w:rPr>
        <w:t>Post holder</w:t>
      </w:r>
      <w:r w:rsidR="004A3ED4" w:rsidRPr="00D82C96">
        <w:rPr>
          <w:rFonts w:ascii="Arial" w:eastAsia="Arial" w:hAnsi="Arial" w:cs="Arial"/>
        </w:rPr>
        <w:t xml:space="preserve"> may deal with sensitive material and should maintain confidentiality in all related matters. </w:t>
      </w:r>
    </w:p>
    <w:p w:rsidR="004A3ED4" w:rsidRPr="00D82C96" w:rsidRDefault="004A3ED4" w:rsidP="004A3ED4">
      <w:pPr>
        <w:spacing w:after="0"/>
        <w:ind w:left="108"/>
        <w:rPr>
          <w:rFonts w:ascii="Arial" w:hAnsi="Arial" w:cs="Arial"/>
        </w:rPr>
      </w:pPr>
      <w:r w:rsidRPr="00D82C96">
        <w:rPr>
          <w:rFonts w:ascii="Arial" w:eastAsia="Arial" w:hAnsi="Arial" w:cs="Arial"/>
        </w:rPr>
        <w:t xml:space="preserve"> </w:t>
      </w:r>
    </w:p>
    <w:p w:rsidR="004A3ED4" w:rsidRPr="00D82C96" w:rsidRDefault="004A3ED4" w:rsidP="004A3ED4">
      <w:pPr>
        <w:pStyle w:val="Heading1"/>
        <w:spacing w:after="0"/>
        <w:ind w:left="103"/>
        <w:rPr>
          <w:rFonts w:ascii="Arial" w:hAnsi="Arial" w:cs="Arial"/>
          <w:sz w:val="22"/>
        </w:rPr>
      </w:pPr>
      <w:r w:rsidRPr="00D82C96">
        <w:rPr>
          <w:rFonts w:ascii="Arial" w:eastAsia="Arial" w:hAnsi="Arial" w:cs="Arial"/>
          <w:sz w:val="22"/>
          <w:u w:val="none"/>
        </w:rPr>
        <w:t xml:space="preserve">Safeguarding  </w:t>
      </w:r>
    </w:p>
    <w:p w:rsidR="00D82C96" w:rsidRPr="00D82C96" w:rsidRDefault="00D82C96" w:rsidP="00D82C96">
      <w:pPr>
        <w:spacing w:after="0"/>
        <w:rPr>
          <w:rFonts w:ascii="Arial" w:eastAsia="Arial" w:hAnsi="Arial" w:cs="Arial"/>
          <w:b/>
          <w:sz w:val="6"/>
        </w:rPr>
      </w:pPr>
    </w:p>
    <w:p w:rsidR="004A3ED4" w:rsidRPr="00D82C96" w:rsidRDefault="004A3ED4" w:rsidP="00D82C96">
      <w:pPr>
        <w:spacing w:after="0"/>
        <w:jc w:val="both"/>
        <w:rPr>
          <w:rFonts w:ascii="Arial" w:hAnsi="Arial" w:cs="Arial"/>
        </w:rPr>
      </w:pPr>
      <w:r w:rsidRPr="00D82C96">
        <w:rPr>
          <w:rFonts w:ascii="Arial" w:eastAsia="Arial" w:hAnsi="Arial" w:cs="Arial"/>
        </w:rPr>
        <w:t xml:space="preserve">We are committed to safeguarding and protecting the welfare of children and expect all staff and volunteers to share this commitment.  A Disclosure and Barring Service Certificate will be required for all posts. This post will be subject to enhanced checks as part of our Prevent Duty. </w:t>
      </w:r>
    </w:p>
    <w:p w:rsidR="003F1248" w:rsidRPr="00D82C96" w:rsidRDefault="00771816">
      <w:pPr>
        <w:rPr>
          <w:rFonts w:ascii="Arial" w:hAnsi="Arial" w:cs="Arial"/>
        </w:rPr>
      </w:pPr>
    </w:p>
    <w:sectPr w:rsidR="003F1248" w:rsidRPr="00D82C96" w:rsidSect="004A3ED4">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70BE" w:rsidRDefault="005E70BE" w:rsidP="004A3ED4">
      <w:pPr>
        <w:spacing w:after="0" w:line="240" w:lineRule="auto"/>
      </w:pPr>
      <w:r>
        <w:separator/>
      </w:r>
    </w:p>
  </w:endnote>
  <w:endnote w:type="continuationSeparator" w:id="0">
    <w:p w:rsidR="005E70BE" w:rsidRDefault="005E70BE" w:rsidP="004A3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atura MT Script Capitals">
    <w:panose1 w:val="03020802060602070202"/>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816" w:rsidRDefault="007718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EBF" w:rsidRDefault="00B67EBF">
    <w:pPr>
      <w:pStyle w:val="Footer"/>
    </w:pPr>
    <w:r>
      <w:rPr>
        <w:noProof/>
        <w:lang w:eastAsia="en-GB"/>
      </w:rPr>
      <mc:AlternateContent>
        <mc:Choice Requires="wps">
          <w:drawing>
            <wp:anchor distT="0" distB="0" distL="114300" distR="114300" simplePos="0" relativeHeight="251663360" behindDoc="0" locked="0" layoutInCell="0" allowOverlap="1">
              <wp:simplePos x="0" y="0"/>
              <wp:positionH relativeFrom="page">
                <wp:posOffset>0</wp:posOffset>
              </wp:positionH>
              <wp:positionV relativeFrom="page">
                <wp:posOffset>10227945</wp:posOffset>
              </wp:positionV>
              <wp:extent cx="7560310" cy="273050"/>
              <wp:effectExtent l="0" t="0" r="0" b="12700"/>
              <wp:wrapNone/>
              <wp:docPr id="2" name="MSIPCMebda49b89f474eb8847b4d3d" descr="{&quot;HashCode&quot;:45532141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B67EBF" w:rsidRPr="00B67EBF" w:rsidRDefault="00B67EBF" w:rsidP="00B67EBF">
                          <w:pPr>
                            <w:spacing w:after="0"/>
                            <w:jc w:val="center"/>
                            <w:rPr>
                              <w:rFonts w:ascii="Calibri" w:hAnsi="Calibri" w:cs="Calibri"/>
                              <w:color w:val="FF0000"/>
                              <w:sz w:val="20"/>
                            </w:rPr>
                          </w:pPr>
                          <w:r w:rsidRPr="00B67EBF">
                            <w:rPr>
                              <w:rFonts w:ascii="Calibri" w:hAnsi="Calibri" w:cs="Calibri"/>
                              <w:color w:val="FF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ebda49b89f474eb8847b4d3d" o:spid="_x0000_s1029" type="#_x0000_t202" alt="{&quot;HashCode&quot;:455321412,&quot;Height&quot;:841.0,&quot;Width&quot;:595.0,&quot;Placement&quot;:&quot;Footer&quot;,&quot;Index&quot;:&quot;Primary&quot;,&quot;Section&quot;:1,&quot;Top&quot;:0.0,&quot;Left&quot;:0.0}" style="position:absolute;margin-left:0;margin-top:805.35pt;width:595.3pt;height:21.5pt;z-index:2516633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" o:allowincell="f" filled="f" stroked="f" strokeweight=".5pt">
              <v:fill o:detectmouseclick="t"/>
              <v:textbox inset=",0,,0">
                <w:txbxContent>
                  <w:p w:rsidR="00B67EBF" w:rsidRPr="00B67EBF" w:rsidRDefault="00B67EBF" w:rsidP="00B67EBF">
                    <w:pPr>
                      <w:spacing w:after="0"/>
                      <w:jc w:val="center"/>
                      <w:rPr>
                        <w:rFonts w:ascii="Calibri" w:hAnsi="Calibri" w:cs="Calibri"/>
                        <w:color w:val="FF0000"/>
                        <w:sz w:val="20"/>
                      </w:rPr>
                    </w:pPr>
                    <w:r w:rsidRPr="00B67EBF">
                      <w:rPr>
                        <w:rFonts w:ascii="Calibri" w:hAnsi="Calibri" w:cs="Calibri"/>
                        <w:color w:val="FF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816" w:rsidRDefault="007718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70BE" w:rsidRDefault="005E70BE" w:rsidP="004A3ED4">
      <w:pPr>
        <w:spacing w:after="0" w:line="240" w:lineRule="auto"/>
      </w:pPr>
      <w:r>
        <w:separator/>
      </w:r>
    </w:p>
  </w:footnote>
  <w:footnote w:type="continuationSeparator" w:id="0">
    <w:p w:rsidR="005E70BE" w:rsidRDefault="005E70BE" w:rsidP="004A3E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816" w:rsidRDefault="007718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ED4" w:rsidRDefault="004A3ED4" w:rsidP="004A3ED4">
    <w:pPr>
      <w:spacing w:after="0" w:line="240" w:lineRule="auto"/>
      <w:jc w:val="center"/>
      <w:rPr>
        <w:rFonts w:ascii="Arial" w:hAnsi="Arial" w:cs="Arial"/>
      </w:rPr>
    </w:pPr>
    <w:r w:rsidRPr="00096C4F">
      <w:rPr>
        <w:b/>
        <w:noProof/>
        <w:sz w:val="36"/>
        <w:lang w:eastAsia="en-GB"/>
      </w:rPr>
      <mc:AlternateContent>
        <mc:Choice Requires="wps">
          <w:drawing>
            <wp:anchor distT="0" distB="0" distL="114300" distR="114300" simplePos="0" relativeHeight="251659264" behindDoc="0" locked="0" layoutInCell="1" allowOverlap="1" wp14:anchorId="06FDA9BA" wp14:editId="4C650708">
              <wp:simplePos x="0" y="0"/>
              <wp:positionH relativeFrom="margin">
                <wp:posOffset>421640</wp:posOffset>
              </wp:positionH>
              <wp:positionV relativeFrom="paragraph">
                <wp:posOffset>-257175</wp:posOffset>
              </wp:positionV>
              <wp:extent cx="5829300" cy="438150"/>
              <wp:effectExtent l="0" t="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438150"/>
                      </a:xfrm>
                      <a:prstGeom prst="rect">
                        <a:avLst/>
                      </a:prstGeom>
                      <a:solidFill>
                        <a:srgbClr val="FFFFFF"/>
                      </a:solidFill>
                      <a:ln w="19050">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miter lim="800000"/>
                        <a:headEnd/>
                        <a:tailEnd/>
                      </a:ln>
                      <a:effectLst>
                        <a:softEdge rad="215900"/>
                      </a:effectLst>
                    </wps:spPr>
                    <wps:txbx>
                      <w:txbxContent>
                        <w:p w:rsidR="004A3ED4" w:rsidRPr="00681191" w:rsidRDefault="004A3ED4" w:rsidP="004A3ED4">
                          <w:pPr>
                            <w:rPr>
                              <w:rFonts w:ascii="Arial" w:hAnsi="Arial" w:cs="Arial"/>
                              <w:b/>
                              <w:color w:val="0000FF"/>
                              <w:sz w:val="36"/>
                              <w:szCs w:val="28"/>
                              <w14:textOutline w14:w="9525" w14:cap="rnd" w14:cmpd="sng" w14:algn="ctr">
                                <w14:noFill/>
                                <w14:prstDash w14:val="solid"/>
                                <w14:bevel/>
                              </w14:textOutline>
                            </w:rPr>
                          </w:pPr>
                          <w:r>
                            <w:rPr>
                              <w:rFonts w:ascii="Arial" w:hAnsi="Arial" w:cs="Arial"/>
                              <w:b/>
                              <w:color w:val="0000CC"/>
                              <w:sz w:val="36"/>
                              <w:szCs w:val="28"/>
                              <w14:textOutline w14:w="9525" w14:cap="rnd" w14:cmpd="sng" w14:algn="ctr">
                                <w14:noFill/>
                                <w14:prstDash w14:val="solid"/>
                                <w14:bevel/>
                              </w14:textOutline>
                            </w:rPr>
                            <w:t xml:space="preserve">   </w:t>
                          </w:r>
                          <w:r w:rsidRPr="00681191">
                            <w:rPr>
                              <w:rFonts w:ascii="Arial" w:hAnsi="Arial" w:cs="Arial"/>
                              <w:b/>
                              <w:color w:val="0000CC"/>
                              <w:sz w:val="36"/>
                              <w:szCs w:val="28"/>
                              <w14:textOutline w14:w="9525" w14:cap="rnd" w14:cmpd="sng" w14:algn="ctr">
                                <w14:noFill/>
                                <w14:prstDash w14:val="solid"/>
                                <w14:bevel/>
                              </w14:textOutline>
                            </w:rPr>
                            <w:t>Ruswarp Church of England (VC) Primary School</w:t>
                          </w:r>
                        </w:p>
                        <w:p w:rsidR="004A3ED4" w:rsidRPr="00681191" w:rsidRDefault="004A3ED4" w:rsidP="004A3ED4">
                          <w:pPr>
                            <w:rPr>
                              <w:rFonts w:ascii="Arial" w:hAnsi="Arial" w:cs="Arial"/>
                              <w:b/>
                              <w:color w:val="0000FF"/>
                              <w:sz w:val="28"/>
                              <w14:textOutline w14:w="9525" w14:cap="rnd"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FDA9BA" id="_x0000_t202" coordsize="21600,21600" o:spt="202" path="m,l,21600r21600,l21600,xe">
              <v:stroke joinstyle="miter"/>
              <v:path gradientshapeok="t" o:connecttype="rect"/>
            </v:shapetype>
            <v:shape id="_x0000_s1027" type="#_x0000_t202" style="position:absolute;left:0;text-align:left;margin-left:33.2pt;margin-top:-20.25pt;width:459pt;height:3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" strokeweight="1.5pt">
              <v:textbox>
                <w:txbxContent>
                  <w:p w:rsidR="004A3ED4" w:rsidRPr="00681191" w:rsidRDefault="004A3ED4" w:rsidP="004A3ED4">
                    <w:pPr>
                      <w:rPr>
                        <w:rFonts w:ascii="Arial" w:hAnsi="Arial" w:cs="Arial"/>
                        <w:b/>
                        <w:color w:val="0000FF"/>
                        <w:sz w:val="36"/>
                        <w:szCs w:val="28"/>
                        <w14:textOutline w14:w="9525" w14:cap="rnd" w14:cmpd="sng" w14:algn="ctr">
                          <w14:noFill/>
                          <w14:prstDash w14:val="solid"/>
                          <w14:bevel/>
                        </w14:textOutline>
                      </w:rPr>
                    </w:pPr>
                    <w:r>
                      <w:rPr>
                        <w:rFonts w:ascii="Arial" w:hAnsi="Arial" w:cs="Arial"/>
                        <w:b/>
                        <w:color w:val="0000CC"/>
                        <w:sz w:val="36"/>
                        <w:szCs w:val="28"/>
                        <w14:textOutline w14:w="9525" w14:cap="rnd" w14:cmpd="sng" w14:algn="ctr">
                          <w14:noFill/>
                          <w14:prstDash w14:val="solid"/>
                          <w14:bevel/>
                        </w14:textOutline>
                      </w:rPr>
                      <w:t xml:space="preserve">   </w:t>
                    </w:r>
                    <w:r w:rsidRPr="00681191">
                      <w:rPr>
                        <w:rFonts w:ascii="Arial" w:hAnsi="Arial" w:cs="Arial"/>
                        <w:b/>
                        <w:color w:val="0000CC"/>
                        <w:sz w:val="36"/>
                        <w:szCs w:val="28"/>
                        <w14:textOutline w14:w="9525" w14:cap="rnd" w14:cmpd="sng" w14:algn="ctr">
                          <w14:noFill/>
                          <w14:prstDash w14:val="solid"/>
                          <w14:bevel/>
                        </w14:textOutline>
                      </w:rPr>
                      <w:t>Ruswarp Church of England (VC) Primary School</w:t>
                    </w:r>
                  </w:p>
                  <w:p w:rsidR="004A3ED4" w:rsidRPr="00681191" w:rsidRDefault="004A3ED4" w:rsidP="004A3ED4">
                    <w:pPr>
                      <w:rPr>
                        <w:rFonts w:ascii="Arial" w:hAnsi="Arial" w:cs="Arial"/>
                        <w:b/>
                        <w:color w:val="0000FF"/>
                        <w:sz w:val="28"/>
                        <w14:textOutline w14:w="9525" w14:cap="rnd"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pPr>
                  </w:p>
                </w:txbxContent>
              </v:textbox>
              <w10:wrap anchorx="margin"/>
            </v:shape>
          </w:pict>
        </mc:Fallback>
      </mc:AlternateContent>
    </w:r>
    <w:r w:rsidRPr="00FD522A">
      <w:rPr>
        <w:rFonts w:ascii="Arial" w:hAnsi="Arial" w:cs="Arial"/>
        <w:noProof/>
        <w:lang w:eastAsia="en-GB"/>
      </w:rPr>
      <w:drawing>
        <wp:anchor distT="0" distB="0" distL="114300" distR="114300" simplePos="0" relativeHeight="251661312" behindDoc="1" locked="0" layoutInCell="1" allowOverlap="1" wp14:anchorId="79BA4C10" wp14:editId="7B04ECCF">
          <wp:simplePos x="0" y="0"/>
          <wp:positionH relativeFrom="margin">
            <wp:posOffset>6447790</wp:posOffset>
          </wp:positionH>
          <wp:positionV relativeFrom="paragraph">
            <wp:posOffset>-335280</wp:posOffset>
          </wp:positionV>
          <wp:extent cx="506730" cy="552450"/>
          <wp:effectExtent l="0" t="0" r="7620" b="0"/>
          <wp:wrapTight wrapText="bothSides">
            <wp:wrapPolygon edited="0">
              <wp:start x="0" y="0"/>
              <wp:lineTo x="0" y="20855"/>
              <wp:lineTo x="21113" y="20855"/>
              <wp:lineTo x="21113" y="0"/>
              <wp:lineTo x="0" y="0"/>
            </wp:wrapPolygon>
          </wp:wrapTight>
          <wp:docPr id="7" name="Picture 7" descr="3d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3d logo small"/>
                  <pic:cNvPicPr>
                    <a:picLocks noChangeAspect="1" noChangeArrowheads="1"/>
                  </pic:cNvPicPr>
                </pic:nvPicPr>
                <pic:blipFill>
                  <a:blip r:embed="rId1" cstate="print"/>
                  <a:srcRect/>
                  <a:stretch>
                    <a:fillRect/>
                  </a:stretch>
                </pic:blipFill>
                <pic:spPr bwMode="auto">
                  <a:xfrm>
                    <a:off x="0" y="0"/>
                    <a:ext cx="506730" cy="5524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FD522A">
      <w:rPr>
        <w:rFonts w:ascii="Arial" w:hAnsi="Arial" w:cs="Arial"/>
        <w:noProof/>
        <w:lang w:eastAsia="en-GB"/>
      </w:rPr>
      <w:drawing>
        <wp:anchor distT="0" distB="0" distL="114300" distR="114300" simplePos="0" relativeHeight="251660288" behindDoc="1" locked="0" layoutInCell="1" allowOverlap="1" wp14:anchorId="140BCF0B" wp14:editId="2412A114">
          <wp:simplePos x="0" y="0"/>
          <wp:positionH relativeFrom="margin">
            <wp:posOffset>-251460</wp:posOffset>
          </wp:positionH>
          <wp:positionV relativeFrom="paragraph">
            <wp:posOffset>-304800</wp:posOffset>
          </wp:positionV>
          <wp:extent cx="514350" cy="561975"/>
          <wp:effectExtent l="0" t="0" r="0" b="9525"/>
          <wp:wrapTight wrapText="bothSides">
            <wp:wrapPolygon edited="0">
              <wp:start x="0" y="0"/>
              <wp:lineTo x="0" y="21234"/>
              <wp:lineTo x="20800" y="21234"/>
              <wp:lineTo x="20800" y="0"/>
              <wp:lineTo x="0" y="0"/>
            </wp:wrapPolygon>
          </wp:wrapTight>
          <wp:docPr id="9" name="Picture 9" descr="3d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3d logo small"/>
                  <pic:cNvPicPr>
                    <a:picLocks noChangeAspect="1" noChangeArrowheads="1"/>
                  </pic:cNvPicPr>
                </pic:nvPicPr>
                <pic:blipFill>
                  <a:blip r:embed="rId1" cstate="print"/>
                  <a:srcRect/>
                  <a:stretch>
                    <a:fillRect/>
                  </a:stretch>
                </pic:blipFill>
                <pic:spPr bwMode="auto">
                  <a:xfrm>
                    <a:off x="0" y="0"/>
                    <a:ext cx="514350" cy="5619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4A3ED4" w:rsidRDefault="004A3ED4" w:rsidP="004A3ED4">
    <w:pPr>
      <w:spacing w:after="0" w:line="240" w:lineRule="auto"/>
      <w:jc w:val="center"/>
      <w:rPr>
        <w:sz w:val="32"/>
      </w:rPr>
    </w:pPr>
    <w:r w:rsidRPr="00321251">
      <w:rPr>
        <w:rFonts w:ascii="Arial" w:hAnsi="Arial" w:cs="Arial"/>
        <w:noProof/>
        <w:lang w:eastAsia="en-GB"/>
      </w:rPr>
      <mc:AlternateContent>
        <mc:Choice Requires="wps">
          <w:drawing>
            <wp:anchor distT="0" distB="0" distL="114300" distR="114300" simplePos="0" relativeHeight="251662336" behindDoc="0" locked="0" layoutInCell="1" allowOverlap="1" wp14:anchorId="5ACB9C2A" wp14:editId="5032E46D">
              <wp:simplePos x="0" y="0"/>
              <wp:positionH relativeFrom="margin">
                <wp:align>center</wp:align>
              </wp:positionH>
              <wp:positionV relativeFrom="paragraph">
                <wp:posOffset>43180</wp:posOffset>
              </wp:positionV>
              <wp:extent cx="4457700" cy="304800"/>
              <wp:effectExtent l="19050" t="38100" r="38100" b="7620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304800"/>
                      </a:xfrm>
                      <a:prstGeom prst="rect">
                        <a:avLst/>
                      </a:prstGeom>
                      <a:gradFill flip="none"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3500000" scaled="1"/>
                        <a:tileRect/>
                      </a:gradFill>
                      <a:ln>
                        <a:headEnd/>
                        <a:tailEnd/>
                      </a:ln>
                      <a:effectLst>
                        <a:outerShdw blurRad="40000" dist="20000" dir="5400000" rotWithShape="0">
                          <a:srgbClr val="000000">
                            <a:alpha val="38000"/>
                          </a:srgbClr>
                        </a:outerShdw>
                        <a:softEdge rad="50800"/>
                      </a:effectLst>
                    </wps:spPr>
                    <wps:style>
                      <a:lnRef idx="1">
                        <a:schemeClr val="accent1"/>
                      </a:lnRef>
                      <a:fillRef idx="2">
                        <a:schemeClr val="accent1"/>
                      </a:fillRef>
                      <a:effectRef idx="1">
                        <a:schemeClr val="accent1"/>
                      </a:effectRef>
                      <a:fontRef idx="minor">
                        <a:schemeClr val="dk1"/>
                      </a:fontRef>
                    </wps:style>
                    <wps:txbx>
                      <w:txbxContent>
                        <w:p w:rsidR="004A3ED4" w:rsidRPr="00681191" w:rsidRDefault="004A3ED4" w:rsidP="004A3ED4">
                          <w:pPr>
                            <w:jc w:val="center"/>
                            <w:rPr>
                              <w:rFonts w:ascii="Matura MT Script Capitals" w:hAnsi="Matura MT Script Capitals"/>
                              <w:sz w:val="28"/>
                            </w:rPr>
                          </w:pPr>
                          <w:r w:rsidRPr="00681191">
                            <w:rPr>
                              <w:rFonts w:ascii="Matura MT Script Capitals" w:hAnsi="Matura MT Script Capitals"/>
                              <w:sz w:val="28"/>
                            </w:rPr>
                            <w:t>Think for Yourself and Act for Others</w:t>
                          </w:r>
                        </w:p>
                        <w:p w:rsidR="004A3ED4" w:rsidRPr="008D59EA" w:rsidRDefault="004A3ED4" w:rsidP="004A3ED4">
                          <w:pPr>
                            <w:rPr>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CB9C2A" id="_x0000_s1028" type="#_x0000_t202" style="position:absolute;left:0;text-align:left;margin-left:0;margin-top:3.4pt;width:351pt;height:24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" fillcolor="#adccea [1620]" strokecolor="#5b9bd5 [3204]" strokeweight=".5pt">
              <v:fill color2="#e6eff8 [500]" rotate="t" angle="225" colors="0 #9dcfff;22938f #badcff;1 #e3f1ff" focus="100%" type="gradient"/>
              <v:shadow on="t" color="black" opacity="24903f" origin=",.5" offset="0,.55556mm"/>
              <v:textbox>
                <w:txbxContent>
                  <w:p w:rsidR="004A3ED4" w:rsidRPr="00681191" w:rsidRDefault="004A3ED4" w:rsidP="004A3ED4">
                    <w:pPr>
                      <w:jc w:val="center"/>
                      <w:rPr>
                        <w:rFonts w:ascii="Matura MT Script Capitals" w:hAnsi="Matura MT Script Capitals"/>
                        <w:sz w:val="28"/>
                      </w:rPr>
                    </w:pPr>
                    <w:r w:rsidRPr="00681191">
                      <w:rPr>
                        <w:rFonts w:ascii="Matura MT Script Capitals" w:hAnsi="Matura MT Script Capitals"/>
                        <w:sz w:val="28"/>
                      </w:rPr>
                      <w:t>Think for Yourself and Act for Others</w:t>
                    </w:r>
                  </w:p>
                  <w:p w:rsidR="004A3ED4" w:rsidRPr="008D59EA" w:rsidRDefault="004A3ED4" w:rsidP="004A3ED4">
                    <w:pPr>
                      <w:rPr>
                        <w:sz w:val="18"/>
                      </w:rPr>
                    </w:pPr>
                  </w:p>
                </w:txbxContent>
              </v:textbox>
              <w10:wrap anchorx="margin"/>
            </v:shape>
          </w:pict>
        </mc:Fallback>
      </mc:AlternateContent>
    </w:r>
    <w:r>
      <w:rPr>
        <w:sz w:val="32"/>
      </w:rPr>
      <w:t xml:space="preserve"> </w:t>
    </w:r>
  </w:p>
  <w:p w:rsidR="004A3ED4" w:rsidRDefault="004A3ED4" w:rsidP="004A3ED4">
    <w:pPr>
      <w:pStyle w:val="NormalWeb"/>
      <w:shd w:val="clear" w:color="auto" w:fill="FFFFFF"/>
      <w:spacing w:before="0" w:beforeAutospacing="0" w:after="0" w:afterAutospacing="0"/>
      <w:rPr>
        <w:rFonts w:ascii="Arial" w:hAnsi="Arial" w:cs="Arial"/>
        <w:b/>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816" w:rsidRDefault="007718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A00C4"/>
    <w:multiLevelType w:val="hybridMultilevel"/>
    <w:tmpl w:val="17AC9FA2"/>
    <w:lvl w:ilvl="0" w:tplc="7C5688BC">
      <w:start w:val="1"/>
      <w:numFmt w:val="bullet"/>
      <w:lvlText w:val="•"/>
      <w:lvlJc w:val="left"/>
      <w:pPr>
        <w:ind w:left="8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1C66F56">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6343310">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DF4B268">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E3CBE84">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8B2EA4E">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1820BC4">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A00D996">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EDA8D20">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FFB6ED5"/>
    <w:multiLevelType w:val="hybridMultilevel"/>
    <w:tmpl w:val="5D06445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DA43A7"/>
    <w:multiLevelType w:val="hybridMultilevel"/>
    <w:tmpl w:val="59EE7B48"/>
    <w:lvl w:ilvl="0" w:tplc="175ED652">
      <w:start w:val="1"/>
      <w:numFmt w:val="bullet"/>
      <w:lvlText w:val="•"/>
      <w:lvlJc w:val="left"/>
      <w:pPr>
        <w:ind w:left="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934FAA0">
      <w:start w:val="1"/>
      <w:numFmt w:val="decimal"/>
      <w:lvlText w:val="%2."/>
      <w:lvlJc w:val="left"/>
      <w:pPr>
        <w:ind w:left="8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536CF6C">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9C4C3B6">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BECF16">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37C9ECC">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9B0DC22">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66CC710">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9AC6E94">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C987521"/>
    <w:multiLevelType w:val="hybridMultilevel"/>
    <w:tmpl w:val="62A4A2E4"/>
    <w:lvl w:ilvl="0" w:tplc="B7B8A5F2">
      <w:start w:val="1"/>
      <w:numFmt w:val="bullet"/>
      <w:lvlText w:val="•"/>
      <w:lvlJc w:val="left"/>
      <w:pPr>
        <w:ind w:left="3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7D823CC">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31E21E2">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26CD530">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A6A4B5E">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FC42624">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7B6D3A4">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6A05858">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1849AF4">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ED4"/>
    <w:rsid w:val="001C1CC9"/>
    <w:rsid w:val="002542B2"/>
    <w:rsid w:val="002E6C09"/>
    <w:rsid w:val="004A3ED4"/>
    <w:rsid w:val="005E70BE"/>
    <w:rsid w:val="00771816"/>
    <w:rsid w:val="00B67EBF"/>
    <w:rsid w:val="00D82C96"/>
    <w:rsid w:val="00F745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6F159844-1D6D-4C45-BB57-FDF6A0C8C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ED4"/>
    <w:pPr>
      <w:spacing w:after="200" w:line="276" w:lineRule="auto"/>
    </w:pPr>
  </w:style>
  <w:style w:type="paragraph" w:styleId="Heading1">
    <w:name w:val="heading 1"/>
    <w:next w:val="Normal"/>
    <w:link w:val="Heading1Char"/>
    <w:uiPriority w:val="9"/>
    <w:unhideWhenUsed/>
    <w:qFormat/>
    <w:rsid w:val="004A3ED4"/>
    <w:pPr>
      <w:keepNext/>
      <w:keepLines/>
      <w:spacing w:after="35"/>
      <w:ind w:left="10" w:hanging="10"/>
      <w:outlineLvl w:val="0"/>
    </w:pPr>
    <w:rPr>
      <w:rFonts w:ascii="Century Gothic" w:eastAsia="Century Gothic" w:hAnsi="Century Gothic" w:cs="Century Gothic"/>
      <w:b/>
      <w:color w:val="000000"/>
      <w:sz w:val="24"/>
      <w:u w:val="single" w:color="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ED4"/>
    <w:rPr>
      <w:rFonts w:ascii="Century Gothic" w:eastAsia="Century Gothic" w:hAnsi="Century Gothic" w:cs="Century Gothic"/>
      <w:b/>
      <w:color w:val="000000"/>
      <w:sz w:val="24"/>
      <w:u w:val="single" w:color="000000"/>
      <w:lang w:eastAsia="en-GB"/>
    </w:rPr>
  </w:style>
  <w:style w:type="paragraph" w:styleId="Header">
    <w:name w:val="header"/>
    <w:basedOn w:val="Normal"/>
    <w:link w:val="HeaderChar"/>
    <w:uiPriority w:val="99"/>
    <w:unhideWhenUsed/>
    <w:rsid w:val="004A3E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3ED4"/>
  </w:style>
  <w:style w:type="paragraph" w:styleId="Footer">
    <w:name w:val="footer"/>
    <w:basedOn w:val="Normal"/>
    <w:link w:val="FooterChar"/>
    <w:uiPriority w:val="99"/>
    <w:unhideWhenUsed/>
    <w:rsid w:val="004A3E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ED4"/>
  </w:style>
  <w:style w:type="paragraph" w:styleId="NormalWeb">
    <w:name w:val="Normal (Web)"/>
    <w:basedOn w:val="Normal"/>
    <w:uiPriority w:val="99"/>
    <w:unhideWhenUsed/>
    <w:rsid w:val="004A3ED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2">
    <w:name w:val="Body Text 2"/>
    <w:basedOn w:val="Normal"/>
    <w:link w:val="BodyText2Char"/>
    <w:rsid w:val="004A3ED4"/>
    <w:pPr>
      <w:overflowPunct w:val="0"/>
      <w:autoSpaceDE w:val="0"/>
      <w:autoSpaceDN w:val="0"/>
      <w:adjustRightInd w:val="0"/>
      <w:spacing w:after="0" w:line="240" w:lineRule="auto"/>
      <w:jc w:val="right"/>
      <w:textAlignment w:val="baseline"/>
    </w:pPr>
    <w:rPr>
      <w:rFonts w:ascii="Times New Roman" w:eastAsia="Times New Roman" w:hAnsi="Times New Roman" w:cs="Times New Roman"/>
      <w:sz w:val="24"/>
      <w:szCs w:val="20"/>
      <w:lang w:eastAsia="en-GB"/>
    </w:rPr>
  </w:style>
  <w:style w:type="character" w:customStyle="1" w:styleId="BodyText2Char">
    <w:name w:val="Body Text 2 Char"/>
    <w:basedOn w:val="DefaultParagraphFont"/>
    <w:link w:val="BodyText2"/>
    <w:rsid w:val="004A3ED4"/>
    <w:rPr>
      <w:rFonts w:ascii="Times New Roman" w:eastAsia="Times New Roman" w:hAnsi="Times New Roman" w:cs="Times New Roman"/>
      <w:sz w:val="24"/>
      <w:szCs w:val="20"/>
      <w:lang w:eastAsia="en-GB"/>
    </w:rPr>
  </w:style>
  <w:style w:type="paragraph" w:styleId="ListParagraph">
    <w:name w:val="List Paragraph"/>
    <w:basedOn w:val="Normal"/>
    <w:uiPriority w:val="34"/>
    <w:qFormat/>
    <w:rsid w:val="00D82C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595</Words>
  <Characters>3396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970af6e1334749f5be7abfbd9f509486-Job Description KS1 Post Nov 2021</vt:lpstr>
    </vt:vector>
  </TitlesOfParts>
  <Company>
  </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970af6e1334749f5be7abfbd9f509486-Job Description KS1 Post Nov 2021</dc:title>
  <dc:subject/>
  <dc:creator>Ruswarp School Headteacher</dc:creator>
  <cp:keywords/>
  <dc:description/>
  <cp:lastModifiedBy>Mary Clewes</cp:lastModifiedBy>
  <cp:revision>2</cp:revision>
  <dcterms:created xsi:type="dcterms:W3CDTF">2021-11-17T08:52:00Z</dcterms:created>
  <dcterms:modified xsi:type="dcterms:W3CDTF">2021-11-17T08:52:00Z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ecdfc32-7be5-4b17-9f97-00453388bdd7_Enabled">
    <vt:lpwstr>true</vt:lpwstr>
  </property>
  <property fmtid="{D5CDD505-2E9C-101B-9397-08002B2CF9AE}" pid="3" name="MSIP_Label_3ecdfc32-7be5-4b17-9f97-00453388bdd7_SetDate">
    <vt:lpwstr>2021-11-12T16:57:28Z</vt:lpwstr>
  </property>
  <property fmtid="{D5CDD505-2E9C-101B-9397-08002B2CF9AE}" pid="4" name="MSIP_Label_3ecdfc32-7be5-4b17-9f97-00453388bdd7_Method">
    <vt:lpwstr>Standard</vt:lpwstr>
  </property>
  <property fmtid="{D5CDD505-2E9C-101B-9397-08002B2CF9AE}" pid="5" name="MSIP_Label_3ecdfc32-7be5-4b17-9f97-00453388bdd7_Name">
    <vt:lpwstr>OFFICIAL</vt:lpwstr>
  </property>
  <property fmtid="{D5CDD505-2E9C-101B-9397-08002B2CF9AE}" pid="6" name="MSIP_Label_3ecdfc32-7be5-4b17-9f97-00453388bdd7_SiteId">
    <vt:lpwstr>ad3d9c73-9830-44a1-b487-e1055441c70e</vt:lpwstr>
  </property>
  <property fmtid="{D5CDD505-2E9C-101B-9397-08002B2CF9AE}" pid="7" name="MSIP_Label_3ecdfc32-7be5-4b17-9f97-00453388bdd7_ActionId">
    <vt:lpwstr>67aa9d7f-8703-4da4-87ef-c4d7135d6d93</vt:lpwstr>
  </property>
  <property fmtid="{D5CDD505-2E9C-101B-9397-08002B2CF9AE}" pid="8" name="MSIP_Label_3ecdfc32-7be5-4b17-9f97-00453388bdd7_ContentBits">
    <vt:lpwstr>2</vt:lpwstr>
  </property>
</Properties>
</file>